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 xml:space="preserve">1 </w:t>
      </w:r>
      <w:r w:rsidRPr="0037029F">
        <w:rPr>
          <w:rFonts w:ascii="Times New Roman" w:eastAsia="Times New Roman" w:hAnsi="Times New Roman"/>
          <w:b/>
          <w:sz w:val="24"/>
          <w:szCs w:val="24"/>
          <w:lang w:eastAsia="ru-RU"/>
        </w:rPr>
        <w:t xml:space="preserve">ОБЩАЯ ХАРАКТЕРИСТИКА  </w:t>
      </w:r>
      <w:r w:rsidRPr="0037029F">
        <w:rPr>
          <w:rFonts w:ascii="Times New Roman" w:eastAsia="Times New Roman" w:hAnsi="Times New Roman"/>
          <w:b/>
          <w:caps/>
          <w:sz w:val="24"/>
          <w:szCs w:val="24"/>
          <w:lang w:eastAsia="ru-RU"/>
        </w:rPr>
        <w:t>рабочей ПРОГРАММЫ ПРОФЕССИОНАЛЬНОГО МОДУЛЯ</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ДОКУМЕНТИРОВАНИЕ  ХОЗЯЙСТВЕННЫХ ОПЕРАЦИЙ И ВЕДЕНИЕ БУХГАЛТЕРСКОГО УЧЕТА АКТИВОВ ОРГАНИЗАЦИИ</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1.1. Область применения программы</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Рабочая программа профессионального модуля является частью образовательной программы подготовки специалистов среднего звена в соответствии с ФГОС по специальности СПО </w:t>
      </w:r>
      <w:r w:rsidRPr="0037029F">
        <w:rPr>
          <w:rFonts w:ascii="Times New Roman" w:eastAsia="Times New Roman" w:hAnsi="Times New Roman"/>
          <w:b/>
          <w:sz w:val="24"/>
          <w:szCs w:val="24"/>
          <w:lang w:eastAsia="ru-RU"/>
        </w:rPr>
        <w:t>38.02.01 Экономика и бухгалтерский учет (по отраслям), укрупненная группа 38.00.00 Экономика и управление.</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1.2. Цели и планируемые результаты освоения профессионального модуля</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ab/>
        <w:t xml:space="preserve">В результате изучения профессионального модуля студент должен освоить основной вид деятельности </w:t>
      </w:r>
      <w:r w:rsidRPr="0037029F">
        <w:rPr>
          <w:rFonts w:ascii="Times New Roman" w:eastAsia="Times New Roman" w:hAnsi="Times New Roman"/>
          <w:b/>
          <w:sz w:val="24"/>
          <w:szCs w:val="24"/>
          <w:lang w:eastAsia="ru-RU"/>
        </w:rPr>
        <w:t>Документирование  хозяйственных операций и ведение бухгалтерского учета активов организации</w:t>
      </w:r>
      <w:r w:rsidRPr="0037029F">
        <w:rPr>
          <w:rFonts w:ascii="Times New Roman" w:eastAsia="Times New Roman" w:hAnsi="Times New Roman"/>
          <w:sz w:val="24"/>
          <w:szCs w:val="24"/>
          <w:lang w:eastAsia="ru-RU"/>
        </w:rPr>
        <w:t xml:space="preserve"> и соответствующие ему общие компетенции и профессиональные компетенции:</w:t>
      </w:r>
    </w:p>
    <w:p w:rsidR="000948F8" w:rsidRPr="0037029F" w:rsidRDefault="000948F8" w:rsidP="0037029F">
      <w:pPr>
        <w:spacing w:after="0" w:line="240" w:lineRule="auto"/>
        <w:ind w:firstLine="770"/>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1.2.1. Перечень общих компетенций</w:t>
      </w: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9072"/>
      </w:tblGrid>
      <w:tr w:rsidR="000948F8" w:rsidRPr="0037029F" w:rsidTr="000948F8">
        <w:tc>
          <w:tcPr>
            <w:tcW w:w="1100"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spacing w:after="0" w:line="240" w:lineRule="auto"/>
              <w:rPr>
                <w:rFonts w:ascii="Times New Roman" w:hAnsi="Times New Roman"/>
                <w:b/>
                <w:sz w:val="24"/>
                <w:szCs w:val="24"/>
              </w:rPr>
            </w:pPr>
            <w:r w:rsidRPr="0037029F">
              <w:rPr>
                <w:rFonts w:ascii="Times New Roman" w:hAnsi="Times New Roman"/>
                <w:b/>
                <w:sz w:val="24"/>
                <w:szCs w:val="24"/>
              </w:rPr>
              <w:t>Код</w:t>
            </w:r>
          </w:p>
        </w:tc>
        <w:tc>
          <w:tcPr>
            <w:tcW w:w="9072"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spacing w:after="0" w:line="240" w:lineRule="auto"/>
              <w:rPr>
                <w:rFonts w:ascii="Times New Roman" w:hAnsi="Times New Roman"/>
                <w:b/>
                <w:sz w:val="24"/>
                <w:szCs w:val="24"/>
              </w:rPr>
            </w:pPr>
            <w:r w:rsidRPr="0037029F">
              <w:rPr>
                <w:rFonts w:ascii="Times New Roman" w:hAnsi="Times New Roman"/>
                <w:b/>
                <w:sz w:val="24"/>
                <w:szCs w:val="24"/>
              </w:rPr>
              <w:t>Наименование общих компетенций</w:t>
            </w:r>
          </w:p>
        </w:tc>
      </w:tr>
      <w:tr w:rsidR="000948F8" w:rsidRPr="0037029F" w:rsidTr="000948F8">
        <w:tc>
          <w:tcPr>
            <w:tcW w:w="1100"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spacing w:after="0" w:line="240" w:lineRule="auto"/>
              <w:ind w:left="113" w:right="113"/>
              <w:rPr>
                <w:rFonts w:ascii="Times New Roman" w:eastAsia="Times New Roman" w:hAnsi="Times New Roman"/>
                <w:b/>
                <w:sz w:val="24"/>
                <w:szCs w:val="24"/>
              </w:rPr>
            </w:pPr>
            <w:r w:rsidRPr="0037029F">
              <w:rPr>
                <w:rFonts w:ascii="Times New Roman" w:eastAsia="Times New Roman" w:hAnsi="Times New Roman"/>
                <w:iCs/>
                <w:sz w:val="24"/>
                <w:szCs w:val="24"/>
                <w:lang w:eastAsia="ru-RU"/>
              </w:rPr>
              <w:t>ОК 01</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suppressAutoHyphens/>
              <w:spacing w:after="0" w:line="240" w:lineRule="auto"/>
              <w:rPr>
                <w:rFonts w:ascii="Times New Roman" w:eastAsia="Times New Roman" w:hAnsi="Times New Roman"/>
                <w:b/>
                <w:iCs/>
                <w:sz w:val="24"/>
                <w:szCs w:val="24"/>
              </w:rPr>
            </w:pPr>
            <w:r w:rsidRPr="0037029F">
              <w:rPr>
                <w:rFonts w:ascii="Times New Roman" w:eastAsia="Times New Roman" w:hAnsi="Times New Roman"/>
                <w:iCs/>
                <w:sz w:val="24"/>
                <w:szCs w:val="24"/>
                <w:lang w:eastAsia="ru-RU"/>
              </w:rPr>
              <w:t>Выбирать способы решения задач профессиональной деятельности, применительно к различным контекстам</w:t>
            </w:r>
          </w:p>
        </w:tc>
      </w:tr>
      <w:tr w:rsidR="000948F8" w:rsidRPr="0037029F" w:rsidTr="000948F8">
        <w:tc>
          <w:tcPr>
            <w:tcW w:w="1100"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spacing w:after="0" w:line="240" w:lineRule="auto"/>
              <w:ind w:left="113" w:right="113"/>
              <w:rPr>
                <w:rFonts w:ascii="Times New Roman" w:eastAsia="Times New Roman" w:hAnsi="Times New Roman"/>
                <w:iCs/>
                <w:sz w:val="24"/>
                <w:szCs w:val="24"/>
              </w:rPr>
            </w:pPr>
            <w:r w:rsidRPr="0037029F">
              <w:rPr>
                <w:rFonts w:ascii="Times New Roman" w:eastAsia="Times New Roman" w:hAnsi="Times New Roman"/>
                <w:iCs/>
                <w:sz w:val="24"/>
                <w:szCs w:val="24"/>
                <w:lang w:eastAsia="ru-RU"/>
              </w:rPr>
              <w:t>ОК 02</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suppressAutoHyphens/>
              <w:spacing w:after="0" w:line="240" w:lineRule="auto"/>
              <w:rPr>
                <w:rFonts w:ascii="Times New Roman" w:eastAsia="Times New Roman" w:hAnsi="Times New Roman"/>
                <w:iCs/>
                <w:sz w:val="24"/>
                <w:szCs w:val="24"/>
              </w:rPr>
            </w:pPr>
            <w:r w:rsidRPr="0037029F">
              <w:rPr>
                <w:rFonts w:ascii="Times New Roman" w:eastAsia="Times New Roman" w:hAnsi="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r>
      <w:tr w:rsidR="000948F8" w:rsidRPr="0037029F" w:rsidTr="000948F8">
        <w:tc>
          <w:tcPr>
            <w:tcW w:w="1100"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spacing w:after="0" w:line="240" w:lineRule="auto"/>
              <w:ind w:left="113" w:right="113"/>
              <w:rPr>
                <w:rFonts w:ascii="Times New Roman" w:eastAsia="Times New Roman" w:hAnsi="Times New Roman"/>
                <w:iCs/>
                <w:sz w:val="24"/>
                <w:szCs w:val="24"/>
              </w:rPr>
            </w:pPr>
            <w:r w:rsidRPr="0037029F">
              <w:rPr>
                <w:rFonts w:ascii="Times New Roman" w:eastAsia="Times New Roman" w:hAnsi="Times New Roman"/>
                <w:iCs/>
                <w:sz w:val="24"/>
                <w:szCs w:val="24"/>
                <w:lang w:eastAsia="ru-RU"/>
              </w:rPr>
              <w:t>ОК 03</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suppressAutoHyphens/>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lang w:eastAsia="ru-RU"/>
              </w:rPr>
              <w:t>Планировать и реализовывать собственное профессиональное и личностное развитие.</w:t>
            </w:r>
          </w:p>
        </w:tc>
      </w:tr>
      <w:tr w:rsidR="000948F8" w:rsidRPr="0037029F" w:rsidTr="000948F8">
        <w:tc>
          <w:tcPr>
            <w:tcW w:w="1100"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spacing w:after="0" w:line="240" w:lineRule="auto"/>
              <w:ind w:left="113" w:right="113"/>
              <w:rPr>
                <w:rFonts w:ascii="Times New Roman" w:eastAsia="Times New Roman" w:hAnsi="Times New Roman"/>
                <w:iCs/>
                <w:sz w:val="24"/>
                <w:szCs w:val="24"/>
              </w:rPr>
            </w:pPr>
            <w:r w:rsidRPr="0037029F">
              <w:rPr>
                <w:rFonts w:ascii="Times New Roman" w:eastAsia="Times New Roman" w:hAnsi="Times New Roman"/>
                <w:iCs/>
                <w:sz w:val="24"/>
                <w:szCs w:val="24"/>
                <w:lang w:eastAsia="ru-RU"/>
              </w:rPr>
              <w:t>ОК 04</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suppressAutoHyphens/>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lang w:eastAsia="ru-RU"/>
              </w:rPr>
              <w:t>Работать в коллективе и команде, эффективно взаимодействовать с коллегами, руководством, клиентами.</w:t>
            </w:r>
          </w:p>
        </w:tc>
      </w:tr>
      <w:tr w:rsidR="000948F8" w:rsidRPr="0037029F" w:rsidTr="000948F8">
        <w:tc>
          <w:tcPr>
            <w:tcW w:w="1100"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spacing w:after="0" w:line="240" w:lineRule="auto"/>
              <w:ind w:left="113" w:right="113"/>
              <w:rPr>
                <w:rFonts w:ascii="Times New Roman" w:eastAsia="Times New Roman" w:hAnsi="Times New Roman"/>
                <w:iCs/>
                <w:sz w:val="24"/>
                <w:szCs w:val="24"/>
              </w:rPr>
            </w:pPr>
            <w:r w:rsidRPr="0037029F">
              <w:rPr>
                <w:rFonts w:ascii="Times New Roman" w:eastAsia="Times New Roman" w:hAnsi="Times New Roman"/>
                <w:iCs/>
                <w:sz w:val="24"/>
                <w:szCs w:val="24"/>
                <w:lang w:eastAsia="ru-RU"/>
              </w:rPr>
              <w:t>ОК 05</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suppressAutoHyphens/>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r>
      <w:tr w:rsidR="000948F8" w:rsidRPr="0037029F" w:rsidTr="000948F8">
        <w:tc>
          <w:tcPr>
            <w:tcW w:w="1100"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spacing w:after="0" w:line="240" w:lineRule="auto"/>
              <w:ind w:left="113" w:right="113"/>
              <w:rPr>
                <w:rFonts w:ascii="Times New Roman" w:eastAsia="Times New Roman" w:hAnsi="Times New Roman"/>
                <w:iCs/>
                <w:sz w:val="24"/>
                <w:szCs w:val="24"/>
              </w:rPr>
            </w:pPr>
            <w:r w:rsidRPr="0037029F">
              <w:rPr>
                <w:rFonts w:ascii="Times New Roman" w:eastAsia="Times New Roman" w:hAnsi="Times New Roman"/>
                <w:iCs/>
                <w:sz w:val="24"/>
                <w:szCs w:val="24"/>
                <w:lang w:eastAsia="ru-RU"/>
              </w:rPr>
              <w:t>ОК 06</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suppressAutoHyphens/>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0948F8" w:rsidRPr="0037029F" w:rsidTr="000948F8">
        <w:tc>
          <w:tcPr>
            <w:tcW w:w="1100"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spacing w:after="0" w:line="240" w:lineRule="auto"/>
              <w:ind w:left="113" w:right="113"/>
              <w:rPr>
                <w:rFonts w:ascii="Times New Roman" w:eastAsia="Times New Roman" w:hAnsi="Times New Roman"/>
                <w:iCs/>
                <w:sz w:val="24"/>
                <w:szCs w:val="24"/>
              </w:rPr>
            </w:pPr>
            <w:r w:rsidRPr="0037029F">
              <w:rPr>
                <w:rFonts w:ascii="Times New Roman" w:eastAsia="Times New Roman" w:hAnsi="Times New Roman"/>
                <w:iCs/>
                <w:sz w:val="24"/>
                <w:szCs w:val="24"/>
                <w:lang w:eastAsia="ru-RU"/>
              </w:rPr>
              <w:t>ОК 07</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suppressAutoHyphens/>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lang w:eastAsia="ru-RU"/>
              </w:rPr>
              <w:t>Содействовать сохранению окружающей среды, ресурсосбережению, эффективно действовать в чрезвычайных ситуациях.</w:t>
            </w:r>
          </w:p>
        </w:tc>
      </w:tr>
      <w:tr w:rsidR="000948F8" w:rsidRPr="0037029F" w:rsidTr="000948F8">
        <w:tc>
          <w:tcPr>
            <w:tcW w:w="1100"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spacing w:after="0" w:line="240" w:lineRule="auto"/>
              <w:ind w:left="113" w:right="113"/>
              <w:rPr>
                <w:rFonts w:ascii="Times New Roman" w:eastAsia="Times New Roman" w:hAnsi="Times New Roman"/>
                <w:iCs/>
                <w:sz w:val="24"/>
                <w:szCs w:val="24"/>
              </w:rPr>
            </w:pPr>
            <w:r w:rsidRPr="0037029F">
              <w:rPr>
                <w:rFonts w:ascii="Times New Roman" w:eastAsia="Times New Roman" w:hAnsi="Times New Roman"/>
                <w:iCs/>
                <w:sz w:val="24"/>
                <w:szCs w:val="24"/>
                <w:lang w:eastAsia="ru-RU"/>
              </w:rPr>
              <w:t>ОК 08</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0948F8" w:rsidRPr="0037029F" w:rsidTr="000948F8">
        <w:tc>
          <w:tcPr>
            <w:tcW w:w="1100"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spacing w:after="0" w:line="240" w:lineRule="auto"/>
              <w:ind w:left="113" w:right="113"/>
              <w:rPr>
                <w:rFonts w:ascii="Times New Roman" w:eastAsia="Times New Roman" w:hAnsi="Times New Roman"/>
                <w:iCs/>
                <w:sz w:val="24"/>
                <w:szCs w:val="24"/>
              </w:rPr>
            </w:pPr>
            <w:r w:rsidRPr="0037029F">
              <w:rPr>
                <w:rFonts w:ascii="Times New Roman" w:eastAsia="Times New Roman" w:hAnsi="Times New Roman"/>
                <w:iCs/>
                <w:sz w:val="24"/>
                <w:szCs w:val="24"/>
                <w:lang w:eastAsia="ru-RU"/>
              </w:rPr>
              <w:t>ОК 09</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suppressAutoHyphens/>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lang w:eastAsia="ru-RU"/>
              </w:rPr>
              <w:t>Использовать информационные технологии в профессиональной деятельности</w:t>
            </w:r>
          </w:p>
        </w:tc>
      </w:tr>
      <w:tr w:rsidR="000948F8" w:rsidRPr="0037029F" w:rsidTr="000948F8">
        <w:tc>
          <w:tcPr>
            <w:tcW w:w="1100"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spacing w:after="0" w:line="240" w:lineRule="auto"/>
              <w:ind w:left="113"/>
              <w:rPr>
                <w:rFonts w:ascii="Times New Roman" w:eastAsia="Times New Roman" w:hAnsi="Times New Roman"/>
                <w:iCs/>
                <w:sz w:val="24"/>
                <w:szCs w:val="24"/>
              </w:rPr>
            </w:pPr>
            <w:r w:rsidRPr="0037029F">
              <w:rPr>
                <w:rFonts w:ascii="Times New Roman" w:eastAsia="Times New Roman" w:hAnsi="Times New Roman"/>
                <w:iCs/>
                <w:sz w:val="24"/>
                <w:szCs w:val="24"/>
                <w:lang w:eastAsia="ru-RU"/>
              </w:rPr>
              <w:t>ОК 10</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suppressAutoHyphens/>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lang w:eastAsia="ru-RU"/>
              </w:rPr>
              <w:t>Пользоваться профессиональной документацией на государственном и иностранных языках.</w:t>
            </w:r>
          </w:p>
        </w:tc>
      </w:tr>
      <w:tr w:rsidR="000948F8" w:rsidRPr="0037029F" w:rsidTr="000948F8">
        <w:tc>
          <w:tcPr>
            <w:tcW w:w="1100"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spacing w:after="0" w:line="240" w:lineRule="auto"/>
              <w:ind w:left="113" w:right="113"/>
              <w:rPr>
                <w:rFonts w:ascii="Times New Roman" w:eastAsia="Times New Roman" w:hAnsi="Times New Roman"/>
                <w:iCs/>
                <w:sz w:val="24"/>
                <w:szCs w:val="24"/>
              </w:rPr>
            </w:pPr>
            <w:r w:rsidRPr="0037029F">
              <w:rPr>
                <w:rFonts w:ascii="Times New Roman" w:eastAsia="Times New Roman" w:hAnsi="Times New Roman"/>
                <w:iCs/>
                <w:sz w:val="24"/>
                <w:szCs w:val="24"/>
                <w:lang w:eastAsia="ru-RU"/>
              </w:rPr>
              <w:t>ОК 11</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suppressAutoHyphens/>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lang w:eastAsia="ru-RU"/>
              </w:rPr>
              <w:t>Использовать знания по финансовой грамотности, планировать предпринимательскую деятельность в профессиональной сфере.</w:t>
            </w:r>
          </w:p>
        </w:tc>
      </w:tr>
    </w:tbl>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0948F8" w:rsidRPr="0037029F" w:rsidRDefault="000948F8" w:rsidP="0037029F">
      <w:pPr>
        <w:spacing w:after="0" w:line="240" w:lineRule="auto"/>
        <w:rPr>
          <w:rFonts w:ascii="Times New Roman" w:hAnsi="Times New Roman"/>
          <w:b/>
          <w:sz w:val="24"/>
          <w:szCs w:val="24"/>
        </w:rPr>
      </w:pPr>
      <w:r w:rsidRPr="0037029F">
        <w:rPr>
          <w:rFonts w:ascii="Times New Roman" w:hAnsi="Times New Roman"/>
          <w:b/>
          <w:sz w:val="24"/>
          <w:szCs w:val="24"/>
        </w:rPr>
        <w:t xml:space="preserve">1.2.2. Перечень профессиональных компетенций </w:t>
      </w: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8930"/>
      </w:tblGrid>
      <w:tr w:rsidR="000948F8" w:rsidRPr="0037029F" w:rsidTr="000948F8">
        <w:trPr>
          <w:trHeight w:val="312"/>
        </w:trPr>
        <w:tc>
          <w:tcPr>
            <w:tcW w:w="1242"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hAnsi="Times New Roman"/>
                <w:sz w:val="24"/>
                <w:szCs w:val="24"/>
              </w:rPr>
            </w:pPr>
            <w:r w:rsidRPr="0037029F">
              <w:rPr>
                <w:rFonts w:ascii="Times New Roman" w:hAnsi="Times New Roman"/>
                <w:sz w:val="24"/>
                <w:szCs w:val="24"/>
              </w:rPr>
              <w:t>Код</w:t>
            </w:r>
          </w:p>
        </w:tc>
        <w:tc>
          <w:tcPr>
            <w:tcW w:w="8930"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hAnsi="Times New Roman"/>
                <w:sz w:val="24"/>
                <w:szCs w:val="24"/>
              </w:rPr>
            </w:pPr>
            <w:r w:rsidRPr="0037029F">
              <w:rPr>
                <w:rFonts w:ascii="Times New Roman" w:hAnsi="Times New Roman"/>
                <w:sz w:val="24"/>
                <w:szCs w:val="24"/>
              </w:rPr>
              <w:t>Наименование видов деятельности и профессиональных компетенций</w:t>
            </w:r>
          </w:p>
        </w:tc>
      </w:tr>
      <w:tr w:rsidR="000948F8" w:rsidRPr="0037029F" w:rsidTr="000948F8">
        <w:tc>
          <w:tcPr>
            <w:tcW w:w="1242"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ВД1</w:t>
            </w:r>
          </w:p>
        </w:tc>
        <w:tc>
          <w:tcPr>
            <w:tcW w:w="8930"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lang w:eastAsia="ru-RU"/>
              </w:rPr>
              <w:t>Документирование  хозяйственных операций и ведение бухгалтерского учета активов организации</w:t>
            </w:r>
          </w:p>
        </w:tc>
      </w:tr>
      <w:tr w:rsidR="000948F8" w:rsidRPr="0037029F" w:rsidTr="000948F8">
        <w:tc>
          <w:tcPr>
            <w:tcW w:w="1242"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widowControl w:val="0"/>
              <w:suppressAutoHyphens/>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ПК 1.1</w:t>
            </w:r>
          </w:p>
        </w:tc>
        <w:tc>
          <w:tcPr>
            <w:tcW w:w="8930"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widowControl w:val="0"/>
              <w:suppressAutoHyphens/>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Обрабатывать первичные бухгалтерские документы</w:t>
            </w:r>
          </w:p>
        </w:tc>
      </w:tr>
      <w:tr w:rsidR="000948F8" w:rsidRPr="0037029F" w:rsidTr="000948F8">
        <w:tc>
          <w:tcPr>
            <w:tcW w:w="1242"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widowControl w:val="0"/>
              <w:suppressAutoHyphens/>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ПК 1.2.</w:t>
            </w:r>
          </w:p>
        </w:tc>
        <w:tc>
          <w:tcPr>
            <w:tcW w:w="8930"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widowControl w:val="0"/>
              <w:spacing w:after="0" w:line="240" w:lineRule="auto"/>
              <w:contextualSpacing/>
              <w:jc w:val="both"/>
              <w:rPr>
                <w:rFonts w:ascii="Times New Roman" w:eastAsia="Times New Roman" w:hAnsi="Times New Roman"/>
                <w:sz w:val="24"/>
                <w:szCs w:val="24"/>
              </w:rPr>
            </w:pPr>
            <w:r w:rsidRPr="0037029F">
              <w:rPr>
                <w:rFonts w:ascii="Times New Roman" w:eastAsia="Times New Roman" w:hAnsi="Times New Roman"/>
                <w:sz w:val="24"/>
                <w:szCs w:val="24"/>
              </w:rPr>
              <w:t>Разрабатывать и согласовывать с руководством организации рабочий план счетов бухгалтерского учета организации.</w:t>
            </w:r>
          </w:p>
        </w:tc>
      </w:tr>
      <w:tr w:rsidR="000948F8" w:rsidRPr="0037029F" w:rsidTr="000948F8">
        <w:tc>
          <w:tcPr>
            <w:tcW w:w="1242"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widowControl w:val="0"/>
              <w:suppressAutoHyphens/>
              <w:spacing w:after="0" w:line="240" w:lineRule="auto"/>
              <w:jc w:val="both"/>
              <w:rPr>
                <w:rFonts w:ascii="Times New Roman" w:eastAsia="Times New Roman" w:hAnsi="Times New Roman"/>
                <w:sz w:val="24"/>
                <w:szCs w:val="24"/>
                <w:lang w:val="en-US"/>
              </w:rPr>
            </w:pPr>
            <w:r w:rsidRPr="0037029F">
              <w:rPr>
                <w:rFonts w:ascii="Times New Roman" w:eastAsia="Times New Roman" w:hAnsi="Times New Roman"/>
                <w:sz w:val="24"/>
                <w:szCs w:val="24"/>
              </w:rPr>
              <w:t>ПК 1.3.</w:t>
            </w:r>
          </w:p>
        </w:tc>
        <w:tc>
          <w:tcPr>
            <w:tcW w:w="8930"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widowControl w:val="0"/>
              <w:spacing w:after="0" w:line="240" w:lineRule="auto"/>
              <w:contextualSpacing/>
              <w:jc w:val="both"/>
              <w:rPr>
                <w:rFonts w:ascii="Times New Roman" w:eastAsia="Times New Roman" w:hAnsi="Times New Roman"/>
                <w:sz w:val="24"/>
                <w:szCs w:val="24"/>
              </w:rPr>
            </w:pPr>
            <w:r w:rsidRPr="0037029F">
              <w:rPr>
                <w:rFonts w:ascii="Times New Roman" w:eastAsia="Times New Roman" w:hAnsi="Times New Roman"/>
                <w:sz w:val="24"/>
                <w:szCs w:val="24"/>
              </w:rPr>
              <w:t>Проводить учет денежных средств, оформлять денежные и кассовые документы.</w:t>
            </w:r>
          </w:p>
        </w:tc>
      </w:tr>
      <w:tr w:rsidR="000948F8" w:rsidRPr="0037029F" w:rsidTr="000948F8">
        <w:tc>
          <w:tcPr>
            <w:tcW w:w="1242"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widowControl w:val="0"/>
              <w:suppressAutoHyphens/>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ПК 1.4.</w:t>
            </w:r>
          </w:p>
        </w:tc>
        <w:tc>
          <w:tcPr>
            <w:tcW w:w="8930"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widowControl w:val="0"/>
              <w:spacing w:after="0" w:line="240" w:lineRule="auto"/>
              <w:contextualSpacing/>
              <w:jc w:val="both"/>
              <w:rPr>
                <w:rFonts w:ascii="Times New Roman" w:eastAsia="Times New Roman" w:hAnsi="Times New Roman"/>
                <w:sz w:val="24"/>
                <w:szCs w:val="24"/>
              </w:rPr>
            </w:pPr>
            <w:r w:rsidRPr="0037029F">
              <w:rPr>
                <w:rFonts w:ascii="Times New Roman" w:eastAsia="Times New Roman" w:hAnsi="Times New Roman"/>
                <w:sz w:val="24"/>
                <w:szCs w:val="24"/>
              </w:rPr>
              <w:t>Формировать бухгалтерские проводки по учету активов организации на основе рабочего плана счетов бухгалтерского учета</w:t>
            </w:r>
          </w:p>
        </w:tc>
      </w:tr>
    </w:tbl>
    <w:p w:rsidR="000948F8" w:rsidRPr="0037029F" w:rsidRDefault="000948F8" w:rsidP="0037029F">
      <w:pPr>
        <w:spacing w:after="0" w:line="240" w:lineRule="auto"/>
        <w:ind w:firstLine="660"/>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В результате освоения профессионального модуля студент должен:</w:t>
      </w: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8788"/>
      </w:tblGrid>
      <w:tr w:rsidR="000948F8" w:rsidRPr="0037029F" w:rsidTr="000948F8">
        <w:tc>
          <w:tcPr>
            <w:tcW w:w="138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b/>
                <w:bCs/>
                <w:sz w:val="24"/>
                <w:szCs w:val="24"/>
              </w:rPr>
            </w:pPr>
            <w:r w:rsidRPr="0037029F">
              <w:rPr>
                <w:rFonts w:ascii="Times New Roman" w:eastAsia="Times New Roman" w:hAnsi="Times New Roman"/>
                <w:b/>
                <w:bCs/>
                <w:sz w:val="24"/>
                <w:szCs w:val="24"/>
              </w:rPr>
              <w:t>Иметь практический опыт</w:t>
            </w:r>
          </w:p>
        </w:tc>
        <w:tc>
          <w:tcPr>
            <w:tcW w:w="8788"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 документировании хозяйственных операций и ведении бухгалтерского учета активов организации</w:t>
            </w:r>
          </w:p>
          <w:p w:rsidR="000948F8" w:rsidRPr="0037029F" w:rsidRDefault="000948F8" w:rsidP="0037029F">
            <w:pPr>
              <w:spacing w:after="0" w:line="240" w:lineRule="auto"/>
              <w:ind w:left="34" w:firstLine="702"/>
              <w:jc w:val="both"/>
              <w:rPr>
                <w:rFonts w:ascii="Times New Roman" w:eastAsia="Times New Roman" w:hAnsi="Times New Roman"/>
                <w:sz w:val="24"/>
                <w:szCs w:val="24"/>
              </w:rPr>
            </w:pPr>
          </w:p>
        </w:tc>
      </w:tr>
      <w:tr w:rsidR="000948F8" w:rsidRPr="0037029F" w:rsidTr="000948F8">
        <w:tc>
          <w:tcPr>
            <w:tcW w:w="138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b/>
                <w:bCs/>
                <w:sz w:val="24"/>
                <w:szCs w:val="24"/>
              </w:rPr>
            </w:pPr>
            <w:r w:rsidRPr="0037029F">
              <w:rPr>
                <w:rFonts w:ascii="Times New Roman" w:eastAsia="Times New Roman" w:hAnsi="Times New Roman"/>
                <w:b/>
                <w:bCs/>
                <w:sz w:val="24"/>
                <w:szCs w:val="24"/>
              </w:rPr>
              <w:lastRenderedPageBreak/>
              <w:t>Уметь:</w:t>
            </w:r>
          </w:p>
        </w:tc>
        <w:tc>
          <w:tcPr>
            <w:tcW w:w="8788"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принимать первичные бухгалтерские документы на бумажном носителе и (или) в виде электронного документа, подписанного электронной подписью;</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проверять наличие в произвольных первичных бухгалтерских документах обязательных реквизитов;</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формальную проверку документов, проверку по существу, арифметическую проверку;</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группировку первичных бухгалтерских документов по ряду признаков;</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таксировку и контировку первичных бухгалтерских документов;</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организовывать документооборот;</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разбираться в номенклатуре дел;</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заносить данные по сгруппированным документам в регистры бухгалтерского учета;</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передавать первичные бухгалтерские документы в текущий бухгалтерский архив;</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передавать первичные бухгалтерские документы в постоянный архив по истечении установленного срока хранения;</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исправлять ошибки в первичных бухгалтерских документах;</w:t>
            </w:r>
          </w:p>
          <w:p w:rsidR="000948F8" w:rsidRPr="0037029F" w:rsidRDefault="000948F8" w:rsidP="0037029F">
            <w:pPr>
              <w:spacing w:after="0" w:line="240" w:lineRule="auto"/>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 xml:space="preserve">понимать и анализировать план счетов бухгалтерского учета финансово-хозяйственной деятельности организаций; </w:t>
            </w:r>
          </w:p>
          <w:p w:rsidR="000948F8" w:rsidRPr="0037029F" w:rsidRDefault="000948F8" w:rsidP="0037029F">
            <w:pPr>
              <w:spacing w:after="0" w:line="240" w:lineRule="auto"/>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p w:rsidR="000948F8" w:rsidRPr="0037029F" w:rsidRDefault="000948F8" w:rsidP="0037029F">
            <w:pPr>
              <w:spacing w:after="0" w:line="240" w:lineRule="auto"/>
              <w:ind w:left="35"/>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 xml:space="preserve">конструировать поэтапно рабочий план счетов бухгалтерского учета </w:t>
            </w:r>
          </w:p>
          <w:p w:rsidR="000948F8" w:rsidRPr="0037029F" w:rsidRDefault="000948F8" w:rsidP="0037029F">
            <w:pPr>
              <w:spacing w:after="0" w:line="240" w:lineRule="auto"/>
              <w:ind w:left="35"/>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организации;</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учет кассовых операций, денежных документов и переводов в пути;</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учет денежных средств на расчетных и специальных счетах;</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учитывать особенности учета кассовых операций в иностранной валюте и операций по валютным счетам;</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оформлять денежные и кассовые документы;</w:t>
            </w:r>
          </w:p>
          <w:p w:rsidR="000948F8" w:rsidRPr="0037029F" w:rsidRDefault="000948F8" w:rsidP="0037029F">
            <w:pPr>
              <w:spacing w:after="0" w:line="240" w:lineRule="auto"/>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заполнять кассовую книгу и отчет кассира в бухгалтерию;</w:t>
            </w:r>
          </w:p>
          <w:p w:rsidR="000948F8" w:rsidRPr="0037029F" w:rsidRDefault="000948F8"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учет основных средств;</w:t>
            </w:r>
          </w:p>
          <w:p w:rsidR="000948F8" w:rsidRPr="0037029F" w:rsidRDefault="000948F8"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учет нематериальных активов;</w:t>
            </w:r>
          </w:p>
          <w:p w:rsidR="000948F8" w:rsidRPr="0037029F" w:rsidRDefault="000948F8"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учет долгосрочных инвестиций;</w:t>
            </w:r>
          </w:p>
          <w:p w:rsidR="000948F8" w:rsidRPr="0037029F" w:rsidRDefault="000948F8"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учет финансовых вложений и ценных бумаг;</w:t>
            </w:r>
          </w:p>
          <w:p w:rsidR="000948F8" w:rsidRPr="0037029F" w:rsidRDefault="000948F8"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учет материально-производственных запасов;</w:t>
            </w:r>
          </w:p>
          <w:p w:rsidR="000948F8" w:rsidRPr="0037029F" w:rsidRDefault="000948F8"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учет затрат на производство и калькулирование себестоимости;</w:t>
            </w:r>
          </w:p>
          <w:p w:rsidR="000948F8" w:rsidRPr="0037029F" w:rsidRDefault="000948F8"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учет готовой продукции и ее реализации;</w:t>
            </w:r>
          </w:p>
          <w:p w:rsidR="000948F8" w:rsidRPr="0037029F" w:rsidRDefault="000948F8"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учет текущих операций и расчетов;</w:t>
            </w:r>
          </w:p>
          <w:p w:rsidR="000948F8" w:rsidRPr="0037029F" w:rsidRDefault="000948F8"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учет труда и заработной платы;</w:t>
            </w:r>
          </w:p>
          <w:p w:rsidR="000948F8" w:rsidRPr="0037029F" w:rsidRDefault="000948F8"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учет финансовых результатов и использования прибыли;</w:t>
            </w:r>
          </w:p>
          <w:p w:rsidR="000948F8" w:rsidRPr="0037029F" w:rsidRDefault="000948F8"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учет собственного капитала;</w:t>
            </w:r>
          </w:p>
          <w:p w:rsidR="000948F8" w:rsidRPr="0037029F" w:rsidRDefault="000948F8" w:rsidP="0037029F">
            <w:pPr>
              <w:spacing w:after="0" w:line="240" w:lineRule="auto"/>
              <w:ind w:left="35"/>
              <w:rPr>
                <w:rFonts w:ascii="Times New Roman" w:eastAsia="Times New Roman" w:hAnsi="Times New Roman"/>
                <w:sz w:val="24"/>
                <w:szCs w:val="24"/>
                <w:lang w:eastAsia="ru-RU"/>
              </w:rPr>
            </w:pPr>
            <w:r w:rsidRPr="0037029F">
              <w:rPr>
                <w:rFonts w:ascii="Times New Roman" w:eastAsia="Times New Roman" w:hAnsi="Times New Roman"/>
                <w:color w:val="000000"/>
                <w:sz w:val="24"/>
                <w:szCs w:val="24"/>
                <w:lang w:eastAsia="ru-RU"/>
              </w:rPr>
              <w:t>проводить учет кредитов и займов.</w:t>
            </w:r>
          </w:p>
        </w:tc>
      </w:tr>
      <w:tr w:rsidR="000948F8" w:rsidRPr="0037029F" w:rsidTr="000948F8">
        <w:tc>
          <w:tcPr>
            <w:tcW w:w="138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b/>
                <w:bCs/>
                <w:sz w:val="24"/>
                <w:szCs w:val="24"/>
              </w:rPr>
            </w:pPr>
            <w:r w:rsidRPr="0037029F">
              <w:rPr>
                <w:rFonts w:ascii="Times New Roman" w:eastAsia="Times New Roman" w:hAnsi="Times New Roman"/>
                <w:b/>
                <w:bCs/>
                <w:sz w:val="24"/>
                <w:szCs w:val="24"/>
              </w:rPr>
              <w:t>Знать:</w:t>
            </w:r>
          </w:p>
        </w:tc>
        <w:tc>
          <w:tcPr>
            <w:tcW w:w="8788"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общие требования к бухгалтерскому учету в части документирования всех хозяйственных действий и операций;</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понятие первичной бухгалтерской документации;</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определение первичных бухгалтерских документов;</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формы первичных бухгалтерских документов, содержащих обязательные реквизиты первичного учетного документа;</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принципы и признаки группировки первичных бухгалтерских документов;</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lastRenderedPageBreak/>
              <w:t>порядок проведения таксировки и контировки первичных бухгалтерских документов;</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порядок составления регистров бухгалтерского учета;</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правила и сроки хранения первичной бухгалтерской документации;</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сущность плана счетов бухгалтерского учета финансово-хозяйственной деятельности организаций;</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теоретические вопросы разработки и применения плана счетов бухгалтерского учета в финансово-хозяйственной деятельности организации;</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инструкцию по применению плана счетов бухгалтерского учета;</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принципы и цели разработки рабочего плана счетов бухгалтерского учета организации;</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классификацию счетов бухгалтерского учета по экономическому содержанию, назначению и структуре;</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два подхода к проблеме оптимальной организации рабочего плана счетов - автономию финансового и управленческого учета и объединение финансового и управленческого учета;</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кассовых операций, денежных документов и переводов в пути;</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денежных средств на расчетных и специальных счетах;</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особенности учета кассовых операций в иностранной валюте и операций по валютным счетам;</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порядок оформления денежных и кассовых документов, заполнения кассовой книги;</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правила заполнения отчета кассира в бухгалтерию;</w:t>
            </w:r>
          </w:p>
          <w:p w:rsidR="000948F8" w:rsidRPr="0037029F" w:rsidRDefault="000948F8"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понятие и классификацию основных средств; оценку и переоценку основных средств;</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поступления основных средств;</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выбытия и аренды основных средств;</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амортизации основных средств;</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особенности учета арендованных и сданных в аренду основных средств;</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понятие и классификацию нематериальных активов;</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поступления и выбытия нематериальных активов;</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амортизацию нематериальных активов;</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долгосрочных инвестиций;</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финансовых вложений и ценных бумаг;</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материально-производственных запасов:</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понятие, классификацию и оценку материально-производственных запасов;</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материалов на складе и в бухгалтерии;</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синтетический учет движения материалов;</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транспортно-заготовительных расходов;</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затрат на производство и калькулирование себестоимости:</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систему учета производственных затрат и их классификацию;</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сводный учет затрат на производство, обслуживание производства и управление;</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особенности учета и распределения затрат вспомогательных производств;</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потерь и непроизводственных расходов;</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и оценку незавершенного производства;</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калькуляцию себестоимости продукции</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характеристику готовой продукции, оценку и синтетический учет;</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технологию реализации готовой продукции (работ, услуг);</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выручки от реализации продукции (работ, услуг);</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расходов по реализации продукции, выполнению работ и оказанию услуг;</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дебиторской и кредиторской задолженности и формы расчетов;</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
              <w:jc w:val="both"/>
              <w:rPr>
                <w:rFonts w:ascii="Times New Roman" w:eastAsia="Times New Roman" w:hAnsi="Times New Roman"/>
                <w:iCs/>
                <w:color w:val="000000"/>
                <w:sz w:val="24"/>
                <w:szCs w:val="24"/>
                <w:lang w:eastAsia="ru-RU"/>
              </w:rPr>
            </w:pPr>
            <w:r w:rsidRPr="0037029F">
              <w:rPr>
                <w:rFonts w:ascii="Times New Roman" w:eastAsia="Times New Roman" w:hAnsi="Times New Roman"/>
                <w:color w:val="000000"/>
                <w:sz w:val="24"/>
                <w:szCs w:val="24"/>
                <w:lang w:eastAsia="ru-RU"/>
              </w:rPr>
              <w:t>учет расчетов с работниками по прочим операциям и расчетов с подотчетными лицами.</w:t>
            </w:r>
          </w:p>
        </w:tc>
      </w:tr>
    </w:tbl>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1.3. Количество часов, отводимое на освоение профессионального модуля</w:t>
      </w:r>
    </w:p>
    <w:p w:rsidR="000948F8" w:rsidRPr="0037029F" w:rsidRDefault="000948F8" w:rsidP="0037029F">
      <w:pPr>
        <w:snapToGrid w:val="0"/>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Всего часов –248,</w:t>
      </w:r>
    </w:p>
    <w:p w:rsidR="000948F8" w:rsidRPr="0037029F" w:rsidRDefault="000948F8" w:rsidP="0037029F">
      <w:pPr>
        <w:snapToGrid w:val="0"/>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из них   на освоение МДК – 186 час.;</w:t>
      </w:r>
    </w:p>
    <w:p w:rsidR="000948F8" w:rsidRPr="0037029F" w:rsidRDefault="000948F8" w:rsidP="0037029F">
      <w:pPr>
        <w:snapToGrid w:val="0"/>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самостоятельная работа - 8 час.</w:t>
      </w:r>
    </w:p>
    <w:p w:rsidR="000948F8" w:rsidRPr="0037029F" w:rsidRDefault="000948F8" w:rsidP="0037029F">
      <w:pPr>
        <w:snapToGrid w:val="0"/>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консультации -  2 час.;</w:t>
      </w:r>
    </w:p>
    <w:p w:rsidR="000948F8" w:rsidRPr="0037029F" w:rsidRDefault="000948F8" w:rsidP="0037029F">
      <w:pPr>
        <w:snapToGrid w:val="0"/>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промежуточную аттестацию - 16 час.;</w:t>
      </w:r>
    </w:p>
    <w:p w:rsidR="000948F8" w:rsidRPr="0037029F" w:rsidRDefault="000948F8" w:rsidP="0037029F">
      <w:pPr>
        <w:snapToGrid w:val="0"/>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на практики:</w:t>
      </w:r>
    </w:p>
    <w:p w:rsidR="000948F8" w:rsidRPr="0037029F" w:rsidRDefault="000948F8" w:rsidP="0037029F">
      <w:pPr>
        <w:snapToGrid w:val="0"/>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учебную 36 час.,</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aps/>
          <w:sz w:val="24"/>
          <w:szCs w:val="24"/>
          <w:lang w:eastAsia="ru-RU"/>
        </w:rPr>
      </w:pP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2. СТРУКТУРА и содержание профессионального модуля</w:t>
      </w:r>
    </w:p>
    <w:p w:rsidR="000948F8" w:rsidRPr="0037029F" w:rsidRDefault="000948F8"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2.1. Тематический план профессионального модуля </w:t>
      </w:r>
    </w:p>
    <w:tbl>
      <w:tblPr>
        <w:tblW w:w="1057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1703"/>
        <w:gridCol w:w="1081"/>
        <w:gridCol w:w="850"/>
        <w:gridCol w:w="335"/>
        <w:gridCol w:w="799"/>
        <w:gridCol w:w="334"/>
        <w:gridCol w:w="517"/>
        <w:gridCol w:w="333"/>
        <w:gridCol w:w="517"/>
        <w:gridCol w:w="335"/>
        <w:gridCol w:w="516"/>
        <w:gridCol w:w="478"/>
        <w:gridCol w:w="372"/>
        <w:gridCol w:w="348"/>
        <w:gridCol w:w="45"/>
        <w:gridCol w:w="458"/>
        <w:gridCol w:w="172"/>
        <w:gridCol w:w="395"/>
      </w:tblGrid>
      <w:tr w:rsidR="000948F8" w:rsidRPr="0037029F" w:rsidTr="000948F8">
        <w:tc>
          <w:tcPr>
            <w:tcW w:w="9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widowControl w:val="0"/>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Коды профессиональных и общих компетенций</w:t>
            </w:r>
          </w:p>
        </w:tc>
        <w:tc>
          <w:tcPr>
            <w:tcW w:w="1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widowControl w:val="0"/>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Наименования разделов профессионального модуля</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948F8" w:rsidRPr="0037029F" w:rsidRDefault="000948F8" w:rsidP="0037029F">
            <w:pPr>
              <w:widowControl w:val="0"/>
              <w:spacing w:after="0" w:line="240" w:lineRule="auto"/>
              <w:jc w:val="center"/>
              <w:rPr>
                <w:rFonts w:ascii="Times New Roman" w:eastAsia="Times New Roman" w:hAnsi="Times New Roman"/>
                <w:b/>
                <w:iCs/>
                <w:sz w:val="24"/>
                <w:szCs w:val="24"/>
              </w:rPr>
            </w:pPr>
            <w:r w:rsidRPr="0037029F">
              <w:rPr>
                <w:rFonts w:ascii="Times New Roman" w:eastAsia="Times New Roman" w:hAnsi="Times New Roman"/>
                <w:b/>
                <w:iCs/>
                <w:sz w:val="24"/>
                <w:szCs w:val="24"/>
              </w:rPr>
              <w:t>Объем образова</w:t>
            </w:r>
          </w:p>
          <w:p w:rsidR="000948F8" w:rsidRPr="0037029F" w:rsidRDefault="000948F8" w:rsidP="0037029F">
            <w:pPr>
              <w:widowControl w:val="0"/>
              <w:spacing w:after="0" w:line="240" w:lineRule="auto"/>
              <w:jc w:val="center"/>
              <w:rPr>
                <w:rFonts w:ascii="Times New Roman" w:eastAsia="Times New Roman" w:hAnsi="Times New Roman"/>
                <w:b/>
                <w:iCs/>
                <w:sz w:val="24"/>
                <w:szCs w:val="24"/>
              </w:rPr>
            </w:pPr>
            <w:r w:rsidRPr="0037029F">
              <w:rPr>
                <w:rFonts w:ascii="Times New Roman" w:eastAsia="Times New Roman" w:hAnsi="Times New Roman"/>
                <w:b/>
                <w:iCs/>
                <w:sz w:val="24"/>
                <w:szCs w:val="24"/>
              </w:rPr>
              <w:t>тельной программы, час.</w:t>
            </w:r>
          </w:p>
          <w:p w:rsidR="000948F8" w:rsidRPr="0037029F" w:rsidRDefault="000948F8" w:rsidP="0037029F">
            <w:pPr>
              <w:widowControl w:val="0"/>
              <w:spacing w:after="0" w:line="240" w:lineRule="auto"/>
              <w:jc w:val="center"/>
              <w:rPr>
                <w:rFonts w:ascii="Times New Roman" w:eastAsia="Times New Roman" w:hAnsi="Times New Roman"/>
                <w:i/>
                <w:iCs/>
                <w:sz w:val="24"/>
                <w:szCs w:val="24"/>
              </w:rPr>
            </w:pPr>
          </w:p>
        </w:tc>
        <w:tc>
          <w:tcPr>
            <w:tcW w:w="6804"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widowControl w:val="0"/>
              <w:spacing w:after="0" w:line="240" w:lineRule="auto"/>
              <w:ind w:left="35"/>
              <w:jc w:val="center"/>
              <w:rPr>
                <w:rFonts w:ascii="Times New Roman" w:eastAsia="Times New Roman" w:hAnsi="Times New Roman"/>
                <w:b/>
                <w:sz w:val="24"/>
                <w:szCs w:val="24"/>
              </w:rPr>
            </w:pPr>
            <w:r w:rsidRPr="0037029F">
              <w:rPr>
                <w:rFonts w:ascii="Times New Roman" w:eastAsia="Times New Roman" w:hAnsi="Times New Roman"/>
                <w:b/>
                <w:sz w:val="24"/>
                <w:szCs w:val="24"/>
              </w:rPr>
              <w:t xml:space="preserve">Объем </w:t>
            </w:r>
            <w:r w:rsidRPr="0037029F">
              <w:rPr>
                <w:rFonts w:ascii="Times New Roman" w:eastAsia="Times New Roman" w:hAnsi="Times New Roman"/>
                <w:b/>
                <w:iCs/>
                <w:sz w:val="24"/>
                <w:szCs w:val="24"/>
              </w:rPr>
              <w:t>образовательной программы, час.</w:t>
            </w:r>
          </w:p>
        </w:tc>
      </w:tr>
      <w:tr w:rsidR="000948F8" w:rsidRPr="0037029F" w:rsidTr="000948F8">
        <w:trPr>
          <w:trHeight w:val="348"/>
        </w:trPr>
        <w:tc>
          <w:tcPr>
            <w:tcW w:w="9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17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10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spacing w:after="0" w:line="240" w:lineRule="auto"/>
              <w:rPr>
                <w:rFonts w:ascii="Times New Roman" w:eastAsia="Times New Roman" w:hAnsi="Times New Roman"/>
                <w:i/>
                <w:iCs/>
                <w:sz w:val="24"/>
                <w:szCs w:val="24"/>
              </w:rPr>
            </w:pPr>
          </w:p>
        </w:tc>
        <w:tc>
          <w:tcPr>
            <w:tcW w:w="623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Работа обучающихся  во взаимодействии с преподавателем, час.</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948F8" w:rsidRPr="0037029F" w:rsidRDefault="000948F8" w:rsidP="0037029F">
            <w:pPr>
              <w:widowControl w:val="0"/>
              <w:spacing w:after="0" w:line="240" w:lineRule="auto"/>
              <w:ind w:firstLine="35"/>
              <w:jc w:val="center"/>
              <w:rPr>
                <w:rFonts w:ascii="Times New Roman" w:eastAsia="Times New Roman" w:hAnsi="Times New Roman"/>
                <w:b/>
                <w:sz w:val="24"/>
                <w:szCs w:val="24"/>
              </w:rPr>
            </w:pPr>
            <w:r w:rsidRPr="0037029F">
              <w:rPr>
                <w:rFonts w:ascii="Times New Roman" w:eastAsia="Times New Roman" w:hAnsi="Times New Roman"/>
                <w:b/>
                <w:sz w:val="24"/>
                <w:szCs w:val="24"/>
              </w:rPr>
              <w:t>Самостоятельная работа</w:t>
            </w:r>
          </w:p>
        </w:tc>
      </w:tr>
      <w:tr w:rsidR="000948F8" w:rsidRPr="0037029F" w:rsidTr="000948F8">
        <w:tc>
          <w:tcPr>
            <w:tcW w:w="9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17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10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spacing w:after="0" w:line="240" w:lineRule="auto"/>
              <w:rPr>
                <w:rFonts w:ascii="Times New Roman" w:eastAsia="Times New Roman" w:hAnsi="Times New Roman"/>
                <w:i/>
                <w:iCs/>
                <w:sz w:val="24"/>
                <w:szCs w:val="24"/>
              </w:rPr>
            </w:pP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Обучение по МДК, час.</w:t>
            </w:r>
          </w:p>
        </w:tc>
        <w:tc>
          <w:tcPr>
            <w:tcW w:w="170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Практика</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sz w:val="24"/>
                <w:szCs w:val="24"/>
                <w:lang w:eastAsia="ru-RU"/>
              </w:rPr>
            </w:pP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sz w:val="24"/>
                <w:szCs w:val="24"/>
              </w:rPr>
            </w:pPr>
            <w:r w:rsidRPr="0037029F">
              <w:rPr>
                <w:rFonts w:ascii="Times New Roman" w:eastAsia="Times New Roman" w:hAnsi="Times New Roman"/>
                <w:b/>
                <w:sz w:val="24"/>
                <w:szCs w:val="24"/>
                <w:lang w:eastAsia="ru-RU"/>
              </w:rPr>
              <w:t>Консультации</w:t>
            </w:r>
            <w:r w:rsidRPr="0037029F">
              <w:rPr>
                <w:rFonts w:ascii="Times New Roman" w:eastAsia="Times New Roman" w:hAnsi="Times New Roman"/>
                <w:sz w:val="24"/>
                <w:szCs w:val="24"/>
                <w:lang w:eastAsia="ru-RU"/>
              </w:rPr>
              <w:t>, час.</w:t>
            </w:r>
          </w:p>
        </w:tc>
        <w:tc>
          <w:tcPr>
            <w:tcW w:w="8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sz w:val="24"/>
                <w:szCs w:val="24"/>
              </w:rPr>
            </w:pPr>
            <w:r w:rsidRPr="0037029F">
              <w:rPr>
                <w:rFonts w:ascii="Times New Roman" w:eastAsia="Times New Roman" w:hAnsi="Times New Roman"/>
                <w:b/>
                <w:sz w:val="24"/>
                <w:szCs w:val="24"/>
                <w:lang w:eastAsia="ru-RU"/>
              </w:rPr>
              <w:t>Промежуточная аттестация</w:t>
            </w:r>
            <w:r w:rsidRPr="0037029F">
              <w:rPr>
                <w:rFonts w:ascii="Times New Roman" w:eastAsia="Times New Roman" w:hAnsi="Times New Roman"/>
                <w:sz w:val="24"/>
                <w:szCs w:val="24"/>
                <w:lang w:eastAsia="ru-RU"/>
              </w:rPr>
              <w:t>, час.</w:t>
            </w: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948F8" w:rsidRPr="0037029F" w:rsidRDefault="000948F8" w:rsidP="0037029F">
            <w:pPr>
              <w:spacing w:after="0" w:line="240" w:lineRule="auto"/>
              <w:rPr>
                <w:rFonts w:ascii="Times New Roman" w:eastAsia="Times New Roman" w:hAnsi="Times New Roman"/>
                <w:b/>
                <w:sz w:val="24"/>
                <w:szCs w:val="24"/>
              </w:rPr>
            </w:pPr>
          </w:p>
        </w:tc>
      </w:tr>
      <w:tr w:rsidR="000948F8" w:rsidRPr="0037029F" w:rsidTr="000948F8">
        <w:tc>
          <w:tcPr>
            <w:tcW w:w="9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17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10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spacing w:after="0" w:line="240" w:lineRule="auto"/>
              <w:rPr>
                <w:rFonts w:ascii="Times New Roman" w:eastAsia="Times New Roman" w:hAnsi="Times New Roman"/>
                <w:i/>
                <w:iCs/>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Всего,</w:t>
            </w:r>
          </w:p>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sz w:val="24"/>
                <w:szCs w:val="24"/>
              </w:rPr>
              <w:t>часов</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в том числе</w:t>
            </w:r>
          </w:p>
        </w:tc>
        <w:tc>
          <w:tcPr>
            <w:tcW w:w="1701"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85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0948F8" w:rsidRPr="0037029F" w:rsidRDefault="000948F8" w:rsidP="0037029F">
            <w:pPr>
              <w:spacing w:after="0" w:line="240" w:lineRule="auto"/>
              <w:rPr>
                <w:rFonts w:ascii="Times New Roman" w:eastAsia="Times New Roman" w:hAnsi="Times New Roman"/>
                <w:b/>
                <w:sz w:val="24"/>
                <w:szCs w:val="24"/>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948F8" w:rsidRPr="0037029F" w:rsidRDefault="000948F8" w:rsidP="0037029F">
            <w:pPr>
              <w:spacing w:after="0" w:line="240" w:lineRule="auto"/>
              <w:rPr>
                <w:rFonts w:ascii="Times New Roman" w:eastAsia="Times New Roman" w:hAnsi="Times New Roman"/>
                <w:b/>
                <w:sz w:val="24"/>
                <w:szCs w:val="24"/>
              </w:rPr>
            </w:pPr>
          </w:p>
        </w:tc>
      </w:tr>
      <w:tr w:rsidR="000948F8" w:rsidRPr="0037029F" w:rsidTr="000948F8">
        <w:tc>
          <w:tcPr>
            <w:tcW w:w="9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17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10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spacing w:after="0" w:line="240" w:lineRule="auto"/>
              <w:rPr>
                <w:rFonts w:ascii="Times New Roman" w:eastAsia="Times New Roman" w:hAnsi="Times New Roman"/>
                <w:i/>
                <w:iCs/>
                <w:sz w:val="24"/>
                <w:szCs w:val="24"/>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лабораторные и практические занятия,</w:t>
            </w:r>
          </w:p>
          <w:p w:rsidR="000948F8" w:rsidRPr="0037029F" w:rsidRDefault="000948F8" w:rsidP="0037029F">
            <w:pPr>
              <w:widowControl w:val="0"/>
              <w:suppressAutoHyphens/>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часов</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widowControl w:val="0"/>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курсо</w:t>
            </w:r>
          </w:p>
          <w:p w:rsidR="000948F8" w:rsidRPr="0037029F" w:rsidRDefault="000948F8" w:rsidP="0037029F">
            <w:pPr>
              <w:widowControl w:val="0"/>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вая работа (проект),</w:t>
            </w:r>
          </w:p>
          <w:p w:rsidR="000948F8" w:rsidRPr="0037029F" w:rsidRDefault="000948F8" w:rsidP="0037029F">
            <w:pPr>
              <w:widowControl w:val="0"/>
              <w:spacing w:after="0" w:line="240" w:lineRule="auto"/>
              <w:jc w:val="center"/>
              <w:rPr>
                <w:rFonts w:ascii="Times New Roman" w:eastAsia="Times New Roman" w:hAnsi="Times New Roman"/>
                <w:i/>
                <w:sz w:val="24"/>
                <w:szCs w:val="24"/>
              </w:rPr>
            </w:pPr>
            <w:r w:rsidRPr="0037029F">
              <w:rPr>
                <w:rFonts w:ascii="Times New Roman" w:eastAsia="Times New Roman" w:hAnsi="Times New Roman"/>
                <w:sz w:val="24"/>
                <w:szCs w:val="24"/>
              </w:rPr>
              <w:t>часов</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Учеб-ная,</w:t>
            </w:r>
          </w:p>
          <w:p w:rsidR="000948F8" w:rsidRPr="0037029F" w:rsidRDefault="000948F8" w:rsidP="0037029F">
            <w:pPr>
              <w:widowControl w:val="0"/>
              <w:suppressAutoHyphens/>
              <w:spacing w:after="0" w:line="240" w:lineRule="auto"/>
              <w:jc w:val="center"/>
              <w:rPr>
                <w:rFonts w:ascii="Times New Roman" w:eastAsia="Times New Roman" w:hAnsi="Times New Roman"/>
                <w:b/>
                <w:i/>
                <w:sz w:val="24"/>
                <w:szCs w:val="24"/>
              </w:rPr>
            </w:pPr>
            <w:r w:rsidRPr="0037029F">
              <w:rPr>
                <w:rFonts w:ascii="Times New Roman" w:eastAsia="Times New Roman" w:hAnsi="Times New Roman"/>
                <w:sz w:val="24"/>
                <w:szCs w:val="24"/>
              </w:rPr>
              <w:t>часов</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widowControl w:val="0"/>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Производственная,</w:t>
            </w:r>
          </w:p>
          <w:p w:rsidR="000948F8" w:rsidRPr="0037029F" w:rsidRDefault="000948F8" w:rsidP="0037029F">
            <w:pPr>
              <w:widowControl w:val="0"/>
              <w:spacing w:after="0" w:line="240" w:lineRule="auto"/>
              <w:jc w:val="center"/>
              <w:rPr>
                <w:rFonts w:ascii="Times New Roman" w:eastAsia="Times New Roman" w:hAnsi="Times New Roman"/>
                <w:i/>
                <w:sz w:val="24"/>
                <w:szCs w:val="24"/>
              </w:rPr>
            </w:pPr>
            <w:r w:rsidRPr="0037029F">
              <w:rPr>
                <w:rFonts w:ascii="Times New Roman" w:eastAsia="Times New Roman" w:hAnsi="Times New Roman"/>
                <w:sz w:val="24"/>
                <w:szCs w:val="24"/>
              </w:rPr>
              <w:t>часов</w:t>
            </w: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85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0948F8" w:rsidRPr="0037029F" w:rsidRDefault="000948F8" w:rsidP="0037029F">
            <w:pPr>
              <w:spacing w:after="0" w:line="240" w:lineRule="auto"/>
              <w:rPr>
                <w:rFonts w:ascii="Times New Roman" w:eastAsia="Times New Roman" w:hAnsi="Times New Roman"/>
                <w:b/>
                <w:sz w:val="24"/>
                <w:szCs w:val="24"/>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948F8" w:rsidRPr="0037029F" w:rsidRDefault="000948F8" w:rsidP="0037029F">
            <w:pPr>
              <w:spacing w:after="0" w:line="240" w:lineRule="auto"/>
              <w:rPr>
                <w:rFonts w:ascii="Times New Roman" w:eastAsia="Times New Roman" w:hAnsi="Times New Roman"/>
                <w:b/>
                <w:sz w:val="24"/>
                <w:szCs w:val="24"/>
              </w:rPr>
            </w:pPr>
          </w:p>
        </w:tc>
      </w:tr>
      <w:tr w:rsidR="000948F8" w:rsidRPr="0037029F" w:rsidTr="000948F8">
        <w:tc>
          <w:tcPr>
            <w:tcW w:w="982"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1</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9</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11</w:t>
            </w:r>
          </w:p>
        </w:tc>
      </w:tr>
      <w:tr w:rsidR="000948F8" w:rsidRPr="0037029F" w:rsidTr="000948F8">
        <w:tc>
          <w:tcPr>
            <w:tcW w:w="982"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ПК 1.1.</w:t>
            </w:r>
          </w:p>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ПК 1.2.</w:t>
            </w:r>
          </w:p>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ОК 01-ОК 05,</w:t>
            </w:r>
          </w:p>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ОК 09, ОК 10</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rPr>
            </w:pP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Раздел 1</w:t>
            </w:r>
          </w:p>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Выполнение работ по приемке, проверке и бухгалтер</w:t>
            </w:r>
          </w:p>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 xml:space="preserve">ской  обработке документов, составление рабочего плана счетов                                                                                                                                      </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18</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rPr>
            </w:pPr>
          </w:p>
        </w:tc>
        <w:tc>
          <w:tcPr>
            <w:tcW w:w="1243" w:type="dxa"/>
            <w:gridSpan w:val="4"/>
            <w:vMerge w:val="restart"/>
            <w:tcBorders>
              <w:top w:val="single" w:sz="4" w:space="0" w:color="auto"/>
              <w:left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c>
          <w:tcPr>
            <w:tcW w:w="458" w:type="dxa"/>
            <w:vMerge w:val="restart"/>
            <w:tcBorders>
              <w:top w:val="single" w:sz="4" w:space="0" w:color="auto"/>
              <w:left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4</w:t>
            </w:r>
          </w:p>
        </w:tc>
      </w:tr>
      <w:tr w:rsidR="000948F8" w:rsidRPr="0037029F" w:rsidTr="000948F8">
        <w:tc>
          <w:tcPr>
            <w:tcW w:w="982"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 xml:space="preserve">ПК 1.3. ПК 1.4 </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ОК 01-</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ОК 11</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Раздел 2</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Ведение бухгалтерского учета активов организации</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178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168</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84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rPr>
            </w:pPr>
          </w:p>
        </w:tc>
        <w:tc>
          <w:tcPr>
            <w:tcW w:w="1243" w:type="dxa"/>
            <w:gridSpan w:val="4"/>
            <w:vMerge/>
            <w:tcBorders>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p>
        </w:tc>
        <w:tc>
          <w:tcPr>
            <w:tcW w:w="458" w:type="dxa"/>
            <w:vMerge/>
            <w:tcBorders>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4</w:t>
            </w:r>
          </w:p>
        </w:tc>
      </w:tr>
      <w:tr w:rsidR="000948F8" w:rsidRPr="0037029F" w:rsidTr="000948F8">
        <w:tc>
          <w:tcPr>
            <w:tcW w:w="982"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 xml:space="preserve">ПК </w:t>
            </w:r>
          </w:p>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 xml:space="preserve">1.1. – </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1. 4.</w:t>
            </w: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b/>
                <w:sz w:val="24"/>
                <w:szCs w:val="24"/>
              </w:rPr>
              <w:t>Учебная практика</w:t>
            </w:r>
            <w:r w:rsidRPr="0037029F">
              <w:rPr>
                <w:rFonts w:ascii="Times New Roman" w:eastAsia="Times New Roman" w:hAnsi="Times New Roman"/>
                <w:sz w:val="24"/>
                <w:szCs w:val="24"/>
              </w:rPr>
              <w:t xml:space="preserve">, час. </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36</w:t>
            </w:r>
          </w:p>
        </w:tc>
        <w:tc>
          <w:tcPr>
            <w:tcW w:w="2835" w:type="dxa"/>
            <w:gridSpan w:val="5"/>
            <w:tcBorders>
              <w:top w:val="single" w:sz="4" w:space="0" w:color="auto"/>
              <w:left w:val="single" w:sz="4" w:space="0" w:color="auto"/>
              <w:bottom w:val="single" w:sz="4" w:space="0" w:color="auto"/>
              <w:right w:val="single" w:sz="4" w:space="0" w:color="auto"/>
            </w:tcBorders>
            <w:shd w:val="clear" w:color="auto" w:fill="D9D9D9"/>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36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D9D9D9"/>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rPr>
            </w:pPr>
          </w:p>
        </w:tc>
      </w:tr>
      <w:tr w:rsidR="000948F8" w:rsidRPr="0037029F" w:rsidTr="000948F8">
        <w:tc>
          <w:tcPr>
            <w:tcW w:w="982"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spacing w:after="0" w:line="240" w:lineRule="auto"/>
              <w:rPr>
                <w:rFonts w:ascii="Times New Roman" w:eastAsia="Times New Roman" w:hAnsi="Times New Roman"/>
                <w:sz w:val="24"/>
                <w:szCs w:val="24"/>
              </w:rPr>
            </w:pP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 xml:space="preserve">Экзамен по модулю, </w:t>
            </w:r>
            <w:r w:rsidRPr="0037029F">
              <w:rPr>
                <w:rFonts w:ascii="Times New Roman" w:eastAsia="Times New Roman" w:hAnsi="Times New Roman"/>
                <w:sz w:val="24"/>
                <w:szCs w:val="24"/>
              </w:rPr>
              <w:t>час</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12</w:t>
            </w:r>
          </w:p>
        </w:tc>
        <w:tc>
          <w:tcPr>
            <w:tcW w:w="5734" w:type="dxa"/>
            <w:gridSpan w:val="12"/>
            <w:tcBorders>
              <w:top w:val="single" w:sz="4" w:space="0" w:color="auto"/>
              <w:left w:val="single" w:sz="4" w:space="0" w:color="auto"/>
              <w:bottom w:val="single" w:sz="4" w:space="0" w:color="auto"/>
              <w:right w:val="single" w:sz="4" w:space="0" w:color="auto"/>
            </w:tcBorders>
            <w:shd w:val="clear" w:color="auto" w:fill="D9D9D9"/>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rPr>
            </w:pPr>
          </w:p>
        </w:tc>
        <w:tc>
          <w:tcPr>
            <w:tcW w:w="675" w:type="dxa"/>
            <w:gridSpan w:val="3"/>
            <w:tcBorders>
              <w:top w:val="single" w:sz="4" w:space="0" w:color="auto"/>
              <w:left w:val="single" w:sz="4" w:space="0" w:color="auto"/>
              <w:bottom w:val="single" w:sz="4" w:space="0" w:color="auto"/>
              <w:right w:val="single" w:sz="4" w:space="0" w:color="auto"/>
            </w:tcBorders>
            <w:shd w:val="clear" w:color="auto" w:fill="FFFFFF"/>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12</w:t>
            </w:r>
          </w:p>
        </w:tc>
        <w:tc>
          <w:tcPr>
            <w:tcW w:w="395" w:type="dxa"/>
            <w:tcBorders>
              <w:top w:val="single" w:sz="4" w:space="0" w:color="auto"/>
              <w:left w:val="single" w:sz="4" w:space="0" w:color="auto"/>
              <w:bottom w:val="single" w:sz="4" w:space="0" w:color="auto"/>
              <w:right w:val="single" w:sz="4" w:space="0" w:color="auto"/>
            </w:tcBorders>
            <w:shd w:val="clear" w:color="auto" w:fill="D9D9D9"/>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rPr>
            </w:pPr>
          </w:p>
        </w:tc>
      </w:tr>
      <w:tr w:rsidR="000948F8" w:rsidRPr="0037029F" w:rsidTr="000948F8">
        <w:tc>
          <w:tcPr>
            <w:tcW w:w="982"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rPr>
            </w:pPr>
          </w:p>
        </w:tc>
        <w:tc>
          <w:tcPr>
            <w:tcW w:w="1703"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widowControl w:val="0"/>
              <w:spacing w:after="0" w:line="240" w:lineRule="auto"/>
              <w:jc w:val="both"/>
              <w:rPr>
                <w:rFonts w:ascii="Times New Roman" w:eastAsia="Times New Roman" w:hAnsi="Times New Roman"/>
                <w:b/>
                <w:sz w:val="24"/>
                <w:szCs w:val="24"/>
              </w:rPr>
            </w:pPr>
            <w:r w:rsidRPr="0037029F">
              <w:rPr>
                <w:rFonts w:ascii="Times New Roman" w:eastAsia="Times New Roman" w:hAnsi="Times New Roman"/>
                <w:b/>
                <w:sz w:val="24"/>
                <w:szCs w:val="24"/>
              </w:rPr>
              <w:t>Всего:</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248</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186</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94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rPr>
            </w:pP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36</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2</w:t>
            </w:r>
          </w:p>
        </w:tc>
        <w:tc>
          <w:tcPr>
            <w:tcW w:w="675" w:type="dxa"/>
            <w:gridSpan w:val="3"/>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16</w:t>
            </w:r>
          </w:p>
        </w:tc>
        <w:tc>
          <w:tcPr>
            <w:tcW w:w="395"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8</w:t>
            </w:r>
          </w:p>
        </w:tc>
      </w:tr>
    </w:tbl>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p>
    <w:p w:rsidR="000948F8" w:rsidRPr="0037029F" w:rsidRDefault="000948F8" w:rsidP="0037029F">
      <w:pPr>
        <w:spacing w:after="0" w:line="240" w:lineRule="auto"/>
        <w:rPr>
          <w:rFonts w:ascii="Times New Roman" w:eastAsia="Times New Roman" w:hAnsi="Times New Roman"/>
          <w:i/>
          <w:sz w:val="24"/>
          <w:szCs w:val="24"/>
          <w:lang w:eastAsia="ru-RU"/>
        </w:rPr>
      </w:pPr>
      <w:r w:rsidRPr="0037029F">
        <w:rPr>
          <w:rFonts w:ascii="Times New Roman" w:eastAsia="Times New Roman" w:hAnsi="Times New Roman"/>
          <w:b/>
          <w:sz w:val="24"/>
          <w:szCs w:val="24"/>
          <w:lang w:eastAsia="ru-RU"/>
        </w:rPr>
        <w:t>2.2</w:t>
      </w:r>
      <w:r w:rsidRPr="0037029F">
        <w:rPr>
          <w:rFonts w:ascii="Times New Roman" w:eastAsia="Times New Roman" w:hAnsi="Times New Roman"/>
          <w:sz w:val="24"/>
          <w:szCs w:val="24"/>
          <w:lang w:eastAsia="ru-RU"/>
        </w:rPr>
        <w:t xml:space="preserve"> </w:t>
      </w:r>
      <w:r w:rsidRPr="0037029F">
        <w:rPr>
          <w:rFonts w:ascii="Times New Roman" w:eastAsia="Times New Roman" w:hAnsi="Times New Roman"/>
          <w:b/>
          <w:caps/>
          <w:sz w:val="24"/>
          <w:szCs w:val="24"/>
          <w:lang w:eastAsia="ru-RU"/>
        </w:rPr>
        <w:t>. Т</w:t>
      </w:r>
      <w:r w:rsidRPr="0037029F">
        <w:rPr>
          <w:rFonts w:ascii="Times New Roman" w:eastAsia="Times New Roman" w:hAnsi="Times New Roman"/>
          <w:b/>
          <w:sz w:val="24"/>
          <w:szCs w:val="24"/>
          <w:lang w:eastAsia="ru-RU"/>
        </w:rPr>
        <w:t>ематический план и содержание профессионального модуля (ПМ)</w:t>
      </w:r>
      <w:r w:rsidRPr="0037029F">
        <w:rPr>
          <w:rFonts w:ascii="Times New Roman" w:eastAsia="Times New Roman" w:hAnsi="Times New Roman"/>
          <w:i/>
          <w:sz w:val="24"/>
          <w:szCs w:val="24"/>
          <w:lang w:eastAsia="ru-RU"/>
        </w:rPr>
        <w:t xml:space="preserve"> </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5"/>
        <w:gridCol w:w="141"/>
        <w:gridCol w:w="6238"/>
        <w:gridCol w:w="1134"/>
      </w:tblGrid>
      <w:tr w:rsidR="000948F8" w:rsidRPr="0037029F" w:rsidTr="000948F8">
        <w:tc>
          <w:tcPr>
            <w:tcW w:w="226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b/>
                <w:bCs/>
                <w:sz w:val="24"/>
                <w:szCs w:val="24"/>
              </w:rPr>
            </w:pPr>
            <w:r w:rsidRPr="0037029F">
              <w:rPr>
                <w:rFonts w:ascii="Times New Roman" w:eastAsia="Times New Roman" w:hAnsi="Times New Roman"/>
                <w:b/>
                <w:bCs/>
                <w:sz w:val="24"/>
                <w:szCs w:val="24"/>
              </w:rPr>
              <w:t>Наименование разделов профессионально</w:t>
            </w:r>
          </w:p>
          <w:p w:rsidR="000948F8" w:rsidRPr="0037029F" w:rsidRDefault="000948F8" w:rsidP="0037029F">
            <w:pPr>
              <w:spacing w:after="0" w:line="240" w:lineRule="auto"/>
              <w:rPr>
                <w:rFonts w:ascii="Times New Roman" w:eastAsia="Times New Roman" w:hAnsi="Times New Roman"/>
                <w:b/>
                <w:bCs/>
                <w:sz w:val="24"/>
                <w:szCs w:val="24"/>
              </w:rPr>
            </w:pPr>
            <w:r w:rsidRPr="0037029F">
              <w:rPr>
                <w:rFonts w:ascii="Times New Roman" w:eastAsia="Times New Roman" w:hAnsi="Times New Roman"/>
                <w:b/>
                <w:bCs/>
                <w:sz w:val="24"/>
                <w:szCs w:val="24"/>
              </w:rPr>
              <w:lastRenderedPageBreak/>
              <w:t>го модуля (ПМ), междисциплинар</w:t>
            </w:r>
          </w:p>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bCs/>
                <w:sz w:val="24"/>
                <w:szCs w:val="24"/>
              </w:rPr>
              <w:t>ных курсов (МДК) и тем</w:t>
            </w:r>
          </w:p>
        </w:tc>
        <w:tc>
          <w:tcPr>
            <w:tcW w:w="6804" w:type="dxa"/>
            <w:gridSpan w:val="3"/>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bCs/>
                <w:sz w:val="24"/>
                <w:szCs w:val="24"/>
              </w:rPr>
              <w:lastRenderedPageBreak/>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hAnsi="Times New Roman"/>
                <w:b/>
                <w:bCs/>
                <w:sz w:val="24"/>
                <w:szCs w:val="24"/>
              </w:rPr>
            </w:pPr>
            <w:r w:rsidRPr="0037029F">
              <w:rPr>
                <w:rFonts w:ascii="Times New Roman" w:hAnsi="Times New Roman"/>
                <w:b/>
                <w:bCs/>
                <w:sz w:val="24"/>
                <w:szCs w:val="24"/>
              </w:rPr>
              <w:t>Объем часов</w:t>
            </w:r>
          </w:p>
        </w:tc>
      </w:tr>
      <w:tr w:rsidR="000948F8" w:rsidRPr="0037029F" w:rsidTr="000948F8">
        <w:tc>
          <w:tcPr>
            <w:tcW w:w="226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lastRenderedPageBreak/>
              <w:t>1</w:t>
            </w:r>
          </w:p>
        </w:tc>
        <w:tc>
          <w:tcPr>
            <w:tcW w:w="6804" w:type="dxa"/>
            <w:gridSpan w:val="3"/>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b/>
                <w:bCs/>
                <w:sz w:val="24"/>
                <w:szCs w:val="24"/>
              </w:rPr>
            </w:pPr>
            <w:r w:rsidRPr="0037029F">
              <w:rPr>
                <w:rFonts w:ascii="Times New Roman" w:eastAsia="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hAnsi="Times New Roman"/>
                <w:b/>
                <w:bCs/>
                <w:sz w:val="24"/>
                <w:szCs w:val="24"/>
              </w:rPr>
            </w:pPr>
            <w:r w:rsidRPr="0037029F">
              <w:rPr>
                <w:rFonts w:ascii="Times New Roman" w:hAnsi="Times New Roman"/>
                <w:b/>
                <w:bCs/>
                <w:sz w:val="24"/>
                <w:szCs w:val="24"/>
              </w:rPr>
              <w:t>3</w:t>
            </w:r>
          </w:p>
        </w:tc>
      </w:tr>
      <w:tr w:rsidR="000948F8" w:rsidRPr="0037029F" w:rsidTr="000948F8">
        <w:trPr>
          <w:trHeight w:val="637"/>
        </w:trPr>
        <w:tc>
          <w:tcPr>
            <w:tcW w:w="9072" w:type="dxa"/>
            <w:gridSpan w:val="4"/>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hAnsi="Times New Roman"/>
                <w:b/>
                <w:bCs/>
                <w:sz w:val="24"/>
                <w:szCs w:val="24"/>
              </w:rPr>
            </w:pPr>
            <w:r w:rsidRPr="0037029F">
              <w:rPr>
                <w:rFonts w:ascii="Times New Roman" w:eastAsia="Times New Roman" w:hAnsi="Times New Roman"/>
                <w:b/>
                <w:sz w:val="24"/>
                <w:szCs w:val="24"/>
              </w:rPr>
              <w:t>ПМ. 01 Документирование хозяйственных операций и ведение бухгалтерского учета активов организации</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rPr>
                <w:rFonts w:ascii="Times New Roman" w:hAnsi="Times New Roman"/>
                <w:b/>
                <w:bCs/>
                <w:sz w:val="24"/>
                <w:szCs w:val="24"/>
              </w:rPr>
            </w:pPr>
          </w:p>
        </w:tc>
      </w:tr>
      <w:tr w:rsidR="000948F8" w:rsidRPr="0037029F" w:rsidTr="000948F8">
        <w:trPr>
          <w:trHeight w:val="291"/>
        </w:trPr>
        <w:tc>
          <w:tcPr>
            <w:tcW w:w="9072" w:type="dxa"/>
            <w:gridSpan w:val="4"/>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hAnsi="Times New Roman"/>
                <w:b/>
                <w:bCs/>
                <w:sz w:val="24"/>
                <w:szCs w:val="24"/>
              </w:rPr>
            </w:pPr>
            <w:r w:rsidRPr="0037029F">
              <w:rPr>
                <w:rFonts w:ascii="Times New Roman" w:hAnsi="Times New Roman"/>
                <w:b/>
                <w:bCs/>
                <w:sz w:val="24"/>
                <w:szCs w:val="24"/>
              </w:rPr>
              <w:t xml:space="preserve">МДК. 01.01. Практические основы бухгалтерского учета активов организации  </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rPr>
                <w:rFonts w:ascii="Times New Roman" w:hAnsi="Times New Roman"/>
                <w:b/>
                <w:bCs/>
                <w:sz w:val="24"/>
                <w:szCs w:val="24"/>
              </w:rPr>
            </w:pPr>
            <w:r w:rsidRPr="0037029F">
              <w:rPr>
                <w:rFonts w:ascii="Times New Roman" w:hAnsi="Times New Roman"/>
                <w:b/>
                <w:bCs/>
                <w:sz w:val="24"/>
                <w:szCs w:val="24"/>
              </w:rPr>
              <w:t>194</w:t>
            </w:r>
          </w:p>
        </w:tc>
      </w:tr>
      <w:tr w:rsidR="000948F8" w:rsidRPr="0037029F" w:rsidTr="000948F8">
        <w:trPr>
          <w:trHeight w:val="551"/>
        </w:trPr>
        <w:tc>
          <w:tcPr>
            <w:tcW w:w="9072" w:type="dxa"/>
            <w:gridSpan w:val="4"/>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 xml:space="preserve">Раздел 1 Выполнение работ по приемке, проверке и бухгалтерской  обработке документов, составление рабочего плана счетов          </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22</w:t>
            </w:r>
          </w:p>
        </w:tc>
      </w:tr>
      <w:tr w:rsidR="000948F8" w:rsidRPr="0037029F" w:rsidTr="000948F8">
        <w:trPr>
          <w:trHeight w:val="245"/>
        </w:trPr>
        <w:tc>
          <w:tcPr>
            <w:tcW w:w="2268" w:type="dxa"/>
            <w:vMerge w:val="restart"/>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rPr>
                <w:rFonts w:ascii="Times New Roman" w:hAnsi="Times New Roman"/>
                <w:b/>
                <w:bCs/>
                <w:sz w:val="24"/>
                <w:szCs w:val="24"/>
              </w:rPr>
            </w:pPr>
            <w:r w:rsidRPr="0037029F">
              <w:rPr>
                <w:rFonts w:ascii="Times New Roman" w:hAnsi="Times New Roman"/>
                <w:b/>
                <w:bCs/>
                <w:sz w:val="24"/>
                <w:szCs w:val="24"/>
              </w:rPr>
              <w:t>Тема 1. 1</w:t>
            </w:r>
          </w:p>
          <w:p w:rsidR="000948F8" w:rsidRPr="0037029F" w:rsidRDefault="000948F8" w:rsidP="0037029F">
            <w:pPr>
              <w:spacing w:after="0" w:line="240" w:lineRule="auto"/>
              <w:rPr>
                <w:rFonts w:ascii="Times New Roman" w:hAnsi="Times New Roman"/>
                <w:b/>
                <w:bCs/>
                <w:sz w:val="24"/>
                <w:szCs w:val="24"/>
              </w:rPr>
            </w:pPr>
            <w:r w:rsidRPr="0037029F">
              <w:rPr>
                <w:rFonts w:ascii="Times New Roman" w:hAnsi="Times New Roman"/>
                <w:b/>
                <w:bCs/>
                <w:sz w:val="24"/>
                <w:szCs w:val="24"/>
              </w:rPr>
              <w:t>Документирова</w:t>
            </w:r>
          </w:p>
          <w:p w:rsidR="000948F8" w:rsidRPr="0037029F" w:rsidRDefault="000948F8" w:rsidP="0037029F">
            <w:pPr>
              <w:spacing w:after="0" w:line="240" w:lineRule="auto"/>
              <w:rPr>
                <w:rFonts w:ascii="Times New Roman" w:hAnsi="Times New Roman"/>
                <w:b/>
                <w:bCs/>
                <w:sz w:val="24"/>
                <w:szCs w:val="24"/>
              </w:rPr>
            </w:pPr>
            <w:r w:rsidRPr="0037029F">
              <w:rPr>
                <w:rFonts w:ascii="Times New Roman" w:hAnsi="Times New Roman"/>
                <w:b/>
                <w:bCs/>
                <w:sz w:val="24"/>
                <w:szCs w:val="24"/>
              </w:rPr>
              <w:t>ние хозяйственных операций</w:t>
            </w:r>
          </w:p>
          <w:p w:rsidR="000948F8" w:rsidRPr="0037029F" w:rsidRDefault="000948F8" w:rsidP="0037029F">
            <w:pPr>
              <w:spacing w:after="0" w:line="240" w:lineRule="auto"/>
              <w:rPr>
                <w:rFonts w:ascii="Times New Roman" w:hAnsi="Times New Roman"/>
                <w:b/>
                <w:bCs/>
                <w:sz w:val="24"/>
                <w:szCs w:val="24"/>
              </w:rPr>
            </w:pPr>
          </w:p>
        </w:tc>
        <w:tc>
          <w:tcPr>
            <w:tcW w:w="6804" w:type="dxa"/>
            <w:gridSpan w:val="3"/>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10</w:t>
            </w:r>
          </w:p>
        </w:tc>
      </w:tr>
      <w:tr w:rsidR="000948F8" w:rsidRPr="0037029F" w:rsidTr="000948F8">
        <w:trPr>
          <w:trHeight w:val="19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hAnsi="Times New Roman"/>
                <w:b/>
                <w:bCs/>
                <w:sz w:val="24"/>
                <w:szCs w:val="24"/>
              </w:rPr>
            </w:pPr>
          </w:p>
        </w:tc>
        <w:tc>
          <w:tcPr>
            <w:tcW w:w="566" w:type="dxa"/>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120"/>
              </w:num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1.</w:t>
            </w:r>
          </w:p>
          <w:p w:rsidR="000948F8" w:rsidRPr="0037029F" w:rsidRDefault="000948F8" w:rsidP="0037029F">
            <w:pPr>
              <w:spacing w:after="0" w:line="240" w:lineRule="auto"/>
              <w:rPr>
                <w:rFonts w:ascii="Times New Roman" w:eastAsia="Times New Roman" w:hAnsi="Times New Roman"/>
                <w:sz w:val="24"/>
                <w:szCs w:val="24"/>
              </w:rPr>
            </w:pP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Понятие о бухгалтерских документах. Принципы и признаки группировки первичных бухгалтерских документов. Требования, предъявляемые к документации. Реквизиты документов. </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p w:rsidR="000948F8" w:rsidRPr="0037029F" w:rsidRDefault="000948F8" w:rsidP="0037029F">
            <w:pPr>
              <w:spacing w:after="0" w:line="240" w:lineRule="auto"/>
              <w:jc w:val="center"/>
              <w:rPr>
                <w:rFonts w:ascii="Times New Roman" w:eastAsia="Times New Roman" w:hAnsi="Times New Roman"/>
                <w:sz w:val="24"/>
                <w:szCs w:val="24"/>
              </w:rPr>
            </w:pPr>
          </w:p>
          <w:p w:rsidR="000948F8" w:rsidRPr="0037029F" w:rsidRDefault="000948F8" w:rsidP="0037029F">
            <w:pPr>
              <w:spacing w:after="0" w:line="240" w:lineRule="auto"/>
              <w:rPr>
                <w:rFonts w:ascii="Times New Roman" w:eastAsia="Times New Roman" w:hAnsi="Times New Roman"/>
                <w:sz w:val="24"/>
                <w:szCs w:val="24"/>
              </w:rPr>
            </w:pPr>
          </w:p>
        </w:tc>
      </w:tr>
      <w:tr w:rsidR="000948F8" w:rsidRPr="0037029F" w:rsidTr="000948F8">
        <w:trPr>
          <w:trHeight w:hRule="exact" w:val="112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hAnsi="Times New Roman"/>
                <w:b/>
                <w:bCs/>
                <w:sz w:val="24"/>
                <w:szCs w:val="24"/>
              </w:rPr>
            </w:pPr>
          </w:p>
        </w:tc>
        <w:tc>
          <w:tcPr>
            <w:tcW w:w="566" w:type="dxa"/>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120"/>
              </w:num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p w:rsidR="000948F8" w:rsidRPr="0037029F" w:rsidRDefault="000948F8" w:rsidP="0037029F">
            <w:pPr>
              <w:spacing w:after="0" w:line="240" w:lineRule="auto"/>
              <w:jc w:val="center"/>
              <w:rPr>
                <w:rFonts w:ascii="Times New Roman" w:eastAsia="Times New Roman" w:hAnsi="Times New Roman"/>
                <w:sz w:val="24"/>
                <w:szCs w:val="24"/>
              </w:rPr>
            </w:pP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 xml:space="preserve">График документооборота. Порядок проведения проверки первичных бухгалтерских документов. Правила и сроки хранения первичной бухгалтерской документации. </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p w:rsidR="000948F8" w:rsidRPr="0037029F" w:rsidRDefault="000948F8" w:rsidP="0037029F">
            <w:pPr>
              <w:spacing w:after="0" w:line="240" w:lineRule="auto"/>
              <w:jc w:val="center"/>
              <w:rPr>
                <w:rFonts w:ascii="Times New Roman" w:eastAsia="Times New Roman" w:hAnsi="Times New Roman"/>
                <w:sz w:val="24"/>
                <w:szCs w:val="24"/>
              </w:rPr>
            </w:pPr>
          </w:p>
        </w:tc>
      </w:tr>
      <w:tr w:rsidR="000948F8" w:rsidRPr="0037029F" w:rsidTr="000948F8">
        <w:trPr>
          <w:trHeight w:val="30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hAnsi="Times New Roman"/>
                <w:b/>
                <w:bCs/>
                <w:sz w:val="24"/>
                <w:szCs w:val="24"/>
              </w:rPr>
            </w:pPr>
          </w:p>
        </w:tc>
        <w:tc>
          <w:tcPr>
            <w:tcW w:w="6804" w:type="dxa"/>
            <w:gridSpan w:val="3"/>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6</w:t>
            </w:r>
          </w:p>
        </w:tc>
      </w:tr>
      <w:tr w:rsidR="000948F8" w:rsidRPr="0037029F" w:rsidTr="000948F8">
        <w:trPr>
          <w:trHeight w:hRule="exact" w:val="62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hAnsi="Times New Roman"/>
                <w:b/>
                <w:bCs/>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21"/>
              </w:num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1.</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Составление первичных документов по учету активов организации.</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hRule="exact" w:val="66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hAnsi="Times New Roman"/>
                <w:b/>
                <w:bCs/>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21"/>
              </w:numPr>
              <w:spacing w:after="0" w:line="240" w:lineRule="auto"/>
              <w:jc w:val="center"/>
              <w:rPr>
                <w:rFonts w:ascii="Times New Roman" w:hAnsi="Times New Roman"/>
                <w:bCs/>
                <w:sz w:val="24"/>
                <w:szCs w:val="24"/>
              </w:rPr>
            </w:pP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Проверка и бухгалтерская обработка документов по учету активов организации. </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hRule="exact" w:val="36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hAnsi="Times New Roman"/>
                <w:b/>
                <w:bCs/>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21"/>
              </w:numPr>
              <w:spacing w:after="0" w:line="240" w:lineRule="auto"/>
              <w:jc w:val="center"/>
              <w:rPr>
                <w:rFonts w:ascii="Times New Roman" w:hAnsi="Times New Roman"/>
                <w:bCs/>
                <w:sz w:val="24"/>
                <w:szCs w:val="24"/>
              </w:rPr>
            </w:pPr>
            <w:r w:rsidRPr="0037029F">
              <w:rPr>
                <w:rFonts w:ascii="Times New Roman" w:hAnsi="Times New Roman"/>
                <w:bCs/>
                <w:sz w:val="24"/>
                <w:szCs w:val="24"/>
              </w:rPr>
              <w:t>5.</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Выполнение работ по организации документооборота</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407"/>
        </w:trPr>
        <w:tc>
          <w:tcPr>
            <w:tcW w:w="2268" w:type="dxa"/>
            <w:vMerge w:val="restart"/>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rPr>
                <w:rFonts w:ascii="Times New Roman" w:hAnsi="Times New Roman"/>
                <w:b/>
                <w:bCs/>
                <w:sz w:val="24"/>
                <w:szCs w:val="24"/>
              </w:rPr>
            </w:pPr>
            <w:r w:rsidRPr="0037029F">
              <w:rPr>
                <w:rFonts w:ascii="Times New Roman" w:hAnsi="Times New Roman"/>
                <w:b/>
                <w:bCs/>
                <w:sz w:val="24"/>
                <w:szCs w:val="24"/>
              </w:rPr>
              <w:t>Тема 1.2</w:t>
            </w:r>
          </w:p>
          <w:p w:rsidR="000948F8" w:rsidRPr="0037029F" w:rsidRDefault="000948F8" w:rsidP="0037029F">
            <w:pPr>
              <w:spacing w:after="0" w:line="240" w:lineRule="auto"/>
              <w:rPr>
                <w:rFonts w:ascii="Times New Roman" w:hAnsi="Times New Roman"/>
                <w:b/>
                <w:bCs/>
                <w:sz w:val="24"/>
                <w:szCs w:val="24"/>
              </w:rPr>
            </w:pPr>
            <w:r w:rsidRPr="0037029F">
              <w:rPr>
                <w:rFonts w:ascii="Times New Roman" w:hAnsi="Times New Roman"/>
                <w:b/>
                <w:bCs/>
                <w:sz w:val="24"/>
                <w:szCs w:val="24"/>
              </w:rPr>
              <w:t xml:space="preserve"> План счетов бухгалтерского учета, его необходимость и значение</w:t>
            </w:r>
          </w:p>
          <w:p w:rsidR="000948F8" w:rsidRPr="0037029F" w:rsidRDefault="000948F8" w:rsidP="0037029F">
            <w:pPr>
              <w:spacing w:after="0" w:line="240" w:lineRule="auto"/>
              <w:rPr>
                <w:rFonts w:ascii="Times New Roman" w:hAnsi="Times New Roman"/>
                <w:b/>
                <w:bCs/>
                <w:sz w:val="24"/>
                <w:szCs w:val="24"/>
              </w:rPr>
            </w:pPr>
          </w:p>
          <w:p w:rsidR="000948F8" w:rsidRPr="0037029F" w:rsidRDefault="000948F8" w:rsidP="0037029F">
            <w:pPr>
              <w:spacing w:after="0" w:line="240" w:lineRule="auto"/>
              <w:rPr>
                <w:rFonts w:ascii="Times New Roman" w:hAnsi="Times New Roman"/>
                <w:b/>
                <w:bCs/>
                <w:sz w:val="24"/>
                <w:szCs w:val="24"/>
              </w:rPr>
            </w:pPr>
          </w:p>
          <w:p w:rsidR="000948F8" w:rsidRPr="0037029F" w:rsidRDefault="000948F8" w:rsidP="0037029F">
            <w:pPr>
              <w:spacing w:after="0" w:line="240" w:lineRule="auto"/>
              <w:rPr>
                <w:rFonts w:ascii="Times New Roman" w:hAnsi="Times New Roman"/>
                <w:b/>
                <w:bCs/>
                <w:sz w:val="24"/>
                <w:szCs w:val="24"/>
              </w:rPr>
            </w:pPr>
          </w:p>
          <w:p w:rsidR="000948F8" w:rsidRPr="0037029F" w:rsidRDefault="000948F8" w:rsidP="0037029F">
            <w:pPr>
              <w:spacing w:after="0" w:line="240" w:lineRule="auto"/>
              <w:rPr>
                <w:rFonts w:ascii="Times New Roman" w:hAnsi="Times New Roman"/>
                <w:b/>
                <w:bCs/>
                <w:sz w:val="24"/>
                <w:szCs w:val="24"/>
              </w:rPr>
            </w:pPr>
          </w:p>
          <w:p w:rsidR="000948F8" w:rsidRPr="0037029F" w:rsidRDefault="000948F8" w:rsidP="0037029F">
            <w:pPr>
              <w:spacing w:after="0" w:line="240" w:lineRule="auto"/>
              <w:rPr>
                <w:rFonts w:ascii="Times New Roman" w:hAnsi="Times New Roman"/>
                <w:b/>
                <w:bCs/>
                <w:sz w:val="24"/>
                <w:szCs w:val="24"/>
              </w:rPr>
            </w:pPr>
          </w:p>
          <w:p w:rsidR="000948F8" w:rsidRPr="0037029F" w:rsidRDefault="000948F8" w:rsidP="0037029F">
            <w:pPr>
              <w:spacing w:after="0" w:line="240" w:lineRule="auto"/>
              <w:rPr>
                <w:rFonts w:ascii="Times New Roman" w:hAnsi="Times New Roman"/>
                <w:b/>
                <w:bCs/>
                <w:sz w:val="24"/>
                <w:szCs w:val="24"/>
              </w:rPr>
            </w:pPr>
          </w:p>
          <w:p w:rsidR="000948F8" w:rsidRPr="0037029F" w:rsidRDefault="000948F8" w:rsidP="0037029F">
            <w:pPr>
              <w:spacing w:after="0" w:line="240" w:lineRule="auto"/>
              <w:rPr>
                <w:rFonts w:ascii="Times New Roman" w:hAnsi="Times New Roman"/>
                <w:b/>
                <w:bCs/>
                <w:sz w:val="24"/>
                <w:szCs w:val="24"/>
              </w:rPr>
            </w:pPr>
          </w:p>
          <w:p w:rsidR="000948F8" w:rsidRPr="0037029F" w:rsidRDefault="000948F8" w:rsidP="0037029F">
            <w:pPr>
              <w:spacing w:after="0" w:line="240" w:lineRule="auto"/>
              <w:rPr>
                <w:rFonts w:ascii="Times New Roman" w:hAnsi="Times New Roman"/>
                <w:b/>
                <w:bCs/>
                <w:sz w:val="24"/>
                <w:szCs w:val="24"/>
              </w:rPr>
            </w:pPr>
          </w:p>
        </w:tc>
        <w:tc>
          <w:tcPr>
            <w:tcW w:w="6804" w:type="dxa"/>
            <w:gridSpan w:val="3"/>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8</w:t>
            </w:r>
          </w:p>
        </w:tc>
      </w:tr>
      <w:tr w:rsidR="000948F8" w:rsidRPr="0037029F" w:rsidTr="000948F8">
        <w:trPr>
          <w:trHeight w:val="1403"/>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hAnsi="Times New Roman"/>
                <w:b/>
                <w:bCs/>
                <w:sz w:val="24"/>
                <w:szCs w:val="24"/>
              </w:rPr>
            </w:pPr>
          </w:p>
        </w:tc>
        <w:tc>
          <w:tcPr>
            <w:tcW w:w="566" w:type="dxa"/>
            <w:gridSpan w:val="2"/>
            <w:tcBorders>
              <w:top w:val="single" w:sz="4" w:space="0" w:color="auto"/>
              <w:left w:val="single" w:sz="4" w:space="0" w:color="auto"/>
              <w:right w:val="single" w:sz="4" w:space="0" w:color="auto"/>
            </w:tcBorders>
          </w:tcPr>
          <w:p w:rsidR="000948F8" w:rsidRPr="0037029F" w:rsidRDefault="000948F8" w:rsidP="00126C4F">
            <w:pPr>
              <w:numPr>
                <w:ilvl w:val="0"/>
                <w:numId w:val="122"/>
              </w:num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1.</w:t>
            </w:r>
          </w:p>
          <w:p w:rsidR="000948F8" w:rsidRPr="0037029F" w:rsidRDefault="000948F8" w:rsidP="0037029F">
            <w:pPr>
              <w:spacing w:after="0" w:line="240" w:lineRule="auto"/>
              <w:rPr>
                <w:rFonts w:ascii="Times New Roman" w:eastAsia="Times New Roman" w:hAnsi="Times New Roman"/>
                <w:sz w:val="24"/>
                <w:szCs w:val="24"/>
              </w:rPr>
            </w:pPr>
          </w:p>
        </w:tc>
        <w:tc>
          <w:tcPr>
            <w:tcW w:w="6238" w:type="dxa"/>
            <w:tcBorders>
              <w:top w:val="single" w:sz="4" w:space="0" w:color="auto"/>
              <w:left w:val="single" w:sz="4" w:space="0" w:color="auto"/>
              <w:right w:val="single" w:sz="4" w:space="0" w:color="auto"/>
            </w:tcBorders>
            <w:hideMark/>
          </w:tcPr>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sz w:val="24"/>
                <w:szCs w:val="24"/>
              </w:rPr>
              <w:t>План счетов бухгалтерского учета</w:t>
            </w:r>
            <w:r w:rsidRPr="0037029F">
              <w:rPr>
                <w:rFonts w:ascii="Times New Roman" w:eastAsia="Times New Roman" w:hAnsi="Times New Roman"/>
                <w:color w:val="000000"/>
                <w:sz w:val="24"/>
                <w:szCs w:val="24"/>
                <w:lang w:eastAsia="ru-RU"/>
              </w:rPr>
              <w:t xml:space="preserve"> финансово-хозяйственной деятельности организаций</w:t>
            </w:r>
            <w:r w:rsidRPr="0037029F">
              <w:rPr>
                <w:rFonts w:ascii="Times New Roman" w:eastAsia="Times New Roman" w:hAnsi="Times New Roman"/>
                <w:sz w:val="24"/>
                <w:szCs w:val="24"/>
              </w:rPr>
              <w:t xml:space="preserve">. Теоретические вопросы разработки и применения плана счетов  бухгалтерского учета. Инструкция по применению плана счетов: содержание и назначение. </w:t>
            </w:r>
          </w:p>
        </w:tc>
        <w:tc>
          <w:tcPr>
            <w:tcW w:w="1134" w:type="dxa"/>
            <w:tcBorders>
              <w:top w:val="single" w:sz="4" w:space="0" w:color="auto"/>
              <w:left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p w:rsidR="000948F8" w:rsidRPr="0037029F" w:rsidRDefault="000948F8" w:rsidP="0037029F">
            <w:pPr>
              <w:spacing w:after="0" w:line="240" w:lineRule="auto"/>
              <w:jc w:val="center"/>
              <w:rPr>
                <w:rFonts w:ascii="Times New Roman" w:eastAsia="Times New Roman" w:hAnsi="Times New Roman"/>
                <w:sz w:val="24"/>
                <w:szCs w:val="24"/>
              </w:rPr>
            </w:pPr>
          </w:p>
        </w:tc>
      </w:tr>
      <w:tr w:rsidR="000948F8" w:rsidRPr="0037029F" w:rsidTr="000948F8">
        <w:trPr>
          <w:trHeight w:val="1126"/>
        </w:trPr>
        <w:tc>
          <w:tcPr>
            <w:tcW w:w="2268" w:type="dxa"/>
            <w:vMerge/>
            <w:tcBorders>
              <w:top w:val="single" w:sz="4" w:space="0" w:color="auto"/>
              <w:left w:val="single" w:sz="4" w:space="0" w:color="auto"/>
              <w:bottom w:val="single" w:sz="4" w:space="0" w:color="auto"/>
              <w:right w:val="single" w:sz="4" w:space="0" w:color="auto"/>
            </w:tcBorders>
            <w:vAlign w:val="center"/>
          </w:tcPr>
          <w:p w:rsidR="000948F8" w:rsidRPr="0037029F" w:rsidRDefault="000948F8" w:rsidP="0037029F">
            <w:pPr>
              <w:spacing w:after="0" w:line="240" w:lineRule="auto"/>
              <w:rPr>
                <w:rFonts w:ascii="Times New Roman" w:hAnsi="Times New Roman"/>
                <w:b/>
                <w:bCs/>
                <w:sz w:val="24"/>
                <w:szCs w:val="24"/>
              </w:rPr>
            </w:pPr>
          </w:p>
        </w:tc>
        <w:tc>
          <w:tcPr>
            <w:tcW w:w="566" w:type="dxa"/>
            <w:gridSpan w:val="2"/>
            <w:tcBorders>
              <w:top w:val="single" w:sz="4" w:space="0" w:color="auto"/>
              <w:left w:val="single" w:sz="4" w:space="0" w:color="auto"/>
              <w:right w:val="single" w:sz="4" w:space="0" w:color="auto"/>
            </w:tcBorders>
          </w:tcPr>
          <w:p w:rsidR="000948F8" w:rsidRPr="0037029F" w:rsidRDefault="000948F8" w:rsidP="00126C4F">
            <w:pPr>
              <w:numPr>
                <w:ilvl w:val="0"/>
                <w:numId w:val="122"/>
              </w:numPr>
              <w:spacing w:after="0" w:line="240" w:lineRule="auto"/>
              <w:rPr>
                <w:rFonts w:ascii="Times New Roman" w:eastAsia="Times New Roman" w:hAnsi="Times New Roman"/>
                <w:sz w:val="24"/>
                <w:szCs w:val="24"/>
              </w:rPr>
            </w:pPr>
          </w:p>
        </w:tc>
        <w:tc>
          <w:tcPr>
            <w:tcW w:w="6238" w:type="dxa"/>
            <w:tcBorders>
              <w:top w:val="single" w:sz="4" w:space="0" w:color="auto"/>
              <w:left w:val="single" w:sz="4" w:space="0" w:color="auto"/>
              <w:right w:val="single" w:sz="4" w:space="0" w:color="auto"/>
            </w:tcBorders>
          </w:tcPr>
          <w:p w:rsidR="000948F8" w:rsidRPr="0037029F" w:rsidRDefault="000948F8" w:rsidP="0037029F">
            <w:pPr>
              <w:spacing w:after="0" w:line="240" w:lineRule="auto"/>
              <w:jc w:val="both"/>
              <w:textAlignment w:val="baseline"/>
              <w:rPr>
                <w:rFonts w:ascii="Times New Roman" w:eastAsia="Times New Roman" w:hAnsi="Times New Roman"/>
                <w:sz w:val="24"/>
                <w:szCs w:val="24"/>
              </w:rPr>
            </w:pPr>
            <w:r w:rsidRPr="0037029F">
              <w:rPr>
                <w:rFonts w:ascii="Times New Roman" w:eastAsia="Times New Roman" w:hAnsi="Times New Roman"/>
                <w:sz w:val="24"/>
                <w:szCs w:val="24"/>
              </w:rPr>
              <w:t xml:space="preserve">Классификация счетов </w:t>
            </w:r>
            <w:r w:rsidRPr="0037029F">
              <w:rPr>
                <w:rFonts w:ascii="Times New Roman" w:eastAsia="Times New Roman" w:hAnsi="Times New Roman"/>
                <w:color w:val="000000"/>
                <w:sz w:val="24"/>
                <w:szCs w:val="24"/>
                <w:lang w:eastAsia="ru-RU"/>
              </w:rPr>
              <w:t>бухгалтерского учета по экономическому содержанию, назначению и структуре</w:t>
            </w:r>
          </w:p>
          <w:p w:rsidR="000948F8" w:rsidRPr="0037029F" w:rsidRDefault="000948F8" w:rsidP="0037029F">
            <w:pPr>
              <w:spacing w:after="0" w:line="240" w:lineRule="auto"/>
              <w:jc w:val="both"/>
              <w:textAlignment w:val="baseline"/>
              <w:rPr>
                <w:rFonts w:ascii="Times New Roman" w:eastAsia="Times New Roman" w:hAnsi="Times New Roman"/>
                <w:sz w:val="24"/>
                <w:szCs w:val="24"/>
              </w:rPr>
            </w:pPr>
            <w:r w:rsidRPr="0037029F">
              <w:rPr>
                <w:rFonts w:ascii="Times New Roman" w:eastAsia="Times New Roman" w:hAnsi="Times New Roman"/>
                <w:sz w:val="24"/>
                <w:szCs w:val="24"/>
              </w:rPr>
              <w:t>П</w:t>
            </w:r>
            <w:r w:rsidRPr="0037029F">
              <w:rPr>
                <w:rFonts w:ascii="Times New Roman" w:eastAsia="Times New Roman" w:hAnsi="Times New Roman"/>
                <w:color w:val="000000"/>
                <w:sz w:val="24"/>
                <w:szCs w:val="24"/>
                <w:lang w:eastAsia="ru-RU"/>
              </w:rPr>
              <w:t>ринципы и цели разработки рабочего плана счетов бухгалтерского учета организации.</w:t>
            </w:r>
          </w:p>
        </w:tc>
        <w:tc>
          <w:tcPr>
            <w:tcW w:w="1134" w:type="dxa"/>
            <w:tcBorders>
              <w:top w:val="single" w:sz="4" w:space="0" w:color="auto"/>
              <w:left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9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hAnsi="Times New Roman"/>
                <w:b/>
                <w:bCs/>
                <w:sz w:val="24"/>
                <w:szCs w:val="24"/>
              </w:rPr>
            </w:pPr>
          </w:p>
        </w:tc>
        <w:tc>
          <w:tcPr>
            <w:tcW w:w="6804" w:type="dxa"/>
            <w:gridSpan w:val="3"/>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4</w:t>
            </w:r>
          </w:p>
        </w:tc>
      </w:tr>
      <w:tr w:rsidR="000948F8" w:rsidRPr="0037029F" w:rsidTr="000948F8">
        <w:trPr>
          <w:trHeight w:val="5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hAnsi="Times New Roman"/>
                <w:b/>
                <w:bCs/>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23"/>
              </w:num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1.</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Выполнение работ  по классификации счетов по экономическому содержанию и назначению</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19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hAnsi="Times New Roman"/>
                <w:b/>
                <w:bCs/>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23"/>
              </w:num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3.</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Выполнение заданий по разработке и конструированию рабочего плана счетов на основе типового плана счетов.</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120"/>
        </w:trPr>
        <w:tc>
          <w:tcPr>
            <w:tcW w:w="9072" w:type="dxa"/>
            <w:gridSpan w:val="4"/>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i/>
                <w:sz w:val="24"/>
                <w:szCs w:val="24"/>
              </w:rPr>
            </w:pPr>
            <w:r w:rsidRPr="0037029F">
              <w:rPr>
                <w:rFonts w:ascii="Times New Roman" w:hAnsi="Times New Roman"/>
                <w:b/>
                <w:bCs/>
                <w:sz w:val="24"/>
                <w:szCs w:val="24"/>
              </w:rPr>
              <w:t xml:space="preserve">Самостоятельная работа </w:t>
            </w:r>
          </w:p>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Систематическая проработка конспектов занятий, учебной и специальной литературы (по вопросам, предложенным для самостоятельной работы преподавателем). Подготовка к практическим работам с использованием методических указаний преподавателя, оформление практических работ</w:t>
            </w:r>
          </w:p>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Самостоятельное изучение справочно-нормативной документации по вопросам проведения бухгалтерского учета активов организации</w:t>
            </w:r>
          </w:p>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Примерная тематика внеаудиторной самостоятельной работы</w:t>
            </w:r>
          </w:p>
          <w:p w:rsidR="000948F8" w:rsidRPr="0037029F" w:rsidRDefault="000948F8" w:rsidP="00126C4F">
            <w:pPr>
              <w:numPr>
                <w:ilvl w:val="0"/>
                <w:numId w:val="117"/>
              </w:num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 xml:space="preserve">Изучение ФЗ № 402-ФЗ«О бухгалтерском учете» , составление конспекта </w:t>
            </w:r>
          </w:p>
          <w:p w:rsidR="000948F8" w:rsidRPr="0037029F" w:rsidRDefault="000948F8" w:rsidP="00126C4F">
            <w:pPr>
              <w:numPr>
                <w:ilvl w:val="0"/>
                <w:numId w:val="117"/>
              </w:num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 xml:space="preserve">Заполнение первичных документов на основе предложенного задания.. Выполнение задания по проверке и бухгалтерской обработке документов </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4</w:t>
            </w:r>
          </w:p>
          <w:p w:rsidR="000948F8" w:rsidRPr="0037029F" w:rsidRDefault="000948F8" w:rsidP="0037029F">
            <w:pPr>
              <w:spacing w:after="0" w:line="240" w:lineRule="auto"/>
              <w:jc w:val="center"/>
              <w:rPr>
                <w:rFonts w:ascii="Times New Roman" w:eastAsia="Times New Roman" w:hAnsi="Times New Roman"/>
                <w:b/>
                <w:sz w:val="24"/>
                <w:szCs w:val="24"/>
              </w:rPr>
            </w:pPr>
          </w:p>
          <w:p w:rsidR="000948F8" w:rsidRPr="0037029F" w:rsidRDefault="000948F8" w:rsidP="0037029F">
            <w:pPr>
              <w:spacing w:after="0" w:line="240" w:lineRule="auto"/>
              <w:jc w:val="center"/>
              <w:rPr>
                <w:rFonts w:ascii="Times New Roman" w:eastAsia="Times New Roman" w:hAnsi="Times New Roman"/>
                <w:b/>
                <w:sz w:val="24"/>
                <w:szCs w:val="24"/>
              </w:rPr>
            </w:pPr>
          </w:p>
          <w:p w:rsidR="000948F8" w:rsidRPr="0037029F" w:rsidRDefault="000948F8" w:rsidP="0037029F">
            <w:pPr>
              <w:spacing w:after="0" w:line="240" w:lineRule="auto"/>
              <w:jc w:val="center"/>
              <w:rPr>
                <w:rFonts w:ascii="Times New Roman" w:eastAsia="Times New Roman" w:hAnsi="Times New Roman"/>
                <w:b/>
                <w:sz w:val="24"/>
                <w:szCs w:val="24"/>
              </w:rPr>
            </w:pPr>
          </w:p>
          <w:p w:rsidR="000948F8" w:rsidRPr="0037029F" w:rsidRDefault="000948F8" w:rsidP="0037029F">
            <w:pPr>
              <w:spacing w:after="0" w:line="240" w:lineRule="auto"/>
              <w:jc w:val="center"/>
              <w:rPr>
                <w:rFonts w:ascii="Times New Roman" w:eastAsia="Times New Roman" w:hAnsi="Times New Roman"/>
                <w:b/>
                <w:sz w:val="24"/>
                <w:szCs w:val="24"/>
              </w:rPr>
            </w:pPr>
          </w:p>
          <w:p w:rsidR="000948F8" w:rsidRPr="0037029F" w:rsidRDefault="000948F8" w:rsidP="0037029F">
            <w:pPr>
              <w:spacing w:after="0" w:line="240" w:lineRule="auto"/>
              <w:rPr>
                <w:rFonts w:ascii="Times New Roman" w:eastAsia="Times New Roman" w:hAnsi="Times New Roman"/>
                <w:b/>
                <w:sz w:val="24"/>
                <w:szCs w:val="24"/>
              </w:rPr>
            </w:pPr>
          </w:p>
          <w:p w:rsidR="000948F8" w:rsidRPr="0037029F" w:rsidRDefault="000948F8" w:rsidP="0037029F">
            <w:pPr>
              <w:spacing w:after="0" w:line="240" w:lineRule="auto"/>
              <w:jc w:val="center"/>
              <w:rPr>
                <w:rFonts w:ascii="Times New Roman" w:eastAsia="Times New Roman" w:hAnsi="Times New Roman"/>
                <w:b/>
                <w:sz w:val="24"/>
                <w:szCs w:val="24"/>
              </w:rPr>
            </w:pPr>
          </w:p>
        </w:tc>
      </w:tr>
      <w:tr w:rsidR="000948F8" w:rsidRPr="0037029F" w:rsidTr="000948F8">
        <w:trPr>
          <w:trHeight w:val="120"/>
        </w:trPr>
        <w:tc>
          <w:tcPr>
            <w:tcW w:w="9072" w:type="dxa"/>
            <w:gridSpan w:val="4"/>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b/>
                <w:sz w:val="24"/>
                <w:szCs w:val="24"/>
              </w:rPr>
              <w:lastRenderedPageBreak/>
              <w:t xml:space="preserve"> Раздел 2. Ведение бухгалтерского учета активов организации       </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172</w:t>
            </w:r>
          </w:p>
        </w:tc>
      </w:tr>
      <w:tr w:rsidR="000948F8" w:rsidRPr="0037029F" w:rsidTr="000948F8">
        <w:trPr>
          <w:trHeight w:val="120"/>
        </w:trPr>
        <w:tc>
          <w:tcPr>
            <w:tcW w:w="2268" w:type="dxa"/>
            <w:vMerge w:val="restart"/>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Тема 2.1</w:t>
            </w:r>
          </w:p>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 xml:space="preserve"> Учет кассовых операций</w:t>
            </w:r>
          </w:p>
        </w:tc>
        <w:tc>
          <w:tcPr>
            <w:tcW w:w="6804" w:type="dxa"/>
            <w:gridSpan w:val="3"/>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hAnsi="Times New Roman"/>
                <w:b/>
                <w:bCs/>
                <w:sz w:val="24"/>
                <w:szCs w:val="24"/>
              </w:rPr>
            </w:pPr>
            <w:r w:rsidRPr="0037029F">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12</w:t>
            </w:r>
          </w:p>
        </w:tc>
      </w:tr>
      <w:tr w:rsidR="000948F8" w:rsidRPr="0037029F" w:rsidTr="000948F8">
        <w:trPr>
          <w:trHeight w:val="18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24"/>
              </w:num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1</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lang w:eastAsia="ru-RU"/>
              </w:rPr>
              <w:t xml:space="preserve">Понятие денежных средств и кассовых операций. </w:t>
            </w:r>
            <w:r w:rsidRPr="0037029F">
              <w:rPr>
                <w:rFonts w:ascii="Times New Roman" w:eastAsia="Times New Roman" w:hAnsi="Times New Roman"/>
                <w:sz w:val="24"/>
                <w:szCs w:val="24"/>
              </w:rPr>
              <w:t>Порядок ведения кассовых операций.</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21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124"/>
              </w:num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p w:rsidR="000948F8" w:rsidRPr="0037029F" w:rsidRDefault="000948F8" w:rsidP="0037029F">
            <w:pPr>
              <w:spacing w:after="0" w:line="240" w:lineRule="auto"/>
              <w:jc w:val="center"/>
              <w:rPr>
                <w:rFonts w:ascii="Times New Roman" w:eastAsia="Times New Roman" w:hAnsi="Times New Roman"/>
                <w:sz w:val="24"/>
                <w:szCs w:val="24"/>
              </w:rPr>
            </w:pP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 xml:space="preserve">Документальное оформление кассовых операций. </w:t>
            </w:r>
          </w:p>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lang w:eastAsia="ru-RU"/>
              </w:rPr>
              <w:t xml:space="preserve">Проверка и бухгалтерская обработка кассовых документов. Синтетический учет кассовых операций. </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p w:rsidR="000948F8" w:rsidRPr="0037029F" w:rsidRDefault="000948F8" w:rsidP="0037029F">
            <w:pPr>
              <w:spacing w:after="0" w:line="240" w:lineRule="auto"/>
              <w:jc w:val="center"/>
              <w:rPr>
                <w:rFonts w:ascii="Times New Roman" w:eastAsia="Times New Roman" w:hAnsi="Times New Roman"/>
                <w:sz w:val="24"/>
                <w:szCs w:val="24"/>
              </w:rPr>
            </w:pPr>
          </w:p>
        </w:tc>
      </w:tr>
      <w:tr w:rsidR="000948F8" w:rsidRPr="0037029F" w:rsidTr="000948F8">
        <w:trPr>
          <w:trHeight w:val="210"/>
        </w:trPr>
        <w:tc>
          <w:tcPr>
            <w:tcW w:w="2268" w:type="dxa"/>
            <w:vMerge/>
            <w:tcBorders>
              <w:top w:val="single" w:sz="4" w:space="0" w:color="auto"/>
              <w:left w:val="single" w:sz="4" w:space="0" w:color="auto"/>
              <w:bottom w:val="single" w:sz="4" w:space="0" w:color="auto"/>
              <w:right w:val="single" w:sz="4" w:space="0" w:color="auto"/>
            </w:tcBorders>
            <w:vAlign w:val="center"/>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124"/>
              </w:numPr>
              <w:spacing w:after="0" w:line="240" w:lineRule="auto"/>
              <w:jc w:val="center"/>
              <w:rPr>
                <w:rFonts w:ascii="Times New Roman" w:eastAsia="Times New Roman" w:hAnsi="Times New Roman"/>
                <w:sz w:val="24"/>
                <w:szCs w:val="24"/>
              </w:rPr>
            </w:pPr>
          </w:p>
        </w:tc>
        <w:tc>
          <w:tcPr>
            <w:tcW w:w="6238"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Учет денежных документов. Учет переводов в пути</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12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6804" w:type="dxa"/>
            <w:gridSpan w:val="3"/>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hAnsi="Times New Roman"/>
                <w:b/>
                <w:bCs/>
                <w:sz w:val="24"/>
                <w:szCs w:val="24"/>
              </w:rPr>
            </w:pPr>
            <w:r w:rsidRPr="0037029F">
              <w:rPr>
                <w:rFonts w:ascii="Times New Roman" w:hAnsi="Times New Roman"/>
                <w:b/>
                <w:bCs/>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6</w:t>
            </w:r>
          </w:p>
        </w:tc>
      </w:tr>
      <w:tr w:rsidR="000948F8" w:rsidRPr="0037029F" w:rsidTr="000948F8">
        <w:trPr>
          <w:trHeight w:hRule="exact" w:val="34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25"/>
              </w:numPr>
              <w:spacing w:after="0" w:line="240" w:lineRule="auto"/>
              <w:rPr>
                <w:rFonts w:ascii="Times New Roman" w:hAnsi="Times New Roman"/>
                <w:bCs/>
                <w:sz w:val="24"/>
                <w:szCs w:val="24"/>
              </w:rPr>
            </w:pPr>
            <w:r w:rsidRPr="0037029F">
              <w:rPr>
                <w:rFonts w:ascii="Times New Roman" w:hAnsi="Times New Roman"/>
                <w:bCs/>
                <w:sz w:val="24"/>
                <w:szCs w:val="24"/>
              </w:rPr>
              <w:t>1.</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 xml:space="preserve">Составление  первичных кассовых документов. </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hRule="exact" w:val="64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25"/>
              </w:numPr>
              <w:spacing w:after="0" w:line="240" w:lineRule="auto"/>
              <w:rPr>
                <w:rFonts w:ascii="Times New Roman" w:hAnsi="Times New Roman"/>
                <w:bCs/>
                <w:sz w:val="24"/>
                <w:szCs w:val="24"/>
              </w:rPr>
            </w:pPr>
            <w:r w:rsidRPr="0037029F">
              <w:rPr>
                <w:rFonts w:ascii="Times New Roman" w:hAnsi="Times New Roman"/>
                <w:bCs/>
                <w:sz w:val="24"/>
                <w:szCs w:val="24"/>
              </w:rPr>
              <w:t>2</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 xml:space="preserve"> Выполнение заданий по составлению  кассовой книги.</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10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25"/>
              </w:numPr>
              <w:spacing w:after="0" w:line="240" w:lineRule="auto"/>
              <w:rPr>
                <w:rFonts w:ascii="Times New Roman" w:hAnsi="Times New Roman"/>
                <w:bCs/>
                <w:sz w:val="24"/>
                <w:szCs w:val="24"/>
              </w:rPr>
            </w:pPr>
            <w:r w:rsidRPr="0037029F">
              <w:rPr>
                <w:rFonts w:ascii="Times New Roman" w:hAnsi="Times New Roman"/>
                <w:bCs/>
                <w:sz w:val="24"/>
                <w:szCs w:val="24"/>
              </w:rPr>
              <w:t>3</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Выполнение заданий по бухгалтерской обработке отчетов кассира, проведение учета кассовых операций</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339"/>
        </w:trPr>
        <w:tc>
          <w:tcPr>
            <w:tcW w:w="2268" w:type="dxa"/>
            <w:vMerge w:val="restart"/>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Тема 2.2. Учет денежных средств на расчетных, валютных  и специальных счетах</w:t>
            </w:r>
          </w:p>
          <w:p w:rsidR="000948F8" w:rsidRPr="0037029F" w:rsidRDefault="000948F8" w:rsidP="0037029F">
            <w:pPr>
              <w:spacing w:after="0" w:line="240" w:lineRule="auto"/>
              <w:rPr>
                <w:rFonts w:ascii="Times New Roman" w:eastAsia="Times New Roman" w:hAnsi="Times New Roman"/>
                <w:b/>
                <w:sz w:val="24"/>
                <w:szCs w:val="24"/>
              </w:rPr>
            </w:pPr>
          </w:p>
          <w:p w:rsidR="000948F8" w:rsidRPr="0037029F" w:rsidRDefault="000948F8" w:rsidP="0037029F">
            <w:pPr>
              <w:spacing w:after="0" w:line="240" w:lineRule="auto"/>
              <w:rPr>
                <w:rFonts w:ascii="Times New Roman" w:eastAsia="Times New Roman" w:hAnsi="Times New Roman"/>
                <w:sz w:val="24"/>
                <w:szCs w:val="24"/>
              </w:rPr>
            </w:pPr>
          </w:p>
        </w:tc>
        <w:tc>
          <w:tcPr>
            <w:tcW w:w="6804" w:type="dxa"/>
            <w:gridSpan w:val="3"/>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12</w:t>
            </w:r>
          </w:p>
        </w:tc>
      </w:tr>
      <w:tr w:rsidR="000948F8" w:rsidRPr="0037029F" w:rsidTr="000948F8">
        <w:trPr>
          <w:trHeight w:hRule="exact" w:val="92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sz w:val="24"/>
                <w:szCs w:val="24"/>
              </w:rPr>
            </w:pPr>
          </w:p>
        </w:tc>
        <w:tc>
          <w:tcPr>
            <w:tcW w:w="566" w:type="dxa"/>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126"/>
              </w:num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1</w:t>
            </w:r>
          </w:p>
          <w:p w:rsidR="000948F8" w:rsidRPr="0037029F" w:rsidRDefault="000948F8" w:rsidP="0037029F">
            <w:pPr>
              <w:spacing w:after="0" w:line="240" w:lineRule="auto"/>
              <w:rPr>
                <w:rFonts w:ascii="Times New Roman" w:eastAsia="Times New Roman" w:hAnsi="Times New Roman"/>
                <w:sz w:val="24"/>
                <w:szCs w:val="24"/>
              </w:rPr>
            </w:pPr>
          </w:p>
          <w:p w:rsidR="000948F8" w:rsidRPr="0037029F" w:rsidRDefault="000948F8" w:rsidP="0037029F">
            <w:pPr>
              <w:spacing w:after="0" w:line="240" w:lineRule="auto"/>
              <w:rPr>
                <w:rFonts w:ascii="Times New Roman" w:eastAsia="Times New Roman" w:hAnsi="Times New Roman"/>
                <w:sz w:val="24"/>
                <w:szCs w:val="24"/>
              </w:rPr>
            </w:pPr>
          </w:p>
        </w:tc>
        <w:tc>
          <w:tcPr>
            <w:tcW w:w="6238"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lang w:eastAsia="ru-RU"/>
              </w:rPr>
              <w:t xml:space="preserve">Расчетный счет, его назначение. Порядок открытия расчетного счета. Документальное оформление операций по расчетному счету. </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p w:rsidR="000948F8" w:rsidRPr="0037029F" w:rsidRDefault="000948F8" w:rsidP="0037029F">
            <w:pPr>
              <w:spacing w:after="0" w:line="240" w:lineRule="auto"/>
              <w:jc w:val="center"/>
              <w:rPr>
                <w:rFonts w:ascii="Times New Roman" w:eastAsia="Times New Roman" w:hAnsi="Times New Roman"/>
                <w:sz w:val="24"/>
                <w:szCs w:val="24"/>
              </w:rPr>
            </w:pPr>
          </w:p>
          <w:p w:rsidR="000948F8" w:rsidRPr="0037029F" w:rsidRDefault="000948F8" w:rsidP="0037029F">
            <w:pPr>
              <w:spacing w:after="0" w:line="240" w:lineRule="auto"/>
              <w:rPr>
                <w:rFonts w:ascii="Times New Roman" w:eastAsia="Times New Roman" w:hAnsi="Times New Roman"/>
                <w:sz w:val="24"/>
                <w:szCs w:val="24"/>
              </w:rPr>
            </w:pPr>
          </w:p>
        </w:tc>
      </w:tr>
      <w:tr w:rsidR="000948F8" w:rsidRPr="0037029F" w:rsidTr="000948F8">
        <w:trPr>
          <w:trHeight w:hRule="exact" w:val="631"/>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26"/>
              </w:num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2</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 xml:space="preserve">Порядок проверки и бухгалтерской обработки  выписок банка по расчетным счетам. </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hRule="exact" w:val="397"/>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26"/>
              </w:numPr>
              <w:spacing w:after="0" w:line="240" w:lineRule="auto"/>
              <w:rPr>
                <w:rFonts w:ascii="Times New Roman" w:eastAsia="Times New Roman" w:hAnsi="Times New Roman"/>
                <w:sz w:val="24"/>
                <w:szCs w:val="24"/>
                <w:lang w:val="en-US"/>
              </w:rPr>
            </w:pPr>
            <w:r w:rsidRPr="0037029F">
              <w:rPr>
                <w:rFonts w:ascii="Times New Roman" w:eastAsia="Times New Roman" w:hAnsi="Times New Roman"/>
                <w:sz w:val="24"/>
                <w:szCs w:val="24"/>
                <w:lang w:val="en-US"/>
              </w:rPr>
              <w:t>3</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Учет операций на специальных счетах.</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lang w:val="en-US"/>
              </w:rPr>
            </w:pPr>
            <w:r w:rsidRPr="0037029F">
              <w:rPr>
                <w:rFonts w:ascii="Times New Roman" w:eastAsia="Times New Roman" w:hAnsi="Times New Roman"/>
                <w:sz w:val="24"/>
                <w:szCs w:val="24"/>
                <w:lang w:val="en-US"/>
              </w:rPr>
              <w:t>2</w:t>
            </w:r>
          </w:p>
        </w:tc>
      </w:tr>
      <w:tr w:rsidR="000948F8" w:rsidRPr="0037029F" w:rsidTr="000948F8">
        <w:trPr>
          <w:trHeight w:val="63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sz w:val="24"/>
                <w:szCs w:val="24"/>
              </w:rPr>
            </w:pPr>
          </w:p>
        </w:tc>
        <w:tc>
          <w:tcPr>
            <w:tcW w:w="566" w:type="dxa"/>
            <w:gridSpan w:val="2"/>
            <w:tcBorders>
              <w:top w:val="single" w:sz="4" w:space="0" w:color="auto"/>
              <w:left w:val="single" w:sz="4" w:space="0" w:color="auto"/>
              <w:right w:val="single" w:sz="4" w:space="0" w:color="auto"/>
            </w:tcBorders>
            <w:hideMark/>
          </w:tcPr>
          <w:p w:rsidR="000948F8" w:rsidRPr="0037029F" w:rsidRDefault="000948F8" w:rsidP="00126C4F">
            <w:pPr>
              <w:numPr>
                <w:ilvl w:val="0"/>
                <w:numId w:val="126"/>
              </w:num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4</w:t>
            </w:r>
          </w:p>
          <w:p w:rsidR="000948F8" w:rsidRPr="0037029F" w:rsidRDefault="000948F8" w:rsidP="0037029F">
            <w:pPr>
              <w:spacing w:after="0" w:line="240" w:lineRule="auto"/>
              <w:rPr>
                <w:rFonts w:ascii="Times New Roman" w:eastAsia="Times New Roman" w:hAnsi="Times New Roman"/>
                <w:sz w:val="24"/>
                <w:szCs w:val="24"/>
              </w:rPr>
            </w:pPr>
          </w:p>
        </w:tc>
        <w:tc>
          <w:tcPr>
            <w:tcW w:w="6238" w:type="dxa"/>
            <w:tcBorders>
              <w:top w:val="single" w:sz="4" w:space="0" w:color="auto"/>
              <w:left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Валютные счета организаций. Учет экпортных и импортных операций, курсовых разниц</w:t>
            </w:r>
          </w:p>
        </w:tc>
        <w:tc>
          <w:tcPr>
            <w:tcW w:w="1134" w:type="dxa"/>
            <w:tcBorders>
              <w:top w:val="single" w:sz="4" w:space="0" w:color="auto"/>
              <w:left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lang w:val="en-US"/>
              </w:rPr>
            </w:pPr>
            <w:r w:rsidRPr="0037029F">
              <w:rPr>
                <w:rFonts w:ascii="Times New Roman" w:eastAsia="Times New Roman" w:hAnsi="Times New Roman"/>
                <w:sz w:val="24"/>
                <w:szCs w:val="24"/>
                <w:lang w:val="en-US"/>
              </w:rPr>
              <w:t>2</w:t>
            </w:r>
          </w:p>
          <w:p w:rsidR="000948F8" w:rsidRPr="0037029F" w:rsidRDefault="000948F8" w:rsidP="0037029F">
            <w:pPr>
              <w:spacing w:after="0" w:line="240" w:lineRule="auto"/>
              <w:rPr>
                <w:rFonts w:ascii="Times New Roman" w:eastAsia="Times New Roman" w:hAnsi="Times New Roman"/>
                <w:sz w:val="24"/>
                <w:szCs w:val="24"/>
              </w:rPr>
            </w:pPr>
          </w:p>
        </w:tc>
      </w:tr>
      <w:tr w:rsidR="000948F8" w:rsidRPr="0037029F" w:rsidTr="000948F8">
        <w:trPr>
          <w:trHeight w:val="25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sz w:val="24"/>
                <w:szCs w:val="24"/>
              </w:rPr>
            </w:pPr>
          </w:p>
        </w:tc>
        <w:tc>
          <w:tcPr>
            <w:tcW w:w="6804" w:type="dxa"/>
            <w:gridSpan w:val="3"/>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4</w:t>
            </w:r>
          </w:p>
        </w:tc>
      </w:tr>
      <w:tr w:rsidR="000948F8" w:rsidRPr="0037029F" w:rsidTr="000948F8">
        <w:trPr>
          <w:trHeight w:val="663"/>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27"/>
              </w:num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1</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Составление первичных документов по расчетному счету.</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16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27"/>
              </w:num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2</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Выполнение заданий по обработке выписок банка.</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339"/>
        </w:trPr>
        <w:tc>
          <w:tcPr>
            <w:tcW w:w="2268" w:type="dxa"/>
            <w:vMerge w:val="restart"/>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Тема 2.3</w:t>
            </w:r>
            <w:r w:rsidRPr="0037029F">
              <w:rPr>
                <w:rFonts w:ascii="Times New Roman" w:hAnsi="Times New Roman"/>
                <w:b/>
                <w:bCs/>
                <w:sz w:val="24"/>
                <w:szCs w:val="24"/>
              </w:rPr>
              <w:t xml:space="preserve"> </w:t>
            </w:r>
            <w:r w:rsidRPr="0037029F">
              <w:rPr>
                <w:rFonts w:ascii="Times New Roman" w:eastAsia="Times New Roman" w:hAnsi="Times New Roman"/>
                <w:b/>
                <w:sz w:val="24"/>
                <w:szCs w:val="24"/>
              </w:rPr>
              <w:t xml:space="preserve">  Учет основных средств</w:t>
            </w:r>
          </w:p>
        </w:tc>
        <w:tc>
          <w:tcPr>
            <w:tcW w:w="6804" w:type="dxa"/>
            <w:gridSpan w:val="3"/>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24</w:t>
            </w:r>
          </w:p>
        </w:tc>
      </w:tr>
      <w:tr w:rsidR="000948F8" w:rsidRPr="0037029F" w:rsidTr="000948F8">
        <w:trPr>
          <w:trHeight w:val="25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28"/>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1.</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Понятие, классификация и оценка основных средств. Организация аналитического учета основных средств. </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p w:rsidR="000948F8" w:rsidRPr="0037029F" w:rsidRDefault="000948F8" w:rsidP="0037029F">
            <w:pPr>
              <w:spacing w:after="0" w:line="240" w:lineRule="auto"/>
              <w:rPr>
                <w:rFonts w:ascii="Times New Roman" w:eastAsia="Times New Roman" w:hAnsi="Times New Roman"/>
                <w:sz w:val="24"/>
                <w:szCs w:val="24"/>
              </w:rPr>
            </w:pPr>
          </w:p>
        </w:tc>
      </w:tr>
      <w:tr w:rsidR="000948F8" w:rsidRPr="0037029F" w:rsidTr="000948F8">
        <w:trPr>
          <w:trHeight w:val="51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128"/>
              </w:numPr>
              <w:spacing w:after="0" w:line="240" w:lineRule="auto"/>
              <w:jc w:val="both"/>
              <w:rPr>
                <w:rFonts w:ascii="Times New Roman" w:eastAsia="Times New Roman" w:hAnsi="Times New Roman"/>
                <w:sz w:val="24"/>
                <w:szCs w:val="24"/>
                <w:lang w:val="en-US"/>
              </w:rPr>
            </w:pPr>
            <w:r w:rsidRPr="0037029F">
              <w:rPr>
                <w:rFonts w:ascii="Times New Roman" w:eastAsia="Times New Roman" w:hAnsi="Times New Roman"/>
                <w:sz w:val="24"/>
                <w:szCs w:val="24"/>
              </w:rPr>
              <w:t>2.</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Документальное оформление  и синтетический учет поступления и выбытия основных средств.          </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p w:rsidR="000948F8" w:rsidRPr="0037029F" w:rsidRDefault="000948F8" w:rsidP="0037029F">
            <w:pPr>
              <w:spacing w:after="0" w:line="240" w:lineRule="auto"/>
              <w:jc w:val="center"/>
              <w:rPr>
                <w:rFonts w:ascii="Times New Roman" w:eastAsia="Times New Roman" w:hAnsi="Times New Roman"/>
                <w:sz w:val="24"/>
                <w:szCs w:val="24"/>
              </w:rPr>
            </w:pPr>
          </w:p>
        </w:tc>
      </w:tr>
      <w:tr w:rsidR="000948F8" w:rsidRPr="0037029F" w:rsidTr="000948F8">
        <w:trPr>
          <w:trHeight w:val="108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128"/>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3.</w:t>
            </w:r>
          </w:p>
          <w:p w:rsidR="000948F8" w:rsidRPr="0037029F" w:rsidRDefault="000948F8" w:rsidP="0037029F">
            <w:pPr>
              <w:spacing w:after="0" w:line="240" w:lineRule="auto"/>
              <w:jc w:val="both"/>
              <w:rPr>
                <w:rFonts w:ascii="Times New Roman" w:eastAsia="Times New Roman" w:hAnsi="Times New Roman"/>
                <w:sz w:val="24"/>
                <w:szCs w:val="24"/>
              </w:rPr>
            </w:pPr>
          </w:p>
          <w:p w:rsidR="000948F8" w:rsidRPr="0037029F" w:rsidRDefault="000948F8" w:rsidP="0037029F">
            <w:pPr>
              <w:spacing w:after="0" w:line="240" w:lineRule="auto"/>
              <w:jc w:val="both"/>
              <w:rPr>
                <w:rFonts w:ascii="Times New Roman" w:eastAsia="Times New Roman" w:hAnsi="Times New Roman"/>
                <w:sz w:val="24"/>
                <w:szCs w:val="24"/>
              </w:rPr>
            </w:pP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Понятие амортизации и амортизируемого имущества. Способы начисления амортизации. Амортизационные группы в зависимости от срока полезного использования основного средства.</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lang w:val="en-US"/>
              </w:rPr>
            </w:pPr>
            <w:r w:rsidRPr="0037029F">
              <w:rPr>
                <w:rFonts w:ascii="Times New Roman" w:eastAsia="Times New Roman" w:hAnsi="Times New Roman"/>
                <w:sz w:val="24"/>
                <w:szCs w:val="24"/>
                <w:lang w:val="en-US"/>
              </w:rPr>
              <w:t>2</w:t>
            </w:r>
          </w:p>
          <w:p w:rsidR="000948F8" w:rsidRPr="0037029F" w:rsidRDefault="000948F8" w:rsidP="0037029F">
            <w:pPr>
              <w:spacing w:after="0" w:line="240" w:lineRule="auto"/>
              <w:jc w:val="center"/>
              <w:rPr>
                <w:rFonts w:ascii="Times New Roman" w:eastAsia="Times New Roman" w:hAnsi="Times New Roman"/>
                <w:sz w:val="24"/>
                <w:szCs w:val="24"/>
              </w:rPr>
            </w:pPr>
          </w:p>
          <w:p w:rsidR="000948F8" w:rsidRPr="0037029F" w:rsidRDefault="000948F8" w:rsidP="0037029F">
            <w:pPr>
              <w:spacing w:after="0" w:line="240" w:lineRule="auto"/>
              <w:rPr>
                <w:rFonts w:ascii="Times New Roman" w:eastAsia="Times New Roman" w:hAnsi="Times New Roman"/>
                <w:sz w:val="24"/>
                <w:szCs w:val="24"/>
              </w:rPr>
            </w:pPr>
          </w:p>
        </w:tc>
      </w:tr>
      <w:tr w:rsidR="000948F8" w:rsidRPr="0037029F" w:rsidTr="000948F8">
        <w:trPr>
          <w:trHeight w:val="348"/>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28"/>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4.</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Ремонт основных средств: документальное оформление и учет затрат по ремонту основных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lang w:val="en-US"/>
              </w:rPr>
            </w:pPr>
            <w:r w:rsidRPr="0037029F">
              <w:rPr>
                <w:rFonts w:ascii="Times New Roman" w:eastAsia="Times New Roman" w:hAnsi="Times New Roman"/>
                <w:sz w:val="24"/>
                <w:szCs w:val="24"/>
              </w:rPr>
              <w:t>2</w:t>
            </w:r>
          </w:p>
        </w:tc>
      </w:tr>
      <w:tr w:rsidR="000948F8" w:rsidRPr="0037029F" w:rsidTr="000948F8">
        <w:trPr>
          <w:trHeight w:val="348"/>
        </w:trPr>
        <w:tc>
          <w:tcPr>
            <w:tcW w:w="2268" w:type="dxa"/>
            <w:vMerge/>
            <w:tcBorders>
              <w:top w:val="single" w:sz="4" w:space="0" w:color="auto"/>
              <w:left w:val="single" w:sz="4" w:space="0" w:color="auto"/>
              <w:bottom w:val="single" w:sz="4" w:space="0" w:color="auto"/>
              <w:right w:val="single" w:sz="4" w:space="0" w:color="auto"/>
            </w:tcBorders>
            <w:vAlign w:val="center"/>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128"/>
              </w:numPr>
              <w:spacing w:after="0" w:line="240" w:lineRule="auto"/>
              <w:jc w:val="both"/>
              <w:rPr>
                <w:rFonts w:ascii="Times New Roman" w:eastAsia="Times New Roman" w:hAnsi="Times New Roman"/>
                <w:sz w:val="24"/>
                <w:szCs w:val="24"/>
              </w:rPr>
            </w:pPr>
          </w:p>
        </w:tc>
        <w:tc>
          <w:tcPr>
            <w:tcW w:w="6238"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Переоценка основных средств. Учет затрат по восстановлению основных средств</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348"/>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28"/>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5.</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Особенности учета арендованных и сданных аренду основных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33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6804" w:type="dxa"/>
            <w:gridSpan w:val="3"/>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b/>
                <w:sz w:val="24"/>
                <w:szCs w:val="24"/>
              </w:rPr>
            </w:pPr>
            <w:r w:rsidRPr="0037029F">
              <w:rPr>
                <w:rFonts w:ascii="Times New Roman" w:eastAsia="Times New Roman" w:hAnsi="Times New Roman"/>
                <w:b/>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12</w:t>
            </w:r>
          </w:p>
        </w:tc>
      </w:tr>
      <w:tr w:rsidR="000948F8" w:rsidRPr="0037029F" w:rsidTr="000948F8">
        <w:trPr>
          <w:trHeight w:val="33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29"/>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1.</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Выполнение заданий по проведению учета   поступления  основных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339"/>
        </w:trPr>
        <w:tc>
          <w:tcPr>
            <w:tcW w:w="2268" w:type="dxa"/>
            <w:vMerge/>
            <w:tcBorders>
              <w:top w:val="single" w:sz="4" w:space="0" w:color="auto"/>
              <w:left w:val="single" w:sz="4" w:space="0" w:color="auto"/>
              <w:bottom w:val="single" w:sz="4" w:space="0" w:color="auto"/>
              <w:right w:val="single" w:sz="4" w:space="0" w:color="auto"/>
            </w:tcBorders>
            <w:vAlign w:val="center"/>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129"/>
              </w:numPr>
              <w:spacing w:after="0" w:line="240" w:lineRule="auto"/>
              <w:jc w:val="both"/>
              <w:rPr>
                <w:rFonts w:ascii="Times New Roman" w:eastAsia="Times New Roman" w:hAnsi="Times New Roman"/>
                <w:sz w:val="24"/>
                <w:szCs w:val="24"/>
              </w:rPr>
            </w:pPr>
          </w:p>
        </w:tc>
        <w:tc>
          <w:tcPr>
            <w:tcW w:w="6238"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Выполнение заданий по проведению учета   выбытия основных средств.</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339"/>
        </w:trPr>
        <w:tc>
          <w:tcPr>
            <w:tcW w:w="2268" w:type="dxa"/>
            <w:vMerge/>
            <w:tcBorders>
              <w:top w:val="single" w:sz="4" w:space="0" w:color="auto"/>
              <w:left w:val="single" w:sz="4" w:space="0" w:color="auto"/>
              <w:bottom w:val="single" w:sz="4" w:space="0" w:color="auto"/>
              <w:right w:val="single" w:sz="4" w:space="0" w:color="auto"/>
            </w:tcBorders>
            <w:vAlign w:val="center"/>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129"/>
              </w:numPr>
              <w:spacing w:after="0" w:line="240" w:lineRule="auto"/>
              <w:jc w:val="both"/>
              <w:rPr>
                <w:rFonts w:ascii="Times New Roman" w:eastAsia="Times New Roman" w:hAnsi="Times New Roman"/>
                <w:sz w:val="24"/>
                <w:szCs w:val="24"/>
              </w:rPr>
            </w:pPr>
          </w:p>
        </w:tc>
        <w:tc>
          <w:tcPr>
            <w:tcW w:w="6238"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Выполнение заданий по проведению учета   движения основных средств.</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33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29"/>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2.</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Начисление амортизации по объектам основных средств в бухгалтерском и налоговом учете </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p>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33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29"/>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3.</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Начисление амортизации по объектам основных средств в бухгалтерском и налоговом учете</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33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29"/>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5</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Выполнение заданий по проведению учета ремонта и учета  арендованных основных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339"/>
        </w:trPr>
        <w:tc>
          <w:tcPr>
            <w:tcW w:w="2268" w:type="dxa"/>
            <w:vMerge w:val="restart"/>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ind w:left="214" w:hanging="214"/>
              <w:rPr>
                <w:rFonts w:ascii="Times New Roman" w:eastAsia="Times New Roman" w:hAnsi="Times New Roman"/>
                <w:b/>
                <w:sz w:val="24"/>
                <w:szCs w:val="24"/>
              </w:rPr>
            </w:pPr>
            <w:r w:rsidRPr="0037029F">
              <w:rPr>
                <w:rFonts w:ascii="Times New Roman" w:eastAsia="Times New Roman" w:hAnsi="Times New Roman"/>
                <w:b/>
                <w:sz w:val="24"/>
                <w:szCs w:val="24"/>
              </w:rPr>
              <w:t>Тема 2.4</w:t>
            </w:r>
            <w:r w:rsidRPr="0037029F">
              <w:rPr>
                <w:rFonts w:ascii="Times New Roman" w:hAnsi="Times New Roman"/>
                <w:b/>
                <w:bCs/>
                <w:sz w:val="24"/>
                <w:szCs w:val="24"/>
              </w:rPr>
              <w:t xml:space="preserve">  Учет</w:t>
            </w:r>
          </w:p>
          <w:p w:rsidR="000948F8" w:rsidRPr="0037029F" w:rsidRDefault="000948F8" w:rsidP="0037029F">
            <w:pPr>
              <w:spacing w:after="0" w:line="240" w:lineRule="auto"/>
              <w:ind w:left="214" w:hanging="214"/>
              <w:rPr>
                <w:rFonts w:ascii="Times New Roman" w:eastAsia="Times New Roman" w:hAnsi="Times New Roman"/>
                <w:b/>
                <w:sz w:val="24"/>
                <w:szCs w:val="24"/>
              </w:rPr>
            </w:pPr>
            <w:r w:rsidRPr="0037029F">
              <w:rPr>
                <w:rFonts w:ascii="Times New Roman" w:eastAsia="Times New Roman" w:hAnsi="Times New Roman"/>
                <w:b/>
                <w:sz w:val="24"/>
                <w:szCs w:val="24"/>
              </w:rPr>
              <w:t xml:space="preserve"> нематериальных активов</w:t>
            </w:r>
          </w:p>
        </w:tc>
        <w:tc>
          <w:tcPr>
            <w:tcW w:w="6804" w:type="dxa"/>
            <w:gridSpan w:val="3"/>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8</w:t>
            </w:r>
          </w:p>
        </w:tc>
      </w:tr>
      <w:tr w:rsidR="000948F8" w:rsidRPr="0037029F" w:rsidTr="000948F8">
        <w:trPr>
          <w:trHeight w:val="232"/>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30"/>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1.</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Понятие, классификация и оценка нематериальных активов. Способы начисления и порядок учета амортизации по нематериальным активам.</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601"/>
        </w:trPr>
        <w:tc>
          <w:tcPr>
            <w:tcW w:w="2268" w:type="dxa"/>
            <w:vMerge/>
            <w:tcBorders>
              <w:top w:val="single" w:sz="4" w:space="0" w:color="auto"/>
              <w:left w:val="single" w:sz="4" w:space="0" w:color="auto"/>
              <w:bottom w:val="single" w:sz="4" w:space="0" w:color="auto"/>
              <w:right w:val="single" w:sz="4" w:space="0" w:color="auto"/>
            </w:tcBorders>
            <w:vAlign w:val="center"/>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right w:val="single" w:sz="4" w:space="0" w:color="auto"/>
            </w:tcBorders>
          </w:tcPr>
          <w:p w:rsidR="000948F8" w:rsidRPr="0037029F" w:rsidRDefault="000948F8" w:rsidP="00126C4F">
            <w:pPr>
              <w:numPr>
                <w:ilvl w:val="0"/>
                <w:numId w:val="130"/>
              </w:numPr>
              <w:spacing w:after="0" w:line="240" w:lineRule="auto"/>
              <w:jc w:val="both"/>
              <w:rPr>
                <w:rFonts w:ascii="Times New Roman" w:eastAsia="Times New Roman" w:hAnsi="Times New Roman"/>
                <w:sz w:val="24"/>
                <w:szCs w:val="24"/>
              </w:rPr>
            </w:pPr>
          </w:p>
        </w:tc>
        <w:tc>
          <w:tcPr>
            <w:tcW w:w="6238" w:type="dxa"/>
            <w:tcBorders>
              <w:top w:val="single" w:sz="4" w:space="0" w:color="auto"/>
              <w:left w:val="single" w:sz="4" w:space="0" w:color="auto"/>
              <w:right w:val="single" w:sz="4" w:space="0" w:color="auto"/>
            </w:tcBorders>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Синтетический и аналитический учет поступления и выбытия нематериальных активов.</w:t>
            </w:r>
          </w:p>
        </w:tc>
        <w:tc>
          <w:tcPr>
            <w:tcW w:w="1134" w:type="dxa"/>
            <w:tcBorders>
              <w:top w:val="single" w:sz="4" w:space="0" w:color="auto"/>
              <w:left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33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6804" w:type="dxa"/>
            <w:gridSpan w:val="3"/>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b/>
                <w:sz w:val="24"/>
                <w:szCs w:val="24"/>
              </w:rPr>
            </w:pPr>
            <w:r w:rsidRPr="0037029F">
              <w:rPr>
                <w:rFonts w:ascii="Times New Roman" w:eastAsia="Times New Roman" w:hAnsi="Times New Roman"/>
                <w:b/>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4</w:t>
            </w:r>
          </w:p>
        </w:tc>
      </w:tr>
      <w:tr w:rsidR="000948F8" w:rsidRPr="0037029F" w:rsidTr="000948F8">
        <w:trPr>
          <w:trHeight w:val="33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31"/>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1.</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Решение производственных ситуаций по проведению учета  нематериальных активов</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232"/>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31"/>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3.</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Начисление амортизации по нематериальным активам</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339"/>
        </w:trPr>
        <w:tc>
          <w:tcPr>
            <w:tcW w:w="2268" w:type="dxa"/>
            <w:vMerge w:val="restart"/>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Тема 2.5</w:t>
            </w:r>
            <w:r w:rsidRPr="0037029F">
              <w:rPr>
                <w:rFonts w:ascii="Times New Roman" w:hAnsi="Times New Roman"/>
                <w:b/>
                <w:bCs/>
                <w:sz w:val="24"/>
                <w:szCs w:val="24"/>
              </w:rPr>
              <w:t xml:space="preserve">   У</w:t>
            </w:r>
            <w:r w:rsidRPr="0037029F">
              <w:rPr>
                <w:rFonts w:ascii="Times New Roman" w:eastAsia="Times New Roman" w:hAnsi="Times New Roman"/>
                <w:b/>
                <w:sz w:val="24"/>
                <w:szCs w:val="24"/>
              </w:rPr>
              <w:t>чет долгосрочных инвестиций, финансовых вложений и ценных бумаг</w:t>
            </w:r>
          </w:p>
          <w:p w:rsidR="000948F8" w:rsidRPr="0037029F" w:rsidRDefault="000948F8" w:rsidP="0037029F">
            <w:pPr>
              <w:spacing w:after="0" w:line="240" w:lineRule="auto"/>
              <w:rPr>
                <w:rFonts w:ascii="Times New Roman" w:eastAsia="Times New Roman" w:hAnsi="Times New Roman"/>
                <w:b/>
                <w:sz w:val="24"/>
                <w:szCs w:val="24"/>
              </w:rPr>
            </w:pPr>
          </w:p>
        </w:tc>
        <w:tc>
          <w:tcPr>
            <w:tcW w:w="6804" w:type="dxa"/>
            <w:gridSpan w:val="3"/>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8</w:t>
            </w:r>
          </w:p>
        </w:tc>
      </w:tr>
      <w:tr w:rsidR="000948F8" w:rsidRPr="0037029F" w:rsidTr="000948F8">
        <w:trPr>
          <w:trHeight w:val="52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132"/>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1.</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Понятие, оценка и учет долгосрочных инвестиций и финансовых вложений.  </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p w:rsidR="000948F8" w:rsidRPr="0037029F" w:rsidRDefault="000948F8" w:rsidP="0037029F">
            <w:pPr>
              <w:spacing w:after="0" w:line="240" w:lineRule="auto"/>
              <w:rPr>
                <w:rFonts w:ascii="Times New Roman" w:eastAsia="Times New Roman" w:hAnsi="Times New Roman"/>
                <w:sz w:val="24"/>
                <w:szCs w:val="24"/>
              </w:rPr>
            </w:pPr>
          </w:p>
        </w:tc>
      </w:tr>
      <w:tr w:rsidR="000948F8" w:rsidRPr="0037029F" w:rsidTr="000948F8">
        <w:trPr>
          <w:trHeight w:val="323"/>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32"/>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2.</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Понятие и порядок учета ценных бумаг</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33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6804" w:type="dxa"/>
            <w:gridSpan w:val="3"/>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b/>
                <w:sz w:val="24"/>
                <w:szCs w:val="24"/>
              </w:rPr>
            </w:pPr>
            <w:r w:rsidRPr="0037029F">
              <w:rPr>
                <w:rFonts w:ascii="Times New Roman" w:eastAsia="Times New Roman" w:hAnsi="Times New Roman"/>
                <w:b/>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4</w:t>
            </w:r>
          </w:p>
        </w:tc>
      </w:tr>
      <w:tr w:rsidR="000948F8" w:rsidRPr="0037029F" w:rsidTr="000948F8">
        <w:trPr>
          <w:trHeight w:val="33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33"/>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1.</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Решение ситуационных задач по учету долгосрочных инвестиций</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31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33"/>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2.</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Решение ситуационных задач по учету  финансовых вложений и ценных бумаг</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278"/>
        </w:trPr>
        <w:tc>
          <w:tcPr>
            <w:tcW w:w="2268" w:type="dxa"/>
            <w:vMerge w:val="restart"/>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Тема 2.6</w:t>
            </w:r>
            <w:r w:rsidRPr="0037029F">
              <w:rPr>
                <w:rFonts w:ascii="Times New Roman" w:hAnsi="Times New Roman"/>
                <w:b/>
                <w:bCs/>
                <w:sz w:val="24"/>
                <w:szCs w:val="24"/>
              </w:rPr>
              <w:t xml:space="preserve">   У</w:t>
            </w:r>
            <w:r w:rsidRPr="0037029F">
              <w:rPr>
                <w:rFonts w:ascii="Times New Roman" w:eastAsia="Times New Roman" w:hAnsi="Times New Roman"/>
                <w:b/>
                <w:sz w:val="24"/>
                <w:szCs w:val="24"/>
              </w:rPr>
              <w:t>чет материально-производственных запасов</w:t>
            </w:r>
          </w:p>
          <w:p w:rsidR="000948F8" w:rsidRPr="0037029F" w:rsidRDefault="000948F8" w:rsidP="0037029F">
            <w:pPr>
              <w:spacing w:after="0" w:line="240" w:lineRule="auto"/>
              <w:rPr>
                <w:rFonts w:ascii="Times New Roman" w:eastAsia="Times New Roman" w:hAnsi="Times New Roman"/>
                <w:b/>
                <w:sz w:val="24"/>
                <w:szCs w:val="24"/>
              </w:rPr>
            </w:pPr>
          </w:p>
        </w:tc>
        <w:tc>
          <w:tcPr>
            <w:tcW w:w="6804" w:type="dxa"/>
            <w:gridSpan w:val="3"/>
            <w:tcBorders>
              <w:top w:val="nil"/>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18</w:t>
            </w:r>
          </w:p>
        </w:tc>
      </w:tr>
      <w:tr w:rsidR="000948F8" w:rsidRPr="0037029F" w:rsidTr="000948F8">
        <w:trPr>
          <w:trHeight w:val="62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134"/>
              </w:num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1.</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 xml:space="preserve">Понятие, классификация и оценка материально-производственных запасов . </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p w:rsidR="000948F8" w:rsidRPr="0037029F" w:rsidRDefault="000948F8" w:rsidP="0037029F">
            <w:pPr>
              <w:spacing w:after="0" w:line="240" w:lineRule="auto"/>
              <w:jc w:val="center"/>
              <w:rPr>
                <w:rFonts w:ascii="Times New Roman" w:eastAsia="Times New Roman" w:hAnsi="Times New Roman"/>
                <w:sz w:val="24"/>
                <w:szCs w:val="24"/>
              </w:rPr>
            </w:pPr>
          </w:p>
        </w:tc>
      </w:tr>
      <w:tr w:rsidR="000948F8" w:rsidRPr="0037029F" w:rsidTr="000948F8">
        <w:trPr>
          <w:trHeight w:val="52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34"/>
              </w:num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2.</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 xml:space="preserve">Документальное оформление поступления и расхода материально-производственных запасов. </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525"/>
        </w:trPr>
        <w:tc>
          <w:tcPr>
            <w:tcW w:w="2268" w:type="dxa"/>
            <w:vMerge/>
            <w:tcBorders>
              <w:top w:val="single" w:sz="4" w:space="0" w:color="auto"/>
              <w:left w:val="single" w:sz="4" w:space="0" w:color="auto"/>
              <w:bottom w:val="single" w:sz="4" w:space="0" w:color="auto"/>
              <w:right w:val="single" w:sz="4" w:space="0" w:color="auto"/>
            </w:tcBorders>
            <w:vAlign w:val="center"/>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134"/>
              </w:numPr>
              <w:spacing w:after="0" w:line="240" w:lineRule="auto"/>
              <w:rPr>
                <w:rFonts w:ascii="Times New Roman" w:eastAsia="Times New Roman" w:hAnsi="Times New Roman"/>
                <w:sz w:val="24"/>
                <w:szCs w:val="24"/>
              </w:rPr>
            </w:pPr>
          </w:p>
        </w:tc>
        <w:tc>
          <w:tcPr>
            <w:tcW w:w="6238"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lang w:eastAsia="ru-RU"/>
              </w:rPr>
              <w:t>Учет производственных запасов на складе и в бухгалтерии.</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24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34"/>
              </w:num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4.</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 xml:space="preserve">Синтетический учет материально-производственных запасов. </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35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34"/>
              </w:num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6.</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Учет транспортно-заготовительных расходов (ТЗР)</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lang w:val="en-US"/>
              </w:rPr>
            </w:pPr>
            <w:r w:rsidRPr="0037029F">
              <w:rPr>
                <w:rFonts w:ascii="Times New Roman" w:eastAsia="Times New Roman" w:hAnsi="Times New Roman"/>
                <w:sz w:val="24"/>
                <w:szCs w:val="24"/>
              </w:rPr>
              <w:t>2</w:t>
            </w:r>
          </w:p>
        </w:tc>
      </w:tr>
      <w:tr w:rsidR="000948F8" w:rsidRPr="0037029F" w:rsidTr="000948F8">
        <w:trPr>
          <w:trHeight w:val="33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6804" w:type="dxa"/>
            <w:gridSpan w:val="3"/>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8</w:t>
            </w:r>
          </w:p>
        </w:tc>
      </w:tr>
      <w:tr w:rsidR="000948F8" w:rsidRPr="0037029F" w:rsidTr="000948F8">
        <w:trPr>
          <w:trHeight w:val="24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35"/>
              </w:num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1</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 xml:space="preserve">Выполнение заданий по проведению учета материально-производственных запасов. </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24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35"/>
              </w:num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2.</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 xml:space="preserve">Выполнение заданий по проведению учета материально-производственных запасов. </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33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35"/>
              </w:num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3.</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 xml:space="preserve"> Составление расчетов распределения транспортно-заготовительных расходов.</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33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35"/>
              </w:num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4.</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Составление расчетов распределения транспортно-заготовительных расходов.</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414"/>
        </w:trPr>
        <w:tc>
          <w:tcPr>
            <w:tcW w:w="2268" w:type="dxa"/>
            <w:vMerge w:val="restart"/>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Тема 2.7</w:t>
            </w:r>
            <w:r w:rsidRPr="0037029F">
              <w:rPr>
                <w:rFonts w:ascii="Times New Roman" w:hAnsi="Times New Roman"/>
                <w:b/>
                <w:bCs/>
                <w:sz w:val="24"/>
                <w:szCs w:val="24"/>
              </w:rPr>
              <w:t xml:space="preserve">  У</w:t>
            </w:r>
            <w:r w:rsidRPr="0037029F">
              <w:rPr>
                <w:rFonts w:ascii="Times New Roman" w:eastAsia="Times New Roman" w:hAnsi="Times New Roman"/>
                <w:b/>
                <w:sz w:val="24"/>
                <w:szCs w:val="24"/>
              </w:rPr>
              <w:t xml:space="preserve">чет затрат на производство и </w:t>
            </w:r>
            <w:r w:rsidRPr="0037029F">
              <w:rPr>
                <w:rFonts w:ascii="Times New Roman" w:eastAsia="Times New Roman" w:hAnsi="Times New Roman"/>
                <w:b/>
                <w:sz w:val="24"/>
                <w:szCs w:val="24"/>
              </w:rPr>
              <w:lastRenderedPageBreak/>
              <w:t>калькулирование себестоимости</w:t>
            </w:r>
          </w:p>
          <w:p w:rsidR="000948F8" w:rsidRPr="0037029F" w:rsidRDefault="000948F8" w:rsidP="0037029F">
            <w:pPr>
              <w:spacing w:after="0" w:line="240" w:lineRule="auto"/>
              <w:rPr>
                <w:rFonts w:ascii="Times New Roman" w:eastAsia="Times New Roman" w:hAnsi="Times New Roman"/>
                <w:b/>
                <w:sz w:val="24"/>
                <w:szCs w:val="24"/>
              </w:rPr>
            </w:pPr>
          </w:p>
        </w:tc>
        <w:tc>
          <w:tcPr>
            <w:tcW w:w="6804" w:type="dxa"/>
            <w:gridSpan w:val="3"/>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lastRenderedPageBreak/>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22</w:t>
            </w:r>
          </w:p>
        </w:tc>
      </w:tr>
      <w:tr w:rsidR="000948F8" w:rsidRPr="0037029F" w:rsidTr="000948F8">
        <w:trPr>
          <w:trHeight w:val="49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136"/>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1.</w:t>
            </w:r>
          </w:p>
          <w:p w:rsidR="000948F8" w:rsidRPr="0037029F" w:rsidRDefault="000948F8" w:rsidP="0037029F">
            <w:pPr>
              <w:spacing w:after="0" w:line="240" w:lineRule="auto"/>
              <w:jc w:val="both"/>
              <w:rPr>
                <w:rFonts w:ascii="Times New Roman" w:eastAsia="Times New Roman" w:hAnsi="Times New Roman"/>
                <w:sz w:val="24"/>
                <w:szCs w:val="24"/>
              </w:rPr>
            </w:pP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Система учета производственных затрат, их классификация. Принципы организации учета затрат на </w:t>
            </w:r>
            <w:r w:rsidRPr="0037029F">
              <w:rPr>
                <w:rFonts w:ascii="Times New Roman" w:eastAsia="Times New Roman" w:hAnsi="Times New Roman"/>
                <w:sz w:val="24"/>
                <w:szCs w:val="24"/>
              </w:rPr>
              <w:lastRenderedPageBreak/>
              <w:t xml:space="preserve">производство и калькулирование себестоимости продукции. </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lastRenderedPageBreak/>
              <w:t>2</w:t>
            </w:r>
          </w:p>
          <w:p w:rsidR="000948F8" w:rsidRPr="0037029F" w:rsidRDefault="000948F8" w:rsidP="0037029F">
            <w:pPr>
              <w:spacing w:after="0" w:line="240" w:lineRule="auto"/>
              <w:jc w:val="center"/>
              <w:rPr>
                <w:rFonts w:ascii="Times New Roman" w:eastAsia="Times New Roman" w:hAnsi="Times New Roman"/>
                <w:sz w:val="24"/>
                <w:szCs w:val="24"/>
              </w:rPr>
            </w:pPr>
          </w:p>
        </w:tc>
      </w:tr>
      <w:tr w:rsidR="000948F8" w:rsidRPr="0037029F" w:rsidTr="000948F8">
        <w:trPr>
          <w:trHeight w:val="681"/>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136"/>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2.</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Синтетический и аналитический учет затрат основного производства.</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p>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68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36"/>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3.</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lang w:eastAsia="ru-RU"/>
              </w:rPr>
              <w:t>Понятие и виды вспомогательных производств. Синтетический и аналитический учет затрат вспомогательных производств. Распределение услуг вспомогательных производств</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p>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689"/>
        </w:trPr>
        <w:tc>
          <w:tcPr>
            <w:tcW w:w="2268" w:type="dxa"/>
            <w:vMerge/>
            <w:tcBorders>
              <w:top w:val="single" w:sz="4" w:space="0" w:color="auto"/>
              <w:left w:val="single" w:sz="4" w:space="0" w:color="auto"/>
              <w:bottom w:val="single" w:sz="4" w:space="0" w:color="auto"/>
              <w:right w:val="single" w:sz="4" w:space="0" w:color="auto"/>
            </w:tcBorders>
            <w:vAlign w:val="center"/>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136"/>
              </w:numPr>
              <w:spacing w:after="0" w:line="240" w:lineRule="auto"/>
              <w:jc w:val="both"/>
              <w:rPr>
                <w:rFonts w:ascii="Times New Roman" w:eastAsia="Times New Roman" w:hAnsi="Times New Roman"/>
                <w:sz w:val="24"/>
                <w:szCs w:val="24"/>
              </w:rPr>
            </w:pPr>
          </w:p>
        </w:tc>
        <w:tc>
          <w:tcPr>
            <w:tcW w:w="6238"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rPr>
              <w:t>Распределение общехозяйственных и общепроизводственных расходов, порядок их списания. Учет общехозяйственных и общепроизводственных расходов.</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290"/>
        </w:trPr>
        <w:tc>
          <w:tcPr>
            <w:tcW w:w="2268" w:type="dxa"/>
            <w:vMerge/>
            <w:tcBorders>
              <w:top w:val="single" w:sz="4" w:space="0" w:color="auto"/>
              <w:left w:val="single" w:sz="4" w:space="0" w:color="auto"/>
              <w:bottom w:val="single" w:sz="4" w:space="0" w:color="auto"/>
              <w:right w:val="single" w:sz="4" w:space="0" w:color="auto"/>
            </w:tcBorders>
            <w:vAlign w:val="center"/>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136"/>
              </w:numPr>
              <w:spacing w:after="0" w:line="240" w:lineRule="auto"/>
              <w:jc w:val="both"/>
              <w:rPr>
                <w:rFonts w:ascii="Times New Roman" w:eastAsia="Times New Roman" w:hAnsi="Times New Roman"/>
                <w:sz w:val="24"/>
                <w:szCs w:val="24"/>
              </w:rPr>
            </w:pPr>
          </w:p>
        </w:tc>
        <w:tc>
          <w:tcPr>
            <w:tcW w:w="6238"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lang w:eastAsia="ru-RU"/>
              </w:rPr>
              <w:t xml:space="preserve">Учет непроизводственных расходов и потерь. </w:t>
            </w:r>
            <w:r w:rsidRPr="0037029F">
              <w:rPr>
                <w:rFonts w:ascii="Times New Roman" w:eastAsia="Times New Roman" w:hAnsi="Times New Roman"/>
                <w:sz w:val="24"/>
                <w:szCs w:val="24"/>
              </w:rPr>
              <w:t>Оценка и учет незавершенного производства.</w:t>
            </w:r>
          </w:p>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Калькуляция себестоимости продукции</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33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6804" w:type="dxa"/>
            <w:gridSpan w:val="3"/>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b/>
                <w:sz w:val="24"/>
                <w:szCs w:val="24"/>
              </w:rPr>
            </w:pPr>
            <w:r w:rsidRPr="0037029F">
              <w:rPr>
                <w:rFonts w:ascii="Times New Roman" w:eastAsia="Times New Roman" w:hAnsi="Times New Roman"/>
                <w:b/>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12</w:t>
            </w:r>
          </w:p>
        </w:tc>
      </w:tr>
      <w:tr w:rsidR="000948F8" w:rsidRPr="0037029F" w:rsidTr="000948F8">
        <w:trPr>
          <w:trHeight w:val="33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37"/>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1</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b/>
                <w:sz w:val="24"/>
                <w:szCs w:val="24"/>
              </w:rPr>
            </w:pPr>
            <w:r w:rsidRPr="0037029F">
              <w:rPr>
                <w:rFonts w:ascii="Times New Roman" w:eastAsia="Times New Roman" w:hAnsi="Times New Roman"/>
                <w:sz w:val="24"/>
                <w:szCs w:val="24"/>
              </w:rPr>
              <w:t>Выполнение расчетов по проведению учета  прямых  и  косвенных расходов.</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33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37"/>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2.</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Выполнение расчетов по проведению учета  прямых  и  косвенных расходов</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339"/>
        </w:trPr>
        <w:tc>
          <w:tcPr>
            <w:tcW w:w="2268" w:type="dxa"/>
            <w:vMerge/>
            <w:tcBorders>
              <w:top w:val="single" w:sz="4" w:space="0" w:color="auto"/>
              <w:left w:val="single" w:sz="4" w:space="0" w:color="auto"/>
              <w:bottom w:val="single" w:sz="4" w:space="0" w:color="auto"/>
              <w:right w:val="single" w:sz="4" w:space="0" w:color="auto"/>
            </w:tcBorders>
            <w:vAlign w:val="center"/>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137"/>
              </w:numPr>
              <w:spacing w:after="0" w:line="240" w:lineRule="auto"/>
              <w:jc w:val="both"/>
              <w:rPr>
                <w:rFonts w:ascii="Times New Roman" w:eastAsia="Times New Roman" w:hAnsi="Times New Roman"/>
                <w:sz w:val="24"/>
                <w:szCs w:val="24"/>
              </w:rPr>
            </w:pPr>
          </w:p>
        </w:tc>
        <w:tc>
          <w:tcPr>
            <w:tcW w:w="6238"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Распределение общепроизводственных и общехозяйственных расходов</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33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37"/>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3.</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Выполнение заданий по расчету себестоимости продукции</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33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37"/>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4.</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Выполнение заданий по расчету себестоимости продукции</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32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37"/>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5</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Выполнение заданий по проведению учета   потерь от брака продукции</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278"/>
        </w:trPr>
        <w:tc>
          <w:tcPr>
            <w:tcW w:w="2268" w:type="dxa"/>
            <w:vMerge w:val="restart"/>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Тема 2.8</w:t>
            </w:r>
            <w:r w:rsidRPr="0037029F">
              <w:rPr>
                <w:rFonts w:ascii="Times New Roman" w:hAnsi="Times New Roman"/>
                <w:b/>
                <w:bCs/>
                <w:sz w:val="24"/>
                <w:szCs w:val="24"/>
              </w:rPr>
              <w:t xml:space="preserve"> </w:t>
            </w:r>
            <w:r w:rsidRPr="0037029F">
              <w:rPr>
                <w:rFonts w:ascii="Times New Roman" w:eastAsia="Times New Roman" w:hAnsi="Times New Roman"/>
                <w:b/>
                <w:sz w:val="24"/>
                <w:szCs w:val="24"/>
              </w:rPr>
              <w:t xml:space="preserve">  Учет  готовой продукции</w:t>
            </w:r>
          </w:p>
          <w:p w:rsidR="000948F8" w:rsidRPr="0037029F" w:rsidRDefault="000948F8" w:rsidP="0037029F">
            <w:pPr>
              <w:spacing w:after="0" w:line="240" w:lineRule="auto"/>
              <w:rPr>
                <w:rFonts w:ascii="Times New Roman" w:eastAsia="Times New Roman" w:hAnsi="Times New Roman"/>
                <w:b/>
                <w:sz w:val="24"/>
                <w:szCs w:val="24"/>
              </w:rPr>
            </w:pPr>
          </w:p>
          <w:p w:rsidR="000948F8" w:rsidRPr="0037029F" w:rsidRDefault="000948F8" w:rsidP="0037029F">
            <w:pPr>
              <w:spacing w:after="0" w:line="240" w:lineRule="auto"/>
              <w:rPr>
                <w:rFonts w:ascii="Times New Roman" w:eastAsia="Times New Roman" w:hAnsi="Times New Roman"/>
                <w:b/>
                <w:sz w:val="24"/>
                <w:szCs w:val="24"/>
              </w:rPr>
            </w:pPr>
          </w:p>
          <w:p w:rsidR="000948F8" w:rsidRPr="0037029F" w:rsidRDefault="000948F8" w:rsidP="0037029F">
            <w:pPr>
              <w:spacing w:after="0" w:line="240" w:lineRule="auto"/>
              <w:rPr>
                <w:rFonts w:ascii="Times New Roman" w:eastAsia="Times New Roman" w:hAnsi="Times New Roman"/>
                <w:b/>
                <w:sz w:val="24"/>
                <w:szCs w:val="24"/>
              </w:rPr>
            </w:pPr>
          </w:p>
        </w:tc>
        <w:tc>
          <w:tcPr>
            <w:tcW w:w="6804" w:type="dxa"/>
            <w:gridSpan w:val="3"/>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18</w:t>
            </w:r>
          </w:p>
        </w:tc>
      </w:tr>
      <w:tr w:rsidR="000948F8" w:rsidRPr="0037029F" w:rsidTr="000948F8">
        <w:trPr>
          <w:trHeight w:val="24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38"/>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1.</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Понятие и состав готовой продукции. Оценка готовой продукции. Документальное оформление движения готовой продукции.</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54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138"/>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3.</w:t>
            </w:r>
          </w:p>
          <w:p w:rsidR="000948F8" w:rsidRPr="0037029F" w:rsidRDefault="000948F8" w:rsidP="0037029F">
            <w:pPr>
              <w:spacing w:after="0" w:line="240" w:lineRule="auto"/>
              <w:jc w:val="both"/>
              <w:rPr>
                <w:rFonts w:ascii="Times New Roman" w:eastAsia="Times New Roman" w:hAnsi="Times New Roman"/>
                <w:sz w:val="24"/>
                <w:szCs w:val="24"/>
              </w:rPr>
            </w:pP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Синтетический и аналитический учет наличия и движения готовой продукции. Технология реализации готовой продукции. </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p>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34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38"/>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4.</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Учет выручки от реализации продукции (работ, услуг).</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35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38"/>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5.</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Учет расходов по реализации продукции, выполнению работ и оказанию услуг.</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33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6804" w:type="dxa"/>
            <w:gridSpan w:val="3"/>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b/>
                <w:sz w:val="24"/>
                <w:szCs w:val="24"/>
              </w:rPr>
            </w:pPr>
            <w:r w:rsidRPr="0037029F">
              <w:rPr>
                <w:rFonts w:ascii="Times New Roman" w:eastAsia="Times New Roman" w:hAnsi="Times New Roman"/>
                <w:b/>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10</w:t>
            </w:r>
          </w:p>
        </w:tc>
      </w:tr>
      <w:tr w:rsidR="000948F8" w:rsidRPr="0037029F" w:rsidTr="000948F8">
        <w:trPr>
          <w:trHeight w:val="33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39"/>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1.</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Выполнение заданий по проведению учета   выпуска и реализации готовой продукции</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33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39"/>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2.</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Выполнение заданий по проведению учета   выпуска и реализации готовой продукции</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408"/>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39"/>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3.</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Составление отчетов о движении готовой продукции</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51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39"/>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4.</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Выполнение заданий по проведению учета   расходов на продажу, расчету доли  расходов на продажу и остаток товаров</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p>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51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39"/>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5.</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Выполнение заданий по проведению учета   расходов на продажу, расчету доли  расходов на продажу и остаток товаров</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p>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c>
          <w:tcPr>
            <w:tcW w:w="2268" w:type="dxa"/>
            <w:vMerge w:val="restart"/>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lastRenderedPageBreak/>
              <w:t>Тема 2.9 Учет  текущих   операций и расчетов</w:t>
            </w:r>
          </w:p>
          <w:p w:rsidR="000948F8" w:rsidRPr="0037029F" w:rsidRDefault="000948F8" w:rsidP="0037029F">
            <w:pPr>
              <w:spacing w:after="0" w:line="240" w:lineRule="auto"/>
              <w:rPr>
                <w:rFonts w:ascii="Times New Roman" w:eastAsia="Times New Roman" w:hAnsi="Times New Roman"/>
                <w:b/>
                <w:sz w:val="24"/>
                <w:szCs w:val="24"/>
              </w:rPr>
            </w:pPr>
          </w:p>
          <w:p w:rsidR="000948F8" w:rsidRPr="0037029F" w:rsidRDefault="000948F8" w:rsidP="0037029F">
            <w:pPr>
              <w:spacing w:after="0" w:line="240" w:lineRule="auto"/>
              <w:rPr>
                <w:rFonts w:ascii="Times New Roman" w:eastAsia="Times New Roman" w:hAnsi="Times New Roman"/>
                <w:b/>
                <w:sz w:val="24"/>
                <w:szCs w:val="24"/>
              </w:rPr>
            </w:pPr>
          </w:p>
          <w:p w:rsidR="000948F8" w:rsidRPr="0037029F" w:rsidRDefault="000948F8" w:rsidP="0037029F">
            <w:pPr>
              <w:spacing w:after="0" w:line="240" w:lineRule="auto"/>
              <w:rPr>
                <w:rFonts w:ascii="Times New Roman" w:eastAsia="Times New Roman" w:hAnsi="Times New Roman"/>
                <w:b/>
                <w:sz w:val="24"/>
                <w:szCs w:val="24"/>
              </w:rPr>
            </w:pPr>
          </w:p>
          <w:p w:rsidR="000948F8" w:rsidRPr="0037029F" w:rsidRDefault="000948F8" w:rsidP="0037029F">
            <w:pPr>
              <w:spacing w:after="0" w:line="240" w:lineRule="auto"/>
              <w:rPr>
                <w:rFonts w:ascii="Times New Roman" w:eastAsia="Times New Roman" w:hAnsi="Times New Roman"/>
                <w:b/>
                <w:sz w:val="24"/>
                <w:szCs w:val="24"/>
              </w:rPr>
            </w:pPr>
          </w:p>
        </w:tc>
        <w:tc>
          <w:tcPr>
            <w:tcW w:w="6804" w:type="dxa"/>
            <w:gridSpan w:val="3"/>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24</w:t>
            </w:r>
          </w:p>
        </w:tc>
      </w:tr>
      <w:tr w:rsidR="000948F8" w:rsidRPr="0037029F" w:rsidTr="000948F8">
        <w:trPr>
          <w:trHeight w:val="43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140"/>
              </w:num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1.</w:t>
            </w:r>
          </w:p>
          <w:p w:rsidR="000948F8" w:rsidRPr="0037029F" w:rsidRDefault="000948F8" w:rsidP="0037029F">
            <w:pPr>
              <w:spacing w:after="0" w:line="240" w:lineRule="auto"/>
              <w:rPr>
                <w:rFonts w:ascii="Times New Roman" w:eastAsia="Times New Roman" w:hAnsi="Times New Roman"/>
                <w:sz w:val="24"/>
                <w:szCs w:val="24"/>
              </w:rPr>
            </w:pP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 xml:space="preserve">Организация и формы безналичных расчетов: расчеты платежными поручениями, чеками, аккредитивами и др. </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p w:rsidR="000948F8" w:rsidRPr="0037029F" w:rsidRDefault="000948F8" w:rsidP="0037029F">
            <w:pPr>
              <w:spacing w:after="0" w:line="240" w:lineRule="auto"/>
              <w:jc w:val="center"/>
              <w:rPr>
                <w:rFonts w:ascii="Times New Roman" w:eastAsia="Times New Roman" w:hAnsi="Times New Roman"/>
                <w:sz w:val="24"/>
                <w:szCs w:val="24"/>
                <w:lang w:val="en-US"/>
              </w:rPr>
            </w:pPr>
          </w:p>
        </w:tc>
      </w:tr>
      <w:tr w:rsidR="000948F8" w:rsidRPr="0037029F" w:rsidTr="000948F8">
        <w:trPr>
          <w:trHeight w:val="311"/>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40"/>
              </w:num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2.</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 xml:space="preserve">Учет расчетов с поставщиками и подрядчиками. </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255"/>
        </w:trPr>
        <w:tc>
          <w:tcPr>
            <w:tcW w:w="2268" w:type="dxa"/>
            <w:vMerge/>
            <w:tcBorders>
              <w:top w:val="single" w:sz="4" w:space="0" w:color="auto"/>
              <w:left w:val="single" w:sz="4" w:space="0" w:color="auto"/>
              <w:bottom w:val="single" w:sz="4" w:space="0" w:color="auto"/>
              <w:right w:val="single" w:sz="4" w:space="0" w:color="auto"/>
            </w:tcBorders>
            <w:vAlign w:val="center"/>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140"/>
              </w:numPr>
              <w:spacing w:after="0" w:line="240" w:lineRule="auto"/>
              <w:rPr>
                <w:rFonts w:ascii="Times New Roman" w:eastAsia="Times New Roman" w:hAnsi="Times New Roman"/>
                <w:sz w:val="24"/>
                <w:szCs w:val="24"/>
              </w:rPr>
            </w:pPr>
          </w:p>
        </w:tc>
        <w:tc>
          <w:tcPr>
            <w:tcW w:w="6238"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 xml:space="preserve">Порядок учета расчетов с покупателями и заказчиками. </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25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40"/>
              </w:num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3</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Учет расчетов с разными дебиторами и кредиторами.</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337"/>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40"/>
              </w:num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4.</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Учет расчетов с персоналом по прочим операциям.</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296"/>
        </w:trPr>
        <w:tc>
          <w:tcPr>
            <w:tcW w:w="2268" w:type="dxa"/>
            <w:vMerge/>
            <w:tcBorders>
              <w:top w:val="single" w:sz="4" w:space="0" w:color="auto"/>
              <w:left w:val="single" w:sz="4" w:space="0" w:color="auto"/>
              <w:bottom w:val="single" w:sz="4" w:space="0" w:color="auto"/>
              <w:right w:val="single" w:sz="4" w:space="0" w:color="auto"/>
            </w:tcBorders>
            <w:vAlign w:val="center"/>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140"/>
              </w:numPr>
              <w:spacing w:after="0" w:line="240" w:lineRule="auto"/>
              <w:rPr>
                <w:rFonts w:ascii="Times New Roman" w:eastAsia="Times New Roman" w:hAnsi="Times New Roman"/>
                <w:sz w:val="24"/>
                <w:szCs w:val="24"/>
              </w:rPr>
            </w:pPr>
          </w:p>
        </w:tc>
        <w:tc>
          <w:tcPr>
            <w:tcW w:w="6238"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Учет расчетов с подотчетными лицами.</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6804" w:type="dxa"/>
            <w:gridSpan w:val="3"/>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b/>
                <w:sz w:val="24"/>
                <w:szCs w:val="24"/>
              </w:rPr>
            </w:pPr>
            <w:r w:rsidRPr="0037029F">
              <w:rPr>
                <w:rFonts w:ascii="Times New Roman" w:eastAsia="Times New Roman" w:hAnsi="Times New Roman"/>
                <w:b/>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12</w:t>
            </w:r>
          </w:p>
        </w:tc>
      </w:tr>
      <w:tr w:rsidR="000948F8" w:rsidRPr="0037029F" w:rsidTr="000948F8">
        <w:trPr>
          <w:trHeight w:val="266"/>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41"/>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1</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Выполнение заданий по проведению учета  операций по расчетам с поставщиками</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317"/>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41"/>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2</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Выполнение заданий по проведению учета   операций по расчетам с покупателями.</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27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41"/>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3.</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Выполнение заданий по проведению учета  операций по расчетам с  дебиторами и кредиторами</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279"/>
        </w:trPr>
        <w:tc>
          <w:tcPr>
            <w:tcW w:w="2268" w:type="dxa"/>
            <w:vMerge/>
            <w:tcBorders>
              <w:top w:val="single" w:sz="4" w:space="0" w:color="auto"/>
              <w:left w:val="single" w:sz="4" w:space="0" w:color="auto"/>
              <w:bottom w:val="single" w:sz="4" w:space="0" w:color="auto"/>
              <w:right w:val="single" w:sz="4" w:space="0" w:color="auto"/>
            </w:tcBorders>
            <w:vAlign w:val="center"/>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141"/>
              </w:numPr>
              <w:spacing w:after="0" w:line="240" w:lineRule="auto"/>
              <w:jc w:val="both"/>
              <w:rPr>
                <w:rFonts w:ascii="Times New Roman" w:eastAsia="Times New Roman" w:hAnsi="Times New Roman"/>
                <w:sz w:val="24"/>
                <w:szCs w:val="24"/>
              </w:rPr>
            </w:pPr>
          </w:p>
        </w:tc>
        <w:tc>
          <w:tcPr>
            <w:tcW w:w="6238"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Выполнение заданий по проведению учета расчетов по прочим операциям</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26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41"/>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4.</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Составление, проверка и обработка авансовых отчетов</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331"/>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41"/>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5.</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Выполнение заданий по проведению учета труда и заработной платы</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273"/>
        </w:trPr>
        <w:tc>
          <w:tcPr>
            <w:tcW w:w="2268" w:type="dxa"/>
            <w:vMerge w:val="restart"/>
            <w:tcBorders>
              <w:top w:val="single" w:sz="4" w:space="0" w:color="auto"/>
              <w:left w:val="single" w:sz="4" w:space="0" w:color="auto"/>
              <w:right w:val="single" w:sz="4" w:space="0" w:color="auto"/>
            </w:tcBorders>
          </w:tcPr>
          <w:p w:rsidR="000948F8" w:rsidRPr="0037029F" w:rsidRDefault="000948F8" w:rsidP="0037029F">
            <w:pPr>
              <w:spacing w:after="0" w:line="240" w:lineRule="auto"/>
              <w:ind w:left="214" w:hanging="214"/>
              <w:jc w:val="both"/>
              <w:rPr>
                <w:rFonts w:ascii="Times New Roman" w:eastAsia="Times New Roman" w:hAnsi="Times New Roman"/>
                <w:b/>
                <w:sz w:val="24"/>
                <w:szCs w:val="24"/>
              </w:rPr>
            </w:pPr>
            <w:r w:rsidRPr="0037029F">
              <w:rPr>
                <w:rFonts w:ascii="Times New Roman" w:eastAsia="Times New Roman" w:hAnsi="Times New Roman"/>
                <w:b/>
                <w:sz w:val="24"/>
                <w:szCs w:val="24"/>
              </w:rPr>
              <w:t>Тема 2.10  Учет</w:t>
            </w:r>
          </w:p>
          <w:p w:rsidR="000948F8" w:rsidRPr="0037029F" w:rsidRDefault="000948F8" w:rsidP="0037029F">
            <w:pPr>
              <w:spacing w:after="0" w:line="240" w:lineRule="auto"/>
              <w:ind w:left="214" w:hanging="214"/>
              <w:jc w:val="both"/>
              <w:rPr>
                <w:rFonts w:ascii="Times New Roman" w:eastAsia="Times New Roman" w:hAnsi="Times New Roman"/>
                <w:b/>
                <w:sz w:val="24"/>
                <w:szCs w:val="24"/>
              </w:rPr>
            </w:pPr>
            <w:r w:rsidRPr="0037029F">
              <w:rPr>
                <w:rFonts w:ascii="Times New Roman" w:eastAsia="Times New Roman" w:hAnsi="Times New Roman"/>
                <w:b/>
                <w:sz w:val="24"/>
                <w:szCs w:val="24"/>
              </w:rPr>
              <w:t xml:space="preserve"> финансовых результатов</w:t>
            </w:r>
          </w:p>
          <w:p w:rsidR="000948F8" w:rsidRPr="0037029F" w:rsidRDefault="000948F8" w:rsidP="0037029F">
            <w:pPr>
              <w:spacing w:after="0" w:line="240" w:lineRule="auto"/>
              <w:ind w:left="214" w:hanging="214"/>
              <w:jc w:val="both"/>
              <w:rPr>
                <w:rFonts w:ascii="Times New Roman" w:eastAsia="Times New Roman" w:hAnsi="Times New Roman"/>
                <w:b/>
                <w:sz w:val="24"/>
                <w:szCs w:val="24"/>
              </w:rPr>
            </w:pPr>
          </w:p>
          <w:p w:rsidR="000948F8" w:rsidRPr="0037029F" w:rsidRDefault="000948F8" w:rsidP="0037029F">
            <w:pPr>
              <w:spacing w:after="0" w:line="240" w:lineRule="auto"/>
              <w:ind w:left="214" w:hanging="214"/>
              <w:jc w:val="both"/>
              <w:rPr>
                <w:rFonts w:ascii="Times New Roman" w:eastAsia="Times New Roman" w:hAnsi="Times New Roman"/>
                <w:b/>
                <w:sz w:val="24"/>
                <w:szCs w:val="24"/>
              </w:rPr>
            </w:pPr>
          </w:p>
        </w:tc>
        <w:tc>
          <w:tcPr>
            <w:tcW w:w="6804" w:type="dxa"/>
            <w:gridSpan w:val="3"/>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12</w:t>
            </w:r>
          </w:p>
        </w:tc>
      </w:tr>
      <w:tr w:rsidR="000948F8" w:rsidRPr="0037029F" w:rsidTr="000948F8">
        <w:trPr>
          <w:trHeight w:val="569"/>
        </w:trPr>
        <w:tc>
          <w:tcPr>
            <w:tcW w:w="2268" w:type="dxa"/>
            <w:vMerge/>
            <w:tcBorders>
              <w:left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numPr>
                <w:ilvl w:val="12"/>
                <w:numId w:val="0"/>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1.</w:t>
            </w:r>
          </w:p>
          <w:p w:rsidR="000948F8" w:rsidRPr="0037029F" w:rsidRDefault="000948F8" w:rsidP="0037029F">
            <w:pPr>
              <w:numPr>
                <w:ilvl w:val="12"/>
                <w:numId w:val="0"/>
              </w:numPr>
              <w:spacing w:after="0" w:line="240" w:lineRule="auto"/>
              <w:jc w:val="both"/>
              <w:rPr>
                <w:rFonts w:ascii="Times New Roman" w:eastAsia="Times New Roman" w:hAnsi="Times New Roman"/>
                <w:sz w:val="24"/>
                <w:szCs w:val="24"/>
              </w:rPr>
            </w:pP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Учет финансовых результатов от обычных видов деятельности. Учет прочих доходов и расходов. </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p w:rsidR="000948F8" w:rsidRPr="0037029F" w:rsidRDefault="000948F8" w:rsidP="0037029F">
            <w:pPr>
              <w:spacing w:after="0" w:line="240" w:lineRule="auto"/>
              <w:rPr>
                <w:rFonts w:ascii="Times New Roman" w:eastAsia="Times New Roman" w:hAnsi="Times New Roman"/>
                <w:sz w:val="24"/>
                <w:szCs w:val="24"/>
              </w:rPr>
            </w:pPr>
          </w:p>
        </w:tc>
      </w:tr>
      <w:tr w:rsidR="000948F8" w:rsidRPr="0037029F" w:rsidTr="000948F8">
        <w:trPr>
          <w:trHeight w:val="810"/>
        </w:trPr>
        <w:tc>
          <w:tcPr>
            <w:tcW w:w="2268" w:type="dxa"/>
            <w:vMerge/>
            <w:tcBorders>
              <w:left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numPr>
                <w:ilvl w:val="12"/>
                <w:numId w:val="0"/>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2.</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Нераспределенная прибыль. Синтетический и аналитический учет нераспределенной прибыли (непокрытого убытка)</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415"/>
        </w:trPr>
        <w:tc>
          <w:tcPr>
            <w:tcW w:w="2268" w:type="dxa"/>
            <w:vMerge/>
            <w:tcBorders>
              <w:left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numPr>
                <w:ilvl w:val="12"/>
                <w:numId w:val="0"/>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3.</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 xml:space="preserve">Понятие и виды доходов в налоговом учете. </w:t>
            </w:r>
          </w:p>
          <w:p w:rsidR="000948F8" w:rsidRPr="0037029F" w:rsidRDefault="000948F8" w:rsidP="0037029F">
            <w:pPr>
              <w:numPr>
                <w:ilvl w:val="12"/>
                <w:numId w:val="0"/>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Понятие и группировка расходов в налоговом учете. </w:t>
            </w:r>
          </w:p>
          <w:p w:rsidR="000948F8" w:rsidRPr="0037029F" w:rsidRDefault="000948F8" w:rsidP="0037029F">
            <w:pPr>
              <w:numPr>
                <w:ilvl w:val="12"/>
                <w:numId w:val="0"/>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Виды доходов и расходов, не признаваемых в целях налогообложения.</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p>
          <w:p w:rsidR="000948F8" w:rsidRPr="0037029F" w:rsidRDefault="000948F8" w:rsidP="0037029F">
            <w:pPr>
              <w:spacing w:after="0" w:line="240" w:lineRule="auto"/>
              <w:jc w:val="center"/>
              <w:rPr>
                <w:rFonts w:ascii="Times New Roman" w:eastAsia="Times New Roman" w:hAnsi="Times New Roman"/>
                <w:sz w:val="24"/>
                <w:szCs w:val="24"/>
                <w:lang w:val="en-US"/>
              </w:rPr>
            </w:pPr>
            <w:r w:rsidRPr="0037029F">
              <w:rPr>
                <w:rFonts w:ascii="Times New Roman" w:eastAsia="Times New Roman" w:hAnsi="Times New Roman"/>
                <w:sz w:val="24"/>
                <w:szCs w:val="24"/>
              </w:rPr>
              <w:t>2</w:t>
            </w:r>
          </w:p>
        </w:tc>
      </w:tr>
      <w:tr w:rsidR="000948F8" w:rsidRPr="0037029F" w:rsidTr="000948F8">
        <w:trPr>
          <w:trHeight w:val="339"/>
        </w:trPr>
        <w:tc>
          <w:tcPr>
            <w:tcW w:w="2268" w:type="dxa"/>
            <w:vMerge/>
            <w:tcBorders>
              <w:left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6804" w:type="dxa"/>
            <w:gridSpan w:val="3"/>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b/>
                <w:sz w:val="24"/>
                <w:szCs w:val="24"/>
              </w:rPr>
            </w:pPr>
            <w:r w:rsidRPr="0037029F">
              <w:rPr>
                <w:rFonts w:ascii="Times New Roman" w:eastAsia="Times New Roman" w:hAnsi="Times New Roman"/>
                <w:b/>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6</w:t>
            </w:r>
          </w:p>
        </w:tc>
      </w:tr>
      <w:tr w:rsidR="000948F8" w:rsidRPr="0037029F" w:rsidTr="000948F8">
        <w:trPr>
          <w:trHeight w:val="375"/>
        </w:trPr>
        <w:tc>
          <w:tcPr>
            <w:tcW w:w="2268" w:type="dxa"/>
            <w:vMerge/>
            <w:tcBorders>
              <w:left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42"/>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2.</w:t>
            </w:r>
          </w:p>
        </w:tc>
        <w:tc>
          <w:tcPr>
            <w:tcW w:w="6238"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Составление бухгалтерских проводок по учету финансовых результатов</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lang w:val="en-US"/>
              </w:rPr>
            </w:pPr>
            <w:r w:rsidRPr="0037029F">
              <w:rPr>
                <w:rFonts w:ascii="Times New Roman" w:eastAsia="Times New Roman" w:hAnsi="Times New Roman"/>
                <w:sz w:val="24"/>
                <w:szCs w:val="24"/>
              </w:rPr>
              <w:t>2</w:t>
            </w:r>
          </w:p>
        </w:tc>
      </w:tr>
      <w:tr w:rsidR="000948F8" w:rsidRPr="0037029F" w:rsidTr="000948F8">
        <w:trPr>
          <w:trHeight w:val="375"/>
        </w:trPr>
        <w:tc>
          <w:tcPr>
            <w:tcW w:w="2268" w:type="dxa"/>
            <w:vMerge/>
            <w:tcBorders>
              <w:left w:val="single" w:sz="4" w:space="0" w:color="auto"/>
              <w:right w:val="single" w:sz="4" w:space="0" w:color="auto"/>
            </w:tcBorders>
            <w:vAlign w:val="center"/>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142"/>
              </w:numPr>
              <w:spacing w:after="0" w:line="240" w:lineRule="auto"/>
              <w:jc w:val="both"/>
              <w:rPr>
                <w:rFonts w:ascii="Times New Roman" w:eastAsia="Times New Roman" w:hAnsi="Times New Roman"/>
                <w:sz w:val="24"/>
                <w:szCs w:val="24"/>
              </w:rPr>
            </w:pPr>
          </w:p>
        </w:tc>
        <w:tc>
          <w:tcPr>
            <w:tcW w:w="6238"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Составление бухгалтерских проводок по учету финансовых результатов</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375"/>
        </w:trPr>
        <w:tc>
          <w:tcPr>
            <w:tcW w:w="2268" w:type="dxa"/>
            <w:vMerge/>
            <w:tcBorders>
              <w:left w:val="single" w:sz="4" w:space="0" w:color="auto"/>
              <w:bottom w:val="single" w:sz="4" w:space="0" w:color="auto"/>
              <w:right w:val="single" w:sz="4" w:space="0" w:color="auto"/>
            </w:tcBorders>
            <w:vAlign w:val="center"/>
          </w:tcPr>
          <w:p w:rsidR="000948F8" w:rsidRPr="0037029F" w:rsidRDefault="000948F8" w:rsidP="0037029F">
            <w:pPr>
              <w:spacing w:after="0" w:line="240" w:lineRule="auto"/>
              <w:rPr>
                <w:rFonts w:ascii="Times New Roman" w:eastAsia="Times New Roman" w:hAnsi="Times New Roman"/>
                <w:b/>
                <w:sz w:val="24"/>
                <w:szCs w:val="24"/>
              </w:rPr>
            </w:pPr>
          </w:p>
        </w:tc>
        <w:tc>
          <w:tcPr>
            <w:tcW w:w="566" w:type="dxa"/>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142"/>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3.</w:t>
            </w:r>
          </w:p>
        </w:tc>
        <w:tc>
          <w:tcPr>
            <w:tcW w:w="6238"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Определение финансовых результатов деятельности организации</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339"/>
        </w:trPr>
        <w:tc>
          <w:tcPr>
            <w:tcW w:w="2268" w:type="dxa"/>
            <w:vMerge w:val="restart"/>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Тема 2.11</w:t>
            </w:r>
            <w:r w:rsidRPr="0037029F">
              <w:rPr>
                <w:rFonts w:ascii="Times New Roman" w:hAnsi="Times New Roman"/>
                <w:b/>
                <w:bCs/>
                <w:sz w:val="24"/>
                <w:szCs w:val="24"/>
              </w:rPr>
              <w:t xml:space="preserve"> Учет собственного капитала</w:t>
            </w:r>
            <w:r w:rsidRPr="0037029F">
              <w:rPr>
                <w:rFonts w:ascii="Times New Roman" w:eastAsia="Times New Roman" w:hAnsi="Times New Roman"/>
                <w:b/>
                <w:sz w:val="24"/>
                <w:szCs w:val="24"/>
              </w:rPr>
              <w:t xml:space="preserve"> </w:t>
            </w:r>
          </w:p>
          <w:p w:rsidR="000948F8" w:rsidRPr="0037029F" w:rsidRDefault="000948F8" w:rsidP="0037029F">
            <w:pPr>
              <w:spacing w:after="0" w:line="240" w:lineRule="auto"/>
              <w:rPr>
                <w:rFonts w:ascii="Times New Roman" w:eastAsia="Times New Roman" w:hAnsi="Times New Roman"/>
                <w:b/>
                <w:sz w:val="24"/>
                <w:szCs w:val="24"/>
              </w:rPr>
            </w:pPr>
          </w:p>
          <w:p w:rsidR="000948F8" w:rsidRPr="0037029F" w:rsidRDefault="000948F8" w:rsidP="0037029F">
            <w:pPr>
              <w:spacing w:after="0" w:line="240" w:lineRule="auto"/>
              <w:rPr>
                <w:rFonts w:ascii="Times New Roman" w:eastAsia="Times New Roman" w:hAnsi="Times New Roman"/>
                <w:b/>
                <w:sz w:val="24"/>
                <w:szCs w:val="24"/>
              </w:rPr>
            </w:pPr>
          </w:p>
        </w:tc>
        <w:tc>
          <w:tcPr>
            <w:tcW w:w="6804" w:type="dxa"/>
            <w:gridSpan w:val="3"/>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6</w:t>
            </w:r>
          </w:p>
        </w:tc>
      </w:tr>
      <w:tr w:rsidR="000948F8" w:rsidRPr="0037029F" w:rsidTr="000948F8">
        <w:trPr>
          <w:trHeight w:val="766"/>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1.</w:t>
            </w:r>
          </w:p>
        </w:tc>
        <w:tc>
          <w:tcPr>
            <w:tcW w:w="6379"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Порядок образования, использования и учет  уставного, резервного, добавочного капиталов. Учет целевого финансирования. Учет собственного капитала в организациях потребительской кооперации.</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p>
          <w:p w:rsidR="000948F8" w:rsidRPr="0037029F" w:rsidRDefault="000948F8" w:rsidP="0037029F">
            <w:pPr>
              <w:spacing w:after="0" w:line="240" w:lineRule="auto"/>
              <w:rPr>
                <w:rFonts w:ascii="Times New Roman" w:eastAsia="Times New Roman" w:hAnsi="Times New Roman"/>
                <w:sz w:val="24"/>
                <w:szCs w:val="24"/>
              </w:rPr>
            </w:pPr>
          </w:p>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33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6804" w:type="dxa"/>
            <w:gridSpan w:val="3"/>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b/>
                <w:sz w:val="24"/>
                <w:szCs w:val="24"/>
              </w:rPr>
            </w:pPr>
            <w:r w:rsidRPr="0037029F">
              <w:rPr>
                <w:rFonts w:ascii="Times New Roman" w:eastAsia="Times New Roman" w:hAnsi="Times New Roman"/>
                <w:b/>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4</w:t>
            </w:r>
          </w:p>
        </w:tc>
      </w:tr>
      <w:tr w:rsidR="000948F8" w:rsidRPr="0037029F" w:rsidTr="000948F8">
        <w:trPr>
          <w:trHeight w:val="27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1.</w:t>
            </w:r>
          </w:p>
        </w:tc>
        <w:tc>
          <w:tcPr>
            <w:tcW w:w="6379"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Решение производственных ситуаций по учету собственного капитала</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27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2.</w:t>
            </w:r>
          </w:p>
        </w:tc>
        <w:tc>
          <w:tcPr>
            <w:tcW w:w="6379"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Решение производственных ситуаций по учету собственного капитала</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339"/>
        </w:trPr>
        <w:tc>
          <w:tcPr>
            <w:tcW w:w="2268" w:type="dxa"/>
            <w:vMerge w:val="restart"/>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hAnsi="Times New Roman"/>
                <w:bCs/>
                <w:sz w:val="24"/>
                <w:szCs w:val="24"/>
              </w:rPr>
            </w:pPr>
            <w:r w:rsidRPr="0037029F">
              <w:rPr>
                <w:rFonts w:ascii="Times New Roman" w:hAnsi="Times New Roman"/>
                <w:b/>
                <w:bCs/>
                <w:sz w:val="24"/>
                <w:szCs w:val="24"/>
              </w:rPr>
              <w:t>Тема 2.12</w:t>
            </w:r>
            <w:r w:rsidRPr="0037029F">
              <w:rPr>
                <w:rFonts w:ascii="Times New Roman" w:hAnsi="Times New Roman"/>
                <w:bCs/>
                <w:sz w:val="24"/>
                <w:szCs w:val="24"/>
              </w:rPr>
              <w:t xml:space="preserve"> </w:t>
            </w:r>
            <w:r w:rsidRPr="0037029F">
              <w:rPr>
                <w:rFonts w:ascii="Times New Roman" w:hAnsi="Times New Roman"/>
                <w:b/>
                <w:bCs/>
                <w:sz w:val="24"/>
                <w:szCs w:val="24"/>
              </w:rPr>
              <w:t>Учет кредитов и займов</w:t>
            </w:r>
          </w:p>
        </w:tc>
        <w:tc>
          <w:tcPr>
            <w:tcW w:w="6804" w:type="dxa"/>
            <w:gridSpan w:val="3"/>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hAnsi="Times New Roman"/>
                <w:b/>
                <w:bCs/>
                <w:sz w:val="24"/>
                <w:szCs w:val="24"/>
              </w:rPr>
            </w:pPr>
            <w:r w:rsidRPr="0037029F">
              <w:rPr>
                <w:rFonts w:ascii="Times New Roman" w:hAnsi="Times New Roman"/>
                <w:b/>
                <w:bCs/>
                <w:sz w:val="24"/>
                <w:szCs w:val="24"/>
              </w:rPr>
              <w:t>Содержание</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4</w:t>
            </w:r>
          </w:p>
        </w:tc>
      </w:tr>
      <w:tr w:rsidR="000948F8" w:rsidRPr="0037029F" w:rsidTr="000948F8">
        <w:trPr>
          <w:trHeight w:val="33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hAnsi="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hAnsi="Times New Roman"/>
                <w:bCs/>
                <w:sz w:val="24"/>
                <w:szCs w:val="24"/>
              </w:rPr>
            </w:pPr>
            <w:r w:rsidRPr="0037029F">
              <w:rPr>
                <w:rFonts w:ascii="Times New Roman" w:hAnsi="Times New Roman"/>
                <w:bCs/>
                <w:sz w:val="24"/>
                <w:szCs w:val="24"/>
              </w:rPr>
              <w:t>1.</w:t>
            </w:r>
          </w:p>
        </w:tc>
        <w:tc>
          <w:tcPr>
            <w:tcW w:w="6379"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hAnsi="Times New Roman"/>
                <w:bCs/>
                <w:sz w:val="24"/>
                <w:szCs w:val="24"/>
              </w:rPr>
            </w:pPr>
            <w:r w:rsidRPr="0037029F">
              <w:rPr>
                <w:rFonts w:ascii="Times New Roman" w:hAnsi="Times New Roman"/>
                <w:bCs/>
                <w:sz w:val="24"/>
                <w:szCs w:val="24"/>
              </w:rPr>
              <w:t>Понятие кредитов и займов, принципы и порядок кредитования. Учет кредитов и займов</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p>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33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hAnsi="Times New Roman"/>
                <w:bCs/>
                <w:sz w:val="24"/>
                <w:szCs w:val="24"/>
              </w:rPr>
            </w:pPr>
          </w:p>
        </w:tc>
        <w:tc>
          <w:tcPr>
            <w:tcW w:w="6804" w:type="dxa"/>
            <w:gridSpan w:val="3"/>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hAnsi="Times New Roman"/>
                <w:bCs/>
                <w:sz w:val="24"/>
                <w:szCs w:val="24"/>
              </w:rPr>
            </w:pPr>
            <w:r w:rsidRPr="0037029F">
              <w:rPr>
                <w:rFonts w:ascii="Times New Roman" w:eastAsia="Times New Roman" w:hAnsi="Times New Roman"/>
                <w:b/>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2</w:t>
            </w:r>
          </w:p>
        </w:tc>
      </w:tr>
      <w:tr w:rsidR="000948F8" w:rsidRPr="0037029F" w:rsidTr="000948F8">
        <w:trPr>
          <w:trHeight w:val="19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hAnsi="Times New Roman"/>
                <w:bCs/>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1.</w:t>
            </w:r>
          </w:p>
        </w:tc>
        <w:tc>
          <w:tcPr>
            <w:tcW w:w="6379" w:type="dxa"/>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Решение производственных ситуаций по проведению учета кредитов и займов</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rPr>
          <w:trHeight w:val="165"/>
        </w:trPr>
        <w:tc>
          <w:tcPr>
            <w:tcW w:w="9072" w:type="dxa"/>
            <w:gridSpan w:val="4"/>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hAnsi="Times New Roman"/>
                <w:b/>
                <w:bCs/>
                <w:sz w:val="24"/>
                <w:szCs w:val="24"/>
              </w:rPr>
              <w:t xml:space="preserve">Самостоятельная работа при изучении раздела </w:t>
            </w:r>
            <w:r w:rsidRPr="0037029F">
              <w:rPr>
                <w:rFonts w:ascii="Times New Roman" w:eastAsia="Times New Roman" w:hAnsi="Times New Roman"/>
                <w:b/>
                <w:sz w:val="24"/>
                <w:szCs w:val="24"/>
              </w:rPr>
              <w:t xml:space="preserve"> ПМ 01. </w:t>
            </w:r>
          </w:p>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Систематическая проработка конспектов занятий, учебной и специальной литературы (по вопросам, предложенным для самостоятельной работы преподавателем).</w:t>
            </w:r>
          </w:p>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Подготовка к практическим работам с использованием методических рекомендаций преподавателя, оформление практических работ</w:t>
            </w:r>
          </w:p>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Самостоятельное изучение справочно-нормативной документации по вопросам проведения бухгалтерского учета имущества организации.</w:t>
            </w:r>
          </w:p>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b/>
                <w:sz w:val="24"/>
                <w:szCs w:val="24"/>
              </w:rPr>
              <w:t>Примерная тематика внеаудиторной самостоятельной работы</w:t>
            </w:r>
          </w:p>
          <w:p w:rsidR="000948F8" w:rsidRPr="0037029F" w:rsidRDefault="000948F8" w:rsidP="00126C4F">
            <w:pPr>
              <w:numPr>
                <w:ilvl w:val="0"/>
                <w:numId w:val="115"/>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  Решение ситуаций по учету кассовых операций </w:t>
            </w:r>
          </w:p>
          <w:p w:rsidR="000948F8" w:rsidRPr="0037029F" w:rsidRDefault="000948F8" w:rsidP="00126C4F">
            <w:pPr>
              <w:numPr>
                <w:ilvl w:val="0"/>
                <w:numId w:val="115"/>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  Решение ситуаций по учету операций по расчетному счету </w:t>
            </w:r>
          </w:p>
          <w:p w:rsidR="000948F8" w:rsidRPr="0037029F" w:rsidRDefault="000948F8" w:rsidP="00126C4F">
            <w:pPr>
              <w:numPr>
                <w:ilvl w:val="0"/>
                <w:numId w:val="115"/>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  Изучение ПБУ 6/01 «Учет основных средств», оставление конспекта</w:t>
            </w:r>
          </w:p>
          <w:p w:rsidR="000948F8" w:rsidRPr="0037029F" w:rsidRDefault="000948F8" w:rsidP="00126C4F">
            <w:pPr>
              <w:numPr>
                <w:ilvl w:val="0"/>
                <w:numId w:val="115"/>
              </w:num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 xml:space="preserve">  Решение производственных ситуаций по учету основных средств.</w:t>
            </w:r>
          </w:p>
          <w:p w:rsidR="000948F8" w:rsidRPr="0037029F" w:rsidRDefault="000948F8" w:rsidP="00126C4F">
            <w:pPr>
              <w:numPr>
                <w:ilvl w:val="0"/>
                <w:numId w:val="115"/>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  Составление кроссворда по теме «Основные средства и нематериальные активы»</w:t>
            </w:r>
          </w:p>
          <w:p w:rsidR="000948F8" w:rsidRPr="0037029F" w:rsidRDefault="000948F8" w:rsidP="00126C4F">
            <w:pPr>
              <w:numPr>
                <w:ilvl w:val="0"/>
                <w:numId w:val="115"/>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  Отражение операций  с финансовыми вложениями и ценными бумагами в учете</w:t>
            </w:r>
          </w:p>
          <w:p w:rsidR="000948F8" w:rsidRPr="0037029F" w:rsidRDefault="000948F8" w:rsidP="00126C4F">
            <w:pPr>
              <w:numPr>
                <w:ilvl w:val="0"/>
                <w:numId w:val="115"/>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  Отражение операций по движению МПЗ на счетах бухгалтерского учета</w:t>
            </w:r>
          </w:p>
          <w:p w:rsidR="000948F8" w:rsidRPr="0037029F" w:rsidRDefault="000948F8" w:rsidP="00126C4F">
            <w:pPr>
              <w:numPr>
                <w:ilvl w:val="0"/>
                <w:numId w:val="115"/>
              </w:num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 xml:space="preserve">  Решение производственных ситуаций по учету движения готовой продукции</w:t>
            </w:r>
          </w:p>
          <w:p w:rsidR="000948F8" w:rsidRPr="0037029F" w:rsidRDefault="000948F8" w:rsidP="00126C4F">
            <w:pPr>
              <w:numPr>
                <w:ilvl w:val="0"/>
                <w:numId w:val="115"/>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  Решение ситуаций по учету расчетов</w:t>
            </w:r>
          </w:p>
          <w:p w:rsidR="000948F8" w:rsidRPr="0037029F" w:rsidRDefault="000948F8" w:rsidP="00126C4F">
            <w:pPr>
              <w:numPr>
                <w:ilvl w:val="0"/>
                <w:numId w:val="115"/>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Изучение ПБУ 9/99 «Доходы организации», составление конспекта</w:t>
            </w:r>
          </w:p>
          <w:p w:rsidR="000948F8" w:rsidRPr="0037029F" w:rsidRDefault="000948F8" w:rsidP="00126C4F">
            <w:pPr>
              <w:numPr>
                <w:ilvl w:val="0"/>
                <w:numId w:val="115"/>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Изучение ПБУ 10/99 «Расходы организации», составление конспекта</w:t>
            </w:r>
          </w:p>
          <w:p w:rsidR="000948F8" w:rsidRPr="0037029F" w:rsidRDefault="000948F8" w:rsidP="00126C4F">
            <w:pPr>
              <w:numPr>
                <w:ilvl w:val="0"/>
                <w:numId w:val="115"/>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Выполнение тестовых заданий по учету финансовых результатов  </w:t>
            </w:r>
          </w:p>
          <w:p w:rsidR="000948F8" w:rsidRPr="0037029F" w:rsidRDefault="000948F8" w:rsidP="00126C4F">
            <w:pPr>
              <w:numPr>
                <w:ilvl w:val="0"/>
                <w:numId w:val="115"/>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Решение производственных ситуаций по учету собственного капитала</w:t>
            </w:r>
          </w:p>
          <w:p w:rsidR="000948F8" w:rsidRPr="0037029F" w:rsidRDefault="000948F8" w:rsidP="00126C4F">
            <w:pPr>
              <w:numPr>
                <w:ilvl w:val="0"/>
                <w:numId w:val="115"/>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Решение производственных ситуаций по проведению учета кредитов и займов</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4</w:t>
            </w:r>
          </w:p>
          <w:p w:rsidR="000948F8" w:rsidRPr="0037029F" w:rsidRDefault="000948F8" w:rsidP="0037029F">
            <w:pPr>
              <w:spacing w:after="0" w:line="240" w:lineRule="auto"/>
              <w:jc w:val="center"/>
              <w:rPr>
                <w:rFonts w:ascii="Times New Roman" w:eastAsia="Times New Roman" w:hAnsi="Times New Roman"/>
                <w:sz w:val="24"/>
                <w:szCs w:val="24"/>
              </w:rPr>
            </w:pPr>
          </w:p>
        </w:tc>
      </w:tr>
      <w:tr w:rsidR="000948F8" w:rsidRPr="0037029F" w:rsidTr="000948F8">
        <w:trPr>
          <w:trHeight w:val="165"/>
        </w:trPr>
        <w:tc>
          <w:tcPr>
            <w:tcW w:w="9072" w:type="dxa"/>
            <w:gridSpan w:val="4"/>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Учебная практика</w:t>
            </w:r>
          </w:p>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Виды работ</w:t>
            </w:r>
          </w:p>
          <w:p w:rsidR="000948F8" w:rsidRPr="0037029F" w:rsidRDefault="000948F8" w:rsidP="00126C4F">
            <w:pPr>
              <w:numPr>
                <w:ilvl w:val="0"/>
                <w:numId w:val="147"/>
              </w:numPr>
              <w:tabs>
                <w:tab w:val="left" w:pos="296"/>
              </w:tabs>
              <w:spacing w:after="0" w:line="240" w:lineRule="auto"/>
              <w:ind w:left="0" w:firstLine="34"/>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Заполнение первичных документов и бухгалтерской отчетности.</w:t>
            </w:r>
          </w:p>
          <w:p w:rsidR="000948F8" w:rsidRPr="0037029F" w:rsidRDefault="000948F8" w:rsidP="00126C4F">
            <w:pPr>
              <w:numPr>
                <w:ilvl w:val="0"/>
                <w:numId w:val="147"/>
              </w:numPr>
              <w:tabs>
                <w:tab w:val="left" w:pos="296"/>
              </w:tabs>
              <w:spacing w:after="0" w:line="240" w:lineRule="auto"/>
              <w:ind w:left="0" w:firstLine="34"/>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Формальная проверка документов, проверка по существу, арифметическая проверка.</w:t>
            </w:r>
          </w:p>
          <w:p w:rsidR="000948F8" w:rsidRPr="0037029F" w:rsidRDefault="000948F8" w:rsidP="00126C4F">
            <w:pPr>
              <w:numPr>
                <w:ilvl w:val="0"/>
                <w:numId w:val="147"/>
              </w:numPr>
              <w:tabs>
                <w:tab w:val="left" w:pos="296"/>
              </w:tabs>
              <w:spacing w:after="0" w:line="240" w:lineRule="auto"/>
              <w:ind w:left="0" w:firstLine="34"/>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Проведение группировки первичных бухгалтерских документов по ряду признаков.</w:t>
            </w:r>
          </w:p>
          <w:p w:rsidR="000948F8" w:rsidRPr="0037029F" w:rsidRDefault="000948F8" w:rsidP="00126C4F">
            <w:pPr>
              <w:numPr>
                <w:ilvl w:val="0"/>
                <w:numId w:val="147"/>
              </w:numPr>
              <w:tabs>
                <w:tab w:val="left" w:pos="296"/>
              </w:tabs>
              <w:spacing w:after="0" w:line="240" w:lineRule="auto"/>
              <w:ind w:left="0" w:firstLine="34"/>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Проведение таксировки и контировки первичных бухгалтерских документов .</w:t>
            </w:r>
          </w:p>
          <w:p w:rsidR="000948F8" w:rsidRPr="0037029F" w:rsidRDefault="000948F8" w:rsidP="00126C4F">
            <w:pPr>
              <w:numPr>
                <w:ilvl w:val="0"/>
                <w:numId w:val="147"/>
              </w:numPr>
              <w:tabs>
                <w:tab w:val="left" w:pos="296"/>
              </w:tabs>
              <w:spacing w:after="0" w:line="240" w:lineRule="auto"/>
              <w:ind w:left="0" w:firstLine="34"/>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Разработка графика документооборота. Номенклатура дел.</w:t>
            </w:r>
          </w:p>
          <w:p w:rsidR="000948F8" w:rsidRPr="0037029F" w:rsidRDefault="000948F8" w:rsidP="00126C4F">
            <w:pPr>
              <w:numPr>
                <w:ilvl w:val="0"/>
                <w:numId w:val="147"/>
              </w:numPr>
              <w:tabs>
                <w:tab w:val="left" w:pos="296"/>
              </w:tabs>
              <w:spacing w:after="0" w:line="240" w:lineRule="auto"/>
              <w:ind w:left="0" w:firstLine="34"/>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Заполнение учетных регистров.</w:t>
            </w:r>
          </w:p>
          <w:p w:rsidR="000948F8" w:rsidRPr="0037029F" w:rsidRDefault="000948F8" w:rsidP="00126C4F">
            <w:pPr>
              <w:numPr>
                <w:ilvl w:val="0"/>
                <w:numId w:val="147"/>
              </w:numPr>
              <w:tabs>
                <w:tab w:val="left" w:pos="296"/>
              </w:tabs>
              <w:spacing w:after="0" w:line="240" w:lineRule="auto"/>
              <w:ind w:left="0" w:firstLine="34"/>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Подготовка первичных бухгалтерских документов для передачи в архив по истечении установленного срока хранения.</w:t>
            </w:r>
          </w:p>
          <w:p w:rsidR="000948F8" w:rsidRPr="0037029F" w:rsidRDefault="000948F8" w:rsidP="00126C4F">
            <w:pPr>
              <w:numPr>
                <w:ilvl w:val="0"/>
                <w:numId w:val="147"/>
              </w:numPr>
              <w:tabs>
                <w:tab w:val="left" w:pos="296"/>
              </w:tabs>
              <w:spacing w:after="0" w:line="240" w:lineRule="auto"/>
              <w:ind w:left="0" w:firstLine="34"/>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Исправление ошибок в первичных бухгалтерских документах.</w:t>
            </w:r>
          </w:p>
          <w:p w:rsidR="000948F8" w:rsidRPr="0037029F" w:rsidRDefault="000948F8" w:rsidP="00126C4F">
            <w:pPr>
              <w:numPr>
                <w:ilvl w:val="0"/>
                <w:numId w:val="147"/>
              </w:numPr>
              <w:tabs>
                <w:tab w:val="left" w:pos="296"/>
              </w:tabs>
              <w:spacing w:after="0" w:line="240" w:lineRule="auto"/>
              <w:ind w:left="0" w:firstLine="34"/>
              <w:jc w:val="both"/>
              <w:rPr>
                <w:rFonts w:ascii="Times New Roman" w:hAnsi="Times New Roman"/>
                <w:bCs/>
                <w:sz w:val="24"/>
                <w:szCs w:val="24"/>
                <w:lang w:eastAsia="ru-RU"/>
              </w:rPr>
            </w:pPr>
            <w:r w:rsidRPr="0037029F">
              <w:rPr>
                <w:rFonts w:ascii="Times New Roman" w:eastAsia="Times New Roman" w:hAnsi="Times New Roman"/>
                <w:sz w:val="24"/>
                <w:szCs w:val="24"/>
                <w:lang w:eastAsia="ru-RU"/>
              </w:rPr>
              <w:t>Разработка рабочего плана счетов на основе типового плана счетов бухгалтерского учета финансово-хозяйственной деятельности.</w:t>
            </w:r>
          </w:p>
          <w:p w:rsidR="000948F8" w:rsidRPr="0037029F" w:rsidRDefault="000948F8" w:rsidP="00126C4F">
            <w:pPr>
              <w:numPr>
                <w:ilvl w:val="0"/>
                <w:numId w:val="147"/>
              </w:numPr>
              <w:tabs>
                <w:tab w:val="left" w:pos="296"/>
              </w:tabs>
              <w:spacing w:after="0" w:line="240" w:lineRule="auto"/>
              <w:ind w:left="0" w:firstLine="34"/>
              <w:jc w:val="both"/>
              <w:rPr>
                <w:rFonts w:ascii="Times New Roman" w:hAnsi="Times New Roman"/>
                <w:bCs/>
                <w:sz w:val="24"/>
                <w:szCs w:val="24"/>
                <w:lang w:eastAsia="ru-RU"/>
              </w:rPr>
            </w:pPr>
            <w:r w:rsidRPr="0037029F">
              <w:rPr>
                <w:rFonts w:ascii="Times New Roman" w:hAnsi="Times New Roman"/>
                <w:bCs/>
                <w:sz w:val="24"/>
                <w:szCs w:val="24"/>
                <w:lang w:eastAsia="ru-RU"/>
              </w:rPr>
              <w:t>Осуществление учета кассовых операций, денежных документов и переводов в пути.</w:t>
            </w:r>
          </w:p>
          <w:p w:rsidR="000948F8" w:rsidRPr="0037029F" w:rsidRDefault="000948F8" w:rsidP="00126C4F">
            <w:pPr>
              <w:numPr>
                <w:ilvl w:val="0"/>
                <w:numId w:val="147"/>
              </w:numPr>
              <w:tabs>
                <w:tab w:val="left" w:pos="296"/>
              </w:tabs>
              <w:spacing w:after="0" w:line="240" w:lineRule="auto"/>
              <w:ind w:left="0" w:firstLine="34"/>
              <w:jc w:val="both"/>
              <w:rPr>
                <w:rFonts w:ascii="Times New Roman" w:hAnsi="Times New Roman"/>
                <w:bCs/>
                <w:sz w:val="24"/>
                <w:szCs w:val="24"/>
                <w:lang w:eastAsia="ru-RU"/>
              </w:rPr>
            </w:pPr>
            <w:r w:rsidRPr="0037029F">
              <w:rPr>
                <w:rFonts w:ascii="Times New Roman" w:hAnsi="Times New Roman"/>
                <w:bCs/>
                <w:sz w:val="24"/>
                <w:szCs w:val="24"/>
                <w:lang w:eastAsia="ru-RU"/>
              </w:rPr>
              <w:t>Осуществление учета денежных средств на расчетных и специальных счетах.</w:t>
            </w:r>
          </w:p>
          <w:p w:rsidR="000948F8" w:rsidRPr="0037029F" w:rsidRDefault="000948F8" w:rsidP="00126C4F">
            <w:pPr>
              <w:numPr>
                <w:ilvl w:val="0"/>
                <w:numId w:val="147"/>
              </w:numPr>
              <w:tabs>
                <w:tab w:val="left" w:pos="296"/>
              </w:tabs>
              <w:spacing w:after="0" w:line="240" w:lineRule="auto"/>
              <w:ind w:left="0" w:firstLine="34"/>
              <w:jc w:val="both"/>
              <w:rPr>
                <w:rFonts w:ascii="Times New Roman" w:hAnsi="Times New Roman"/>
                <w:bCs/>
                <w:sz w:val="24"/>
                <w:szCs w:val="24"/>
                <w:lang w:eastAsia="ru-RU"/>
              </w:rPr>
            </w:pPr>
            <w:r w:rsidRPr="0037029F">
              <w:rPr>
                <w:rFonts w:ascii="Times New Roman" w:hAnsi="Times New Roman"/>
                <w:bCs/>
                <w:sz w:val="24"/>
                <w:szCs w:val="24"/>
                <w:lang w:eastAsia="ru-RU"/>
              </w:rPr>
              <w:t>Осуществление учета основных средств.</w:t>
            </w:r>
          </w:p>
          <w:p w:rsidR="000948F8" w:rsidRPr="0037029F" w:rsidRDefault="000948F8" w:rsidP="00126C4F">
            <w:pPr>
              <w:numPr>
                <w:ilvl w:val="0"/>
                <w:numId w:val="147"/>
              </w:numPr>
              <w:tabs>
                <w:tab w:val="left" w:pos="296"/>
              </w:tabs>
              <w:spacing w:after="0" w:line="240" w:lineRule="auto"/>
              <w:ind w:left="0" w:firstLine="34"/>
              <w:jc w:val="both"/>
              <w:rPr>
                <w:rFonts w:ascii="Times New Roman" w:hAnsi="Times New Roman"/>
                <w:bCs/>
                <w:sz w:val="24"/>
                <w:szCs w:val="24"/>
                <w:lang w:eastAsia="ru-RU"/>
              </w:rPr>
            </w:pPr>
            <w:r w:rsidRPr="0037029F">
              <w:rPr>
                <w:rFonts w:ascii="Times New Roman" w:hAnsi="Times New Roman"/>
                <w:bCs/>
                <w:sz w:val="24"/>
                <w:szCs w:val="24"/>
                <w:lang w:eastAsia="ru-RU"/>
              </w:rPr>
              <w:t>Осуществление учета нематериальных активов.</w:t>
            </w:r>
          </w:p>
          <w:p w:rsidR="000948F8" w:rsidRPr="0037029F" w:rsidRDefault="000948F8" w:rsidP="00126C4F">
            <w:pPr>
              <w:numPr>
                <w:ilvl w:val="0"/>
                <w:numId w:val="147"/>
              </w:numPr>
              <w:tabs>
                <w:tab w:val="left" w:pos="296"/>
              </w:tabs>
              <w:spacing w:after="0" w:line="240" w:lineRule="auto"/>
              <w:ind w:left="0" w:firstLine="34"/>
              <w:jc w:val="both"/>
              <w:rPr>
                <w:rFonts w:ascii="Times New Roman" w:hAnsi="Times New Roman"/>
                <w:bCs/>
                <w:sz w:val="24"/>
                <w:szCs w:val="24"/>
                <w:lang w:eastAsia="ru-RU"/>
              </w:rPr>
            </w:pPr>
            <w:r w:rsidRPr="0037029F">
              <w:rPr>
                <w:rFonts w:ascii="Times New Roman" w:hAnsi="Times New Roman"/>
                <w:bCs/>
                <w:sz w:val="24"/>
                <w:szCs w:val="24"/>
                <w:lang w:eastAsia="ru-RU"/>
              </w:rPr>
              <w:t>Осуществление учета долгосрочных инвестиций.</w:t>
            </w:r>
          </w:p>
          <w:p w:rsidR="000948F8" w:rsidRPr="0037029F" w:rsidRDefault="000948F8" w:rsidP="00126C4F">
            <w:pPr>
              <w:numPr>
                <w:ilvl w:val="0"/>
                <w:numId w:val="147"/>
              </w:numPr>
              <w:tabs>
                <w:tab w:val="left" w:pos="296"/>
              </w:tabs>
              <w:spacing w:after="0" w:line="240" w:lineRule="auto"/>
              <w:ind w:left="0" w:firstLine="34"/>
              <w:jc w:val="both"/>
              <w:rPr>
                <w:rFonts w:ascii="Times New Roman" w:hAnsi="Times New Roman"/>
                <w:bCs/>
                <w:sz w:val="24"/>
                <w:szCs w:val="24"/>
                <w:lang w:eastAsia="ru-RU"/>
              </w:rPr>
            </w:pPr>
            <w:r w:rsidRPr="0037029F">
              <w:rPr>
                <w:rFonts w:ascii="Times New Roman" w:hAnsi="Times New Roman"/>
                <w:bCs/>
                <w:sz w:val="24"/>
                <w:szCs w:val="24"/>
                <w:lang w:eastAsia="ru-RU"/>
              </w:rPr>
              <w:t>Осуществление учета материально-производственных запасов.</w:t>
            </w:r>
          </w:p>
          <w:p w:rsidR="000948F8" w:rsidRPr="0037029F" w:rsidRDefault="000948F8" w:rsidP="00126C4F">
            <w:pPr>
              <w:numPr>
                <w:ilvl w:val="0"/>
                <w:numId w:val="147"/>
              </w:numPr>
              <w:tabs>
                <w:tab w:val="left" w:pos="296"/>
              </w:tabs>
              <w:spacing w:after="0" w:line="240" w:lineRule="auto"/>
              <w:ind w:left="0" w:firstLine="34"/>
              <w:jc w:val="both"/>
              <w:rPr>
                <w:rFonts w:ascii="Times New Roman" w:hAnsi="Times New Roman"/>
                <w:bCs/>
                <w:sz w:val="24"/>
                <w:szCs w:val="24"/>
                <w:lang w:eastAsia="ru-RU"/>
              </w:rPr>
            </w:pPr>
            <w:r w:rsidRPr="0037029F">
              <w:rPr>
                <w:rFonts w:ascii="Times New Roman" w:hAnsi="Times New Roman"/>
                <w:bCs/>
                <w:sz w:val="24"/>
                <w:szCs w:val="24"/>
                <w:lang w:eastAsia="ru-RU"/>
              </w:rPr>
              <w:t>Осуществление учета затрат на производство и калькулирование себестоимости.</w:t>
            </w:r>
          </w:p>
          <w:p w:rsidR="000948F8" w:rsidRPr="0037029F" w:rsidRDefault="000948F8" w:rsidP="00126C4F">
            <w:pPr>
              <w:numPr>
                <w:ilvl w:val="0"/>
                <w:numId w:val="147"/>
              </w:numPr>
              <w:tabs>
                <w:tab w:val="left" w:pos="296"/>
              </w:tabs>
              <w:spacing w:after="0" w:line="240" w:lineRule="auto"/>
              <w:ind w:left="0" w:firstLine="34"/>
              <w:jc w:val="both"/>
              <w:rPr>
                <w:rFonts w:ascii="Times New Roman" w:hAnsi="Times New Roman"/>
                <w:bCs/>
                <w:sz w:val="24"/>
                <w:szCs w:val="24"/>
                <w:lang w:eastAsia="ru-RU"/>
              </w:rPr>
            </w:pPr>
            <w:r w:rsidRPr="0037029F">
              <w:rPr>
                <w:rFonts w:ascii="Times New Roman" w:hAnsi="Times New Roman"/>
                <w:bCs/>
                <w:sz w:val="24"/>
                <w:szCs w:val="24"/>
                <w:lang w:eastAsia="ru-RU"/>
              </w:rPr>
              <w:t>Осуществление учета  готовой продукции и ее реализации.</w:t>
            </w:r>
          </w:p>
          <w:p w:rsidR="000948F8" w:rsidRPr="0037029F" w:rsidRDefault="000948F8" w:rsidP="00126C4F">
            <w:pPr>
              <w:numPr>
                <w:ilvl w:val="0"/>
                <w:numId w:val="147"/>
              </w:numPr>
              <w:tabs>
                <w:tab w:val="left" w:pos="296"/>
              </w:tabs>
              <w:spacing w:after="0" w:line="240" w:lineRule="auto"/>
              <w:ind w:left="0" w:firstLine="34"/>
              <w:jc w:val="both"/>
              <w:rPr>
                <w:rFonts w:ascii="Times New Roman" w:hAnsi="Times New Roman"/>
                <w:bCs/>
                <w:sz w:val="24"/>
                <w:szCs w:val="24"/>
                <w:lang w:eastAsia="ru-RU"/>
              </w:rPr>
            </w:pPr>
            <w:r w:rsidRPr="0037029F">
              <w:rPr>
                <w:rFonts w:ascii="Times New Roman" w:hAnsi="Times New Roman"/>
                <w:bCs/>
                <w:sz w:val="24"/>
                <w:szCs w:val="24"/>
                <w:lang w:eastAsia="ru-RU"/>
              </w:rPr>
              <w:t>Осуществление учета текущих операций и расчетов.</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36</w:t>
            </w:r>
          </w:p>
        </w:tc>
      </w:tr>
      <w:tr w:rsidR="000948F8" w:rsidRPr="0037029F" w:rsidTr="000948F8">
        <w:trPr>
          <w:trHeight w:val="165"/>
        </w:trPr>
        <w:tc>
          <w:tcPr>
            <w:tcW w:w="9072" w:type="dxa"/>
            <w:gridSpan w:val="4"/>
            <w:tcBorders>
              <w:top w:val="single" w:sz="4" w:space="0" w:color="auto"/>
              <w:left w:val="single" w:sz="4" w:space="0" w:color="auto"/>
              <w:bottom w:val="single" w:sz="4" w:space="0" w:color="auto"/>
              <w:right w:val="single" w:sz="4" w:space="0" w:color="auto"/>
            </w:tcBorders>
          </w:tcPr>
          <w:p w:rsidR="000948F8" w:rsidRPr="0037029F" w:rsidRDefault="000948F8" w:rsidP="0037029F">
            <w:pPr>
              <w:tabs>
                <w:tab w:val="left" w:pos="708"/>
              </w:tabs>
              <w:spacing w:after="0" w:line="240" w:lineRule="auto"/>
              <w:jc w:val="right"/>
              <w:rPr>
                <w:rFonts w:ascii="Times New Roman" w:hAnsi="Times New Roman"/>
                <w:b/>
                <w:bCs/>
                <w:sz w:val="24"/>
                <w:szCs w:val="24"/>
              </w:rPr>
            </w:pPr>
            <w:r w:rsidRPr="0037029F">
              <w:rPr>
                <w:rFonts w:ascii="Times New Roman" w:hAnsi="Times New Roman"/>
                <w:b/>
                <w:bCs/>
                <w:sz w:val="24"/>
                <w:szCs w:val="24"/>
              </w:rPr>
              <w:t>Консультации</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2</w:t>
            </w:r>
          </w:p>
        </w:tc>
      </w:tr>
      <w:tr w:rsidR="000948F8" w:rsidRPr="0037029F" w:rsidTr="000948F8">
        <w:trPr>
          <w:trHeight w:val="165"/>
        </w:trPr>
        <w:tc>
          <w:tcPr>
            <w:tcW w:w="9072" w:type="dxa"/>
            <w:gridSpan w:val="4"/>
            <w:tcBorders>
              <w:top w:val="single" w:sz="4" w:space="0" w:color="auto"/>
              <w:left w:val="single" w:sz="4" w:space="0" w:color="auto"/>
              <w:bottom w:val="single" w:sz="4" w:space="0" w:color="auto"/>
              <w:right w:val="single" w:sz="4" w:space="0" w:color="auto"/>
            </w:tcBorders>
          </w:tcPr>
          <w:p w:rsidR="000948F8" w:rsidRPr="0037029F" w:rsidRDefault="000948F8" w:rsidP="0037029F">
            <w:pPr>
              <w:tabs>
                <w:tab w:val="left" w:pos="708"/>
              </w:tabs>
              <w:spacing w:after="0" w:line="240" w:lineRule="auto"/>
              <w:jc w:val="right"/>
              <w:rPr>
                <w:rFonts w:ascii="Times New Roman" w:hAnsi="Times New Roman"/>
                <w:b/>
                <w:bCs/>
                <w:sz w:val="24"/>
                <w:szCs w:val="24"/>
              </w:rPr>
            </w:pPr>
            <w:r w:rsidRPr="0037029F">
              <w:rPr>
                <w:rFonts w:ascii="Times New Roman" w:hAnsi="Times New Roman"/>
                <w:b/>
                <w:bCs/>
                <w:sz w:val="24"/>
                <w:szCs w:val="24"/>
              </w:rPr>
              <w:lastRenderedPageBreak/>
              <w:t>Экзамен по МДК 01.01</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4</w:t>
            </w:r>
          </w:p>
        </w:tc>
      </w:tr>
      <w:tr w:rsidR="000948F8" w:rsidRPr="0037029F" w:rsidTr="000948F8">
        <w:trPr>
          <w:trHeight w:val="165"/>
        </w:trPr>
        <w:tc>
          <w:tcPr>
            <w:tcW w:w="9072" w:type="dxa"/>
            <w:gridSpan w:val="4"/>
            <w:tcBorders>
              <w:top w:val="single" w:sz="4" w:space="0" w:color="auto"/>
              <w:left w:val="single" w:sz="4" w:space="0" w:color="auto"/>
              <w:bottom w:val="single" w:sz="4" w:space="0" w:color="auto"/>
              <w:right w:val="single" w:sz="4" w:space="0" w:color="auto"/>
            </w:tcBorders>
          </w:tcPr>
          <w:p w:rsidR="000948F8" w:rsidRPr="0037029F" w:rsidRDefault="000948F8" w:rsidP="0037029F">
            <w:pPr>
              <w:tabs>
                <w:tab w:val="left" w:pos="708"/>
              </w:tabs>
              <w:spacing w:after="0" w:line="240" w:lineRule="auto"/>
              <w:jc w:val="right"/>
              <w:rPr>
                <w:rFonts w:ascii="Times New Roman" w:hAnsi="Times New Roman"/>
                <w:b/>
                <w:bCs/>
                <w:sz w:val="24"/>
                <w:szCs w:val="24"/>
              </w:rPr>
            </w:pPr>
            <w:r w:rsidRPr="0037029F">
              <w:rPr>
                <w:rFonts w:ascii="Times New Roman" w:hAnsi="Times New Roman"/>
                <w:b/>
                <w:bCs/>
                <w:sz w:val="24"/>
                <w:szCs w:val="24"/>
              </w:rPr>
              <w:t>Экзамен по модулю</w:t>
            </w:r>
          </w:p>
        </w:tc>
        <w:tc>
          <w:tcPr>
            <w:tcW w:w="1134" w:type="dxa"/>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12</w:t>
            </w:r>
          </w:p>
        </w:tc>
      </w:tr>
      <w:tr w:rsidR="000948F8" w:rsidRPr="0037029F" w:rsidTr="000948F8">
        <w:trPr>
          <w:trHeight w:val="165"/>
        </w:trPr>
        <w:tc>
          <w:tcPr>
            <w:tcW w:w="9072" w:type="dxa"/>
            <w:gridSpan w:val="4"/>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tabs>
                <w:tab w:val="left" w:pos="708"/>
              </w:tabs>
              <w:spacing w:after="0" w:line="240" w:lineRule="auto"/>
              <w:jc w:val="right"/>
              <w:rPr>
                <w:rFonts w:ascii="Times New Roman" w:hAnsi="Times New Roman"/>
                <w:b/>
                <w:bCs/>
                <w:sz w:val="24"/>
                <w:szCs w:val="24"/>
              </w:rPr>
            </w:pPr>
            <w:r w:rsidRPr="0037029F">
              <w:rPr>
                <w:rFonts w:ascii="Times New Roman" w:hAnsi="Times New Roman"/>
                <w:b/>
                <w:bCs/>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248</w:t>
            </w:r>
          </w:p>
        </w:tc>
      </w:tr>
    </w:tbl>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3. УСЛОВИЯ РЕАЛИЗАЦИИ ПРОГРАММЫ  ПРОФЕССИОНАЛЬНОГО МОДУЛЯ </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ab/>
        <w:t>3.1. Материально-техническое обеспечение</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ab/>
      </w:r>
      <w:r w:rsidRPr="0037029F">
        <w:rPr>
          <w:rFonts w:ascii="Times New Roman" w:eastAsia="Times New Roman" w:hAnsi="Times New Roman"/>
          <w:sz w:val="24"/>
          <w:szCs w:val="24"/>
          <w:lang w:eastAsia="ru-RU"/>
        </w:rPr>
        <w:t xml:space="preserve">Реализация программы модуля предполагает наличие учебных кабинетов: </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бухгалтерского учета,  </w:t>
      </w:r>
      <w:r w:rsidRPr="0037029F">
        <w:rPr>
          <w:rFonts w:ascii="Times New Roman" w:eastAsia="Times New Roman" w:hAnsi="Times New Roman"/>
          <w:sz w:val="24"/>
          <w:szCs w:val="24"/>
        </w:rPr>
        <w:t>налогообложения и аудита,</w:t>
      </w:r>
      <w:r w:rsidRPr="0037029F">
        <w:rPr>
          <w:rFonts w:ascii="Times New Roman" w:eastAsia="Times New Roman" w:hAnsi="Times New Roman"/>
          <w:sz w:val="24"/>
          <w:szCs w:val="24"/>
          <w:lang w:eastAsia="ru-RU"/>
        </w:rPr>
        <w:t xml:space="preserve"> учебной лаборатории «Учебная бухгалтерия»</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Оборудование учебного кабинета:</w:t>
      </w:r>
    </w:p>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Специализированная мебель и системы хранения для кабинета</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Доска классная</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Стол учителя</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Стол учителя приставной</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Кресло для учителя</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Информационно-тематический стенд</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Стол ученический двухместный</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Стул ученический</w:t>
      </w:r>
    </w:p>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Технические средства обучения (рабочее место учителя)</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Компьютер с доступом к базам данных и Интернет</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Лицензионное программное обеспечение</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Мультимедийная установка</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Видеопроекционное оборудование для презентаций </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Средства звуковоспроизведения</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Cs/>
          <w:sz w:val="24"/>
          <w:szCs w:val="24"/>
          <w:lang w:eastAsia="ru-RU"/>
        </w:rPr>
        <w:t>Экран</w:t>
      </w:r>
    </w:p>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Электронные средства обучения</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Электронные учебные пособия</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Комплект учебных видео фильмов</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Мультимедийные презентации лекционного материала</w:t>
      </w:r>
    </w:p>
    <w:p w:rsidR="000948F8" w:rsidRPr="0037029F" w:rsidRDefault="000948F8" w:rsidP="0037029F">
      <w:pPr>
        <w:suppressAutoHyphens/>
        <w:spacing w:after="0" w:line="240" w:lineRule="auto"/>
        <w:ind w:firstLine="567"/>
        <w:jc w:val="both"/>
        <w:rPr>
          <w:rFonts w:ascii="Times New Roman" w:hAnsi="Times New Roman"/>
          <w:b/>
          <w:sz w:val="24"/>
          <w:szCs w:val="24"/>
        </w:rPr>
      </w:pPr>
      <w:r w:rsidRPr="0037029F">
        <w:rPr>
          <w:rFonts w:ascii="Times New Roman" w:hAnsi="Times New Roman"/>
          <w:b/>
          <w:sz w:val="24"/>
          <w:szCs w:val="24"/>
        </w:rPr>
        <w:t>Учебная лаборатория «Учебная бухгалтерия»</w:t>
      </w:r>
    </w:p>
    <w:p w:rsidR="000948F8" w:rsidRPr="0037029F" w:rsidRDefault="000948F8" w:rsidP="0037029F">
      <w:pPr>
        <w:suppressAutoHyphens/>
        <w:spacing w:after="0" w:line="240" w:lineRule="auto"/>
        <w:ind w:firstLine="567"/>
        <w:jc w:val="both"/>
        <w:rPr>
          <w:rFonts w:ascii="Times New Roman" w:hAnsi="Times New Roman"/>
          <w:sz w:val="24"/>
          <w:szCs w:val="24"/>
        </w:rPr>
      </w:pPr>
      <w:r w:rsidRPr="0037029F">
        <w:rPr>
          <w:rFonts w:ascii="Times New Roman" w:hAnsi="Times New Roman"/>
          <w:sz w:val="24"/>
          <w:szCs w:val="24"/>
        </w:rPr>
        <w:t xml:space="preserve">Оснащена: </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sz w:val="24"/>
          <w:szCs w:val="24"/>
        </w:rPr>
      </w:pPr>
      <w:r w:rsidRPr="0037029F">
        <w:rPr>
          <w:rFonts w:ascii="Times New Roman" w:hAnsi="Times New Roman"/>
          <w:color w:val="000000"/>
          <w:sz w:val="24"/>
          <w:szCs w:val="24"/>
          <w:shd w:val="clear" w:color="auto" w:fill="FFFFFF"/>
        </w:rPr>
        <w:t>автоматизированными рабочими местами бухгалтера по всем объектам учета</w:t>
      </w:r>
      <w:r w:rsidRPr="0037029F">
        <w:rPr>
          <w:rFonts w:ascii="Times New Roman" w:hAnsi="Times New Roman"/>
          <w:sz w:val="24"/>
          <w:szCs w:val="24"/>
        </w:rPr>
        <w:t xml:space="preserve"> по количеству обучающихся; </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sz w:val="24"/>
          <w:szCs w:val="24"/>
        </w:rPr>
      </w:pPr>
      <w:r w:rsidRPr="0037029F">
        <w:rPr>
          <w:rFonts w:ascii="Times New Roman" w:hAnsi="Times New Roman"/>
          <w:sz w:val="24"/>
          <w:szCs w:val="24"/>
        </w:rPr>
        <w:t xml:space="preserve">рабочим местом преподавателя, оснащенным мультимедийным оборудованием; </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sz w:val="24"/>
          <w:szCs w:val="24"/>
        </w:rPr>
      </w:pPr>
      <w:r w:rsidRPr="0037029F">
        <w:rPr>
          <w:rFonts w:ascii="Times New Roman" w:hAnsi="Times New Roman"/>
          <w:sz w:val="24"/>
          <w:szCs w:val="24"/>
        </w:rPr>
        <w:t xml:space="preserve">школьной доской; </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color w:val="000000"/>
          <w:sz w:val="24"/>
          <w:szCs w:val="24"/>
          <w:shd w:val="clear" w:color="auto" w:fill="FFFFFF"/>
        </w:rPr>
      </w:pPr>
      <w:r w:rsidRPr="0037029F">
        <w:rPr>
          <w:rFonts w:ascii="Times New Roman" w:hAnsi="Times New Roman"/>
          <w:color w:val="000000"/>
          <w:sz w:val="24"/>
          <w:szCs w:val="24"/>
          <w:shd w:val="clear" w:color="auto" w:fill="FFFFFF"/>
        </w:rPr>
        <w:t>детектором валют,</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color w:val="000000"/>
          <w:sz w:val="24"/>
          <w:szCs w:val="24"/>
          <w:shd w:val="clear" w:color="auto" w:fill="FFFFFF"/>
        </w:rPr>
      </w:pPr>
      <w:r w:rsidRPr="0037029F">
        <w:rPr>
          <w:rFonts w:ascii="Times New Roman" w:hAnsi="Times New Roman"/>
          <w:color w:val="000000"/>
          <w:sz w:val="24"/>
          <w:szCs w:val="24"/>
          <w:shd w:val="clear" w:color="auto" w:fill="FFFFFF"/>
        </w:rPr>
        <w:t xml:space="preserve">счетчиком банкнот, </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color w:val="000000"/>
          <w:sz w:val="24"/>
          <w:szCs w:val="24"/>
          <w:shd w:val="clear" w:color="auto" w:fill="FFFFFF"/>
        </w:rPr>
      </w:pPr>
      <w:r w:rsidRPr="0037029F">
        <w:rPr>
          <w:rFonts w:ascii="Times New Roman" w:hAnsi="Times New Roman"/>
          <w:color w:val="000000"/>
          <w:sz w:val="24"/>
          <w:szCs w:val="24"/>
          <w:shd w:val="clear" w:color="auto" w:fill="FFFFFF"/>
        </w:rPr>
        <w:t>кассовыми аппаратами,</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color w:val="000000"/>
          <w:sz w:val="24"/>
          <w:szCs w:val="24"/>
          <w:shd w:val="clear" w:color="auto" w:fill="FFFFFF"/>
        </w:rPr>
      </w:pPr>
      <w:r w:rsidRPr="0037029F">
        <w:rPr>
          <w:rFonts w:ascii="Times New Roman" w:hAnsi="Times New Roman"/>
          <w:color w:val="000000"/>
          <w:sz w:val="24"/>
          <w:szCs w:val="24"/>
          <w:shd w:val="clear" w:color="auto" w:fill="FFFFFF"/>
        </w:rPr>
        <w:t>сейфом,</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color w:val="000000"/>
          <w:sz w:val="24"/>
          <w:szCs w:val="24"/>
          <w:shd w:val="clear" w:color="auto" w:fill="FFFFFF"/>
        </w:rPr>
      </w:pPr>
      <w:r w:rsidRPr="0037029F">
        <w:rPr>
          <w:rFonts w:ascii="Times New Roman" w:hAnsi="Times New Roman"/>
          <w:color w:val="000000"/>
          <w:sz w:val="24"/>
          <w:szCs w:val="24"/>
          <w:shd w:val="clear" w:color="auto" w:fill="FFFFFF"/>
        </w:rPr>
        <w:t>современными программами автоматизации учета (1С: Предприятие, 1С:Бухгалтерия) ,</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sz w:val="24"/>
          <w:szCs w:val="24"/>
        </w:rPr>
      </w:pPr>
      <w:r w:rsidRPr="0037029F">
        <w:rPr>
          <w:rFonts w:ascii="Times New Roman" w:hAnsi="Times New Roman"/>
          <w:sz w:val="24"/>
          <w:szCs w:val="24"/>
        </w:rPr>
        <w:t>справочными правовыми  системами (Гарант, Консультант+);</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color w:val="000000"/>
          <w:sz w:val="24"/>
          <w:szCs w:val="24"/>
          <w:shd w:val="clear" w:color="auto" w:fill="FFFFFF"/>
        </w:rPr>
      </w:pPr>
      <w:r w:rsidRPr="0037029F">
        <w:rPr>
          <w:rFonts w:ascii="Times New Roman" w:hAnsi="Times New Roman"/>
          <w:sz w:val="24"/>
          <w:szCs w:val="24"/>
        </w:rPr>
        <w:t>справочной системой (Главбух);</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i/>
          <w:sz w:val="24"/>
          <w:szCs w:val="24"/>
        </w:rPr>
      </w:pPr>
      <w:r w:rsidRPr="0037029F">
        <w:rPr>
          <w:rFonts w:ascii="Times New Roman" w:hAnsi="Times New Roman"/>
          <w:sz w:val="24"/>
          <w:szCs w:val="24"/>
        </w:rPr>
        <w:t xml:space="preserve">комплектом учебно-методической документации. </w:t>
      </w:r>
    </w:p>
    <w:p w:rsidR="000948F8" w:rsidRPr="0037029F" w:rsidRDefault="000948F8"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3.2. Информационное обеспечение обучения</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Перечень рекомендуемых учебных изданий, Интернет-ресурсов, дополнительной литературы</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Законодательные и нормативные акты:</w:t>
      </w:r>
    </w:p>
    <w:p w:rsidR="000948F8" w:rsidRPr="0037029F" w:rsidRDefault="000948F8" w:rsidP="00126C4F">
      <w:pPr>
        <w:numPr>
          <w:ilvl w:val="0"/>
          <w:numId w:val="116"/>
        </w:numPr>
        <w:spacing w:after="0" w:line="240" w:lineRule="auto"/>
        <w:ind w:left="284" w:hanging="284"/>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Гражданский Кодекс Российской Федерации. Часть первая. ФЗ-N 51 от 30.11.1994 г. в действующей редакции// Справочно-правовая система «Консультант Плюс» [Электронный ресурс] / Компания «Консультант Плюс».</w:t>
      </w:r>
    </w:p>
    <w:p w:rsidR="000948F8" w:rsidRPr="0037029F" w:rsidRDefault="000948F8" w:rsidP="00126C4F">
      <w:pPr>
        <w:numPr>
          <w:ilvl w:val="0"/>
          <w:numId w:val="116"/>
        </w:numPr>
        <w:spacing w:after="0" w:line="240" w:lineRule="auto"/>
        <w:ind w:left="284" w:hanging="284"/>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Гражданский кодекс Российской Федерации. Часть вторая. ФЗ-N 14 от 26.01.1996 г. в действующей редакции// Справочно-правовая система «Консультант Плюс» [Электронный ресурс] / Компания «Консультант Плюс».</w:t>
      </w:r>
    </w:p>
    <w:p w:rsidR="000948F8" w:rsidRPr="0037029F" w:rsidRDefault="000948F8" w:rsidP="00126C4F">
      <w:pPr>
        <w:numPr>
          <w:ilvl w:val="0"/>
          <w:numId w:val="116"/>
        </w:numPr>
        <w:spacing w:after="0" w:line="240" w:lineRule="auto"/>
        <w:ind w:left="284" w:hanging="284"/>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Налоговый кодекс Российской Федерации. Часть первая. ФЗ-N 146 от 31.07.1998 г. в действующей редакции// Справочно-правовая система «Консультант Плюс» [Электронный ресурс] / Компания «Консультант Плюс».</w:t>
      </w:r>
    </w:p>
    <w:p w:rsidR="000948F8" w:rsidRPr="0037029F" w:rsidRDefault="000948F8" w:rsidP="00126C4F">
      <w:pPr>
        <w:numPr>
          <w:ilvl w:val="0"/>
          <w:numId w:val="116"/>
        </w:numPr>
        <w:spacing w:after="0" w:line="240" w:lineRule="auto"/>
        <w:ind w:left="284" w:hanging="284"/>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Налоговый кодекс Российской Федерации. Часть вторая. ФЗ-N 146 от 31.11.1998 г. в действующей редакции // Справочно-правовая система «Консультант Плюс» [Электронный ресурс] / Компания «Консультант Плюс».</w:t>
      </w:r>
    </w:p>
    <w:p w:rsidR="000948F8" w:rsidRPr="0037029F" w:rsidRDefault="000948F8" w:rsidP="00126C4F">
      <w:pPr>
        <w:numPr>
          <w:ilvl w:val="0"/>
          <w:numId w:val="116"/>
        </w:numPr>
        <w:spacing w:after="0" w:line="240" w:lineRule="auto"/>
        <w:ind w:left="284" w:hanging="284"/>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Трудовой кодекс Российской Федерации. ФЗ- N 197 от 30.12.2001 в действующей редакции // Справочно-правовая система «Консультант Плюс» [Электронный ресурс] / Компания «Консультант Плюс».</w:t>
      </w:r>
    </w:p>
    <w:p w:rsidR="000948F8" w:rsidRPr="0037029F" w:rsidRDefault="000948F8" w:rsidP="00126C4F">
      <w:pPr>
        <w:numPr>
          <w:ilvl w:val="0"/>
          <w:numId w:val="116"/>
        </w:numPr>
        <w:spacing w:after="0" w:line="240" w:lineRule="auto"/>
        <w:ind w:left="284" w:hanging="284"/>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Федеральный закон   N 402 -ФЗ  «О бухгалтерском учете» [Текст]: офиц. текст: [принят Гос. Думой 22 ноября 2011г] в действующей редакции// Справочно-правовая система «Консультант Плюс» [Электронный ресурс] / Компания «Консультант Плюс».</w:t>
      </w:r>
    </w:p>
    <w:p w:rsidR="000948F8" w:rsidRPr="0037029F" w:rsidRDefault="000948F8" w:rsidP="0037029F">
      <w:pPr>
        <w:spacing w:after="0" w:line="240" w:lineRule="auto"/>
        <w:ind w:left="284"/>
        <w:contextualSpacing/>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Стандарты:</w:t>
      </w:r>
    </w:p>
    <w:p w:rsidR="000948F8" w:rsidRPr="0037029F" w:rsidRDefault="000948F8" w:rsidP="00126C4F">
      <w:pPr>
        <w:numPr>
          <w:ilvl w:val="0"/>
          <w:numId w:val="143"/>
        </w:numPr>
        <w:spacing w:after="0" w:line="240" w:lineRule="auto"/>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Положение по ведению бухгалтерского учета и бухгалтерской отчетности в РФ[Текст]  : приказ МФ РФ от 29.07.1998 г. №34н (в действующей редакции)  // Справочно-правовая система «Консультант Плюс» [Электронный ресурс] / Компания «Консультант Плюс».</w:t>
      </w:r>
    </w:p>
    <w:p w:rsidR="000948F8" w:rsidRPr="0037029F" w:rsidRDefault="000948F8" w:rsidP="00126C4F">
      <w:pPr>
        <w:numPr>
          <w:ilvl w:val="0"/>
          <w:numId w:val="143"/>
        </w:numPr>
        <w:spacing w:after="0" w:line="240" w:lineRule="auto"/>
        <w:ind w:left="284" w:hanging="284"/>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Положение о документах и документообороте в бухгалтерском учете[Текст]  : утв. Минфином СССР 29.07.1983 N 105 (в действующей редакции) // Справочно-правовая система «Консультант Плюс» [Электронный ресурс] / Компания «Консультант Плюс».</w:t>
      </w:r>
    </w:p>
    <w:p w:rsidR="000948F8" w:rsidRPr="0037029F" w:rsidRDefault="000948F8" w:rsidP="00126C4F">
      <w:pPr>
        <w:numPr>
          <w:ilvl w:val="0"/>
          <w:numId w:val="143"/>
        </w:numPr>
        <w:spacing w:after="0" w:line="240" w:lineRule="auto"/>
        <w:ind w:left="284" w:hanging="284"/>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ПБУ 1/2008 «Учетная политика организации» [Текст]  : приказ МФ РФ от 06.10.2008 г. №106н (в действующей редакции)  // Справочно-правовая система «Консультант Плюс» [Электронный ресурс] / Компания «Консультант Плюс».</w:t>
      </w:r>
    </w:p>
    <w:p w:rsidR="000948F8" w:rsidRPr="0037029F" w:rsidRDefault="000948F8" w:rsidP="00126C4F">
      <w:pPr>
        <w:numPr>
          <w:ilvl w:val="0"/>
          <w:numId w:val="143"/>
        </w:numPr>
        <w:spacing w:after="0" w:line="240" w:lineRule="auto"/>
        <w:ind w:left="284" w:hanging="284"/>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ПБУ 3/2006 «Учет имущества и обязательств организации, стоимость которых выражена в иностранной валюте» [Текст] : приказ МФ РФ от 27.11.2006 г. №154н (в действующей редакции)  // Справочно-правовая система «Консультант Плюс» [Электронный ресурс] / Компания «Консультант Плюс».</w:t>
      </w:r>
    </w:p>
    <w:p w:rsidR="000948F8" w:rsidRPr="0037029F" w:rsidRDefault="000948F8" w:rsidP="00126C4F">
      <w:pPr>
        <w:numPr>
          <w:ilvl w:val="0"/>
          <w:numId w:val="143"/>
        </w:numPr>
        <w:spacing w:after="0" w:line="240" w:lineRule="auto"/>
        <w:ind w:left="284" w:hanging="284"/>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ПБУ 4/99 «Бухгалтерская отчетность организации» [Текст] : приказ МФ РФ от 06.07.1999 г. №43н (в действующей редакции) // Справочно-правовая система «Консультант Плюс» [Электронный ресурс] / Компания «Консультант Плюс».</w:t>
      </w:r>
    </w:p>
    <w:p w:rsidR="000948F8" w:rsidRPr="0037029F" w:rsidRDefault="000948F8" w:rsidP="00126C4F">
      <w:pPr>
        <w:numPr>
          <w:ilvl w:val="0"/>
          <w:numId w:val="143"/>
        </w:numPr>
        <w:spacing w:after="0" w:line="240" w:lineRule="auto"/>
        <w:ind w:left="284" w:hanging="284"/>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ПБУ 5/01 «Учет материально –производственных запасов» [Текст]  : приказ МФ РФ от 09.06.2001 г. №44н (в действующей редакции) // Справочно-правовая система «Консультант Плюс» [Электронный ресурс] / Компания «Консультант Плюс».</w:t>
      </w:r>
    </w:p>
    <w:p w:rsidR="000948F8" w:rsidRPr="0037029F" w:rsidRDefault="000948F8" w:rsidP="00126C4F">
      <w:pPr>
        <w:numPr>
          <w:ilvl w:val="0"/>
          <w:numId w:val="143"/>
        </w:numPr>
        <w:spacing w:after="0" w:line="240" w:lineRule="auto"/>
        <w:ind w:left="284" w:hanging="284"/>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ПБУ 6/01 «Учет основных средств» [Текст] : приказ МФ РФ от 30.03.2001 г. №26н (в действующей редакции) // Справочно-правовая система «Консультант Плюс» [Электронный ресурс] / Компания «Консультант Плюс».</w:t>
      </w:r>
    </w:p>
    <w:p w:rsidR="000948F8" w:rsidRPr="0037029F" w:rsidRDefault="000948F8" w:rsidP="00126C4F">
      <w:pPr>
        <w:numPr>
          <w:ilvl w:val="0"/>
          <w:numId w:val="143"/>
        </w:numPr>
        <w:spacing w:after="0" w:line="240" w:lineRule="auto"/>
        <w:ind w:left="284" w:hanging="284"/>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ПБУ 9/99 «Доходы организации» [Текст]: приказ МФ РФ от 06.05.1999 г. №32н (в действующей редакции) // Справочно-правовая система «Консультант Плюс» [Электронный ресурс] / Компания «Консультант Плюс».</w:t>
      </w:r>
    </w:p>
    <w:p w:rsidR="000948F8" w:rsidRPr="0037029F" w:rsidRDefault="000948F8" w:rsidP="00126C4F">
      <w:pPr>
        <w:numPr>
          <w:ilvl w:val="0"/>
          <w:numId w:val="143"/>
        </w:numPr>
        <w:spacing w:after="0" w:line="240" w:lineRule="auto"/>
        <w:ind w:left="284" w:hanging="284"/>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ПБУ 10/99 «Расходы организации» [Текст]: приказ МФ РФ от 06.05.1999 г. №33н (в действующей редакции) // Справочно-правовая система «Консультант Плюс» [Электронный ресурс] / Компания «Консультант Плюс».</w:t>
      </w:r>
    </w:p>
    <w:p w:rsidR="000948F8" w:rsidRPr="0037029F" w:rsidRDefault="000948F8" w:rsidP="00126C4F">
      <w:pPr>
        <w:numPr>
          <w:ilvl w:val="0"/>
          <w:numId w:val="143"/>
        </w:numPr>
        <w:spacing w:after="0" w:line="240" w:lineRule="auto"/>
        <w:ind w:left="284" w:hanging="284"/>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ПБУ 13/2000 «Учет государственной помощи» [Текст] : приказ МФ РФ от 16.10.2000 г. №92н (в действующей редакции) // Справочно-правовая система «Консультант Плюс» [Электронный ресурс] / Компания «Консультант Плюс».</w:t>
      </w:r>
    </w:p>
    <w:p w:rsidR="000948F8" w:rsidRPr="0037029F" w:rsidRDefault="000948F8" w:rsidP="00126C4F">
      <w:pPr>
        <w:numPr>
          <w:ilvl w:val="0"/>
          <w:numId w:val="143"/>
        </w:numPr>
        <w:spacing w:after="0" w:line="240" w:lineRule="auto"/>
        <w:ind w:left="284" w:hanging="284"/>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ПБУ 14/2007 «Учет нематериальных активов» [Текст] : приказ МФ РФ от 27.12.2007 г. №153н (в действующей редакции) // Справочно-правовая система «Консультант Плюс» [Электронный ресурс] / Компания «Консультант Плюс».</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Основные источники: </w:t>
      </w:r>
    </w:p>
    <w:p w:rsidR="000948F8" w:rsidRPr="0037029F" w:rsidRDefault="000948F8" w:rsidP="00126C4F">
      <w:pPr>
        <w:numPr>
          <w:ilvl w:val="1"/>
          <w:numId w:val="119"/>
        </w:num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Богаченко, В. М. Бухгалтерский учет [Текст] : учебник / В. М. Богаченко. - 19-е изд., стереотип. - Ростов на Дону: Феникс, 2016. - 510 с. - (СПО)</w:t>
      </w:r>
    </w:p>
    <w:p w:rsidR="000948F8" w:rsidRPr="0037029F" w:rsidRDefault="000948F8" w:rsidP="00126C4F">
      <w:pPr>
        <w:numPr>
          <w:ilvl w:val="1"/>
          <w:numId w:val="119"/>
        </w:num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Богаченко, В. М. Бухгалтерский учет. Практикум [Текст] : учеб. пособие / В. М. Богаченко, Н. А. Кириллова. - 3-е изд., испр. и доп. - Ростов на Дону : Феникс, 2015. - 398. - (СПО)</w:t>
      </w:r>
    </w:p>
    <w:p w:rsidR="000948F8" w:rsidRPr="0037029F" w:rsidRDefault="000948F8" w:rsidP="00126C4F">
      <w:pPr>
        <w:numPr>
          <w:ilvl w:val="1"/>
          <w:numId w:val="119"/>
        </w:num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Брыкова Н.В. Документирование хозяйственных операций и ведение бухгалтерского учета имущества организации: учебник / Н.В. Брыкова. – 5-е изд., испр. – М.: ИЦ «Академия», 2017.- 240 с. – (Проф.образование. Проф.модуль)</w:t>
      </w:r>
    </w:p>
    <w:p w:rsidR="000948F8" w:rsidRPr="0037029F" w:rsidRDefault="000948F8" w:rsidP="00126C4F">
      <w:pPr>
        <w:numPr>
          <w:ilvl w:val="1"/>
          <w:numId w:val="119"/>
        </w:num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Воронченко, Т, В. Основы бухгалтерского учета [Текст] : учеб. и практикум / Т. В. Воронченко. - Москва : Юрайт, 2017. - 276 с. - (Проф. образование)</w:t>
      </w:r>
    </w:p>
    <w:p w:rsidR="000948F8" w:rsidRPr="0037029F" w:rsidRDefault="000948F8" w:rsidP="00126C4F">
      <w:pPr>
        <w:numPr>
          <w:ilvl w:val="1"/>
          <w:numId w:val="119"/>
        </w:num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sz w:val="24"/>
          <w:szCs w:val="24"/>
          <w:lang w:eastAsia="ru-RU"/>
        </w:rPr>
      </w:pPr>
      <w:r w:rsidRPr="0037029F">
        <w:rPr>
          <w:rFonts w:ascii="Times New Roman" w:hAnsi="Times New Roman"/>
          <w:sz w:val="24"/>
          <w:szCs w:val="24"/>
          <w:lang w:eastAsia="ru-RU"/>
        </w:rPr>
        <w:t>План счетов бухгалтерского учета финансово-хозяйственной деятельности организации [Текст] : инструкция по применению. - Новосибирск : Норматика,</w:t>
      </w:r>
    </w:p>
    <w:p w:rsidR="000948F8" w:rsidRPr="0037029F" w:rsidRDefault="000948F8" w:rsidP="0037029F">
      <w:pPr>
        <w:suppressAutoHyphens/>
        <w:spacing w:after="0" w:line="240" w:lineRule="auto"/>
        <w:contextualSpacing/>
        <w:rPr>
          <w:rFonts w:ascii="Times New Roman" w:eastAsia="Times New Roman" w:hAnsi="Times New Roman"/>
          <w:bCs/>
          <w:i/>
          <w:sz w:val="24"/>
          <w:szCs w:val="24"/>
          <w:lang w:eastAsia="ru-RU"/>
        </w:rPr>
      </w:pPr>
      <w:r w:rsidRPr="0037029F">
        <w:rPr>
          <w:rFonts w:ascii="Times New Roman" w:eastAsia="Times New Roman" w:hAnsi="Times New Roman"/>
          <w:b/>
          <w:bCs/>
          <w:sz w:val="24"/>
          <w:szCs w:val="24"/>
          <w:lang w:eastAsia="ru-RU"/>
        </w:rPr>
        <w:t xml:space="preserve">Дополнительные источники </w:t>
      </w:r>
    </w:p>
    <w:p w:rsidR="000948F8" w:rsidRPr="0037029F" w:rsidRDefault="000948F8" w:rsidP="00126C4F">
      <w:pPr>
        <w:numPr>
          <w:ilvl w:val="0"/>
          <w:numId w:val="146"/>
        </w:numPr>
        <w:spacing w:after="0" w:line="240" w:lineRule="auto"/>
        <w:ind w:left="567" w:hanging="567"/>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Информационно правовой портал </w:t>
      </w:r>
      <w:hyperlink r:id="rId8" w:history="1">
        <w:r w:rsidRPr="0037029F">
          <w:rPr>
            <w:rFonts w:ascii="Times New Roman" w:eastAsia="Times New Roman" w:hAnsi="Times New Roman"/>
            <w:color w:val="0000FF"/>
            <w:sz w:val="24"/>
            <w:szCs w:val="24"/>
            <w:u w:val="single"/>
            <w:lang w:eastAsia="ru-RU"/>
          </w:rPr>
          <w:t>http://konsultant.ru/</w:t>
        </w:r>
      </w:hyperlink>
    </w:p>
    <w:p w:rsidR="000948F8" w:rsidRPr="0037029F" w:rsidRDefault="000948F8" w:rsidP="00126C4F">
      <w:pPr>
        <w:numPr>
          <w:ilvl w:val="0"/>
          <w:numId w:val="146"/>
        </w:numPr>
        <w:spacing w:after="0" w:line="240" w:lineRule="auto"/>
        <w:ind w:left="567" w:hanging="567"/>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Информационно правовой портал </w:t>
      </w:r>
      <w:hyperlink r:id="rId9" w:history="1">
        <w:r w:rsidRPr="0037029F">
          <w:rPr>
            <w:rFonts w:ascii="Times New Roman" w:eastAsia="Times New Roman" w:hAnsi="Times New Roman"/>
            <w:color w:val="0000FF"/>
            <w:sz w:val="24"/>
            <w:szCs w:val="24"/>
            <w:u w:val="single"/>
            <w:lang w:eastAsia="ru-RU"/>
          </w:rPr>
          <w:t>http://www.garant.ru/</w:t>
        </w:r>
      </w:hyperlink>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Электронные издания (электронные ресурсы):</w:t>
      </w:r>
    </w:p>
    <w:p w:rsidR="00110C52" w:rsidRPr="00344D9A" w:rsidRDefault="00110C52" w:rsidP="00126C4F">
      <w:pPr>
        <w:numPr>
          <w:ilvl w:val="0"/>
          <w:numId w:val="118"/>
        </w:numPr>
        <w:spacing w:after="0" w:line="240" w:lineRule="auto"/>
        <w:ind w:left="284" w:hanging="142"/>
        <w:rPr>
          <w:rFonts w:ascii="Times New Roman" w:eastAsia="Times New Roman" w:hAnsi="Times New Roman"/>
          <w:sz w:val="24"/>
          <w:szCs w:val="24"/>
          <w:lang w:eastAsia="ru-RU"/>
        </w:rPr>
      </w:pPr>
      <w:r w:rsidRPr="00344D9A">
        <w:rPr>
          <w:rFonts w:ascii="Times New Roman" w:eastAsia="Times New Roman" w:hAnsi="Times New Roman"/>
          <w:sz w:val="24"/>
          <w:szCs w:val="24"/>
          <w:lang w:eastAsia="ru-RU"/>
        </w:rPr>
        <w:t>Агеева, О.А. Бухгалтерский учет [Электронный ресурс] : учебник и практикум для СПО / О. А. Агеева, Л. С. Шахматова. – М.: Юрайт, 20</w:t>
      </w:r>
      <w:r>
        <w:rPr>
          <w:rFonts w:ascii="Times New Roman" w:eastAsia="Times New Roman" w:hAnsi="Times New Roman"/>
          <w:sz w:val="24"/>
          <w:szCs w:val="24"/>
          <w:lang w:eastAsia="ru-RU"/>
        </w:rPr>
        <w:t xml:space="preserve">20. – 273 с. – ЭБС «Юрайт». </w:t>
      </w:r>
    </w:p>
    <w:p w:rsidR="00110C52" w:rsidRDefault="00110C52" w:rsidP="00126C4F">
      <w:pPr>
        <w:numPr>
          <w:ilvl w:val="0"/>
          <w:numId w:val="118"/>
        </w:numPr>
        <w:spacing w:after="0" w:line="240" w:lineRule="auto"/>
        <w:ind w:left="284" w:hanging="142"/>
        <w:rPr>
          <w:rFonts w:ascii="Times New Roman" w:eastAsia="Times New Roman" w:hAnsi="Times New Roman"/>
          <w:sz w:val="24"/>
          <w:szCs w:val="24"/>
          <w:lang w:eastAsia="ru-RU"/>
        </w:rPr>
      </w:pPr>
      <w:r w:rsidRPr="000D2CDF">
        <w:rPr>
          <w:rFonts w:ascii="Times New Roman" w:eastAsia="Times New Roman" w:hAnsi="Times New Roman"/>
          <w:sz w:val="24"/>
          <w:szCs w:val="24"/>
          <w:lang w:eastAsia="ru-RU"/>
        </w:rPr>
        <w:t>Воронченко, Т. В. Основы бухгалтерского учета  [Электронный ресурс] : учебник и практикум / Т. В. Воронченко. — М. :   Юрайт, 2020. — 276 с. — ЭБС «Юрайт».</w:t>
      </w:r>
    </w:p>
    <w:p w:rsidR="00110C52" w:rsidRPr="000D2CDF" w:rsidRDefault="00110C52" w:rsidP="00126C4F">
      <w:pPr>
        <w:numPr>
          <w:ilvl w:val="0"/>
          <w:numId w:val="118"/>
        </w:numPr>
        <w:spacing w:after="0" w:line="240" w:lineRule="auto"/>
        <w:ind w:left="284" w:hanging="142"/>
        <w:rPr>
          <w:rFonts w:ascii="Times New Roman" w:eastAsia="Times New Roman" w:hAnsi="Times New Roman"/>
          <w:sz w:val="24"/>
          <w:szCs w:val="24"/>
          <w:lang w:eastAsia="ru-RU"/>
        </w:rPr>
      </w:pPr>
      <w:r w:rsidRPr="000D2CDF">
        <w:rPr>
          <w:rFonts w:ascii="Times New Roman" w:eastAsia="Times New Roman" w:hAnsi="Times New Roman"/>
          <w:sz w:val="24"/>
          <w:szCs w:val="24"/>
          <w:lang w:eastAsia="ru-RU"/>
        </w:rPr>
        <w:t>Лупикова, Е.В. Бухгалтерский учет. Теория бухгалтерского учета. [Электронный ресурс] : учеб. пособие. – М. : Юрайт,2020. – ЭБС «Юрайт».</w:t>
      </w:r>
    </w:p>
    <w:p w:rsidR="000948F8" w:rsidRPr="0037029F" w:rsidRDefault="003207D3" w:rsidP="00126C4F">
      <w:pPr>
        <w:numPr>
          <w:ilvl w:val="0"/>
          <w:numId w:val="118"/>
        </w:numPr>
        <w:spacing w:after="0" w:line="240" w:lineRule="auto"/>
        <w:ind w:left="284" w:hanging="142"/>
        <w:rPr>
          <w:rFonts w:ascii="Times New Roman" w:eastAsia="Times New Roman" w:hAnsi="Times New Roman"/>
          <w:sz w:val="24"/>
          <w:szCs w:val="24"/>
          <w:lang w:eastAsia="ru-RU"/>
        </w:rPr>
      </w:pPr>
      <w:hyperlink r:id="rId10" w:history="1">
        <w:r w:rsidR="000948F8" w:rsidRPr="0037029F">
          <w:rPr>
            <w:rFonts w:ascii="Times New Roman" w:eastAsia="Times New Roman" w:hAnsi="Times New Roman"/>
            <w:sz w:val="24"/>
            <w:szCs w:val="24"/>
            <w:u w:val="single"/>
            <w:lang w:val="en-US" w:eastAsia="ru-RU"/>
          </w:rPr>
          <w:t>http</w:t>
        </w:r>
        <w:r w:rsidR="000948F8" w:rsidRPr="0037029F">
          <w:rPr>
            <w:rFonts w:ascii="Times New Roman" w:eastAsia="Times New Roman" w:hAnsi="Times New Roman"/>
            <w:sz w:val="24"/>
            <w:szCs w:val="24"/>
            <w:u w:val="single"/>
            <w:lang w:eastAsia="ru-RU"/>
          </w:rPr>
          <w:t>://</w:t>
        </w:r>
        <w:r w:rsidR="000948F8" w:rsidRPr="0037029F">
          <w:rPr>
            <w:rFonts w:ascii="Times New Roman" w:eastAsia="Times New Roman" w:hAnsi="Times New Roman"/>
            <w:sz w:val="24"/>
            <w:szCs w:val="24"/>
            <w:u w:val="single"/>
            <w:lang w:val="en-US" w:eastAsia="ru-RU"/>
          </w:rPr>
          <w:t>www</w:t>
        </w:r>
        <w:r w:rsidR="000948F8" w:rsidRPr="0037029F">
          <w:rPr>
            <w:rFonts w:ascii="Times New Roman" w:eastAsia="Times New Roman" w:hAnsi="Times New Roman"/>
            <w:sz w:val="24"/>
            <w:szCs w:val="24"/>
            <w:u w:val="single"/>
            <w:lang w:eastAsia="ru-RU"/>
          </w:rPr>
          <w:t>.</w:t>
        </w:r>
      </w:hyperlink>
      <w:r w:rsidR="000948F8" w:rsidRPr="0037029F">
        <w:rPr>
          <w:rFonts w:ascii="Times New Roman" w:eastAsia="Times New Roman" w:hAnsi="Times New Roman"/>
          <w:sz w:val="24"/>
          <w:szCs w:val="24"/>
          <w:lang w:val="en-US" w:eastAsia="ru-RU"/>
        </w:rPr>
        <w:t>gks</w:t>
      </w:r>
      <w:r w:rsidR="000948F8" w:rsidRPr="0037029F">
        <w:rPr>
          <w:rFonts w:ascii="Times New Roman" w:eastAsia="Times New Roman" w:hAnsi="Times New Roman"/>
          <w:sz w:val="24"/>
          <w:szCs w:val="24"/>
          <w:lang w:eastAsia="ru-RU"/>
        </w:rPr>
        <w:t>.</w:t>
      </w:r>
      <w:r w:rsidR="000948F8" w:rsidRPr="0037029F">
        <w:rPr>
          <w:rFonts w:ascii="Times New Roman" w:eastAsia="Times New Roman" w:hAnsi="Times New Roman"/>
          <w:sz w:val="24"/>
          <w:szCs w:val="24"/>
          <w:lang w:val="en-US" w:eastAsia="ru-RU"/>
        </w:rPr>
        <w:t>ru</w:t>
      </w:r>
    </w:p>
    <w:p w:rsidR="000948F8" w:rsidRPr="0037029F" w:rsidRDefault="003207D3" w:rsidP="00126C4F">
      <w:pPr>
        <w:numPr>
          <w:ilvl w:val="0"/>
          <w:numId w:val="118"/>
        </w:numPr>
        <w:spacing w:after="0" w:line="240" w:lineRule="auto"/>
        <w:ind w:left="284" w:hanging="142"/>
        <w:rPr>
          <w:rFonts w:ascii="Times New Roman" w:eastAsia="Times New Roman" w:hAnsi="Times New Roman"/>
          <w:color w:val="000000"/>
          <w:sz w:val="24"/>
          <w:szCs w:val="24"/>
          <w:lang w:eastAsia="ru-RU"/>
        </w:rPr>
      </w:pPr>
      <w:hyperlink r:id="rId11" w:history="1">
        <w:r w:rsidR="000948F8" w:rsidRPr="0037029F">
          <w:rPr>
            <w:rFonts w:ascii="Times New Roman" w:eastAsia="Times New Roman" w:hAnsi="Times New Roman"/>
            <w:color w:val="000000"/>
            <w:sz w:val="24"/>
            <w:szCs w:val="24"/>
            <w:u w:val="single"/>
            <w:lang w:val="en-US" w:eastAsia="ru-RU"/>
          </w:rPr>
          <w:t>http</w:t>
        </w:r>
        <w:r w:rsidR="000948F8" w:rsidRPr="0037029F">
          <w:rPr>
            <w:rFonts w:ascii="Times New Roman" w:eastAsia="Times New Roman" w:hAnsi="Times New Roman"/>
            <w:color w:val="000000"/>
            <w:sz w:val="24"/>
            <w:szCs w:val="24"/>
            <w:u w:val="single"/>
            <w:lang w:eastAsia="ru-RU"/>
          </w:rPr>
          <w:t>://</w:t>
        </w:r>
        <w:r w:rsidR="000948F8" w:rsidRPr="0037029F">
          <w:rPr>
            <w:rFonts w:ascii="Times New Roman" w:eastAsia="Times New Roman" w:hAnsi="Times New Roman"/>
            <w:color w:val="000000"/>
            <w:sz w:val="24"/>
            <w:szCs w:val="24"/>
            <w:u w:val="single"/>
            <w:lang w:val="en-US" w:eastAsia="ru-RU"/>
          </w:rPr>
          <w:t>www</w:t>
        </w:r>
        <w:r w:rsidR="000948F8" w:rsidRPr="0037029F">
          <w:rPr>
            <w:rFonts w:ascii="Times New Roman" w:eastAsia="Times New Roman" w:hAnsi="Times New Roman"/>
            <w:color w:val="000000"/>
            <w:sz w:val="24"/>
            <w:szCs w:val="24"/>
            <w:u w:val="single"/>
            <w:lang w:eastAsia="ru-RU"/>
          </w:rPr>
          <w:t>.</w:t>
        </w:r>
      </w:hyperlink>
      <w:r w:rsidR="000948F8" w:rsidRPr="0037029F">
        <w:rPr>
          <w:rFonts w:ascii="Times New Roman" w:eastAsia="Times New Roman" w:hAnsi="Times New Roman"/>
          <w:color w:val="000000"/>
          <w:sz w:val="24"/>
          <w:szCs w:val="24"/>
          <w:lang w:val="en-US" w:eastAsia="ru-RU"/>
        </w:rPr>
        <w:t>nalog</w:t>
      </w:r>
      <w:r w:rsidR="000948F8" w:rsidRPr="0037029F">
        <w:rPr>
          <w:rFonts w:ascii="Times New Roman" w:eastAsia="Times New Roman" w:hAnsi="Times New Roman"/>
          <w:color w:val="000000"/>
          <w:sz w:val="24"/>
          <w:szCs w:val="24"/>
          <w:lang w:eastAsia="ru-RU"/>
        </w:rPr>
        <w:t>.</w:t>
      </w:r>
      <w:r w:rsidR="000948F8" w:rsidRPr="0037029F">
        <w:rPr>
          <w:rFonts w:ascii="Times New Roman" w:eastAsia="Times New Roman" w:hAnsi="Times New Roman"/>
          <w:color w:val="000000"/>
          <w:sz w:val="24"/>
          <w:szCs w:val="24"/>
          <w:lang w:val="en-US" w:eastAsia="ru-RU"/>
        </w:rPr>
        <w:t xml:space="preserve">ru </w:t>
      </w:r>
    </w:p>
    <w:p w:rsidR="000948F8" w:rsidRPr="0037029F" w:rsidRDefault="003207D3" w:rsidP="00126C4F">
      <w:pPr>
        <w:numPr>
          <w:ilvl w:val="0"/>
          <w:numId w:val="118"/>
        </w:numPr>
        <w:spacing w:after="0" w:line="240" w:lineRule="auto"/>
        <w:ind w:left="284" w:hanging="142"/>
        <w:rPr>
          <w:rFonts w:ascii="Times New Roman" w:eastAsia="Times New Roman" w:hAnsi="Times New Roman"/>
          <w:color w:val="000000"/>
          <w:sz w:val="24"/>
          <w:szCs w:val="24"/>
          <w:lang w:eastAsia="ru-RU"/>
        </w:rPr>
      </w:pPr>
      <w:hyperlink r:id="rId12" w:history="1">
        <w:r w:rsidR="000948F8" w:rsidRPr="0037029F">
          <w:rPr>
            <w:rFonts w:ascii="Times New Roman" w:eastAsia="Times New Roman" w:hAnsi="Times New Roman"/>
            <w:sz w:val="24"/>
            <w:szCs w:val="24"/>
            <w:u w:val="single"/>
            <w:lang w:val="en-US" w:eastAsia="ru-RU"/>
          </w:rPr>
          <w:t>http</w:t>
        </w:r>
        <w:r w:rsidR="000948F8" w:rsidRPr="0037029F">
          <w:rPr>
            <w:rFonts w:ascii="Times New Roman" w:eastAsia="Times New Roman" w:hAnsi="Times New Roman"/>
            <w:sz w:val="24"/>
            <w:szCs w:val="24"/>
            <w:u w:val="single"/>
            <w:lang w:eastAsia="ru-RU"/>
          </w:rPr>
          <w:t>://</w:t>
        </w:r>
        <w:r w:rsidR="000948F8" w:rsidRPr="0037029F">
          <w:rPr>
            <w:rFonts w:ascii="Times New Roman" w:eastAsia="Times New Roman" w:hAnsi="Times New Roman"/>
            <w:sz w:val="24"/>
            <w:szCs w:val="24"/>
            <w:u w:val="single"/>
            <w:lang w:val="en-US" w:eastAsia="ru-RU"/>
          </w:rPr>
          <w:t>provodka</w:t>
        </w:r>
        <w:r w:rsidR="000948F8" w:rsidRPr="0037029F">
          <w:rPr>
            <w:rFonts w:ascii="Times New Roman" w:eastAsia="Times New Roman" w:hAnsi="Times New Roman"/>
            <w:sz w:val="24"/>
            <w:szCs w:val="24"/>
            <w:u w:val="single"/>
            <w:lang w:eastAsia="ru-RU"/>
          </w:rPr>
          <w:t>.</w:t>
        </w:r>
        <w:r w:rsidR="000948F8" w:rsidRPr="0037029F">
          <w:rPr>
            <w:rFonts w:ascii="Times New Roman" w:eastAsia="Times New Roman" w:hAnsi="Times New Roman"/>
            <w:sz w:val="24"/>
            <w:szCs w:val="24"/>
            <w:u w:val="single"/>
            <w:lang w:val="en-US" w:eastAsia="ru-RU"/>
          </w:rPr>
          <w:t>ru</w:t>
        </w:r>
      </w:hyperlink>
    </w:p>
    <w:p w:rsidR="000948F8" w:rsidRPr="0037029F" w:rsidRDefault="000948F8" w:rsidP="00126C4F">
      <w:pPr>
        <w:numPr>
          <w:ilvl w:val="0"/>
          <w:numId w:val="118"/>
        </w:numPr>
        <w:spacing w:after="0" w:line="240" w:lineRule="auto"/>
        <w:ind w:left="284" w:hanging="142"/>
        <w:rPr>
          <w:rFonts w:ascii="Times New Roman" w:eastAsia="Times New Roman" w:hAnsi="Times New Roman"/>
          <w:sz w:val="24"/>
          <w:szCs w:val="24"/>
          <w:lang w:eastAsia="ru-RU"/>
        </w:rPr>
      </w:pPr>
      <w:r w:rsidRPr="0037029F">
        <w:rPr>
          <w:rFonts w:ascii="Times New Roman" w:eastAsia="Times New Roman" w:hAnsi="Times New Roman"/>
          <w:sz w:val="24"/>
          <w:szCs w:val="24"/>
          <w:lang w:val="en-US" w:eastAsia="ru-RU"/>
        </w:rPr>
        <w:t>http</w:t>
      </w:r>
      <w:r w:rsidRPr="0037029F">
        <w:rPr>
          <w:rFonts w:ascii="Times New Roman" w:eastAsia="Times New Roman" w:hAnsi="Times New Roman"/>
          <w:sz w:val="24"/>
          <w:szCs w:val="24"/>
          <w:lang w:eastAsia="ru-RU"/>
        </w:rPr>
        <w:t>://</w:t>
      </w:r>
      <w:r w:rsidRPr="0037029F">
        <w:rPr>
          <w:rFonts w:ascii="Times New Roman" w:eastAsia="Times New Roman" w:hAnsi="Times New Roman"/>
          <w:sz w:val="24"/>
          <w:szCs w:val="24"/>
          <w:lang w:val="en-US" w:eastAsia="ru-RU"/>
        </w:rPr>
        <w:t>www</w:t>
      </w:r>
      <w:r w:rsidRPr="0037029F">
        <w:rPr>
          <w:rFonts w:ascii="Times New Roman" w:eastAsia="Times New Roman" w:hAnsi="Times New Roman"/>
          <w:sz w:val="24"/>
          <w:szCs w:val="24"/>
          <w:lang w:eastAsia="ru-RU"/>
        </w:rPr>
        <w:t>.</w:t>
      </w:r>
      <w:r w:rsidRPr="0037029F">
        <w:rPr>
          <w:rFonts w:ascii="Times New Roman" w:eastAsia="Times New Roman" w:hAnsi="Times New Roman"/>
          <w:sz w:val="24"/>
          <w:szCs w:val="24"/>
          <w:lang w:val="en-US" w:eastAsia="ru-RU"/>
        </w:rPr>
        <w:t>buh</w:t>
      </w:r>
      <w:r w:rsidRPr="0037029F">
        <w:rPr>
          <w:rFonts w:ascii="Times New Roman" w:eastAsia="Times New Roman" w:hAnsi="Times New Roman"/>
          <w:sz w:val="24"/>
          <w:szCs w:val="24"/>
          <w:lang w:eastAsia="ru-RU"/>
        </w:rPr>
        <w:t>.1</w:t>
      </w:r>
      <w:r w:rsidRPr="0037029F">
        <w:rPr>
          <w:rFonts w:ascii="Times New Roman" w:eastAsia="Times New Roman" w:hAnsi="Times New Roman"/>
          <w:sz w:val="24"/>
          <w:szCs w:val="24"/>
          <w:lang w:val="en-US" w:eastAsia="ru-RU"/>
        </w:rPr>
        <w:t>c</w:t>
      </w:r>
      <w:r w:rsidRPr="0037029F">
        <w:rPr>
          <w:rFonts w:ascii="Times New Roman" w:eastAsia="Times New Roman" w:hAnsi="Times New Roman"/>
          <w:sz w:val="24"/>
          <w:szCs w:val="24"/>
          <w:lang w:eastAsia="ru-RU"/>
        </w:rPr>
        <w:t>.</w:t>
      </w:r>
      <w:r w:rsidRPr="0037029F">
        <w:rPr>
          <w:rFonts w:ascii="Times New Roman" w:eastAsia="Times New Roman" w:hAnsi="Times New Roman"/>
          <w:sz w:val="24"/>
          <w:szCs w:val="24"/>
          <w:lang w:val="en-US" w:eastAsia="ru-RU"/>
        </w:rPr>
        <w:t>ru</w:t>
      </w:r>
    </w:p>
    <w:p w:rsidR="000948F8" w:rsidRPr="0037029F" w:rsidRDefault="000948F8" w:rsidP="0037029F">
      <w:pPr>
        <w:spacing w:after="0" w:line="240" w:lineRule="auto"/>
        <w:jc w:val="center"/>
        <w:rPr>
          <w:rFonts w:ascii="Times New Roman" w:eastAsia="Times New Roman" w:hAnsi="Times New Roman"/>
          <w:b/>
          <w:sz w:val="24"/>
          <w:szCs w:val="24"/>
          <w:lang w:eastAsia="ru-RU"/>
        </w:rPr>
      </w:pP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 xml:space="preserve">4. КОНТРОЛЬ И ОЦЕНКА РЕЗУЛЬТАТОВ ОСВОЕНИЯ ПРОФЕССИОНАЛЬНОГО МОДУЛЯ </w:t>
      </w:r>
    </w:p>
    <w:tbl>
      <w:tblPr>
        <w:tblW w:w="957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4110"/>
        <w:gridCol w:w="2659"/>
      </w:tblGrid>
      <w:tr w:rsidR="000948F8" w:rsidRPr="0037029F" w:rsidTr="000948F8">
        <w:tc>
          <w:tcPr>
            <w:tcW w:w="2802" w:type="dxa"/>
            <w:tcBorders>
              <w:top w:val="single" w:sz="12" w:space="0" w:color="auto"/>
              <w:left w:val="single" w:sz="12" w:space="0" w:color="auto"/>
              <w:bottom w:val="single" w:sz="12" w:space="0" w:color="auto"/>
              <w:right w:val="single" w:sz="4" w:space="0" w:color="auto"/>
            </w:tcBorders>
            <w:shd w:val="clear" w:color="auto" w:fill="auto"/>
          </w:tcPr>
          <w:p w:rsidR="000948F8" w:rsidRPr="0037029F" w:rsidRDefault="000948F8" w:rsidP="0037029F">
            <w:pPr>
              <w:suppressAutoHyphens/>
              <w:spacing w:after="0" w:line="240" w:lineRule="auto"/>
              <w:ind w:firstLine="34"/>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Код и наименование профессиональных и общих компетенций, формируемых в рамках модуля</w:t>
            </w:r>
          </w:p>
        </w:tc>
        <w:tc>
          <w:tcPr>
            <w:tcW w:w="4110" w:type="dxa"/>
            <w:tcBorders>
              <w:top w:val="single" w:sz="12" w:space="0" w:color="auto"/>
              <w:left w:val="single" w:sz="4" w:space="0" w:color="auto"/>
              <w:bottom w:val="single" w:sz="12" w:space="0" w:color="auto"/>
              <w:right w:val="single" w:sz="4" w:space="0" w:color="auto"/>
            </w:tcBorders>
            <w:shd w:val="clear" w:color="auto" w:fill="auto"/>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p>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Критерии оценки</w:t>
            </w:r>
          </w:p>
        </w:tc>
        <w:tc>
          <w:tcPr>
            <w:tcW w:w="2659" w:type="dxa"/>
            <w:tcBorders>
              <w:top w:val="single" w:sz="12" w:space="0" w:color="auto"/>
              <w:left w:val="single" w:sz="4" w:space="0" w:color="auto"/>
              <w:bottom w:val="single" w:sz="12" w:space="0" w:color="auto"/>
              <w:right w:val="single" w:sz="12" w:space="0" w:color="auto"/>
            </w:tcBorders>
            <w:shd w:val="clear" w:color="auto" w:fill="auto"/>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p>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Методы оценки</w:t>
            </w:r>
          </w:p>
        </w:tc>
      </w:tr>
      <w:tr w:rsidR="000948F8" w:rsidRPr="0037029F" w:rsidTr="000948F8">
        <w:trPr>
          <w:trHeight w:val="637"/>
        </w:trPr>
        <w:tc>
          <w:tcPr>
            <w:tcW w:w="2802" w:type="dxa"/>
            <w:tcBorders>
              <w:top w:val="single" w:sz="12" w:space="0" w:color="auto"/>
              <w:left w:val="single" w:sz="12" w:space="0" w:color="auto"/>
              <w:bottom w:val="single" w:sz="12" w:space="0" w:color="auto"/>
              <w:right w:val="single" w:sz="4" w:space="0" w:color="auto"/>
            </w:tcBorders>
            <w:shd w:val="clear" w:color="auto" w:fill="auto"/>
          </w:tcPr>
          <w:p w:rsidR="000948F8" w:rsidRPr="0037029F" w:rsidRDefault="000948F8" w:rsidP="0037029F">
            <w:pPr>
              <w:widowControl w:val="0"/>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ПК 1.1 </w:t>
            </w:r>
            <w:r w:rsidRPr="0037029F">
              <w:rPr>
                <w:rFonts w:ascii="Times New Roman" w:eastAsia="Times New Roman" w:hAnsi="Times New Roman"/>
                <w:sz w:val="24"/>
                <w:szCs w:val="24"/>
              </w:rPr>
              <w:t>Обрабатывать первичные бухгалтерские документы</w:t>
            </w:r>
          </w:p>
        </w:tc>
        <w:tc>
          <w:tcPr>
            <w:tcW w:w="4110" w:type="dxa"/>
            <w:tcBorders>
              <w:top w:val="single" w:sz="12" w:space="0" w:color="auto"/>
              <w:left w:val="single" w:sz="4" w:space="0" w:color="auto"/>
              <w:bottom w:val="single" w:sz="12" w:space="0" w:color="auto"/>
              <w:right w:val="single" w:sz="4" w:space="0" w:color="auto"/>
            </w:tcBorders>
            <w:shd w:val="clear" w:color="auto" w:fill="auto"/>
          </w:tcPr>
          <w:p w:rsidR="000948F8" w:rsidRPr="0037029F" w:rsidRDefault="000948F8" w:rsidP="0037029F">
            <w:pPr>
              <w:autoSpaceDE w:val="0"/>
              <w:autoSpaceDN w:val="0"/>
              <w:adjustRightInd w:val="0"/>
              <w:spacing w:after="0" w:line="240" w:lineRule="auto"/>
              <w:jc w:val="both"/>
              <w:rPr>
                <w:rFonts w:ascii="Times New Roman" w:eastAsia="Times New Roman" w:hAnsi="Times New Roman"/>
                <w:color w:val="000000"/>
                <w:sz w:val="24"/>
                <w:szCs w:val="24"/>
              </w:rPr>
            </w:pPr>
            <w:r w:rsidRPr="0037029F">
              <w:rPr>
                <w:rFonts w:ascii="Times New Roman" w:eastAsia="Times New Roman" w:hAnsi="Times New Roman"/>
                <w:color w:val="000000"/>
                <w:sz w:val="24"/>
                <w:szCs w:val="24"/>
              </w:rPr>
              <w:t xml:space="preserve">Умение: </w:t>
            </w:r>
          </w:p>
          <w:p w:rsidR="000948F8" w:rsidRPr="0037029F" w:rsidRDefault="000948F8" w:rsidP="0037029F">
            <w:pPr>
              <w:autoSpaceDE w:val="0"/>
              <w:autoSpaceDN w:val="0"/>
              <w:adjustRightInd w:val="0"/>
              <w:spacing w:after="0" w:line="240" w:lineRule="auto"/>
              <w:jc w:val="both"/>
              <w:rPr>
                <w:rFonts w:ascii="Times New Roman" w:eastAsia="Times New Roman" w:hAnsi="Times New Roman"/>
                <w:color w:val="000000"/>
                <w:sz w:val="24"/>
                <w:szCs w:val="24"/>
              </w:rPr>
            </w:pPr>
            <w:r w:rsidRPr="0037029F">
              <w:rPr>
                <w:rFonts w:ascii="Times New Roman" w:eastAsia="Times New Roman" w:hAnsi="Times New Roman"/>
                <w:color w:val="000000"/>
                <w:sz w:val="24"/>
                <w:szCs w:val="24"/>
              </w:rPr>
              <w:t xml:space="preserve">- 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 </w:t>
            </w:r>
          </w:p>
          <w:p w:rsidR="000948F8" w:rsidRPr="0037029F" w:rsidRDefault="000948F8" w:rsidP="0037029F">
            <w:pPr>
              <w:autoSpaceDE w:val="0"/>
              <w:autoSpaceDN w:val="0"/>
              <w:adjustRightInd w:val="0"/>
              <w:spacing w:after="0" w:line="240" w:lineRule="auto"/>
              <w:jc w:val="both"/>
              <w:rPr>
                <w:rFonts w:ascii="Times New Roman" w:eastAsia="Times New Roman" w:hAnsi="Times New Roman"/>
                <w:color w:val="000000"/>
                <w:sz w:val="24"/>
                <w:szCs w:val="24"/>
              </w:rPr>
            </w:pPr>
            <w:r w:rsidRPr="0037029F">
              <w:rPr>
                <w:rFonts w:ascii="Times New Roman" w:eastAsia="Times New Roman" w:hAnsi="Times New Roman"/>
                <w:color w:val="000000"/>
                <w:sz w:val="24"/>
                <w:szCs w:val="24"/>
              </w:rPr>
              <w:t xml:space="preserve">-принимать первичные бухгалтерские документы на бумажном носителе и (или) в виде электронного документа, подписанного электронной подпись; </w:t>
            </w:r>
          </w:p>
          <w:p w:rsidR="000948F8" w:rsidRPr="0037029F" w:rsidRDefault="000948F8" w:rsidP="0037029F">
            <w:pPr>
              <w:autoSpaceDE w:val="0"/>
              <w:autoSpaceDN w:val="0"/>
              <w:adjustRightInd w:val="0"/>
              <w:spacing w:after="0" w:line="240" w:lineRule="auto"/>
              <w:jc w:val="both"/>
              <w:rPr>
                <w:rFonts w:ascii="Times New Roman" w:eastAsia="Times New Roman" w:hAnsi="Times New Roman"/>
                <w:color w:val="000000"/>
                <w:sz w:val="24"/>
                <w:szCs w:val="24"/>
              </w:rPr>
            </w:pPr>
            <w:r w:rsidRPr="0037029F">
              <w:rPr>
                <w:rFonts w:ascii="Times New Roman" w:eastAsia="Times New Roman" w:hAnsi="Times New Roman"/>
                <w:color w:val="000000"/>
                <w:sz w:val="24"/>
                <w:szCs w:val="24"/>
              </w:rPr>
              <w:t xml:space="preserve">-проверять наличие в произвольных первичных бухгалтерских документах обязательных реквизитов; </w:t>
            </w:r>
          </w:p>
          <w:p w:rsidR="000948F8" w:rsidRPr="0037029F" w:rsidRDefault="000948F8" w:rsidP="0037029F">
            <w:pPr>
              <w:autoSpaceDE w:val="0"/>
              <w:autoSpaceDN w:val="0"/>
              <w:adjustRightInd w:val="0"/>
              <w:spacing w:after="0" w:line="240" w:lineRule="auto"/>
              <w:jc w:val="both"/>
              <w:rPr>
                <w:rFonts w:ascii="Times New Roman" w:eastAsia="Times New Roman" w:hAnsi="Times New Roman"/>
                <w:color w:val="000000"/>
                <w:sz w:val="24"/>
                <w:szCs w:val="24"/>
              </w:rPr>
            </w:pPr>
            <w:r w:rsidRPr="0037029F">
              <w:rPr>
                <w:rFonts w:ascii="Times New Roman" w:eastAsia="Times New Roman" w:hAnsi="Times New Roman"/>
                <w:color w:val="000000"/>
                <w:sz w:val="24"/>
                <w:szCs w:val="24"/>
              </w:rPr>
              <w:t xml:space="preserve">-проводить формальную проверку документов, проверку по существу, арифметическую проверку; </w:t>
            </w:r>
          </w:p>
          <w:p w:rsidR="000948F8" w:rsidRPr="0037029F" w:rsidRDefault="000948F8" w:rsidP="0037029F">
            <w:pPr>
              <w:autoSpaceDE w:val="0"/>
              <w:autoSpaceDN w:val="0"/>
              <w:adjustRightInd w:val="0"/>
              <w:spacing w:after="0" w:line="240" w:lineRule="auto"/>
              <w:jc w:val="both"/>
              <w:rPr>
                <w:rFonts w:ascii="Times New Roman" w:eastAsia="Times New Roman" w:hAnsi="Times New Roman"/>
                <w:color w:val="000000"/>
                <w:sz w:val="24"/>
                <w:szCs w:val="24"/>
              </w:rPr>
            </w:pPr>
            <w:r w:rsidRPr="0037029F">
              <w:rPr>
                <w:rFonts w:ascii="Times New Roman" w:eastAsia="Times New Roman" w:hAnsi="Times New Roman"/>
                <w:color w:val="000000"/>
                <w:sz w:val="24"/>
                <w:szCs w:val="24"/>
              </w:rPr>
              <w:t xml:space="preserve">-проводить группировку первичных бухгалтерских документов по ряду признаков; </w:t>
            </w:r>
          </w:p>
          <w:p w:rsidR="000948F8" w:rsidRPr="0037029F" w:rsidRDefault="000948F8" w:rsidP="0037029F">
            <w:pPr>
              <w:autoSpaceDE w:val="0"/>
              <w:autoSpaceDN w:val="0"/>
              <w:adjustRightInd w:val="0"/>
              <w:spacing w:after="0" w:line="240" w:lineRule="auto"/>
              <w:jc w:val="both"/>
              <w:rPr>
                <w:rFonts w:ascii="Times New Roman" w:eastAsia="Times New Roman" w:hAnsi="Times New Roman"/>
                <w:color w:val="000000"/>
                <w:sz w:val="24"/>
                <w:szCs w:val="24"/>
              </w:rPr>
            </w:pPr>
            <w:r w:rsidRPr="0037029F">
              <w:rPr>
                <w:rFonts w:ascii="Times New Roman" w:eastAsia="Times New Roman" w:hAnsi="Times New Roman"/>
                <w:color w:val="000000"/>
                <w:sz w:val="24"/>
                <w:szCs w:val="24"/>
              </w:rPr>
              <w:t xml:space="preserve">-проводить таксировку и контировку первичных бухгалтерских документов; </w:t>
            </w:r>
          </w:p>
          <w:p w:rsidR="000948F8" w:rsidRPr="0037029F" w:rsidRDefault="000948F8" w:rsidP="0037029F">
            <w:pPr>
              <w:autoSpaceDE w:val="0"/>
              <w:autoSpaceDN w:val="0"/>
              <w:adjustRightInd w:val="0"/>
              <w:spacing w:after="0" w:line="240" w:lineRule="auto"/>
              <w:jc w:val="both"/>
              <w:rPr>
                <w:rFonts w:ascii="Times New Roman" w:eastAsia="Times New Roman" w:hAnsi="Times New Roman"/>
                <w:color w:val="000000"/>
                <w:sz w:val="24"/>
                <w:szCs w:val="24"/>
              </w:rPr>
            </w:pPr>
            <w:r w:rsidRPr="0037029F">
              <w:rPr>
                <w:rFonts w:ascii="Times New Roman" w:eastAsia="Times New Roman" w:hAnsi="Times New Roman"/>
                <w:color w:val="000000"/>
                <w:sz w:val="24"/>
                <w:szCs w:val="24"/>
              </w:rPr>
              <w:lastRenderedPageBreak/>
              <w:t xml:space="preserve">-организовывать документооборот; </w:t>
            </w:r>
          </w:p>
          <w:p w:rsidR="000948F8" w:rsidRPr="0037029F" w:rsidRDefault="000948F8" w:rsidP="0037029F">
            <w:pPr>
              <w:autoSpaceDE w:val="0"/>
              <w:autoSpaceDN w:val="0"/>
              <w:adjustRightInd w:val="0"/>
              <w:spacing w:after="0" w:line="240" w:lineRule="auto"/>
              <w:jc w:val="both"/>
              <w:rPr>
                <w:rFonts w:ascii="Times New Roman" w:eastAsia="Times New Roman" w:hAnsi="Times New Roman"/>
                <w:color w:val="000000"/>
                <w:sz w:val="24"/>
                <w:szCs w:val="24"/>
              </w:rPr>
            </w:pPr>
            <w:r w:rsidRPr="0037029F">
              <w:rPr>
                <w:rFonts w:ascii="Times New Roman" w:eastAsia="Times New Roman" w:hAnsi="Times New Roman"/>
                <w:color w:val="000000"/>
                <w:sz w:val="24"/>
                <w:szCs w:val="24"/>
              </w:rPr>
              <w:t xml:space="preserve">-разбираться в номенклатуре дел; </w:t>
            </w:r>
          </w:p>
          <w:p w:rsidR="000948F8" w:rsidRPr="0037029F" w:rsidRDefault="000948F8" w:rsidP="0037029F">
            <w:pPr>
              <w:autoSpaceDE w:val="0"/>
              <w:autoSpaceDN w:val="0"/>
              <w:adjustRightInd w:val="0"/>
              <w:spacing w:after="0" w:line="240" w:lineRule="auto"/>
              <w:jc w:val="both"/>
              <w:rPr>
                <w:rFonts w:ascii="Times New Roman" w:eastAsia="Times New Roman" w:hAnsi="Times New Roman"/>
                <w:color w:val="000000"/>
                <w:sz w:val="24"/>
                <w:szCs w:val="24"/>
              </w:rPr>
            </w:pPr>
            <w:r w:rsidRPr="0037029F">
              <w:rPr>
                <w:rFonts w:ascii="Times New Roman" w:eastAsia="Times New Roman" w:hAnsi="Times New Roman"/>
                <w:color w:val="000000"/>
                <w:sz w:val="24"/>
                <w:szCs w:val="24"/>
              </w:rPr>
              <w:t xml:space="preserve">-заносить данные по сгруппированным документам в регистры бухгалтерского учета; </w:t>
            </w:r>
          </w:p>
          <w:p w:rsidR="000948F8" w:rsidRPr="0037029F" w:rsidRDefault="000948F8" w:rsidP="0037029F">
            <w:pPr>
              <w:autoSpaceDE w:val="0"/>
              <w:autoSpaceDN w:val="0"/>
              <w:adjustRightInd w:val="0"/>
              <w:spacing w:after="0" w:line="240" w:lineRule="auto"/>
              <w:jc w:val="both"/>
              <w:rPr>
                <w:rFonts w:ascii="Times New Roman" w:eastAsia="Times New Roman" w:hAnsi="Times New Roman"/>
                <w:color w:val="000000"/>
                <w:sz w:val="24"/>
                <w:szCs w:val="24"/>
              </w:rPr>
            </w:pPr>
            <w:r w:rsidRPr="0037029F">
              <w:rPr>
                <w:rFonts w:ascii="Times New Roman" w:eastAsia="Times New Roman" w:hAnsi="Times New Roman"/>
                <w:color w:val="000000"/>
                <w:sz w:val="24"/>
                <w:szCs w:val="24"/>
              </w:rPr>
              <w:t xml:space="preserve">-передавать первичные бухгалтерские документы в текущий бухгалтерский архив; </w:t>
            </w:r>
          </w:p>
          <w:p w:rsidR="000948F8" w:rsidRPr="0037029F" w:rsidRDefault="000948F8" w:rsidP="0037029F">
            <w:pPr>
              <w:autoSpaceDE w:val="0"/>
              <w:autoSpaceDN w:val="0"/>
              <w:adjustRightInd w:val="0"/>
              <w:spacing w:after="0" w:line="240" w:lineRule="auto"/>
              <w:jc w:val="both"/>
              <w:rPr>
                <w:rFonts w:ascii="Times New Roman" w:eastAsia="Times New Roman" w:hAnsi="Times New Roman"/>
                <w:color w:val="000000"/>
                <w:sz w:val="24"/>
                <w:szCs w:val="24"/>
              </w:rPr>
            </w:pPr>
            <w:r w:rsidRPr="0037029F">
              <w:rPr>
                <w:rFonts w:ascii="Times New Roman" w:eastAsia="Times New Roman" w:hAnsi="Times New Roman"/>
                <w:color w:val="000000"/>
                <w:sz w:val="24"/>
                <w:szCs w:val="24"/>
              </w:rPr>
              <w:t xml:space="preserve">-передавать первичные бухгалтерские документы в постоянный архив по истечении установленного срока хранения; </w:t>
            </w:r>
          </w:p>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-исправлять ошибки в первичных бухгалтерских документах. </w:t>
            </w:r>
          </w:p>
        </w:tc>
        <w:tc>
          <w:tcPr>
            <w:tcW w:w="2659" w:type="dxa"/>
            <w:tcBorders>
              <w:top w:val="single" w:sz="12" w:space="0" w:color="auto"/>
              <w:left w:val="single" w:sz="4" w:space="0" w:color="auto"/>
              <w:bottom w:val="single" w:sz="12" w:space="0" w:color="auto"/>
              <w:right w:val="single" w:sz="12" w:space="0" w:color="auto"/>
            </w:tcBorders>
            <w:shd w:val="clear" w:color="auto" w:fill="auto"/>
          </w:tcPr>
          <w:p w:rsidR="000948F8" w:rsidRPr="0037029F" w:rsidRDefault="000948F8" w:rsidP="0037029F">
            <w:pPr>
              <w:autoSpaceDE w:val="0"/>
              <w:autoSpaceDN w:val="0"/>
              <w:adjustRightInd w:val="0"/>
              <w:spacing w:after="0" w:line="240" w:lineRule="auto"/>
              <w:jc w:val="both"/>
              <w:rPr>
                <w:rFonts w:ascii="Times New Roman" w:eastAsia="Times New Roman" w:hAnsi="Times New Roman"/>
                <w:color w:val="000000"/>
                <w:sz w:val="24"/>
                <w:szCs w:val="24"/>
              </w:rPr>
            </w:pPr>
            <w:r w:rsidRPr="0037029F">
              <w:rPr>
                <w:rFonts w:ascii="Times New Roman" w:eastAsia="Times New Roman" w:hAnsi="Times New Roman"/>
                <w:color w:val="000000"/>
                <w:sz w:val="24"/>
                <w:szCs w:val="24"/>
              </w:rPr>
              <w:lastRenderedPageBreak/>
              <w:t xml:space="preserve">Текущий контроль в форме: </w:t>
            </w:r>
          </w:p>
          <w:p w:rsidR="000948F8" w:rsidRPr="0037029F" w:rsidRDefault="000948F8" w:rsidP="0037029F">
            <w:pPr>
              <w:autoSpaceDE w:val="0"/>
              <w:autoSpaceDN w:val="0"/>
              <w:adjustRightInd w:val="0"/>
              <w:spacing w:after="0" w:line="240" w:lineRule="auto"/>
              <w:jc w:val="both"/>
              <w:rPr>
                <w:rFonts w:ascii="Times New Roman" w:eastAsia="Times New Roman" w:hAnsi="Times New Roman"/>
                <w:color w:val="000000"/>
                <w:sz w:val="24"/>
                <w:szCs w:val="24"/>
              </w:rPr>
            </w:pPr>
            <w:r w:rsidRPr="0037029F">
              <w:rPr>
                <w:rFonts w:ascii="Times New Roman" w:eastAsia="Times New Roman" w:hAnsi="Times New Roman"/>
                <w:color w:val="000000"/>
                <w:sz w:val="24"/>
                <w:szCs w:val="24"/>
              </w:rPr>
              <w:t xml:space="preserve">-устного и письменного опроса; </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-защиты практических занятий; </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-выполнения тестовых заданий; </w:t>
            </w:r>
          </w:p>
          <w:p w:rsidR="000948F8" w:rsidRPr="0037029F" w:rsidRDefault="000948F8" w:rsidP="0037029F">
            <w:pPr>
              <w:autoSpaceDE w:val="0"/>
              <w:autoSpaceDN w:val="0"/>
              <w:adjustRightInd w:val="0"/>
              <w:spacing w:after="0" w:line="240" w:lineRule="auto"/>
              <w:jc w:val="both"/>
              <w:rPr>
                <w:rFonts w:ascii="Times New Roman" w:eastAsia="Times New Roman" w:hAnsi="Times New Roman"/>
                <w:color w:val="000000"/>
                <w:sz w:val="24"/>
                <w:szCs w:val="24"/>
              </w:rPr>
            </w:pPr>
            <w:r w:rsidRPr="0037029F">
              <w:rPr>
                <w:rFonts w:ascii="Times New Roman" w:eastAsia="Times New Roman" w:hAnsi="Times New Roman"/>
                <w:color w:val="000000"/>
                <w:sz w:val="24"/>
                <w:szCs w:val="24"/>
              </w:rPr>
              <w:t xml:space="preserve"> Решение практико-ориентированных ситуационных заданий. </w:t>
            </w:r>
          </w:p>
          <w:p w:rsidR="000948F8" w:rsidRPr="0037029F" w:rsidRDefault="000948F8"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Экзамен по междисциплинарному курсу.</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Экзамен по профессиональному модулю.</w:t>
            </w:r>
          </w:p>
          <w:p w:rsidR="000948F8" w:rsidRPr="0037029F" w:rsidRDefault="000948F8"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 xml:space="preserve">Отчет по учебной практике. </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Times New Roman" w:eastAsia="Times New Roman" w:hAnsi="Times New Roman"/>
                <w:bCs/>
                <w:sz w:val="24"/>
                <w:szCs w:val="24"/>
                <w:lang w:eastAsia="ru-RU"/>
              </w:rPr>
            </w:pPr>
          </w:p>
          <w:p w:rsidR="000948F8" w:rsidRPr="0037029F" w:rsidRDefault="000948F8" w:rsidP="0037029F">
            <w:pPr>
              <w:spacing w:after="0" w:line="240" w:lineRule="auto"/>
              <w:jc w:val="both"/>
              <w:rPr>
                <w:rFonts w:ascii="Times New Roman" w:eastAsia="Times New Roman" w:hAnsi="Times New Roman"/>
                <w:i/>
                <w:sz w:val="24"/>
                <w:szCs w:val="24"/>
                <w:lang w:eastAsia="ru-RU"/>
              </w:rPr>
            </w:pPr>
          </w:p>
        </w:tc>
      </w:tr>
      <w:tr w:rsidR="000948F8" w:rsidRPr="0037029F" w:rsidTr="000948F8">
        <w:trPr>
          <w:trHeight w:val="637"/>
        </w:trPr>
        <w:tc>
          <w:tcPr>
            <w:tcW w:w="2802" w:type="dxa"/>
            <w:tcBorders>
              <w:top w:val="single" w:sz="12" w:space="0" w:color="auto"/>
              <w:left w:val="single" w:sz="12" w:space="0" w:color="auto"/>
              <w:bottom w:val="single" w:sz="12" w:space="0" w:color="auto"/>
              <w:right w:val="single" w:sz="4" w:space="0" w:color="auto"/>
            </w:tcBorders>
            <w:shd w:val="clear" w:color="auto" w:fill="auto"/>
          </w:tcPr>
          <w:p w:rsidR="000948F8" w:rsidRPr="0037029F" w:rsidRDefault="000948F8" w:rsidP="0037029F">
            <w:pPr>
              <w:widowControl w:val="0"/>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ПК 1.2 Р</w:t>
            </w:r>
            <w:r w:rsidRPr="0037029F">
              <w:rPr>
                <w:rFonts w:ascii="Times New Roman" w:eastAsia="Times New Roman" w:hAnsi="Times New Roman"/>
                <w:sz w:val="24"/>
                <w:szCs w:val="24"/>
              </w:rPr>
              <w:t>азрабатывать и согласовывать с руководством организации рабочий план счетов бухгалтерского учета организации.</w:t>
            </w:r>
          </w:p>
        </w:tc>
        <w:tc>
          <w:tcPr>
            <w:tcW w:w="4110" w:type="dxa"/>
            <w:tcBorders>
              <w:top w:val="single" w:sz="12" w:space="0" w:color="auto"/>
              <w:left w:val="single" w:sz="4" w:space="0" w:color="auto"/>
              <w:bottom w:val="single" w:sz="12" w:space="0" w:color="auto"/>
              <w:right w:val="single" w:sz="4" w:space="0" w:color="auto"/>
            </w:tcBorders>
            <w:shd w:val="clear" w:color="auto" w:fill="auto"/>
          </w:tcPr>
          <w:p w:rsidR="000948F8" w:rsidRPr="0037029F" w:rsidRDefault="000948F8" w:rsidP="0037029F">
            <w:pPr>
              <w:autoSpaceDE w:val="0"/>
              <w:autoSpaceDN w:val="0"/>
              <w:adjustRightInd w:val="0"/>
              <w:spacing w:after="0" w:line="240" w:lineRule="auto"/>
              <w:jc w:val="both"/>
              <w:rPr>
                <w:rFonts w:ascii="Times New Roman" w:eastAsia="Times New Roman" w:hAnsi="Times New Roman"/>
                <w:color w:val="000000"/>
                <w:sz w:val="24"/>
                <w:szCs w:val="24"/>
              </w:rPr>
            </w:pPr>
            <w:r w:rsidRPr="0037029F">
              <w:rPr>
                <w:rFonts w:ascii="Times New Roman" w:eastAsia="Times New Roman" w:hAnsi="Times New Roman"/>
                <w:color w:val="000000"/>
                <w:sz w:val="24"/>
                <w:szCs w:val="24"/>
              </w:rPr>
              <w:t xml:space="preserve">Умение: </w:t>
            </w:r>
          </w:p>
          <w:p w:rsidR="000948F8" w:rsidRPr="0037029F" w:rsidRDefault="000948F8" w:rsidP="0037029F">
            <w:pPr>
              <w:autoSpaceDE w:val="0"/>
              <w:autoSpaceDN w:val="0"/>
              <w:adjustRightInd w:val="0"/>
              <w:spacing w:after="0" w:line="240" w:lineRule="auto"/>
              <w:jc w:val="both"/>
              <w:rPr>
                <w:rFonts w:ascii="Times New Roman" w:eastAsia="Times New Roman" w:hAnsi="Times New Roman"/>
                <w:color w:val="000000"/>
                <w:sz w:val="24"/>
                <w:szCs w:val="24"/>
              </w:rPr>
            </w:pPr>
            <w:r w:rsidRPr="0037029F">
              <w:rPr>
                <w:rFonts w:ascii="Times New Roman" w:eastAsia="Times New Roman" w:hAnsi="Times New Roman"/>
                <w:color w:val="000000"/>
                <w:sz w:val="24"/>
                <w:szCs w:val="24"/>
              </w:rPr>
              <w:t xml:space="preserve">-понимать и анализировать план счетов бухгалтерского учета финансово-хозяйственной деятельности организаций; </w:t>
            </w:r>
          </w:p>
          <w:p w:rsidR="000948F8" w:rsidRPr="0037029F" w:rsidRDefault="000948F8" w:rsidP="00126C4F">
            <w:pPr>
              <w:widowControl w:val="0"/>
              <w:numPr>
                <w:ilvl w:val="0"/>
                <w:numId w:val="144"/>
              </w:num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175" w:hanging="175"/>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 </w:t>
            </w:r>
          </w:p>
          <w:p w:rsidR="000948F8" w:rsidRPr="0037029F" w:rsidRDefault="000948F8" w:rsidP="0037029F">
            <w:pPr>
              <w:autoSpaceDE w:val="0"/>
              <w:autoSpaceDN w:val="0"/>
              <w:adjustRightInd w:val="0"/>
              <w:spacing w:after="0" w:line="240" w:lineRule="auto"/>
              <w:jc w:val="both"/>
              <w:rPr>
                <w:rFonts w:ascii="Times New Roman" w:eastAsia="Times New Roman" w:hAnsi="Times New Roman"/>
                <w:color w:val="000000"/>
                <w:sz w:val="24"/>
                <w:szCs w:val="24"/>
              </w:rPr>
            </w:pPr>
            <w:r w:rsidRPr="0037029F">
              <w:rPr>
                <w:rFonts w:ascii="Times New Roman" w:eastAsia="Times New Roman" w:hAnsi="Times New Roman"/>
                <w:color w:val="000000"/>
                <w:sz w:val="24"/>
                <w:szCs w:val="24"/>
              </w:rPr>
              <w:t xml:space="preserve">-обосновывать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 </w:t>
            </w:r>
          </w:p>
          <w:p w:rsidR="000948F8" w:rsidRPr="0037029F" w:rsidRDefault="000948F8" w:rsidP="0037029F">
            <w:pPr>
              <w:autoSpaceDE w:val="0"/>
              <w:autoSpaceDN w:val="0"/>
              <w:adjustRightInd w:val="0"/>
              <w:spacing w:after="0" w:line="240" w:lineRule="auto"/>
              <w:jc w:val="both"/>
              <w:rPr>
                <w:rFonts w:ascii="Times New Roman" w:eastAsia="Times New Roman" w:hAnsi="Times New Roman"/>
                <w:color w:val="000000"/>
                <w:sz w:val="24"/>
                <w:szCs w:val="24"/>
              </w:rPr>
            </w:pPr>
            <w:r w:rsidRPr="0037029F">
              <w:rPr>
                <w:rFonts w:ascii="Times New Roman" w:eastAsia="Times New Roman" w:hAnsi="Times New Roman"/>
                <w:color w:val="000000"/>
                <w:sz w:val="24"/>
                <w:szCs w:val="24"/>
              </w:rPr>
              <w:t xml:space="preserve">-конструировать поэтапно рабочий план счетов бухгалтерского учета организации. </w:t>
            </w:r>
          </w:p>
        </w:tc>
        <w:tc>
          <w:tcPr>
            <w:tcW w:w="2659" w:type="dxa"/>
            <w:tcBorders>
              <w:top w:val="single" w:sz="12" w:space="0" w:color="auto"/>
              <w:left w:val="single" w:sz="4" w:space="0" w:color="auto"/>
              <w:bottom w:val="single" w:sz="12" w:space="0" w:color="auto"/>
              <w:right w:val="single" w:sz="12" w:space="0" w:color="auto"/>
            </w:tcBorders>
            <w:shd w:val="clear" w:color="auto" w:fill="auto"/>
          </w:tcPr>
          <w:p w:rsidR="000948F8" w:rsidRPr="0037029F" w:rsidRDefault="000948F8" w:rsidP="0037029F">
            <w:pPr>
              <w:autoSpaceDE w:val="0"/>
              <w:autoSpaceDN w:val="0"/>
              <w:adjustRightInd w:val="0"/>
              <w:spacing w:after="0" w:line="240" w:lineRule="auto"/>
              <w:jc w:val="both"/>
              <w:rPr>
                <w:rFonts w:ascii="Times New Roman" w:eastAsia="Times New Roman" w:hAnsi="Times New Roman"/>
                <w:color w:val="000000"/>
                <w:sz w:val="24"/>
                <w:szCs w:val="24"/>
              </w:rPr>
            </w:pPr>
            <w:r w:rsidRPr="0037029F">
              <w:rPr>
                <w:rFonts w:ascii="Times New Roman" w:eastAsia="Times New Roman" w:hAnsi="Times New Roman"/>
                <w:color w:val="000000"/>
                <w:sz w:val="24"/>
                <w:szCs w:val="24"/>
              </w:rPr>
              <w:t xml:space="preserve">Текущий контроль в форме: </w:t>
            </w:r>
          </w:p>
          <w:p w:rsidR="000948F8" w:rsidRPr="0037029F" w:rsidRDefault="000948F8" w:rsidP="0037029F">
            <w:pPr>
              <w:autoSpaceDE w:val="0"/>
              <w:autoSpaceDN w:val="0"/>
              <w:adjustRightInd w:val="0"/>
              <w:spacing w:after="0" w:line="240" w:lineRule="auto"/>
              <w:jc w:val="both"/>
              <w:rPr>
                <w:rFonts w:ascii="Times New Roman" w:eastAsia="Times New Roman" w:hAnsi="Times New Roman"/>
                <w:color w:val="000000"/>
                <w:sz w:val="24"/>
                <w:szCs w:val="24"/>
              </w:rPr>
            </w:pPr>
            <w:r w:rsidRPr="0037029F">
              <w:rPr>
                <w:rFonts w:ascii="Times New Roman" w:eastAsia="Times New Roman" w:hAnsi="Times New Roman"/>
                <w:color w:val="000000"/>
                <w:sz w:val="24"/>
                <w:szCs w:val="24"/>
              </w:rPr>
              <w:t xml:space="preserve">-устного и письменного опроса; </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-защиты практических занятий; </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-выполнения тестовых заданий; </w:t>
            </w:r>
          </w:p>
          <w:p w:rsidR="000948F8" w:rsidRPr="0037029F" w:rsidRDefault="000948F8" w:rsidP="0037029F">
            <w:pPr>
              <w:autoSpaceDE w:val="0"/>
              <w:autoSpaceDN w:val="0"/>
              <w:adjustRightInd w:val="0"/>
              <w:spacing w:after="0" w:line="240" w:lineRule="auto"/>
              <w:jc w:val="both"/>
              <w:rPr>
                <w:rFonts w:ascii="Times New Roman" w:eastAsia="Times New Roman" w:hAnsi="Times New Roman"/>
                <w:color w:val="000000"/>
                <w:sz w:val="24"/>
                <w:szCs w:val="24"/>
              </w:rPr>
            </w:pPr>
            <w:r w:rsidRPr="0037029F">
              <w:rPr>
                <w:rFonts w:ascii="Times New Roman" w:eastAsia="Times New Roman" w:hAnsi="Times New Roman"/>
                <w:color w:val="000000"/>
                <w:sz w:val="24"/>
                <w:szCs w:val="24"/>
              </w:rPr>
              <w:t xml:space="preserve"> Решение практико-ориентированных ситуационных заданий. </w:t>
            </w:r>
          </w:p>
          <w:p w:rsidR="000948F8" w:rsidRPr="0037029F" w:rsidRDefault="000948F8"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Экзамен по междисциплинарному курсу.</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Экзамен по профессиональному модулю.</w:t>
            </w:r>
          </w:p>
          <w:p w:rsidR="000948F8" w:rsidRPr="0037029F" w:rsidRDefault="000948F8"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 xml:space="preserve">Отчет по учебной практике. </w:t>
            </w:r>
          </w:p>
        </w:tc>
      </w:tr>
      <w:tr w:rsidR="000948F8" w:rsidRPr="0037029F" w:rsidTr="000948F8">
        <w:trPr>
          <w:trHeight w:val="637"/>
        </w:trPr>
        <w:tc>
          <w:tcPr>
            <w:tcW w:w="2802" w:type="dxa"/>
            <w:tcBorders>
              <w:top w:val="single" w:sz="12" w:space="0" w:color="auto"/>
              <w:left w:val="single" w:sz="12" w:space="0" w:color="auto"/>
              <w:bottom w:val="single" w:sz="12" w:space="0" w:color="auto"/>
              <w:right w:val="single" w:sz="4" w:space="0" w:color="auto"/>
            </w:tcBorders>
            <w:shd w:val="clear" w:color="auto" w:fill="auto"/>
          </w:tcPr>
          <w:p w:rsidR="000948F8" w:rsidRPr="0037029F" w:rsidRDefault="000948F8" w:rsidP="0037029F">
            <w:pPr>
              <w:widowControl w:val="0"/>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ПК 1.3 </w:t>
            </w:r>
            <w:r w:rsidRPr="0037029F">
              <w:rPr>
                <w:rFonts w:ascii="Times New Roman" w:eastAsia="Times New Roman" w:hAnsi="Times New Roman"/>
                <w:sz w:val="24"/>
                <w:szCs w:val="24"/>
              </w:rPr>
              <w:t>Проводить учет денежных средств, оформлять денежные и кассовые документы.</w:t>
            </w:r>
          </w:p>
        </w:tc>
        <w:tc>
          <w:tcPr>
            <w:tcW w:w="4110" w:type="dxa"/>
            <w:tcBorders>
              <w:top w:val="single" w:sz="12" w:space="0" w:color="auto"/>
              <w:left w:val="single" w:sz="4" w:space="0" w:color="auto"/>
              <w:bottom w:val="single" w:sz="12" w:space="0" w:color="auto"/>
              <w:right w:val="single" w:sz="4" w:space="0" w:color="auto"/>
            </w:tcBorders>
            <w:shd w:val="clear" w:color="auto" w:fill="auto"/>
          </w:tcPr>
          <w:p w:rsidR="000948F8" w:rsidRPr="0037029F" w:rsidRDefault="000948F8" w:rsidP="0037029F">
            <w:pPr>
              <w:autoSpaceDE w:val="0"/>
              <w:autoSpaceDN w:val="0"/>
              <w:adjustRightInd w:val="0"/>
              <w:spacing w:after="0" w:line="240" w:lineRule="auto"/>
              <w:jc w:val="both"/>
              <w:rPr>
                <w:rFonts w:ascii="Times New Roman" w:eastAsia="Times New Roman" w:hAnsi="Times New Roman"/>
                <w:color w:val="000000"/>
                <w:sz w:val="24"/>
                <w:szCs w:val="24"/>
              </w:rPr>
            </w:pPr>
            <w:r w:rsidRPr="0037029F">
              <w:rPr>
                <w:rFonts w:ascii="Times New Roman" w:eastAsia="Times New Roman" w:hAnsi="Times New Roman"/>
                <w:color w:val="000000"/>
                <w:sz w:val="24"/>
                <w:szCs w:val="24"/>
              </w:rPr>
              <w:t xml:space="preserve">Умение: </w:t>
            </w:r>
          </w:p>
          <w:p w:rsidR="000948F8" w:rsidRPr="0037029F" w:rsidRDefault="000948F8" w:rsidP="0037029F">
            <w:pPr>
              <w:autoSpaceDE w:val="0"/>
              <w:autoSpaceDN w:val="0"/>
              <w:adjustRightInd w:val="0"/>
              <w:spacing w:after="0" w:line="240" w:lineRule="auto"/>
              <w:jc w:val="both"/>
              <w:rPr>
                <w:rFonts w:ascii="Times New Roman" w:eastAsia="Times New Roman" w:hAnsi="Times New Roman"/>
                <w:color w:val="000000"/>
                <w:sz w:val="24"/>
                <w:szCs w:val="24"/>
              </w:rPr>
            </w:pPr>
            <w:r w:rsidRPr="0037029F">
              <w:rPr>
                <w:rFonts w:ascii="Times New Roman" w:eastAsia="Times New Roman" w:hAnsi="Times New Roman"/>
                <w:color w:val="000000"/>
                <w:sz w:val="24"/>
                <w:szCs w:val="24"/>
              </w:rPr>
              <w:t xml:space="preserve">-проводить учет кассовых операций, денежных документов и переводов в пути; </w:t>
            </w:r>
          </w:p>
          <w:p w:rsidR="000948F8" w:rsidRPr="0037029F" w:rsidRDefault="000948F8" w:rsidP="0037029F">
            <w:pPr>
              <w:autoSpaceDE w:val="0"/>
              <w:autoSpaceDN w:val="0"/>
              <w:adjustRightInd w:val="0"/>
              <w:spacing w:after="0" w:line="240" w:lineRule="auto"/>
              <w:jc w:val="both"/>
              <w:rPr>
                <w:rFonts w:ascii="Times New Roman" w:eastAsia="Times New Roman" w:hAnsi="Times New Roman"/>
                <w:color w:val="000000"/>
                <w:sz w:val="24"/>
                <w:szCs w:val="24"/>
              </w:rPr>
            </w:pPr>
            <w:r w:rsidRPr="0037029F">
              <w:rPr>
                <w:rFonts w:ascii="Times New Roman" w:eastAsia="Times New Roman" w:hAnsi="Times New Roman"/>
                <w:color w:val="000000"/>
                <w:sz w:val="24"/>
                <w:szCs w:val="24"/>
              </w:rPr>
              <w:t xml:space="preserve">-проводить учет денежных средств на расчетных и специальных счетах; </w:t>
            </w:r>
          </w:p>
          <w:p w:rsidR="000948F8" w:rsidRPr="0037029F" w:rsidRDefault="000948F8" w:rsidP="0037029F">
            <w:pPr>
              <w:autoSpaceDE w:val="0"/>
              <w:autoSpaceDN w:val="0"/>
              <w:adjustRightInd w:val="0"/>
              <w:spacing w:after="0" w:line="240" w:lineRule="auto"/>
              <w:jc w:val="both"/>
              <w:rPr>
                <w:rFonts w:ascii="Times New Roman" w:eastAsia="Times New Roman" w:hAnsi="Times New Roman"/>
                <w:color w:val="000000"/>
                <w:sz w:val="24"/>
                <w:szCs w:val="24"/>
              </w:rPr>
            </w:pPr>
            <w:r w:rsidRPr="0037029F">
              <w:rPr>
                <w:rFonts w:ascii="Times New Roman" w:eastAsia="Times New Roman" w:hAnsi="Times New Roman"/>
                <w:color w:val="000000"/>
                <w:sz w:val="24"/>
                <w:szCs w:val="24"/>
              </w:rPr>
              <w:t xml:space="preserve">-учитывать особенности учета кассовых операций в иностранной валюте и операций по валютным счетам; </w:t>
            </w:r>
          </w:p>
          <w:p w:rsidR="000948F8" w:rsidRPr="0037029F" w:rsidRDefault="000948F8" w:rsidP="0037029F">
            <w:pPr>
              <w:autoSpaceDE w:val="0"/>
              <w:autoSpaceDN w:val="0"/>
              <w:adjustRightInd w:val="0"/>
              <w:spacing w:after="0" w:line="240" w:lineRule="auto"/>
              <w:jc w:val="both"/>
              <w:rPr>
                <w:rFonts w:ascii="Times New Roman" w:eastAsia="Times New Roman" w:hAnsi="Times New Roman"/>
                <w:color w:val="000000"/>
                <w:sz w:val="24"/>
                <w:szCs w:val="24"/>
              </w:rPr>
            </w:pPr>
            <w:r w:rsidRPr="0037029F">
              <w:rPr>
                <w:rFonts w:ascii="Times New Roman" w:eastAsia="Times New Roman" w:hAnsi="Times New Roman"/>
                <w:color w:val="000000"/>
                <w:sz w:val="24"/>
                <w:szCs w:val="24"/>
              </w:rPr>
              <w:t xml:space="preserve">-оформлять денежные и кассовые документы; </w:t>
            </w:r>
          </w:p>
          <w:p w:rsidR="000948F8" w:rsidRPr="0037029F" w:rsidRDefault="000948F8" w:rsidP="0037029F">
            <w:pPr>
              <w:autoSpaceDE w:val="0"/>
              <w:autoSpaceDN w:val="0"/>
              <w:adjustRightInd w:val="0"/>
              <w:spacing w:after="0" w:line="240" w:lineRule="auto"/>
              <w:jc w:val="both"/>
              <w:rPr>
                <w:rFonts w:ascii="Times New Roman" w:eastAsia="Times New Roman" w:hAnsi="Times New Roman"/>
                <w:color w:val="000000"/>
                <w:sz w:val="24"/>
                <w:szCs w:val="24"/>
              </w:rPr>
            </w:pPr>
            <w:r w:rsidRPr="0037029F">
              <w:rPr>
                <w:rFonts w:ascii="Times New Roman" w:eastAsia="Times New Roman" w:hAnsi="Times New Roman"/>
                <w:color w:val="000000"/>
                <w:sz w:val="24"/>
                <w:szCs w:val="24"/>
              </w:rPr>
              <w:t xml:space="preserve">-заполнять кассовую книгу и отчет кассира в бухгалтерию. </w:t>
            </w:r>
          </w:p>
        </w:tc>
        <w:tc>
          <w:tcPr>
            <w:tcW w:w="2659" w:type="dxa"/>
            <w:tcBorders>
              <w:top w:val="single" w:sz="12" w:space="0" w:color="auto"/>
              <w:left w:val="single" w:sz="4" w:space="0" w:color="auto"/>
              <w:bottom w:val="single" w:sz="12" w:space="0" w:color="auto"/>
              <w:right w:val="single" w:sz="12" w:space="0" w:color="auto"/>
            </w:tcBorders>
            <w:shd w:val="clear" w:color="auto" w:fill="auto"/>
          </w:tcPr>
          <w:p w:rsidR="000948F8" w:rsidRPr="0037029F" w:rsidRDefault="000948F8" w:rsidP="0037029F">
            <w:pPr>
              <w:autoSpaceDE w:val="0"/>
              <w:autoSpaceDN w:val="0"/>
              <w:adjustRightInd w:val="0"/>
              <w:spacing w:after="0" w:line="240" w:lineRule="auto"/>
              <w:jc w:val="both"/>
              <w:rPr>
                <w:rFonts w:ascii="Times New Roman" w:eastAsia="Times New Roman" w:hAnsi="Times New Roman"/>
                <w:color w:val="000000"/>
                <w:sz w:val="24"/>
                <w:szCs w:val="24"/>
              </w:rPr>
            </w:pPr>
            <w:r w:rsidRPr="0037029F">
              <w:rPr>
                <w:rFonts w:ascii="Times New Roman" w:eastAsia="Times New Roman" w:hAnsi="Times New Roman"/>
                <w:color w:val="000000"/>
                <w:sz w:val="24"/>
                <w:szCs w:val="24"/>
              </w:rPr>
              <w:t xml:space="preserve">Текущий контроль в форме: </w:t>
            </w:r>
          </w:p>
          <w:p w:rsidR="000948F8" w:rsidRPr="0037029F" w:rsidRDefault="000948F8" w:rsidP="0037029F">
            <w:pPr>
              <w:autoSpaceDE w:val="0"/>
              <w:autoSpaceDN w:val="0"/>
              <w:adjustRightInd w:val="0"/>
              <w:spacing w:after="0" w:line="240" w:lineRule="auto"/>
              <w:jc w:val="both"/>
              <w:rPr>
                <w:rFonts w:ascii="Times New Roman" w:eastAsia="Times New Roman" w:hAnsi="Times New Roman"/>
                <w:color w:val="000000"/>
                <w:sz w:val="24"/>
                <w:szCs w:val="24"/>
              </w:rPr>
            </w:pPr>
            <w:r w:rsidRPr="0037029F">
              <w:rPr>
                <w:rFonts w:ascii="Times New Roman" w:eastAsia="Times New Roman" w:hAnsi="Times New Roman"/>
                <w:color w:val="000000"/>
                <w:sz w:val="24"/>
                <w:szCs w:val="24"/>
              </w:rPr>
              <w:t xml:space="preserve">-устного и письменного опроса; </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-защиты практических занятий; </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-выполнения тестовых заданий; </w:t>
            </w:r>
          </w:p>
          <w:p w:rsidR="000948F8" w:rsidRPr="0037029F" w:rsidRDefault="000948F8" w:rsidP="0037029F">
            <w:pPr>
              <w:autoSpaceDE w:val="0"/>
              <w:autoSpaceDN w:val="0"/>
              <w:adjustRightInd w:val="0"/>
              <w:spacing w:after="0" w:line="240" w:lineRule="auto"/>
              <w:jc w:val="both"/>
              <w:rPr>
                <w:rFonts w:ascii="Times New Roman" w:eastAsia="Times New Roman" w:hAnsi="Times New Roman"/>
                <w:color w:val="000000"/>
                <w:sz w:val="24"/>
                <w:szCs w:val="24"/>
              </w:rPr>
            </w:pPr>
            <w:r w:rsidRPr="0037029F">
              <w:rPr>
                <w:rFonts w:ascii="Times New Roman" w:eastAsia="Times New Roman" w:hAnsi="Times New Roman"/>
                <w:color w:val="000000"/>
                <w:sz w:val="24"/>
                <w:szCs w:val="24"/>
              </w:rPr>
              <w:t xml:space="preserve">Решение практико-ориентированных ситуационных заданий. </w:t>
            </w:r>
          </w:p>
          <w:p w:rsidR="000948F8" w:rsidRPr="0037029F" w:rsidRDefault="000948F8"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Экзамен по междисциплинарному курсу.</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Экзамен по профессиональному модулю.</w:t>
            </w:r>
          </w:p>
          <w:p w:rsidR="000948F8" w:rsidRPr="0037029F" w:rsidRDefault="000948F8"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 xml:space="preserve">Отчет по учебной практике. </w:t>
            </w:r>
          </w:p>
        </w:tc>
      </w:tr>
      <w:tr w:rsidR="000948F8" w:rsidRPr="0037029F" w:rsidTr="000948F8">
        <w:trPr>
          <w:trHeight w:val="637"/>
        </w:trPr>
        <w:tc>
          <w:tcPr>
            <w:tcW w:w="2802" w:type="dxa"/>
            <w:tcBorders>
              <w:top w:val="single" w:sz="12" w:space="0" w:color="auto"/>
              <w:left w:val="single" w:sz="12" w:space="0" w:color="auto"/>
              <w:bottom w:val="single" w:sz="12" w:space="0" w:color="auto"/>
              <w:right w:val="single" w:sz="4" w:space="0" w:color="auto"/>
            </w:tcBorders>
            <w:shd w:val="clear" w:color="auto" w:fill="auto"/>
          </w:tcPr>
          <w:p w:rsidR="000948F8" w:rsidRPr="0037029F" w:rsidRDefault="000948F8" w:rsidP="0037029F">
            <w:pPr>
              <w:widowControl w:val="0"/>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 xml:space="preserve">ПК 1.4 </w:t>
            </w:r>
            <w:r w:rsidRPr="0037029F">
              <w:rPr>
                <w:rFonts w:ascii="Times New Roman" w:eastAsia="Times New Roman" w:hAnsi="Times New Roman"/>
                <w:sz w:val="24"/>
                <w:szCs w:val="24"/>
              </w:rPr>
              <w:t>Формировать бухгалтерские проводки по учету активов организации на основе рабочего плана счетов бухгалтерского учета</w:t>
            </w:r>
          </w:p>
        </w:tc>
        <w:tc>
          <w:tcPr>
            <w:tcW w:w="4110" w:type="dxa"/>
            <w:tcBorders>
              <w:top w:val="single" w:sz="12" w:space="0" w:color="auto"/>
              <w:left w:val="single" w:sz="4" w:space="0" w:color="auto"/>
              <w:bottom w:val="single" w:sz="12" w:space="0" w:color="auto"/>
              <w:right w:val="single" w:sz="4" w:space="0" w:color="auto"/>
            </w:tcBorders>
            <w:shd w:val="clear" w:color="auto" w:fill="auto"/>
          </w:tcPr>
          <w:p w:rsidR="000948F8" w:rsidRPr="0037029F" w:rsidRDefault="000948F8" w:rsidP="0037029F">
            <w:pPr>
              <w:autoSpaceDE w:val="0"/>
              <w:autoSpaceDN w:val="0"/>
              <w:adjustRightInd w:val="0"/>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Умение: </w:t>
            </w:r>
          </w:p>
          <w:p w:rsidR="000948F8" w:rsidRPr="0037029F" w:rsidRDefault="000948F8" w:rsidP="0037029F">
            <w:pPr>
              <w:autoSpaceDE w:val="0"/>
              <w:autoSpaceDN w:val="0"/>
              <w:adjustRightInd w:val="0"/>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-проводить учет основных средств; </w:t>
            </w:r>
          </w:p>
          <w:p w:rsidR="000948F8" w:rsidRPr="0037029F" w:rsidRDefault="000948F8" w:rsidP="0037029F">
            <w:pPr>
              <w:autoSpaceDE w:val="0"/>
              <w:autoSpaceDN w:val="0"/>
              <w:adjustRightInd w:val="0"/>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-проводить учет нематериальных активов; </w:t>
            </w:r>
          </w:p>
          <w:p w:rsidR="000948F8" w:rsidRPr="0037029F" w:rsidRDefault="000948F8" w:rsidP="0037029F">
            <w:pPr>
              <w:autoSpaceDE w:val="0"/>
              <w:autoSpaceDN w:val="0"/>
              <w:adjustRightInd w:val="0"/>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-проводить учет долгосрочных инвестиций; </w:t>
            </w:r>
          </w:p>
          <w:p w:rsidR="000948F8" w:rsidRPr="0037029F" w:rsidRDefault="000948F8" w:rsidP="0037029F">
            <w:pPr>
              <w:autoSpaceDE w:val="0"/>
              <w:autoSpaceDN w:val="0"/>
              <w:adjustRightInd w:val="0"/>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-проводить учет финансовых вложений и ценных бумаг; </w:t>
            </w:r>
          </w:p>
          <w:p w:rsidR="000948F8" w:rsidRPr="0037029F" w:rsidRDefault="000948F8" w:rsidP="0037029F">
            <w:pPr>
              <w:autoSpaceDE w:val="0"/>
              <w:autoSpaceDN w:val="0"/>
              <w:adjustRightInd w:val="0"/>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-проводить учет материально-производственных запасов; </w:t>
            </w:r>
          </w:p>
          <w:p w:rsidR="000948F8" w:rsidRPr="0037029F" w:rsidRDefault="000948F8" w:rsidP="0037029F">
            <w:pPr>
              <w:autoSpaceDE w:val="0"/>
              <w:autoSpaceDN w:val="0"/>
              <w:adjustRightInd w:val="0"/>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-проводить учет затрат на производство и калькулирование себестоимости; </w:t>
            </w:r>
          </w:p>
          <w:p w:rsidR="000948F8" w:rsidRPr="0037029F" w:rsidRDefault="000948F8" w:rsidP="0037029F">
            <w:pPr>
              <w:autoSpaceDE w:val="0"/>
              <w:autoSpaceDN w:val="0"/>
              <w:adjustRightInd w:val="0"/>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-проводить учет готовой продукции и ее реализации; </w:t>
            </w:r>
          </w:p>
          <w:p w:rsidR="000948F8" w:rsidRPr="0037029F" w:rsidRDefault="000948F8" w:rsidP="0037029F">
            <w:pPr>
              <w:autoSpaceDE w:val="0"/>
              <w:autoSpaceDN w:val="0"/>
              <w:adjustRightInd w:val="0"/>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-проводить учет текущих операций и расчетов; </w:t>
            </w:r>
          </w:p>
          <w:p w:rsidR="000948F8" w:rsidRPr="0037029F" w:rsidRDefault="000948F8" w:rsidP="0037029F">
            <w:pPr>
              <w:autoSpaceDE w:val="0"/>
              <w:autoSpaceDN w:val="0"/>
              <w:adjustRightInd w:val="0"/>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-проводить учет труда и заработной платы; </w:t>
            </w:r>
          </w:p>
          <w:p w:rsidR="000948F8" w:rsidRPr="0037029F" w:rsidRDefault="000948F8" w:rsidP="0037029F">
            <w:pPr>
              <w:autoSpaceDE w:val="0"/>
              <w:autoSpaceDN w:val="0"/>
              <w:adjustRightInd w:val="0"/>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-проводить учет финансовых результатов и использования прибыли; </w:t>
            </w:r>
          </w:p>
          <w:p w:rsidR="000948F8" w:rsidRPr="0037029F" w:rsidRDefault="000948F8" w:rsidP="0037029F">
            <w:pPr>
              <w:autoSpaceDE w:val="0"/>
              <w:autoSpaceDN w:val="0"/>
              <w:adjustRightInd w:val="0"/>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-проводить учет собственного капитала; </w:t>
            </w:r>
          </w:p>
          <w:p w:rsidR="000948F8" w:rsidRPr="0037029F" w:rsidRDefault="000948F8" w:rsidP="00126C4F">
            <w:pPr>
              <w:widowControl w:val="0"/>
              <w:numPr>
                <w:ilvl w:val="0"/>
                <w:numId w:val="145"/>
              </w:num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175" w:hanging="175"/>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проводить учет кредитов и займов. </w:t>
            </w:r>
          </w:p>
        </w:tc>
        <w:tc>
          <w:tcPr>
            <w:tcW w:w="2659" w:type="dxa"/>
            <w:tcBorders>
              <w:top w:val="single" w:sz="12" w:space="0" w:color="auto"/>
              <w:left w:val="single" w:sz="4" w:space="0" w:color="auto"/>
              <w:bottom w:val="single" w:sz="12" w:space="0" w:color="auto"/>
              <w:right w:val="single" w:sz="12" w:space="0" w:color="auto"/>
            </w:tcBorders>
            <w:shd w:val="clear" w:color="auto" w:fill="auto"/>
          </w:tcPr>
          <w:p w:rsidR="000948F8" w:rsidRPr="0037029F" w:rsidRDefault="000948F8" w:rsidP="0037029F">
            <w:pPr>
              <w:autoSpaceDE w:val="0"/>
              <w:autoSpaceDN w:val="0"/>
              <w:adjustRightInd w:val="0"/>
              <w:spacing w:after="0" w:line="240" w:lineRule="auto"/>
              <w:jc w:val="both"/>
              <w:rPr>
                <w:rFonts w:ascii="Times New Roman" w:eastAsia="Times New Roman" w:hAnsi="Times New Roman"/>
                <w:color w:val="000000"/>
                <w:sz w:val="24"/>
                <w:szCs w:val="24"/>
              </w:rPr>
            </w:pPr>
            <w:r w:rsidRPr="0037029F">
              <w:rPr>
                <w:rFonts w:ascii="Times New Roman" w:eastAsia="Times New Roman" w:hAnsi="Times New Roman"/>
                <w:color w:val="000000"/>
                <w:sz w:val="24"/>
                <w:szCs w:val="24"/>
              </w:rPr>
              <w:t xml:space="preserve">Текущий контроль в форме: </w:t>
            </w:r>
          </w:p>
          <w:p w:rsidR="000948F8" w:rsidRPr="0037029F" w:rsidRDefault="000948F8" w:rsidP="0037029F">
            <w:pPr>
              <w:autoSpaceDE w:val="0"/>
              <w:autoSpaceDN w:val="0"/>
              <w:adjustRightInd w:val="0"/>
              <w:spacing w:after="0" w:line="240" w:lineRule="auto"/>
              <w:jc w:val="both"/>
              <w:rPr>
                <w:rFonts w:ascii="Times New Roman" w:eastAsia="Times New Roman" w:hAnsi="Times New Roman"/>
                <w:color w:val="000000"/>
                <w:sz w:val="24"/>
                <w:szCs w:val="24"/>
              </w:rPr>
            </w:pPr>
            <w:r w:rsidRPr="0037029F">
              <w:rPr>
                <w:rFonts w:ascii="Times New Roman" w:eastAsia="Times New Roman" w:hAnsi="Times New Roman"/>
                <w:color w:val="000000"/>
                <w:sz w:val="24"/>
                <w:szCs w:val="24"/>
              </w:rPr>
              <w:t xml:space="preserve">-устного и письменного опроса; </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-защиты практических занятий; </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-выполнения тестовых заданий; </w:t>
            </w:r>
          </w:p>
          <w:p w:rsidR="000948F8" w:rsidRPr="0037029F" w:rsidRDefault="000948F8" w:rsidP="0037029F">
            <w:pPr>
              <w:autoSpaceDE w:val="0"/>
              <w:autoSpaceDN w:val="0"/>
              <w:adjustRightInd w:val="0"/>
              <w:spacing w:after="0" w:line="240" w:lineRule="auto"/>
              <w:jc w:val="both"/>
              <w:rPr>
                <w:rFonts w:ascii="Times New Roman" w:eastAsia="Times New Roman" w:hAnsi="Times New Roman"/>
                <w:color w:val="000000"/>
                <w:sz w:val="24"/>
                <w:szCs w:val="24"/>
              </w:rPr>
            </w:pPr>
            <w:r w:rsidRPr="0037029F">
              <w:rPr>
                <w:rFonts w:ascii="Times New Roman" w:eastAsia="Times New Roman" w:hAnsi="Times New Roman"/>
                <w:color w:val="000000"/>
                <w:sz w:val="24"/>
                <w:szCs w:val="24"/>
              </w:rPr>
              <w:t xml:space="preserve">Решение практико-ориентированных ситуационных заданий. </w:t>
            </w:r>
          </w:p>
          <w:p w:rsidR="000948F8" w:rsidRPr="0037029F" w:rsidRDefault="000948F8"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Экзамен по междисциплинарному курсу.</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Экзамен по профессиональному модулю.</w:t>
            </w:r>
          </w:p>
          <w:p w:rsidR="000948F8" w:rsidRPr="0037029F" w:rsidRDefault="000948F8"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 xml:space="preserve">Отчет по учебной практике. </w:t>
            </w:r>
          </w:p>
          <w:p w:rsidR="000948F8" w:rsidRPr="0037029F" w:rsidRDefault="000948F8" w:rsidP="0037029F">
            <w:pPr>
              <w:spacing w:after="0" w:line="240" w:lineRule="auto"/>
              <w:jc w:val="both"/>
              <w:rPr>
                <w:rFonts w:ascii="Times New Roman" w:eastAsia="Times New Roman" w:hAnsi="Times New Roman"/>
                <w:bCs/>
                <w:sz w:val="24"/>
                <w:szCs w:val="24"/>
                <w:lang w:eastAsia="ru-RU"/>
              </w:rPr>
            </w:pPr>
          </w:p>
        </w:tc>
      </w:tr>
      <w:tr w:rsidR="000948F8" w:rsidRPr="0037029F" w:rsidTr="000948F8">
        <w:trPr>
          <w:trHeight w:val="637"/>
        </w:trPr>
        <w:tc>
          <w:tcPr>
            <w:tcW w:w="2802" w:type="dxa"/>
            <w:tcBorders>
              <w:top w:val="single" w:sz="12" w:space="0" w:color="auto"/>
              <w:left w:val="single" w:sz="12" w:space="0" w:color="auto"/>
              <w:bottom w:val="single" w:sz="12" w:space="0" w:color="auto"/>
              <w:right w:val="single" w:sz="4" w:space="0" w:color="auto"/>
            </w:tcBorders>
            <w:shd w:val="clear" w:color="auto" w:fill="auto"/>
          </w:tcPr>
          <w:p w:rsidR="000948F8" w:rsidRPr="0037029F" w:rsidRDefault="000948F8" w:rsidP="0037029F">
            <w:pPr>
              <w:widowControl w:val="0"/>
              <w:suppressAutoHyphens/>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ОК 01. </w:t>
            </w:r>
            <w:r w:rsidRPr="0037029F">
              <w:rPr>
                <w:rFonts w:ascii="Times New Roman" w:eastAsia="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4110" w:type="dxa"/>
            <w:tcBorders>
              <w:top w:val="single" w:sz="12" w:space="0" w:color="auto"/>
              <w:left w:val="single" w:sz="4" w:space="0" w:color="auto"/>
              <w:bottom w:val="single" w:sz="12" w:space="0" w:color="auto"/>
              <w:right w:val="single" w:sz="4" w:space="0" w:color="auto"/>
            </w:tcBorders>
            <w:shd w:val="clear" w:color="auto" w:fill="auto"/>
          </w:tcPr>
          <w:p w:rsidR="000948F8" w:rsidRPr="0037029F" w:rsidRDefault="000948F8" w:rsidP="0037029F">
            <w:pPr>
              <w:autoSpaceDE w:val="0"/>
              <w:autoSpaceDN w:val="0"/>
              <w:adjustRightInd w:val="0"/>
              <w:spacing w:after="0" w:line="240" w:lineRule="auto"/>
              <w:jc w:val="both"/>
              <w:rPr>
                <w:rFonts w:ascii="Times New Roman" w:hAnsi="Times New Roman"/>
                <w:color w:val="000000"/>
                <w:sz w:val="24"/>
                <w:szCs w:val="24"/>
              </w:rPr>
            </w:pPr>
            <w:r w:rsidRPr="0037029F">
              <w:rPr>
                <w:rFonts w:ascii="Times New Roman" w:eastAsia="Times New Roman" w:hAnsi="Times New Roman"/>
                <w:color w:val="000000"/>
                <w:sz w:val="24"/>
                <w:szCs w:val="24"/>
              </w:rPr>
              <w:t xml:space="preserve">Выбор оптимальных способов решения профессиональных задач применительно к различным контекстам. </w:t>
            </w:r>
          </w:p>
          <w:p w:rsidR="000948F8" w:rsidRPr="0037029F" w:rsidRDefault="000948F8" w:rsidP="0037029F">
            <w:pPr>
              <w:spacing w:after="0" w:line="240" w:lineRule="auto"/>
              <w:jc w:val="both"/>
              <w:rPr>
                <w:rFonts w:ascii="Times New Roman" w:eastAsia="Times New Roman" w:hAnsi="Times New Roman"/>
                <w:sz w:val="24"/>
                <w:szCs w:val="24"/>
              </w:rPr>
            </w:pPr>
          </w:p>
        </w:tc>
        <w:tc>
          <w:tcPr>
            <w:tcW w:w="2659" w:type="dxa"/>
            <w:tcBorders>
              <w:top w:val="single" w:sz="12" w:space="0" w:color="auto"/>
              <w:left w:val="single" w:sz="4" w:space="0" w:color="auto"/>
              <w:bottom w:val="single" w:sz="12" w:space="0" w:color="auto"/>
              <w:right w:val="single" w:sz="12" w:space="0" w:color="auto"/>
            </w:tcBorders>
            <w:shd w:val="clear" w:color="auto" w:fill="auto"/>
          </w:tcPr>
          <w:p w:rsidR="000948F8" w:rsidRPr="0037029F" w:rsidRDefault="000948F8" w:rsidP="0037029F">
            <w:pPr>
              <w:spacing w:after="0" w:line="240" w:lineRule="auto"/>
              <w:jc w:val="both"/>
              <w:rPr>
                <w:rFonts w:ascii="Times New Roman" w:eastAsia="Times New Roman" w:hAnsi="Times New Roman"/>
                <w:i/>
                <w:sz w:val="24"/>
                <w:szCs w:val="24"/>
              </w:rPr>
            </w:pPr>
            <w:r w:rsidRPr="0037029F">
              <w:rPr>
                <w:rFonts w:ascii="Times New Roman" w:eastAsia="Times New Roman" w:hAnsi="Times New Roman"/>
                <w:sz w:val="24"/>
                <w:szCs w:val="24"/>
              </w:rPr>
              <w:t>Оценка эффективности и качества выполнения задач</w:t>
            </w:r>
          </w:p>
        </w:tc>
      </w:tr>
      <w:tr w:rsidR="000948F8" w:rsidRPr="0037029F" w:rsidTr="000948F8">
        <w:trPr>
          <w:trHeight w:val="637"/>
        </w:trPr>
        <w:tc>
          <w:tcPr>
            <w:tcW w:w="2802" w:type="dxa"/>
            <w:tcBorders>
              <w:top w:val="single" w:sz="12" w:space="0" w:color="auto"/>
              <w:left w:val="single" w:sz="12" w:space="0" w:color="auto"/>
              <w:bottom w:val="single" w:sz="12" w:space="0" w:color="auto"/>
              <w:right w:val="single" w:sz="4" w:space="0" w:color="auto"/>
            </w:tcBorders>
            <w:shd w:val="clear" w:color="auto" w:fill="auto"/>
          </w:tcPr>
          <w:p w:rsidR="000948F8" w:rsidRPr="0037029F" w:rsidRDefault="000948F8" w:rsidP="0037029F">
            <w:pPr>
              <w:widowControl w:val="0"/>
              <w:suppressAutoHyphens/>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tc>
        <w:tc>
          <w:tcPr>
            <w:tcW w:w="4110" w:type="dxa"/>
            <w:tcBorders>
              <w:top w:val="single" w:sz="12" w:space="0" w:color="auto"/>
              <w:left w:val="single" w:sz="4" w:space="0" w:color="auto"/>
              <w:bottom w:val="single" w:sz="12" w:space="0" w:color="auto"/>
              <w:right w:val="single" w:sz="4" w:space="0" w:color="auto"/>
            </w:tcBorders>
            <w:shd w:val="clear" w:color="auto" w:fill="auto"/>
          </w:tcPr>
          <w:p w:rsidR="000948F8" w:rsidRPr="0037029F" w:rsidRDefault="000948F8" w:rsidP="0037029F">
            <w:pPr>
              <w:autoSpaceDE w:val="0"/>
              <w:autoSpaceDN w:val="0"/>
              <w:adjustRightInd w:val="0"/>
              <w:spacing w:after="0" w:line="240" w:lineRule="auto"/>
              <w:jc w:val="both"/>
              <w:rPr>
                <w:rFonts w:ascii="Times New Roman" w:hAnsi="Times New Roman"/>
                <w:color w:val="000000"/>
                <w:sz w:val="24"/>
                <w:szCs w:val="24"/>
              </w:rPr>
            </w:pPr>
            <w:r w:rsidRPr="0037029F">
              <w:rPr>
                <w:rFonts w:ascii="Times New Roman" w:eastAsia="Times New Roman" w:hAnsi="Times New Roman"/>
                <w:color w:val="000000"/>
                <w:sz w:val="24"/>
                <w:szCs w:val="24"/>
              </w:rPr>
              <w:t>Эффективный поиск необходимой информации, использование различных источников получения информации, включая интернет-ресурсы.</w:t>
            </w:r>
          </w:p>
          <w:p w:rsidR="000948F8" w:rsidRPr="0037029F" w:rsidRDefault="000948F8" w:rsidP="0037029F">
            <w:pPr>
              <w:spacing w:after="0" w:line="240" w:lineRule="auto"/>
              <w:jc w:val="both"/>
              <w:rPr>
                <w:rFonts w:ascii="Times New Roman" w:eastAsia="Times New Roman" w:hAnsi="Times New Roman"/>
                <w:sz w:val="24"/>
                <w:szCs w:val="24"/>
              </w:rPr>
            </w:pPr>
          </w:p>
        </w:tc>
        <w:tc>
          <w:tcPr>
            <w:tcW w:w="2659" w:type="dxa"/>
            <w:tcBorders>
              <w:top w:val="single" w:sz="12" w:space="0" w:color="auto"/>
              <w:left w:val="single" w:sz="4" w:space="0" w:color="auto"/>
              <w:bottom w:val="single" w:sz="12" w:space="0" w:color="auto"/>
              <w:right w:val="single" w:sz="12" w:space="0" w:color="auto"/>
            </w:tcBorders>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Оценка эффективности и качества выполнения задач</w:t>
            </w:r>
          </w:p>
        </w:tc>
      </w:tr>
      <w:tr w:rsidR="000948F8" w:rsidRPr="0037029F" w:rsidTr="000948F8">
        <w:trPr>
          <w:trHeight w:val="637"/>
        </w:trPr>
        <w:tc>
          <w:tcPr>
            <w:tcW w:w="2802" w:type="dxa"/>
            <w:tcBorders>
              <w:top w:val="single" w:sz="12" w:space="0" w:color="auto"/>
              <w:left w:val="single" w:sz="12" w:space="0" w:color="auto"/>
              <w:bottom w:val="single" w:sz="12" w:space="0" w:color="auto"/>
              <w:right w:val="single" w:sz="4" w:space="0" w:color="auto"/>
            </w:tcBorders>
            <w:shd w:val="clear" w:color="auto" w:fill="auto"/>
          </w:tcPr>
          <w:p w:rsidR="000948F8" w:rsidRPr="0037029F" w:rsidRDefault="000948F8" w:rsidP="0037029F">
            <w:pPr>
              <w:widowControl w:val="0"/>
              <w:suppressAutoHyphens/>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ОК 03. Планировать и реализовывать собственное профессиональное и личностное развитие.</w:t>
            </w:r>
          </w:p>
        </w:tc>
        <w:tc>
          <w:tcPr>
            <w:tcW w:w="4110" w:type="dxa"/>
            <w:tcBorders>
              <w:top w:val="single" w:sz="12" w:space="0" w:color="auto"/>
              <w:left w:val="single" w:sz="4" w:space="0" w:color="auto"/>
              <w:bottom w:val="single" w:sz="12" w:space="0" w:color="auto"/>
              <w:right w:val="single" w:sz="4" w:space="0" w:color="auto"/>
            </w:tcBorders>
            <w:shd w:val="clear" w:color="auto" w:fill="auto"/>
          </w:tcPr>
          <w:p w:rsidR="000948F8" w:rsidRPr="0037029F" w:rsidRDefault="000948F8" w:rsidP="0037029F">
            <w:pPr>
              <w:autoSpaceDE w:val="0"/>
              <w:autoSpaceDN w:val="0"/>
              <w:adjustRightInd w:val="0"/>
              <w:spacing w:after="0" w:line="240" w:lineRule="auto"/>
              <w:jc w:val="both"/>
              <w:rPr>
                <w:rFonts w:ascii="Times New Roman" w:hAnsi="Times New Roman"/>
                <w:color w:val="000000"/>
                <w:sz w:val="24"/>
                <w:szCs w:val="24"/>
              </w:rPr>
            </w:pPr>
            <w:r w:rsidRPr="0037029F">
              <w:rPr>
                <w:rFonts w:ascii="Times New Roman" w:eastAsia="Times New Roman" w:hAnsi="Times New Roman"/>
                <w:color w:val="000000"/>
                <w:sz w:val="24"/>
                <w:szCs w:val="24"/>
              </w:rPr>
              <w:t xml:space="preserve">Умение постановки цели, выбора и применения методов и способов решения профессиональных задач; </w:t>
            </w:r>
          </w:p>
          <w:p w:rsidR="000948F8" w:rsidRPr="0037029F" w:rsidRDefault="000948F8" w:rsidP="0037029F">
            <w:pPr>
              <w:autoSpaceDE w:val="0"/>
              <w:autoSpaceDN w:val="0"/>
              <w:adjustRightInd w:val="0"/>
              <w:spacing w:after="0" w:line="240" w:lineRule="auto"/>
              <w:jc w:val="both"/>
              <w:rPr>
                <w:rFonts w:ascii="Times New Roman" w:eastAsia="Times New Roman" w:hAnsi="Times New Roman"/>
                <w:color w:val="000000"/>
                <w:sz w:val="24"/>
                <w:szCs w:val="24"/>
              </w:rPr>
            </w:pPr>
            <w:r w:rsidRPr="0037029F">
              <w:rPr>
                <w:rFonts w:ascii="Times New Roman" w:eastAsia="Times New Roman" w:hAnsi="Times New Roman"/>
                <w:color w:val="000000"/>
                <w:sz w:val="24"/>
                <w:szCs w:val="24"/>
              </w:rPr>
              <w:t xml:space="preserve">Своевременность сдачи отчета по практике; </w:t>
            </w:r>
          </w:p>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Рациональность распределения времени при выполнении работ с соблюдением норм и правил внутреннего распорядка. </w:t>
            </w:r>
          </w:p>
          <w:p w:rsidR="000948F8" w:rsidRPr="0037029F" w:rsidRDefault="000948F8" w:rsidP="0037029F">
            <w:pPr>
              <w:spacing w:after="0" w:line="240" w:lineRule="auto"/>
              <w:jc w:val="both"/>
              <w:rPr>
                <w:rFonts w:ascii="Times New Roman" w:eastAsia="Times New Roman" w:hAnsi="Times New Roman"/>
                <w:sz w:val="24"/>
                <w:szCs w:val="24"/>
              </w:rPr>
            </w:pPr>
          </w:p>
        </w:tc>
        <w:tc>
          <w:tcPr>
            <w:tcW w:w="2659" w:type="dxa"/>
            <w:tcBorders>
              <w:top w:val="single" w:sz="12" w:space="0" w:color="auto"/>
              <w:left w:val="single" w:sz="4" w:space="0" w:color="auto"/>
              <w:bottom w:val="single" w:sz="12" w:space="0" w:color="auto"/>
              <w:right w:val="single" w:sz="12" w:space="0" w:color="auto"/>
            </w:tcBorders>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Осуществление самообразования, использование современной научной и профессиональной терминологии,</w:t>
            </w:r>
          </w:p>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 оценка способности находить альтернативные варианты решения стандартных и нестандартных ситуаций, принятие </w:t>
            </w:r>
            <w:r w:rsidRPr="0037029F">
              <w:rPr>
                <w:rFonts w:ascii="Times New Roman" w:eastAsia="Times New Roman" w:hAnsi="Times New Roman"/>
                <w:sz w:val="24"/>
                <w:szCs w:val="24"/>
              </w:rPr>
              <w:lastRenderedPageBreak/>
              <w:t>ответственности за их выполнение</w:t>
            </w:r>
          </w:p>
        </w:tc>
      </w:tr>
      <w:tr w:rsidR="000948F8" w:rsidRPr="0037029F" w:rsidTr="000948F8">
        <w:trPr>
          <w:trHeight w:val="395"/>
        </w:trPr>
        <w:tc>
          <w:tcPr>
            <w:tcW w:w="2802" w:type="dxa"/>
            <w:tcBorders>
              <w:top w:val="single" w:sz="12" w:space="0" w:color="auto"/>
              <w:left w:val="single" w:sz="12" w:space="0" w:color="auto"/>
              <w:bottom w:val="single" w:sz="12" w:space="0" w:color="auto"/>
              <w:right w:val="single" w:sz="4" w:space="0" w:color="auto"/>
            </w:tcBorders>
            <w:shd w:val="clear" w:color="auto" w:fill="auto"/>
          </w:tcPr>
          <w:p w:rsidR="000948F8" w:rsidRPr="0037029F" w:rsidRDefault="000948F8" w:rsidP="0037029F">
            <w:pPr>
              <w:widowControl w:val="0"/>
              <w:suppressAutoHyphens/>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lastRenderedPageBreak/>
              <w:t>ОК 04. Работать в коллективе и команде, эффективно взаимодействовать с коллегами, руководством, клиентами.</w:t>
            </w:r>
          </w:p>
        </w:tc>
        <w:tc>
          <w:tcPr>
            <w:tcW w:w="4110" w:type="dxa"/>
            <w:tcBorders>
              <w:top w:val="single" w:sz="12" w:space="0" w:color="auto"/>
              <w:left w:val="single" w:sz="4" w:space="0" w:color="auto"/>
              <w:bottom w:val="single" w:sz="12" w:space="0" w:color="auto"/>
              <w:right w:val="single" w:sz="4" w:space="0" w:color="auto"/>
            </w:tcBorders>
            <w:shd w:val="clear" w:color="auto" w:fill="auto"/>
          </w:tcPr>
          <w:p w:rsidR="000948F8" w:rsidRPr="0037029F" w:rsidRDefault="000948F8" w:rsidP="0037029F">
            <w:pPr>
              <w:autoSpaceDE w:val="0"/>
              <w:autoSpaceDN w:val="0"/>
              <w:adjustRightInd w:val="0"/>
              <w:spacing w:after="0" w:line="240" w:lineRule="auto"/>
              <w:jc w:val="both"/>
              <w:rPr>
                <w:rFonts w:ascii="Times New Roman" w:hAnsi="Times New Roman"/>
                <w:color w:val="000000"/>
                <w:sz w:val="24"/>
                <w:szCs w:val="24"/>
              </w:rPr>
            </w:pPr>
            <w:r w:rsidRPr="0037029F">
              <w:rPr>
                <w:rFonts w:ascii="Times New Roman" w:eastAsia="Times New Roman" w:hAnsi="Times New Roman"/>
                <w:color w:val="000000"/>
                <w:sz w:val="24"/>
                <w:szCs w:val="24"/>
              </w:rPr>
              <w:t xml:space="preserve">Взаимодействие с коллегами, руководством, клиентами, самоанализ и коррекция результатов собственной работы. </w:t>
            </w:r>
          </w:p>
          <w:p w:rsidR="000948F8" w:rsidRPr="0037029F" w:rsidRDefault="000948F8" w:rsidP="0037029F">
            <w:pPr>
              <w:spacing w:after="0" w:line="240" w:lineRule="auto"/>
              <w:jc w:val="both"/>
              <w:rPr>
                <w:rFonts w:ascii="Times New Roman" w:eastAsia="Times New Roman" w:hAnsi="Times New Roman"/>
                <w:sz w:val="24"/>
                <w:szCs w:val="24"/>
              </w:rPr>
            </w:pPr>
          </w:p>
        </w:tc>
        <w:tc>
          <w:tcPr>
            <w:tcW w:w="2659" w:type="dxa"/>
            <w:tcBorders>
              <w:top w:val="single" w:sz="12" w:space="0" w:color="auto"/>
              <w:left w:val="single" w:sz="4" w:space="0" w:color="auto"/>
              <w:bottom w:val="single" w:sz="12" w:space="0" w:color="auto"/>
              <w:right w:val="single" w:sz="12" w:space="0" w:color="auto"/>
            </w:tcBorders>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Наблюдение и оценка результатов формирования поведенческих навыков в ходе обучения </w:t>
            </w:r>
          </w:p>
        </w:tc>
      </w:tr>
      <w:tr w:rsidR="000948F8" w:rsidRPr="0037029F" w:rsidTr="000948F8">
        <w:trPr>
          <w:trHeight w:val="637"/>
        </w:trPr>
        <w:tc>
          <w:tcPr>
            <w:tcW w:w="2802" w:type="dxa"/>
            <w:tcBorders>
              <w:top w:val="single" w:sz="12" w:space="0" w:color="auto"/>
              <w:left w:val="single" w:sz="12" w:space="0" w:color="auto"/>
              <w:bottom w:val="single" w:sz="12" w:space="0" w:color="auto"/>
              <w:right w:val="single" w:sz="4" w:space="0" w:color="auto"/>
            </w:tcBorders>
            <w:shd w:val="clear" w:color="auto" w:fill="auto"/>
          </w:tcPr>
          <w:p w:rsidR="000948F8" w:rsidRPr="0037029F" w:rsidRDefault="000948F8" w:rsidP="0037029F">
            <w:pPr>
              <w:widowControl w:val="0"/>
              <w:suppressAutoHyphens/>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110" w:type="dxa"/>
            <w:tcBorders>
              <w:top w:val="single" w:sz="12" w:space="0" w:color="auto"/>
              <w:left w:val="single" w:sz="4" w:space="0" w:color="auto"/>
              <w:bottom w:val="single" w:sz="12" w:space="0" w:color="auto"/>
              <w:right w:val="single" w:sz="4" w:space="0" w:color="auto"/>
            </w:tcBorders>
            <w:shd w:val="clear" w:color="auto" w:fill="auto"/>
          </w:tcPr>
          <w:p w:rsidR="000948F8" w:rsidRPr="0037029F" w:rsidRDefault="000948F8" w:rsidP="0037029F">
            <w:pPr>
              <w:autoSpaceDE w:val="0"/>
              <w:autoSpaceDN w:val="0"/>
              <w:adjustRightInd w:val="0"/>
              <w:spacing w:after="0" w:line="240" w:lineRule="auto"/>
              <w:jc w:val="both"/>
              <w:rPr>
                <w:rFonts w:ascii="Times New Roman" w:hAnsi="Times New Roman"/>
                <w:color w:val="000000"/>
                <w:sz w:val="24"/>
                <w:szCs w:val="24"/>
              </w:rPr>
            </w:pPr>
            <w:r w:rsidRPr="0037029F">
              <w:rPr>
                <w:rFonts w:ascii="Times New Roman" w:eastAsia="Times New Roman" w:hAnsi="Times New Roman"/>
                <w:color w:val="000000"/>
                <w:sz w:val="24"/>
                <w:szCs w:val="24"/>
              </w:rPr>
              <w:t xml:space="preserve">Использование механизмов создания и обработки текста, а также ведение деловых бесед, участие в совещаниях, деловая телефонная коммуникация. </w:t>
            </w:r>
          </w:p>
          <w:p w:rsidR="000948F8" w:rsidRPr="0037029F" w:rsidRDefault="000948F8" w:rsidP="0037029F">
            <w:pPr>
              <w:spacing w:after="0" w:line="240" w:lineRule="auto"/>
              <w:jc w:val="both"/>
              <w:rPr>
                <w:rFonts w:ascii="Times New Roman" w:eastAsia="Times New Roman" w:hAnsi="Times New Roman"/>
                <w:sz w:val="24"/>
                <w:szCs w:val="24"/>
              </w:rPr>
            </w:pPr>
          </w:p>
        </w:tc>
        <w:tc>
          <w:tcPr>
            <w:tcW w:w="2659" w:type="dxa"/>
            <w:tcBorders>
              <w:top w:val="single" w:sz="12" w:space="0" w:color="auto"/>
              <w:left w:val="single" w:sz="4" w:space="0" w:color="auto"/>
              <w:bottom w:val="single" w:sz="12" w:space="0" w:color="auto"/>
              <w:right w:val="single" w:sz="12" w:space="0" w:color="auto"/>
            </w:tcBorders>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tc>
      </w:tr>
      <w:tr w:rsidR="000948F8" w:rsidRPr="0037029F" w:rsidTr="000948F8">
        <w:trPr>
          <w:trHeight w:val="637"/>
        </w:trPr>
        <w:tc>
          <w:tcPr>
            <w:tcW w:w="2802" w:type="dxa"/>
            <w:tcBorders>
              <w:top w:val="single" w:sz="12" w:space="0" w:color="auto"/>
              <w:left w:val="single" w:sz="12" w:space="0" w:color="auto"/>
              <w:bottom w:val="single" w:sz="12" w:space="0" w:color="auto"/>
              <w:right w:val="single" w:sz="4" w:space="0" w:color="auto"/>
            </w:tcBorders>
            <w:shd w:val="clear" w:color="auto" w:fill="auto"/>
          </w:tcPr>
          <w:p w:rsidR="000948F8" w:rsidRPr="0037029F" w:rsidRDefault="000948F8" w:rsidP="0037029F">
            <w:pPr>
              <w:widowControl w:val="0"/>
              <w:suppressAutoHyphens/>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w:t>
            </w:r>
          </w:p>
        </w:tc>
        <w:tc>
          <w:tcPr>
            <w:tcW w:w="4110" w:type="dxa"/>
            <w:tcBorders>
              <w:top w:val="single" w:sz="12" w:space="0" w:color="auto"/>
              <w:left w:val="single" w:sz="4" w:space="0" w:color="auto"/>
              <w:bottom w:val="single" w:sz="12" w:space="0" w:color="auto"/>
              <w:right w:val="single" w:sz="4" w:space="0" w:color="auto"/>
            </w:tcBorders>
            <w:shd w:val="clear" w:color="auto" w:fill="auto"/>
          </w:tcPr>
          <w:p w:rsidR="000948F8" w:rsidRPr="0037029F" w:rsidRDefault="000948F8" w:rsidP="0037029F">
            <w:pPr>
              <w:autoSpaceDE w:val="0"/>
              <w:autoSpaceDN w:val="0"/>
              <w:adjustRightInd w:val="0"/>
              <w:spacing w:after="0" w:line="240" w:lineRule="auto"/>
              <w:jc w:val="both"/>
              <w:rPr>
                <w:rFonts w:ascii="Times New Roman" w:hAnsi="Times New Roman"/>
                <w:color w:val="000000"/>
                <w:sz w:val="24"/>
                <w:szCs w:val="24"/>
              </w:rPr>
            </w:pPr>
            <w:r w:rsidRPr="0037029F">
              <w:rPr>
                <w:rFonts w:ascii="Times New Roman" w:eastAsia="Times New Roman" w:hAnsi="Times New Roman"/>
                <w:color w:val="000000"/>
                <w:sz w:val="24"/>
                <w:szCs w:val="24"/>
              </w:rPr>
              <w:t>Демонстрировать свои профессиональные качества в деловой и доброжелательной форме, проявлять активную жизненную позицию, общаться в коллективе в соответствии с общепринятыми нормами поведения.</w:t>
            </w:r>
          </w:p>
        </w:tc>
        <w:tc>
          <w:tcPr>
            <w:tcW w:w="2659" w:type="dxa"/>
            <w:tcBorders>
              <w:top w:val="single" w:sz="12" w:space="0" w:color="auto"/>
              <w:left w:val="single" w:sz="4" w:space="0" w:color="auto"/>
              <w:bottom w:val="single" w:sz="12" w:space="0" w:color="auto"/>
              <w:right w:val="single" w:sz="12" w:space="0" w:color="auto"/>
            </w:tcBorders>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Активное участие в программах антикоррупционной направленности.</w:t>
            </w:r>
          </w:p>
        </w:tc>
      </w:tr>
      <w:tr w:rsidR="000948F8" w:rsidRPr="0037029F" w:rsidTr="000948F8">
        <w:trPr>
          <w:trHeight w:val="637"/>
        </w:trPr>
        <w:tc>
          <w:tcPr>
            <w:tcW w:w="2802" w:type="dxa"/>
            <w:tcBorders>
              <w:top w:val="single" w:sz="12" w:space="0" w:color="auto"/>
              <w:left w:val="single" w:sz="12" w:space="0" w:color="auto"/>
              <w:bottom w:val="single" w:sz="12" w:space="0" w:color="auto"/>
              <w:right w:val="single" w:sz="4" w:space="0" w:color="auto"/>
            </w:tcBorders>
            <w:shd w:val="clear" w:color="auto" w:fill="auto"/>
          </w:tcPr>
          <w:p w:rsidR="000948F8" w:rsidRPr="0037029F" w:rsidRDefault="000948F8" w:rsidP="0037029F">
            <w:pPr>
              <w:widowControl w:val="0"/>
              <w:suppressAutoHyphens/>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ОК 07. Содействовать сохранению окружающей среды, ресурсосбережению, эффективно действовать в чрезвычайных ситуациях.</w:t>
            </w:r>
          </w:p>
        </w:tc>
        <w:tc>
          <w:tcPr>
            <w:tcW w:w="4110" w:type="dxa"/>
            <w:tcBorders>
              <w:top w:val="single" w:sz="12" w:space="0" w:color="auto"/>
              <w:left w:val="single" w:sz="4" w:space="0" w:color="auto"/>
              <w:bottom w:val="single" w:sz="12" w:space="0" w:color="auto"/>
              <w:right w:val="single" w:sz="4" w:space="0" w:color="auto"/>
            </w:tcBorders>
            <w:shd w:val="clear" w:color="auto" w:fill="auto"/>
          </w:tcPr>
          <w:p w:rsidR="000948F8" w:rsidRPr="0037029F" w:rsidRDefault="000948F8" w:rsidP="0037029F">
            <w:pPr>
              <w:autoSpaceDE w:val="0"/>
              <w:autoSpaceDN w:val="0"/>
              <w:adjustRightInd w:val="0"/>
              <w:spacing w:after="0" w:line="240" w:lineRule="auto"/>
              <w:jc w:val="both"/>
              <w:rPr>
                <w:rFonts w:ascii="Times New Roman" w:hAnsi="Times New Roman"/>
                <w:color w:val="000000"/>
                <w:sz w:val="24"/>
                <w:szCs w:val="24"/>
              </w:rPr>
            </w:pPr>
            <w:r w:rsidRPr="0037029F">
              <w:rPr>
                <w:rFonts w:ascii="Times New Roman" w:eastAsia="Times New Roman" w:hAnsi="Times New Roman"/>
                <w:color w:val="000000"/>
                <w:sz w:val="24"/>
                <w:szCs w:val="24"/>
              </w:rPr>
              <w:t xml:space="preserve">Содействовать ресурсосбережению, эффективно действовать в чрезвычайных ситуациях. </w:t>
            </w:r>
          </w:p>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Соблюдение норм экологической безопасности и определения направлений ресурсосбережения в рамках профессиональной деятельности.</w:t>
            </w:r>
          </w:p>
        </w:tc>
        <w:tc>
          <w:tcPr>
            <w:tcW w:w="2659" w:type="dxa"/>
            <w:tcBorders>
              <w:top w:val="single" w:sz="12" w:space="0" w:color="auto"/>
              <w:left w:val="single" w:sz="4" w:space="0" w:color="auto"/>
              <w:bottom w:val="single" w:sz="12" w:space="0" w:color="auto"/>
              <w:right w:val="single" w:sz="12" w:space="0" w:color="auto"/>
            </w:tcBorders>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Оценка соблюдения правил экологической в ведении профессиональной деятельности; формирование навыков эффективного действия в чрезвычайных ситуациях.</w:t>
            </w:r>
          </w:p>
        </w:tc>
      </w:tr>
      <w:tr w:rsidR="000948F8" w:rsidRPr="0037029F" w:rsidTr="000948F8">
        <w:trPr>
          <w:trHeight w:val="637"/>
        </w:trPr>
        <w:tc>
          <w:tcPr>
            <w:tcW w:w="2802" w:type="dxa"/>
            <w:tcBorders>
              <w:top w:val="single" w:sz="12" w:space="0" w:color="auto"/>
              <w:left w:val="single" w:sz="12" w:space="0" w:color="auto"/>
              <w:bottom w:val="single" w:sz="12" w:space="0" w:color="auto"/>
              <w:right w:val="single" w:sz="4" w:space="0" w:color="auto"/>
            </w:tcBorders>
            <w:shd w:val="clear" w:color="auto" w:fill="auto"/>
          </w:tcPr>
          <w:p w:rsidR="000948F8" w:rsidRPr="0037029F" w:rsidRDefault="000948F8" w:rsidP="0037029F">
            <w:pPr>
              <w:widowControl w:val="0"/>
              <w:suppressAutoHyphens/>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w:t>
            </w:r>
            <w:r w:rsidRPr="0037029F">
              <w:rPr>
                <w:rFonts w:ascii="Times New Roman" w:eastAsia="Times New Roman" w:hAnsi="Times New Roman"/>
                <w:sz w:val="24"/>
                <w:szCs w:val="24"/>
              </w:rPr>
              <w:lastRenderedPageBreak/>
              <w:t>физической подготовленности</w:t>
            </w:r>
          </w:p>
        </w:tc>
        <w:tc>
          <w:tcPr>
            <w:tcW w:w="4110" w:type="dxa"/>
            <w:tcBorders>
              <w:top w:val="single" w:sz="12" w:space="0" w:color="auto"/>
              <w:left w:val="single" w:sz="4" w:space="0" w:color="auto"/>
              <w:bottom w:val="single" w:sz="12" w:space="0" w:color="auto"/>
              <w:right w:val="single" w:sz="4" w:space="0" w:color="auto"/>
            </w:tcBorders>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lastRenderedPageBreak/>
              <w:t>Развитие спортивного  воспитания, укрепление здоровья и  профилактика общих и профессиональных заболеваний, пропаганда здорового образа жизни.</w:t>
            </w:r>
          </w:p>
        </w:tc>
        <w:tc>
          <w:tcPr>
            <w:tcW w:w="2659" w:type="dxa"/>
            <w:tcBorders>
              <w:top w:val="single" w:sz="12" w:space="0" w:color="auto"/>
              <w:left w:val="single" w:sz="4" w:space="0" w:color="auto"/>
              <w:bottom w:val="single" w:sz="12" w:space="0" w:color="auto"/>
              <w:right w:val="single" w:sz="12" w:space="0" w:color="auto"/>
            </w:tcBorders>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Занятия в спортивных объединениях и секциях, ведение здорового образа жизни.</w:t>
            </w:r>
          </w:p>
        </w:tc>
      </w:tr>
      <w:tr w:rsidR="000948F8" w:rsidRPr="0037029F" w:rsidTr="000948F8">
        <w:trPr>
          <w:trHeight w:val="637"/>
        </w:trPr>
        <w:tc>
          <w:tcPr>
            <w:tcW w:w="2802" w:type="dxa"/>
            <w:tcBorders>
              <w:top w:val="single" w:sz="12" w:space="0" w:color="auto"/>
              <w:left w:val="single" w:sz="12" w:space="0" w:color="auto"/>
              <w:bottom w:val="single" w:sz="12" w:space="0" w:color="auto"/>
              <w:right w:val="single" w:sz="4" w:space="0" w:color="auto"/>
            </w:tcBorders>
            <w:shd w:val="clear" w:color="auto" w:fill="auto"/>
          </w:tcPr>
          <w:p w:rsidR="000948F8" w:rsidRPr="0037029F" w:rsidRDefault="000948F8" w:rsidP="0037029F">
            <w:pPr>
              <w:widowControl w:val="0"/>
              <w:suppressAutoHyphens/>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lastRenderedPageBreak/>
              <w:t>ОК 09. Использовать информационные технологии в профессиональной деятельности</w:t>
            </w:r>
          </w:p>
        </w:tc>
        <w:tc>
          <w:tcPr>
            <w:tcW w:w="4110" w:type="dxa"/>
            <w:tcBorders>
              <w:top w:val="single" w:sz="12" w:space="0" w:color="auto"/>
              <w:left w:val="single" w:sz="4" w:space="0" w:color="auto"/>
              <w:bottom w:val="single" w:sz="12" w:space="0" w:color="auto"/>
              <w:right w:val="single" w:sz="4" w:space="0" w:color="auto"/>
            </w:tcBorders>
            <w:shd w:val="clear" w:color="auto" w:fill="auto"/>
          </w:tcPr>
          <w:p w:rsidR="000948F8" w:rsidRPr="0037029F" w:rsidRDefault="000948F8" w:rsidP="0037029F">
            <w:pPr>
              <w:autoSpaceDE w:val="0"/>
              <w:autoSpaceDN w:val="0"/>
              <w:adjustRightInd w:val="0"/>
              <w:spacing w:after="0" w:line="240" w:lineRule="auto"/>
              <w:jc w:val="both"/>
              <w:rPr>
                <w:rFonts w:ascii="Times New Roman" w:hAnsi="Times New Roman"/>
                <w:color w:val="000000"/>
                <w:sz w:val="24"/>
                <w:szCs w:val="24"/>
              </w:rPr>
            </w:pPr>
            <w:r w:rsidRPr="0037029F">
              <w:rPr>
                <w:rFonts w:ascii="Times New Roman" w:eastAsia="Times New Roman" w:hAnsi="Times New Roman"/>
                <w:color w:val="000000"/>
                <w:sz w:val="24"/>
                <w:szCs w:val="24"/>
              </w:rPr>
              <w:t xml:space="preserve">Умение использовать в образовательной и профессиональной деятельности электронно-правовые системы, умение применять бухгалтерские программы и осуществлять представление документов в органы статистики через телекоммуникационные каналы. </w:t>
            </w:r>
          </w:p>
          <w:p w:rsidR="000948F8" w:rsidRPr="0037029F" w:rsidRDefault="000948F8" w:rsidP="0037029F">
            <w:pPr>
              <w:spacing w:after="0" w:line="240" w:lineRule="auto"/>
              <w:jc w:val="both"/>
              <w:rPr>
                <w:rFonts w:ascii="Times New Roman" w:eastAsia="Times New Roman" w:hAnsi="Times New Roman"/>
                <w:sz w:val="24"/>
                <w:szCs w:val="24"/>
              </w:rPr>
            </w:pPr>
          </w:p>
        </w:tc>
        <w:tc>
          <w:tcPr>
            <w:tcW w:w="2659" w:type="dxa"/>
            <w:tcBorders>
              <w:top w:val="single" w:sz="12" w:space="0" w:color="auto"/>
              <w:left w:val="single" w:sz="4" w:space="0" w:color="auto"/>
              <w:bottom w:val="single" w:sz="12" w:space="0" w:color="auto"/>
              <w:right w:val="single" w:sz="12" w:space="0" w:color="auto"/>
            </w:tcBorders>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 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w:t>
            </w:r>
          </w:p>
        </w:tc>
      </w:tr>
      <w:tr w:rsidR="000948F8" w:rsidRPr="0037029F" w:rsidTr="000948F8">
        <w:trPr>
          <w:trHeight w:val="637"/>
        </w:trPr>
        <w:tc>
          <w:tcPr>
            <w:tcW w:w="2802" w:type="dxa"/>
            <w:tcBorders>
              <w:top w:val="single" w:sz="12" w:space="0" w:color="auto"/>
              <w:left w:val="single" w:sz="12" w:space="0" w:color="auto"/>
              <w:bottom w:val="single" w:sz="12" w:space="0" w:color="auto"/>
              <w:right w:val="single" w:sz="4" w:space="0" w:color="auto"/>
            </w:tcBorders>
            <w:shd w:val="clear" w:color="auto" w:fill="auto"/>
          </w:tcPr>
          <w:p w:rsidR="000948F8" w:rsidRPr="0037029F" w:rsidRDefault="000948F8" w:rsidP="0037029F">
            <w:pPr>
              <w:widowControl w:val="0"/>
              <w:suppressAutoHyphens/>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ОК 10. Пользоваться профессиональной документацией на государственном и иностранных языках.</w:t>
            </w:r>
          </w:p>
        </w:tc>
        <w:tc>
          <w:tcPr>
            <w:tcW w:w="4110" w:type="dxa"/>
            <w:tcBorders>
              <w:top w:val="single" w:sz="12" w:space="0" w:color="auto"/>
              <w:left w:val="single" w:sz="4" w:space="0" w:color="auto"/>
              <w:bottom w:val="single" w:sz="12" w:space="0" w:color="auto"/>
              <w:right w:val="single" w:sz="4" w:space="0" w:color="auto"/>
            </w:tcBorders>
            <w:shd w:val="clear" w:color="auto" w:fill="auto"/>
          </w:tcPr>
          <w:p w:rsidR="000948F8" w:rsidRPr="0037029F" w:rsidRDefault="000948F8" w:rsidP="0037029F">
            <w:pPr>
              <w:autoSpaceDE w:val="0"/>
              <w:autoSpaceDN w:val="0"/>
              <w:adjustRightInd w:val="0"/>
              <w:spacing w:after="0" w:line="240" w:lineRule="auto"/>
              <w:jc w:val="both"/>
              <w:rPr>
                <w:rFonts w:ascii="Times New Roman" w:hAnsi="Times New Roman"/>
                <w:color w:val="000000"/>
                <w:sz w:val="24"/>
                <w:szCs w:val="24"/>
              </w:rPr>
            </w:pPr>
            <w:r w:rsidRPr="0037029F">
              <w:rPr>
                <w:rFonts w:ascii="Times New Roman" w:eastAsia="Times New Roman" w:hAnsi="Times New Roman"/>
                <w:color w:val="000000"/>
                <w:sz w:val="24"/>
                <w:szCs w:val="24"/>
              </w:rPr>
              <w:t xml:space="preserve">Умение понимать и применять законодательно-нормативные документы, профессиональную литературу, разъяснения и информацию компетентных органов, типовые формы и документы. </w:t>
            </w:r>
          </w:p>
        </w:tc>
        <w:tc>
          <w:tcPr>
            <w:tcW w:w="2659" w:type="dxa"/>
            <w:tcBorders>
              <w:top w:val="single" w:sz="12" w:space="0" w:color="auto"/>
              <w:left w:val="single" w:sz="4" w:space="0" w:color="auto"/>
              <w:bottom w:val="single" w:sz="12" w:space="0" w:color="auto"/>
              <w:right w:val="single" w:sz="12" w:space="0" w:color="auto"/>
            </w:tcBorders>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Оценка соблюдения  правил оформления документов и построения устных сообщений на государственном языке Российской Федерации и иностранных языках </w:t>
            </w:r>
          </w:p>
        </w:tc>
      </w:tr>
      <w:tr w:rsidR="000948F8" w:rsidRPr="0037029F" w:rsidTr="000948F8">
        <w:trPr>
          <w:trHeight w:val="637"/>
        </w:trPr>
        <w:tc>
          <w:tcPr>
            <w:tcW w:w="2802" w:type="dxa"/>
            <w:tcBorders>
              <w:top w:val="single" w:sz="12" w:space="0" w:color="auto"/>
              <w:left w:val="single" w:sz="12" w:space="0" w:color="auto"/>
              <w:bottom w:val="single" w:sz="12" w:space="0" w:color="auto"/>
              <w:right w:val="single" w:sz="4" w:space="0" w:color="auto"/>
            </w:tcBorders>
            <w:shd w:val="clear" w:color="auto" w:fill="auto"/>
          </w:tcPr>
          <w:p w:rsidR="000948F8" w:rsidRPr="0037029F" w:rsidRDefault="000948F8" w:rsidP="0037029F">
            <w:pPr>
              <w:widowControl w:val="0"/>
              <w:suppressAutoHyphens/>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ОК 11. Использовать знания по финансовой грамотности, планировать предпринимательскую деятельность в профессиональной сфере.</w:t>
            </w:r>
          </w:p>
        </w:tc>
        <w:tc>
          <w:tcPr>
            <w:tcW w:w="4110" w:type="dxa"/>
            <w:tcBorders>
              <w:top w:val="single" w:sz="12" w:space="0" w:color="auto"/>
              <w:left w:val="single" w:sz="4" w:space="0" w:color="auto"/>
              <w:bottom w:val="single" w:sz="12" w:space="0" w:color="auto"/>
              <w:right w:val="single" w:sz="4" w:space="0" w:color="auto"/>
            </w:tcBorders>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Демонстрация умения презентовать идеи открытия собственного дела в профессиональной деятельности, составлять бизнес-план с учетом выбранной идеи, выявлять достоинства и недостатки коммерческой идеи</w:t>
            </w:r>
          </w:p>
        </w:tc>
        <w:tc>
          <w:tcPr>
            <w:tcW w:w="2659" w:type="dxa"/>
            <w:tcBorders>
              <w:top w:val="single" w:sz="12" w:space="0" w:color="auto"/>
              <w:left w:val="single" w:sz="4" w:space="0" w:color="auto"/>
              <w:bottom w:val="single" w:sz="12" w:space="0" w:color="auto"/>
              <w:right w:val="single" w:sz="12" w:space="0" w:color="auto"/>
            </w:tcBorders>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Оценка умения определять инвестиционную привлекательность коммерческих идей в рамках профессиональной деятельности, определять источники финансирования и строить перспективы развития собственного бизнеса</w:t>
            </w:r>
          </w:p>
        </w:tc>
      </w:tr>
    </w:tbl>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br w:type="page"/>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lastRenderedPageBreak/>
        <w:t xml:space="preserve">1. </w:t>
      </w:r>
      <w:r w:rsidRPr="0037029F">
        <w:rPr>
          <w:rFonts w:ascii="Times New Roman" w:eastAsia="Times New Roman" w:hAnsi="Times New Roman"/>
          <w:b/>
          <w:sz w:val="24"/>
          <w:szCs w:val="24"/>
          <w:lang w:eastAsia="ru-RU"/>
        </w:rPr>
        <w:t xml:space="preserve">ОБЩАЯ ХАРАКТЕРИСТИКА  </w:t>
      </w:r>
      <w:r w:rsidRPr="0037029F">
        <w:rPr>
          <w:rFonts w:ascii="Times New Roman" w:eastAsia="Times New Roman" w:hAnsi="Times New Roman"/>
          <w:b/>
          <w:caps/>
          <w:sz w:val="24"/>
          <w:szCs w:val="24"/>
          <w:lang w:eastAsia="ru-RU"/>
        </w:rPr>
        <w:t>рабочей ПРОГРАММЫ ПРОФЕССИОНАЛЬНОГО МОДУЛЯ</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1.1. Область применения программы</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Рабочая программа профессионального модуля является частью образовательной программы подготовки специалистов среднего звена в соответствии с ФГОС по специальности СПО </w:t>
      </w:r>
      <w:r w:rsidRPr="0037029F">
        <w:rPr>
          <w:rFonts w:ascii="Times New Roman" w:eastAsia="Times New Roman" w:hAnsi="Times New Roman"/>
          <w:b/>
          <w:sz w:val="24"/>
          <w:szCs w:val="24"/>
          <w:lang w:eastAsia="ru-RU"/>
        </w:rPr>
        <w:t xml:space="preserve">38.02.01 Экономика и бухгалтерский учет </w:t>
      </w:r>
      <w:r w:rsidRPr="0037029F">
        <w:rPr>
          <w:rFonts w:ascii="Times New Roman" w:eastAsia="Times New Roman" w:hAnsi="Times New Roman"/>
          <w:sz w:val="24"/>
          <w:szCs w:val="24"/>
          <w:lang w:eastAsia="ru-RU"/>
        </w:rPr>
        <w:t>укрупненная группа</w:t>
      </w:r>
      <w:r w:rsidRPr="0037029F">
        <w:rPr>
          <w:rFonts w:ascii="Times New Roman" w:eastAsia="Times New Roman" w:hAnsi="Times New Roman"/>
          <w:b/>
          <w:sz w:val="24"/>
          <w:szCs w:val="24"/>
          <w:lang w:eastAsia="ru-RU"/>
        </w:rPr>
        <w:t xml:space="preserve"> 38.00.00 Экономика и управление.</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1.2. Цель и планируемые результаты освоения профессионального модуля </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В результате изучения профессионального модуля студент должен освоить основной вид деятельности </w:t>
      </w:r>
      <w:r w:rsidRPr="0037029F">
        <w:rPr>
          <w:rFonts w:ascii="Times New Roman" w:eastAsia="Times New Roman" w:hAnsi="Times New Roman"/>
          <w:b/>
          <w:color w:val="000000"/>
          <w:sz w:val="24"/>
          <w:szCs w:val="24"/>
          <w:lang w:eastAsia="ru-RU"/>
        </w:rPr>
        <w:t>Ведение бухгалтерского учета источников формирования активов, выполнение работ по инвентаризации активов и финансовых обязательств организации</w:t>
      </w:r>
      <w:r w:rsidRPr="0037029F">
        <w:rPr>
          <w:rFonts w:ascii="Times New Roman" w:eastAsia="Times New Roman" w:hAnsi="Times New Roman"/>
          <w:b/>
          <w:sz w:val="24"/>
          <w:szCs w:val="24"/>
          <w:lang w:eastAsia="ru-RU"/>
        </w:rPr>
        <w:t xml:space="preserve"> </w:t>
      </w:r>
      <w:r w:rsidRPr="0037029F">
        <w:rPr>
          <w:rFonts w:ascii="Times New Roman" w:eastAsia="Times New Roman" w:hAnsi="Times New Roman"/>
          <w:sz w:val="24"/>
          <w:szCs w:val="24"/>
          <w:lang w:eastAsia="ru-RU"/>
        </w:rPr>
        <w:t>и соответствующие ему общие компетенции и профессиональные компетенции:</w:t>
      </w:r>
    </w:p>
    <w:p w:rsidR="000948F8" w:rsidRPr="0037029F" w:rsidRDefault="000948F8" w:rsidP="0037029F">
      <w:pPr>
        <w:spacing w:after="0" w:line="240" w:lineRule="auto"/>
        <w:ind w:firstLine="709"/>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1.2.1. Перечень общих компетенций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8399"/>
      </w:tblGrid>
      <w:tr w:rsidR="000948F8" w:rsidRPr="0037029F" w:rsidTr="000948F8">
        <w:tc>
          <w:tcPr>
            <w:tcW w:w="1559" w:type="dxa"/>
          </w:tcPr>
          <w:p w:rsidR="000948F8" w:rsidRPr="0037029F" w:rsidRDefault="000948F8" w:rsidP="0037029F">
            <w:pPr>
              <w:spacing w:after="0" w:line="240" w:lineRule="auto"/>
              <w:jc w:val="center"/>
              <w:rPr>
                <w:rFonts w:ascii="Times New Roman" w:hAnsi="Times New Roman"/>
                <w:sz w:val="24"/>
                <w:szCs w:val="24"/>
              </w:rPr>
            </w:pPr>
            <w:r w:rsidRPr="0037029F">
              <w:rPr>
                <w:rFonts w:ascii="Times New Roman" w:hAnsi="Times New Roman"/>
                <w:sz w:val="24"/>
                <w:szCs w:val="24"/>
              </w:rPr>
              <w:t>Код</w:t>
            </w:r>
          </w:p>
        </w:tc>
        <w:tc>
          <w:tcPr>
            <w:tcW w:w="8505" w:type="dxa"/>
          </w:tcPr>
          <w:p w:rsidR="000948F8" w:rsidRPr="0037029F" w:rsidRDefault="000948F8" w:rsidP="0037029F">
            <w:pPr>
              <w:spacing w:after="0" w:line="240" w:lineRule="auto"/>
              <w:jc w:val="center"/>
              <w:rPr>
                <w:rFonts w:ascii="Times New Roman" w:hAnsi="Times New Roman"/>
                <w:sz w:val="24"/>
                <w:szCs w:val="24"/>
              </w:rPr>
            </w:pPr>
            <w:r w:rsidRPr="0037029F">
              <w:rPr>
                <w:rFonts w:ascii="Times New Roman" w:hAnsi="Times New Roman"/>
                <w:sz w:val="24"/>
                <w:szCs w:val="24"/>
              </w:rPr>
              <w:t>Наименование общих компетенций</w:t>
            </w:r>
          </w:p>
        </w:tc>
      </w:tr>
      <w:tr w:rsidR="000948F8" w:rsidRPr="0037029F" w:rsidTr="000948F8">
        <w:tc>
          <w:tcPr>
            <w:tcW w:w="1559" w:type="dxa"/>
          </w:tcPr>
          <w:p w:rsidR="000948F8" w:rsidRPr="0037029F" w:rsidRDefault="000948F8" w:rsidP="0037029F">
            <w:pPr>
              <w:spacing w:after="0" w:line="240" w:lineRule="auto"/>
              <w:ind w:left="113" w:right="113"/>
              <w:rPr>
                <w:rFonts w:ascii="Times New Roman" w:eastAsia="Times New Roman" w:hAnsi="Times New Roman"/>
                <w:b/>
                <w:sz w:val="24"/>
                <w:szCs w:val="24"/>
                <w:lang w:eastAsia="ru-RU"/>
              </w:rPr>
            </w:pPr>
            <w:r w:rsidRPr="0037029F">
              <w:rPr>
                <w:rFonts w:ascii="Times New Roman" w:eastAsia="Times New Roman" w:hAnsi="Times New Roman"/>
                <w:iCs/>
                <w:sz w:val="24"/>
                <w:szCs w:val="24"/>
                <w:lang w:eastAsia="ru-RU"/>
              </w:rPr>
              <w:t>ОК 1.</w:t>
            </w:r>
          </w:p>
        </w:tc>
        <w:tc>
          <w:tcPr>
            <w:tcW w:w="8505" w:type="dxa"/>
          </w:tcPr>
          <w:p w:rsidR="000948F8" w:rsidRPr="0037029F" w:rsidRDefault="000948F8" w:rsidP="0037029F">
            <w:pPr>
              <w:suppressAutoHyphens/>
              <w:spacing w:after="0" w:line="240" w:lineRule="auto"/>
              <w:rPr>
                <w:rFonts w:ascii="Times New Roman" w:eastAsia="Times New Roman" w:hAnsi="Times New Roman"/>
                <w:b/>
                <w:iCs/>
                <w:sz w:val="24"/>
                <w:szCs w:val="24"/>
                <w:lang w:eastAsia="ru-RU"/>
              </w:rPr>
            </w:pPr>
            <w:r w:rsidRPr="0037029F">
              <w:rPr>
                <w:rFonts w:ascii="Times New Roman" w:eastAsia="Times New Roman" w:hAnsi="Times New Roman"/>
                <w:iCs/>
                <w:sz w:val="24"/>
                <w:szCs w:val="24"/>
                <w:lang w:eastAsia="ru-RU"/>
              </w:rPr>
              <w:t>Выбирать способы решения задач профессиональной деятельности, применительно к различным контекстам</w:t>
            </w:r>
          </w:p>
        </w:tc>
      </w:tr>
      <w:tr w:rsidR="000948F8" w:rsidRPr="0037029F" w:rsidTr="000948F8">
        <w:tc>
          <w:tcPr>
            <w:tcW w:w="1559" w:type="dxa"/>
          </w:tcPr>
          <w:p w:rsidR="000948F8" w:rsidRPr="0037029F" w:rsidRDefault="000948F8" w:rsidP="0037029F">
            <w:pPr>
              <w:spacing w:after="0" w:line="240" w:lineRule="auto"/>
              <w:ind w:left="113" w:right="113"/>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ОК 2.</w:t>
            </w:r>
          </w:p>
        </w:tc>
        <w:tc>
          <w:tcPr>
            <w:tcW w:w="8505" w:type="dxa"/>
          </w:tcPr>
          <w:p w:rsidR="000948F8" w:rsidRPr="0037029F" w:rsidRDefault="000948F8" w:rsidP="0037029F">
            <w:pPr>
              <w:suppressAutoHyphens/>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r>
      <w:tr w:rsidR="000948F8" w:rsidRPr="0037029F" w:rsidTr="000948F8">
        <w:tc>
          <w:tcPr>
            <w:tcW w:w="1559" w:type="dxa"/>
          </w:tcPr>
          <w:p w:rsidR="000948F8" w:rsidRPr="0037029F" w:rsidRDefault="000948F8" w:rsidP="0037029F">
            <w:pPr>
              <w:spacing w:after="0" w:line="240" w:lineRule="auto"/>
              <w:ind w:left="113" w:right="113"/>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ОК 3.</w:t>
            </w:r>
          </w:p>
        </w:tc>
        <w:tc>
          <w:tcPr>
            <w:tcW w:w="8505" w:type="dxa"/>
          </w:tcPr>
          <w:p w:rsidR="000948F8" w:rsidRPr="0037029F" w:rsidRDefault="000948F8"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Планировать и реализовывать собственное профессиональное и личностное развитие.</w:t>
            </w:r>
          </w:p>
        </w:tc>
      </w:tr>
      <w:tr w:rsidR="000948F8" w:rsidRPr="0037029F" w:rsidTr="000948F8">
        <w:tc>
          <w:tcPr>
            <w:tcW w:w="1559" w:type="dxa"/>
          </w:tcPr>
          <w:p w:rsidR="000948F8" w:rsidRPr="0037029F" w:rsidRDefault="000948F8" w:rsidP="0037029F">
            <w:pPr>
              <w:spacing w:after="0" w:line="240" w:lineRule="auto"/>
              <w:ind w:left="113" w:right="113"/>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ОК 4.</w:t>
            </w:r>
          </w:p>
        </w:tc>
        <w:tc>
          <w:tcPr>
            <w:tcW w:w="8505" w:type="dxa"/>
          </w:tcPr>
          <w:p w:rsidR="000948F8" w:rsidRPr="0037029F" w:rsidRDefault="000948F8"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Работать в коллективе и команде, эффективно взаимодействовать с коллегами, руководством, клиентами.</w:t>
            </w:r>
          </w:p>
        </w:tc>
      </w:tr>
      <w:tr w:rsidR="000948F8" w:rsidRPr="0037029F" w:rsidTr="000948F8">
        <w:tc>
          <w:tcPr>
            <w:tcW w:w="1559" w:type="dxa"/>
          </w:tcPr>
          <w:p w:rsidR="000948F8" w:rsidRPr="0037029F" w:rsidRDefault="000948F8" w:rsidP="0037029F">
            <w:pPr>
              <w:spacing w:after="0" w:line="240" w:lineRule="auto"/>
              <w:ind w:left="113" w:right="113"/>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ОК 5.</w:t>
            </w:r>
          </w:p>
        </w:tc>
        <w:tc>
          <w:tcPr>
            <w:tcW w:w="8505" w:type="dxa"/>
          </w:tcPr>
          <w:p w:rsidR="000948F8" w:rsidRPr="0037029F" w:rsidRDefault="000948F8"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r>
      <w:tr w:rsidR="000948F8" w:rsidRPr="0037029F" w:rsidTr="000948F8">
        <w:tc>
          <w:tcPr>
            <w:tcW w:w="1559" w:type="dxa"/>
          </w:tcPr>
          <w:p w:rsidR="000948F8" w:rsidRPr="0037029F" w:rsidRDefault="000948F8" w:rsidP="0037029F">
            <w:pPr>
              <w:spacing w:after="0" w:line="240" w:lineRule="auto"/>
              <w:ind w:left="113" w:right="113"/>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ОК 6.</w:t>
            </w:r>
          </w:p>
        </w:tc>
        <w:tc>
          <w:tcPr>
            <w:tcW w:w="8505" w:type="dxa"/>
          </w:tcPr>
          <w:p w:rsidR="000948F8" w:rsidRPr="0037029F" w:rsidRDefault="000948F8"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0948F8" w:rsidRPr="0037029F" w:rsidTr="000948F8">
        <w:tc>
          <w:tcPr>
            <w:tcW w:w="1559" w:type="dxa"/>
          </w:tcPr>
          <w:p w:rsidR="000948F8" w:rsidRPr="0037029F" w:rsidRDefault="000948F8" w:rsidP="0037029F">
            <w:pPr>
              <w:spacing w:after="0" w:line="240" w:lineRule="auto"/>
              <w:ind w:left="113" w:right="113"/>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ОК 7.</w:t>
            </w:r>
          </w:p>
        </w:tc>
        <w:tc>
          <w:tcPr>
            <w:tcW w:w="8505" w:type="dxa"/>
          </w:tcPr>
          <w:p w:rsidR="000948F8" w:rsidRPr="0037029F" w:rsidRDefault="000948F8"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Содействовать сохранению окружающей среды, ресурсосбережению, эффективно действовать в чрезвычайных ситуациях.</w:t>
            </w:r>
          </w:p>
        </w:tc>
      </w:tr>
      <w:tr w:rsidR="000948F8" w:rsidRPr="0037029F" w:rsidTr="000948F8">
        <w:tc>
          <w:tcPr>
            <w:tcW w:w="1559" w:type="dxa"/>
          </w:tcPr>
          <w:p w:rsidR="000948F8" w:rsidRPr="0037029F" w:rsidRDefault="000948F8" w:rsidP="0037029F">
            <w:pPr>
              <w:spacing w:after="0" w:line="240" w:lineRule="auto"/>
              <w:ind w:left="113" w:right="113"/>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ОК 8.</w:t>
            </w:r>
          </w:p>
        </w:tc>
        <w:tc>
          <w:tcPr>
            <w:tcW w:w="8505" w:type="dxa"/>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0948F8" w:rsidRPr="0037029F" w:rsidTr="000948F8">
        <w:tc>
          <w:tcPr>
            <w:tcW w:w="1559" w:type="dxa"/>
          </w:tcPr>
          <w:p w:rsidR="000948F8" w:rsidRPr="0037029F" w:rsidRDefault="000948F8" w:rsidP="0037029F">
            <w:pPr>
              <w:spacing w:after="0" w:line="240" w:lineRule="auto"/>
              <w:ind w:left="113" w:right="113"/>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ОК 9.</w:t>
            </w:r>
          </w:p>
        </w:tc>
        <w:tc>
          <w:tcPr>
            <w:tcW w:w="8505" w:type="dxa"/>
          </w:tcPr>
          <w:p w:rsidR="000948F8" w:rsidRPr="0037029F" w:rsidRDefault="000948F8"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Использовать информационные технологии в профессиональной деятельности</w:t>
            </w:r>
          </w:p>
        </w:tc>
      </w:tr>
      <w:tr w:rsidR="000948F8" w:rsidRPr="0037029F" w:rsidTr="000948F8">
        <w:tc>
          <w:tcPr>
            <w:tcW w:w="1559" w:type="dxa"/>
          </w:tcPr>
          <w:p w:rsidR="000948F8" w:rsidRPr="0037029F" w:rsidRDefault="000948F8" w:rsidP="0037029F">
            <w:pPr>
              <w:spacing w:after="0" w:line="240" w:lineRule="auto"/>
              <w:ind w:left="113"/>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ОК 10.</w:t>
            </w:r>
          </w:p>
        </w:tc>
        <w:tc>
          <w:tcPr>
            <w:tcW w:w="8505" w:type="dxa"/>
          </w:tcPr>
          <w:p w:rsidR="000948F8" w:rsidRPr="0037029F" w:rsidRDefault="000948F8"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Пользоваться профессиональной документацией на государственном и иностранных языках.</w:t>
            </w:r>
          </w:p>
        </w:tc>
      </w:tr>
      <w:tr w:rsidR="000948F8" w:rsidRPr="0037029F" w:rsidTr="000948F8">
        <w:tc>
          <w:tcPr>
            <w:tcW w:w="1559" w:type="dxa"/>
          </w:tcPr>
          <w:p w:rsidR="000948F8" w:rsidRPr="0037029F" w:rsidRDefault="000948F8" w:rsidP="0037029F">
            <w:pPr>
              <w:spacing w:after="0" w:line="240" w:lineRule="auto"/>
              <w:ind w:left="113" w:right="113"/>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ОК 11.</w:t>
            </w:r>
          </w:p>
        </w:tc>
        <w:tc>
          <w:tcPr>
            <w:tcW w:w="8505" w:type="dxa"/>
          </w:tcPr>
          <w:p w:rsidR="000948F8" w:rsidRPr="0037029F" w:rsidRDefault="000948F8"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Использовать знания по финансовой грамотности, планировать предпринимательскую деятельность в профессиональной сфере.</w:t>
            </w:r>
          </w:p>
          <w:p w:rsidR="000948F8" w:rsidRPr="0037029F" w:rsidRDefault="000948F8" w:rsidP="0037029F">
            <w:pPr>
              <w:suppressAutoHyphens/>
              <w:spacing w:after="0" w:line="240" w:lineRule="auto"/>
              <w:rPr>
                <w:rFonts w:ascii="Times New Roman" w:eastAsia="Times New Roman" w:hAnsi="Times New Roman"/>
                <w:sz w:val="24"/>
                <w:szCs w:val="24"/>
                <w:lang w:eastAsia="ru-RU"/>
              </w:rPr>
            </w:pPr>
          </w:p>
        </w:tc>
      </w:tr>
    </w:tbl>
    <w:p w:rsidR="000948F8" w:rsidRPr="0037029F" w:rsidRDefault="000948F8" w:rsidP="0037029F">
      <w:pPr>
        <w:spacing w:after="0" w:line="240" w:lineRule="auto"/>
        <w:ind w:firstLine="770"/>
        <w:jc w:val="both"/>
        <w:rPr>
          <w:rFonts w:ascii="Times New Roman" w:eastAsia="Times New Roman" w:hAnsi="Times New Roman"/>
          <w:b/>
          <w:sz w:val="24"/>
          <w:szCs w:val="24"/>
          <w:lang w:eastAsia="ru-RU"/>
        </w:rPr>
      </w:pPr>
    </w:p>
    <w:p w:rsidR="000948F8" w:rsidRPr="0037029F" w:rsidRDefault="000948F8" w:rsidP="0037029F">
      <w:pPr>
        <w:spacing w:after="0" w:line="240" w:lineRule="auto"/>
        <w:rPr>
          <w:rFonts w:ascii="Times New Roman" w:hAnsi="Times New Roman"/>
          <w:b/>
          <w:sz w:val="24"/>
          <w:szCs w:val="24"/>
        </w:rPr>
      </w:pPr>
      <w:r w:rsidRPr="0037029F">
        <w:rPr>
          <w:rFonts w:ascii="Times New Roman" w:hAnsi="Times New Roman"/>
          <w:b/>
          <w:sz w:val="24"/>
          <w:szCs w:val="24"/>
        </w:rPr>
        <w:t xml:space="preserve">1.2.2. Перечень профессиональных компетенций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3"/>
        <w:gridCol w:w="8401"/>
      </w:tblGrid>
      <w:tr w:rsidR="000948F8" w:rsidRPr="0037029F" w:rsidTr="000948F8">
        <w:tc>
          <w:tcPr>
            <w:tcW w:w="1559" w:type="dxa"/>
          </w:tcPr>
          <w:p w:rsidR="000948F8" w:rsidRPr="0037029F" w:rsidRDefault="000948F8" w:rsidP="0037029F">
            <w:pPr>
              <w:spacing w:after="0" w:line="240" w:lineRule="auto"/>
              <w:rPr>
                <w:rFonts w:ascii="Times New Roman" w:hAnsi="Times New Roman"/>
                <w:sz w:val="24"/>
                <w:szCs w:val="24"/>
              </w:rPr>
            </w:pPr>
            <w:r w:rsidRPr="0037029F">
              <w:rPr>
                <w:rFonts w:ascii="Times New Roman" w:hAnsi="Times New Roman"/>
                <w:sz w:val="24"/>
                <w:szCs w:val="24"/>
              </w:rPr>
              <w:t>Код</w:t>
            </w:r>
          </w:p>
        </w:tc>
        <w:tc>
          <w:tcPr>
            <w:tcW w:w="8505" w:type="dxa"/>
          </w:tcPr>
          <w:p w:rsidR="000948F8" w:rsidRPr="0037029F" w:rsidRDefault="000948F8" w:rsidP="0037029F">
            <w:pPr>
              <w:spacing w:after="0" w:line="240" w:lineRule="auto"/>
              <w:rPr>
                <w:rFonts w:ascii="Times New Roman" w:hAnsi="Times New Roman"/>
                <w:sz w:val="24"/>
                <w:szCs w:val="24"/>
              </w:rPr>
            </w:pPr>
            <w:r w:rsidRPr="0037029F">
              <w:rPr>
                <w:rFonts w:ascii="Times New Roman" w:hAnsi="Times New Roman"/>
                <w:sz w:val="24"/>
                <w:szCs w:val="24"/>
              </w:rPr>
              <w:t>Наименование видов деятельности и профессиональных компетенций</w:t>
            </w:r>
          </w:p>
        </w:tc>
      </w:tr>
      <w:tr w:rsidR="000948F8" w:rsidRPr="0037029F" w:rsidTr="000948F8">
        <w:tc>
          <w:tcPr>
            <w:tcW w:w="1559" w:type="dxa"/>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ВД 2.</w:t>
            </w:r>
          </w:p>
        </w:tc>
        <w:tc>
          <w:tcPr>
            <w:tcW w:w="8505" w:type="dxa"/>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color w:val="000000"/>
                <w:sz w:val="24"/>
                <w:szCs w:val="24"/>
                <w:lang w:eastAsia="ru-RU"/>
              </w:rPr>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r>
      <w:tr w:rsidR="000948F8" w:rsidRPr="0037029F" w:rsidTr="000948F8">
        <w:tc>
          <w:tcPr>
            <w:tcW w:w="1559" w:type="dxa"/>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ПК 2.1.</w:t>
            </w:r>
          </w:p>
        </w:tc>
        <w:tc>
          <w:tcPr>
            <w:tcW w:w="8505" w:type="dxa"/>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color w:val="000000"/>
                <w:sz w:val="24"/>
                <w:szCs w:val="24"/>
                <w:lang w:eastAsia="ru-RU"/>
              </w:rPr>
              <w:t>Формировать бухгалтерские проводки по учету источников активов организации на основе рабочего плана счетов бухгалтерского учета;</w:t>
            </w:r>
          </w:p>
        </w:tc>
      </w:tr>
      <w:tr w:rsidR="000948F8" w:rsidRPr="0037029F" w:rsidTr="000948F8">
        <w:tc>
          <w:tcPr>
            <w:tcW w:w="1559" w:type="dxa"/>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ПК 2.2.</w:t>
            </w:r>
          </w:p>
        </w:tc>
        <w:tc>
          <w:tcPr>
            <w:tcW w:w="8505" w:type="dxa"/>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color w:val="000000"/>
                <w:sz w:val="24"/>
                <w:szCs w:val="24"/>
                <w:lang w:eastAsia="ru-RU"/>
              </w:rPr>
              <w:t>Выполнять поручения руководства в составе комиссии по инвентаризации активов в местах их хранения;</w:t>
            </w:r>
          </w:p>
        </w:tc>
      </w:tr>
      <w:tr w:rsidR="000948F8" w:rsidRPr="0037029F" w:rsidTr="000948F8">
        <w:tc>
          <w:tcPr>
            <w:tcW w:w="1559" w:type="dxa"/>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rPr>
              <w:t>ПК 2.3.</w:t>
            </w:r>
          </w:p>
        </w:tc>
        <w:tc>
          <w:tcPr>
            <w:tcW w:w="8505" w:type="dxa"/>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color w:val="000000"/>
                <w:sz w:val="24"/>
                <w:szCs w:val="24"/>
                <w:lang w:eastAsia="ru-RU"/>
              </w:rPr>
              <w:t>Проводить подготовку к инвентаризации и проверку действительного соответствия фактических данных инвентаризации данным учета;</w:t>
            </w:r>
          </w:p>
        </w:tc>
      </w:tr>
      <w:tr w:rsidR="000948F8" w:rsidRPr="0037029F" w:rsidTr="000948F8">
        <w:tc>
          <w:tcPr>
            <w:tcW w:w="1559" w:type="dxa"/>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rPr>
              <w:t>ПК 2.4.</w:t>
            </w:r>
          </w:p>
        </w:tc>
        <w:tc>
          <w:tcPr>
            <w:tcW w:w="8505" w:type="dxa"/>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color w:val="000000"/>
                <w:sz w:val="24"/>
                <w:szCs w:val="24"/>
                <w:lang w:eastAsia="ru-RU"/>
              </w:rPr>
              <w:t>Отражать в бухгалтерских проводках зачет и списание недостачи ценностей (регулировать инвентаризационные разницы) по результатам инвентаризации;</w:t>
            </w:r>
          </w:p>
        </w:tc>
      </w:tr>
      <w:tr w:rsidR="000948F8" w:rsidRPr="0037029F" w:rsidTr="000948F8">
        <w:tc>
          <w:tcPr>
            <w:tcW w:w="1559" w:type="dxa"/>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rPr>
              <w:t>ПК 2.5.</w:t>
            </w:r>
          </w:p>
        </w:tc>
        <w:tc>
          <w:tcPr>
            <w:tcW w:w="8505" w:type="dxa"/>
          </w:tcPr>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процедуры инвентаризации финансовых обязательств организации;</w:t>
            </w:r>
          </w:p>
        </w:tc>
      </w:tr>
      <w:tr w:rsidR="000948F8" w:rsidRPr="0037029F" w:rsidTr="000948F8">
        <w:tc>
          <w:tcPr>
            <w:tcW w:w="1559" w:type="dxa"/>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rPr>
              <w:lastRenderedPageBreak/>
              <w:t>ПК 2.6.</w:t>
            </w:r>
          </w:p>
        </w:tc>
        <w:tc>
          <w:tcPr>
            <w:tcW w:w="8505" w:type="dxa"/>
          </w:tcPr>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tc>
      </w:tr>
      <w:tr w:rsidR="000948F8" w:rsidRPr="0037029F" w:rsidTr="000948F8">
        <w:tc>
          <w:tcPr>
            <w:tcW w:w="1559" w:type="dxa"/>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rPr>
              <w:t>ПК 2.7.</w:t>
            </w:r>
          </w:p>
        </w:tc>
        <w:tc>
          <w:tcPr>
            <w:tcW w:w="8505" w:type="dxa"/>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color w:val="000000"/>
                <w:sz w:val="24"/>
                <w:szCs w:val="24"/>
                <w:lang w:eastAsia="ru-RU"/>
              </w:rPr>
              <w:t xml:space="preserve"> Выполнять контрольные процедуры и их документирование, готовить и оформлять завершающие материалы по результатам внутреннего контроля</w:t>
            </w:r>
          </w:p>
        </w:tc>
      </w:tr>
    </w:tbl>
    <w:p w:rsidR="000948F8" w:rsidRPr="0037029F" w:rsidRDefault="000948F8" w:rsidP="0037029F">
      <w:pPr>
        <w:spacing w:after="0" w:line="240" w:lineRule="auto"/>
        <w:ind w:firstLine="709"/>
        <w:jc w:val="both"/>
        <w:rPr>
          <w:rFonts w:ascii="Times New Roman" w:eastAsia="Times New Roman" w:hAnsi="Times New Roman"/>
          <w:sz w:val="24"/>
          <w:szCs w:val="24"/>
          <w:lang w:eastAsia="ru-RU"/>
        </w:rPr>
      </w:pPr>
    </w:p>
    <w:p w:rsidR="000948F8" w:rsidRPr="0037029F" w:rsidRDefault="000948F8" w:rsidP="0037029F">
      <w:pPr>
        <w:spacing w:after="0" w:line="240" w:lineRule="auto"/>
        <w:ind w:firstLine="660"/>
        <w:rPr>
          <w:rFonts w:ascii="Times New Roman" w:eastAsia="Times New Roman" w:hAnsi="Times New Roman"/>
          <w:b/>
          <w:sz w:val="24"/>
          <w:szCs w:val="24"/>
          <w:lang w:eastAsia="ru-RU"/>
        </w:rPr>
      </w:pPr>
      <w:r w:rsidRPr="0037029F">
        <w:rPr>
          <w:rFonts w:ascii="Times New Roman" w:eastAsia="Times New Roman" w:hAnsi="Times New Roman"/>
          <w:bCs/>
          <w:sz w:val="24"/>
          <w:szCs w:val="24"/>
          <w:lang w:eastAsia="ru-RU"/>
        </w:rPr>
        <w:t>В результате освоения профессионального модуля студент должен:</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8"/>
        <w:gridCol w:w="8106"/>
      </w:tblGrid>
      <w:tr w:rsidR="000948F8" w:rsidRPr="0037029F" w:rsidTr="000948F8">
        <w:tc>
          <w:tcPr>
            <w:tcW w:w="1958" w:type="dxa"/>
          </w:tcPr>
          <w:p w:rsidR="000948F8" w:rsidRPr="0037029F" w:rsidRDefault="000948F8" w:rsidP="0037029F">
            <w:pPr>
              <w:spacing w:after="0" w:line="240" w:lineRule="auto"/>
              <w:rPr>
                <w:rFonts w:ascii="Times New Roman" w:eastAsia="Times New Roman" w:hAnsi="Times New Roman"/>
                <w:b/>
                <w:bCs/>
                <w:sz w:val="24"/>
                <w:szCs w:val="24"/>
              </w:rPr>
            </w:pPr>
            <w:r w:rsidRPr="0037029F">
              <w:rPr>
                <w:rFonts w:ascii="Times New Roman" w:eastAsia="Times New Roman" w:hAnsi="Times New Roman"/>
                <w:b/>
                <w:bCs/>
                <w:sz w:val="24"/>
                <w:szCs w:val="24"/>
              </w:rPr>
              <w:t>Иметь практический опыт:</w:t>
            </w:r>
          </w:p>
        </w:tc>
        <w:tc>
          <w:tcPr>
            <w:tcW w:w="8106" w:type="dxa"/>
          </w:tcPr>
          <w:p w:rsidR="000948F8" w:rsidRPr="0037029F" w:rsidRDefault="000948F8" w:rsidP="0037029F">
            <w:pPr>
              <w:spacing w:after="0" w:line="240" w:lineRule="auto"/>
              <w:ind w:left="34"/>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в ведении бухгалтерского учета источников формирования активов, выполнении работ по инвентаризации активов и обязательств организации.</w:t>
            </w:r>
          </w:p>
          <w:p w:rsidR="000948F8" w:rsidRPr="0037029F" w:rsidRDefault="000948F8" w:rsidP="0037029F">
            <w:pPr>
              <w:spacing w:after="0" w:line="240" w:lineRule="auto"/>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в выполнении контрольных процедур и их документировании;</w:t>
            </w:r>
          </w:p>
          <w:p w:rsidR="000948F8" w:rsidRPr="0037029F" w:rsidRDefault="000948F8" w:rsidP="0037029F">
            <w:pPr>
              <w:spacing w:after="0" w:line="240" w:lineRule="auto"/>
              <w:ind w:left="34"/>
              <w:jc w:val="both"/>
              <w:rPr>
                <w:rFonts w:ascii="Times New Roman" w:eastAsia="Times New Roman" w:hAnsi="Times New Roman"/>
                <w:sz w:val="24"/>
                <w:szCs w:val="24"/>
              </w:rPr>
            </w:pPr>
            <w:r w:rsidRPr="0037029F">
              <w:rPr>
                <w:rFonts w:ascii="Times New Roman" w:eastAsia="Times New Roman" w:hAnsi="Times New Roman"/>
                <w:color w:val="000000"/>
                <w:sz w:val="24"/>
                <w:szCs w:val="24"/>
                <w:lang w:eastAsia="ru-RU"/>
              </w:rPr>
              <w:t>в подготовке оформления завершающих материалов по результатам внутреннего контроля.</w:t>
            </w:r>
          </w:p>
        </w:tc>
      </w:tr>
      <w:tr w:rsidR="000948F8" w:rsidRPr="0037029F" w:rsidTr="000948F8">
        <w:tc>
          <w:tcPr>
            <w:tcW w:w="1958" w:type="dxa"/>
          </w:tcPr>
          <w:p w:rsidR="000948F8" w:rsidRPr="0037029F" w:rsidRDefault="000948F8" w:rsidP="0037029F">
            <w:pPr>
              <w:spacing w:after="0" w:line="240" w:lineRule="auto"/>
              <w:rPr>
                <w:rFonts w:ascii="Times New Roman" w:eastAsia="Times New Roman" w:hAnsi="Times New Roman"/>
                <w:b/>
                <w:bCs/>
                <w:sz w:val="24"/>
                <w:szCs w:val="24"/>
              </w:rPr>
            </w:pPr>
            <w:r w:rsidRPr="0037029F">
              <w:rPr>
                <w:rFonts w:ascii="Times New Roman" w:eastAsia="Times New Roman" w:hAnsi="Times New Roman"/>
                <w:b/>
                <w:bCs/>
                <w:sz w:val="24"/>
                <w:szCs w:val="24"/>
              </w:rPr>
              <w:t>Уметь:</w:t>
            </w:r>
          </w:p>
        </w:tc>
        <w:tc>
          <w:tcPr>
            <w:tcW w:w="8106" w:type="dxa"/>
          </w:tcPr>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рассчитывать заработную плату сотрудников;</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определять сумму удержаний из заработной платы сотрудников;</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определять финансовые результаты деятельности организации по основным видам деятельности;</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определять финансовые результаты деятельности организации по прочим видам деятельности;</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учет нераспределенной прибыли;</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учет собственного капитала;</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учет уставного капитала;</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учет резервного капитала и целевого финансирования;</w:t>
            </w:r>
          </w:p>
          <w:p w:rsidR="000948F8" w:rsidRPr="0037029F" w:rsidRDefault="000948F8" w:rsidP="0037029F">
            <w:pPr>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учет кредитов и займов;</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определять цели и периодичность проведения инвентаризации;</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руководствоваться нормативными правовыми актами, регулирующими порядок проведения инвентаризации активов;</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пользоваться специальной терминологией при проведении инвентаризации активов;</w:t>
            </w:r>
          </w:p>
          <w:p w:rsidR="000948F8" w:rsidRPr="0037029F" w:rsidRDefault="000948F8" w:rsidP="0037029F">
            <w:pPr>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давать характеристику активов организации;</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составлять инвентаризационные описи;</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физический подсчет активов;</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формировать бухгалтерские проводки по отражению недостачи активов, выявленных в ходе инвентаризации, независимо от причин их возникновения с целью контроля на счете 94 "Недостачи и потери от порчи ценностей";</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формировать бухгалтерские проводки по списанию недостач в зависимости от причин их возникновения;</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выполнять работу по инвентаризации основных средств и отражать ее результаты в бухгалтерских проводках;</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выполнять работу по инвентаризации нематериальных активов и отражать ее результаты в бухгалтерских проводках;</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выполнять работу по инвентаризации и переоценке материально-производственных запасов и отражать ее результаты в бухгалтерских проводках;</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выверку финансовых обязательств;</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участвовать в инвентаризации дебиторской и кредиторской задолженности организации;</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инвентаризацию расчетов;</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определять реальное состояние расчетов;</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выявлять задолженность, нереальную для взыскания, с целью принятия мер к взысканию задолженности с должников либо к списанию ее с учета;</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lastRenderedPageBreak/>
              <w:t>проводить инвентаризацию недостач и потерь от порчи ценностей (счет 94), целевого финансирования (счет 86), доходов будущих периодов (счет 98);</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0948F8" w:rsidRPr="0037029F" w:rsidRDefault="000948F8" w:rsidP="0037029F">
            <w:pPr>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составлять акт по результатам инвентаризации;</w:t>
            </w:r>
          </w:p>
          <w:p w:rsidR="000948F8" w:rsidRPr="0037029F" w:rsidRDefault="000948F8" w:rsidP="0037029F">
            <w:pPr>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 xml:space="preserve">составлять сличительные ведомости и устанавливать соответствие данных о фактическом наличии средств данным бухгалтерского учета; </w:t>
            </w:r>
          </w:p>
          <w:p w:rsidR="000948F8" w:rsidRPr="0037029F" w:rsidRDefault="000948F8" w:rsidP="0037029F">
            <w:pPr>
              <w:spacing w:after="0" w:line="240" w:lineRule="auto"/>
              <w:jc w:val="both"/>
              <w:textAlignment w:val="baseline"/>
              <w:rPr>
                <w:rFonts w:ascii="Times New Roman" w:eastAsia="Times New Roman" w:hAnsi="Times New Roman"/>
                <w:sz w:val="24"/>
                <w:szCs w:val="24"/>
              </w:rPr>
            </w:pPr>
            <w:r w:rsidRPr="0037029F">
              <w:rPr>
                <w:rFonts w:ascii="Times New Roman" w:eastAsia="Times New Roman" w:hAnsi="Times New Roman"/>
                <w:color w:val="000000"/>
                <w:sz w:val="24"/>
                <w:szCs w:val="24"/>
                <w:lang w:eastAsia="ru-RU"/>
              </w:rPr>
              <w:t>выполнять контрольные процедуры и их документирование, готовить и оформлять завершающие материалы по результатам внутреннего контроля.</w:t>
            </w:r>
            <w:r w:rsidRPr="0037029F">
              <w:rPr>
                <w:rFonts w:ascii="Times New Roman" w:eastAsia="Times New Roman" w:hAnsi="Times New Roman"/>
                <w:sz w:val="24"/>
                <w:szCs w:val="24"/>
              </w:rPr>
              <w:t xml:space="preserve"> </w:t>
            </w:r>
          </w:p>
        </w:tc>
      </w:tr>
      <w:tr w:rsidR="000948F8" w:rsidRPr="0037029F" w:rsidTr="000948F8">
        <w:tc>
          <w:tcPr>
            <w:tcW w:w="1958" w:type="dxa"/>
          </w:tcPr>
          <w:p w:rsidR="000948F8" w:rsidRPr="0037029F" w:rsidRDefault="000948F8" w:rsidP="0037029F">
            <w:pPr>
              <w:spacing w:after="0" w:line="240" w:lineRule="auto"/>
              <w:rPr>
                <w:rFonts w:ascii="Times New Roman" w:eastAsia="Times New Roman" w:hAnsi="Times New Roman"/>
                <w:b/>
                <w:bCs/>
                <w:sz w:val="24"/>
                <w:szCs w:val="24"/>
              </w:rPr>
            </w:pPr>
            <w:r w:rsidRPr="0037029F">
              <w:rPr>
                <w:rFonts w:ascii="Times New Roman" w:eastAsia="Times New Roman" w:hAnsi="Times New Roman"/>
                <w:b/>
                <w:bCs/>
                <w:sz w:val="24"/>
                <w:szCs w:val="24"/>
              </w:rPr>
              <w:lastRenderedPageBreak/>
              <w:t>Знать:</w:t>
            </w:r>
          </w:p>
        </w:tc>
        <w:tc>
          <w:tcPr>
            <w:tcW w:w="8106" w:type="dxa"/>
          </w:tcPr>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труда и его оплаты;</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удержаний из заработной платы работников;</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финансовых результатов и использования прибыли;</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финансовых результатов по обычным видам деятельности;</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финансовых результатов по прочим видам деятельности;</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нераспределенной прибыли;</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собственного капитала:</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уставного капитала;</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резервного капитала и целевого финансирования;</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кредитов и займов;</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нормативные правовые акты, регулирующие порядок проведения инвентаризации активов и обязательств;</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основные понятия инвентаризации активов;</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характеристику объектов, подлежащих инвентаризации;</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цели и периодичность проведения инвентаризации имущества;</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задачи и состав инвентаризационной комиссии;</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процесс подготовки к инвентаризации, порядок подготовки регистров аналитического учета по объектам инвентаризации;</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перечень лиц, ответственных за подготовительный этап для подбора документации, необходимой для проведения инвентаризации;</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приемы физического подсчета активов;</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порядок составления инвентаризационных описей и сроки передачи их в бухгалтерию;</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порядок инвентаризации основных средств и отражение ее результатов в бухгалтерских проводках;</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порядок инвентаризации нематериальных активов и отражение ее результатов в бухгалтерских проводках;</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порядок инвентаризации и переоценки материально производственных запасов и отражение ее результатов в бухгалтерских проводках;</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формирование бухгалтерских проводок по отражению недостачи ценностей, выявленные в ходе инвентаризации, независимо от причин их возникновения с целью контроля на счете 94 "Недостачи и потери от порчи ценностей";</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формирование бухгалтерских проводок по списанию недостач в зависимости от причин их возникновения;</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порядок инвентаризации дебиторской и кредиторской задолженности организации;</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порядок инвентаризации расчетов;</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технологию определения реального состояния расчетов;</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порядок выявления задолженности, нереальной для взыскания, с целью принятия мер к взысканию задолженности с должников либо к списанию ее с учета;</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порядок инвентаризации недостач и потерь от порчи ценностей;</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порядок ведения бухгалтерского учета источников формирования имущества;</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lastRenderedPageBreak/>
              <w:t>порядок выполнения работ по инвентаризации активов и обязательств;</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методы сбора информации о деятельности объекта внутреннего контроля по выполнению требований правовой и нормативной базы и внутренних регламентов;</w:t>
            </w:r>
          </w:p>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w:t>
            </w:r>
          </w:p>
          <w:p w:rsidR="000948F8" w:rsidRPr="0037029F" w:rsidRDefault="000948F8" w:rsidP="0037029F">
            <w:pPr>
              <w:spacing w:after="0" w:line="240" w:lineRule="auto"/>
              <w:jc w:val="both"/>
              <w:textAlignment w:val="baseline"/>
              <w:rPr>
                <w:rFonts w:ascii="Times New Roman" w:eastAsia="Times New Roman" w:hAnsi="Times New Roman"/>
                <w:sz w:val="24"/>
                <w:szCs w:val="24"/>
              </w:rPr>
            </w:pPr>
            <w:r w:rsidRPr="0037029F">
              <w:rPr>
                <w:rFonts w:ascii="Times New Roman" w:eastAsia="Times New Roman" w:hAnsi="Times New Roman"/>
                <w:color w:val="000000"/>
                <w:sz w:val="24"/>
                <w:szCs w:val="24"/>
                <w:lang w:eastAsia="ru-RU"/>
              </w:rPr>
              <w:t xml:space="preserve">процедуру составления акта по результатам инвентаризации. </w:t>
            </w:r>
          </w:p>
        </w:tc>
      </w:tr>
    </w:tbl>
    <w:p w:rsidR="000948F8" w:rsidRPr="0037029F" w:rsidRDefault="000948F8" w:rsidP="0037029F">
      <w:pPr>
        <w:spacing w:after="0" w:line="240" w:lineRule="auto"/>
        <w:ind w:firstLine="709"/>
        <w:jc w:val="both"/>
        <w:rPr>
          <w:rFonts w:ascii="Times New Roman" w:eastAsia="Times New Roman" w:hAnsi="Times New Roman"/>
          <w:b/>
          <w:sz w:val="24"/>
          <w:szCs w:val="24"/>
          <w:lang w:eastAsia="ru-RU"/>
        </w:rPr>
      </w:pPr>
    </w:p>
    <w:p w:rsidR="000948F8" w:rsidRPr="0037029F" w:rsidRDefault="000948F8" w:rsidP="0037029F">
      <w:pPr>
        <w:spacing w:after="0" w:line="240" w:lineRule="auto"/>
        <w:ind w:firstLine="709"/>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1.3. Количество часов, отводимое на освоение профессионального модуля</w:t>
      </w:r>
    </w:p>
    <w:p w:rsidR="000948F8" w:rsidRPr="0037029F" w:rsidRDefault="000948F8" w:rsidP="0037029F">
      <w:pPr>
        <w:snapToGrid w:val="0"/>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Всего часов – 336,</w:t>
      </w:r>
    </w:p>
    <w:p w:rsidR="000948F8" w:rsidRPr="0037029F" w:rsidRDefault="000948F8" w:rsidP="0037029F">
      <w:pPr>
        <w:snapToGrid w:val="0"/>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из них   на освоение МДК 02.01.  82 час.</w:t>
      </w:r>
    </w:p>
    <w:p w:rsidR="000948F8" w:rsidRPr="0037029F" w:rsidRDefault="000948F8" w:rsidP="0037029F">
      <w:pPr>
        <w:snapToGrid w:val="0"/>
        <w:spacing w:after="0" w:line="240" w:lineRule="auto"/>
        <w:rPr>
          <w:rFonts w:ascii="Times New Roman" w:eastAsia="Times New Roman" w:hAnsi="Times New Roman"/>
          <w:color w:val="000000"/>
          <w:sz w:val="24"/>
          <w:szCs w:val="24"/>
          <w:lang w:eastAsia="ru-RU"/>
        </w:rPr>
      </w:pPr>
      <w:r w:rsidRPr="0037029F">
        <w:rPr>
          <w:rFonts w:ascii="Times New Roman" w:eastAsia="Times New Roman" w:hAnsi="Times New Roman"/>
          <w:color w:val="FF0000"/>
          <w:sz w:val="24"/>
          <w:szCs w:val="24"/>
          <w:lang w:eastAsia="ru-RU"/>
        </w:rPr>
        <w:t xml:space="preserve">                                    </w:t>
      </w:r>
      <w:r w:rsidRPr="0037029F">
        <w:rPr>
          <w:rFonts w:ascii="Times New Roman" w:eastAsia="Times New Roman" w:hAnsi="Times New Roman"/>
          <w:color w:val="000000"/>
          <w:sz w:val="24"/>
          <w:szCs w:val="24"/>
          <w:lang w:eastAsia="ru-RU"/>
        </w:rPr>
        <w:t>МДК 02.02   40 час.</w:t>
      </w:r>
    </w:p>
    <w:p w:rsidR="000948F8" w:rsidRPr="0037029F" w:rsidRDefault="000948F8" w:rsidP="0037029F">
      <w:pPr>
        <w:snapToGrid w:val="0"/>
        <w:spacing w:after="0" w:line="240" w:lineRule="auto"/>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самостоятельная работа 12 час.</w:t>
      </w:r>
    </w:p>
    <w:p w:rsidR="000948F8" w:rsidRPr="0037029F" w:rsidRDefault="000948F8" w:rsidP="0037029F">
      <w:pPr>
        <w:snapToGrid w:val="0"/>
        <w:spacing w:after="0" w:line="240" w:lineRule="auto"/>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консультации - 4 час.</w:t>
      </w:r>
    </w:p>
    <w:p w:rsidR="000948F8" w:rsidRPr="0037029F" w:rsidRDefault="000948F8" w:rsidP="0037029F">
      <w:pPr>
        <w:snapToGrid w:val="0"/>
        <w:spacing w:after="0" w:line="240" w:lineRule="auto"/>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промежуточную аттестацию - 18 час.</w:t>
      </w:r>
    </w:p>
    <w:p w:rsidR="000948F8" w:rsidRPr="0037029F" w:rsidRDefault="000948F8" w:rsidP="0037029F">
      <w:pPr>
        <w:snapToGrid w:val="0"/>
        <w:spacing w:after="0" w:line="240" w:lineRule="auto"/>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 xml:space="preserve"> на практики:</w:t>
      </w:r>
    </w:p>
    <w:p w:rsidR="000948F8" w:rsidRPr="0037029F" w:rsidRDefault="000948F8" w:rsidP="0037029F">
      <w:pPr>
        <w:snapToGrid w:val="0"/>
        <w:spacing w:after="0" w:line="240" w:lineRule="auto"/>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 xml:space="preserve">            учебная 36 час.</w:t>
      </w:r>
    </w:p>
    <w:p w:rsidR="000948F8" w:rsidRPr="0037029F" w:rsidRDefault="000948F8" w:rsidP="0037029F">
      <w:pPr>
        <w:spacing w:after="0" w:line="240" w:lineRule="auto"/>
        <w:ind w:firstLine="709"/>
        <w:jc w:val="both"/>
        <w:rPr>
          <w:rFonts w:ascii="Times New Roman" w:eastAsia="Times New Roman" w:hAnsi="Times New Roman"/>
          <w:color w:val="FF0000"/>
          <w:sz w:val="24"/>
          <w:szCs w:val="24"/>
          <w:lang w:eastAsia="ru-RU"/>
        </w:rPr>
      </w:pPr>
      <w:r w:rsidRPr="0037029F">
        <w:rPr>
          <w:rFonts w:ascii="Times New Roman" w:eastAsia="Times New Roman" w:hAnsi="Times New Roman"/>
          <w:color w:val="000000"/>
          <w:sz w:val="24"/>
          <w:szCs w:val="24"/>
          <w:lang w:eastAsia="ru-RU"/>
        </w:rPr>
        <w:t>производственную 144 час</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 xml:space="preserve">2. СТРУКТУРА и содержание профессионального </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модуля</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p>
    <w:p w:rsidR="000948F8" w:rsidRPr="0037029F" w:rsidRDefault="000948F8" w:rsidP="0037029F">
      <w:pPr>
        <w:spacing w:after="0" w:line="240" w:lineRule="auto"/>
        <w:ind w:firstLine="709"/>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2.1. Тематический план профессионального модуля </w:t>
      </w:r>
    </w:p>
    <w:tbl>
      <w:tblPr>
        <w:tblW w:w="992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1410"/>
        <w:gridCol w:w="1172"/>
        <w:gridCol w:w="735"/>
        <w:gridCol w:w="954"/>
        <w:gridCol w:w="727"/>
        <w:gridCol w:w="729"/>
        <w:gridCol w:w="843"/>
        <w:gridCol w:w="820"/>
        <w:gridCol w:w="850"/>
        <w:gridCol w:w="851"/>
      </w:tblGrid>
      <w:tr w:rsidR="000948F8" w:rsidRPr="0037029F" w:rsidTr="000948F8">
        <w:tc>
          <w:tcPr>
            <w:tcW w:w="8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widowControl w:val="0"/>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Коды профессиональных и общих компетенций</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widowControl w:val="0"/>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Наименования разделов профессионального модуля</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948F8" w:rsidRPr="0037029F" w:rsidRDefault="000948F8" w:rsidP="0037029F">
            <w:pPr>
              <w:widowControl w:val="0"/>
              <w:spacing w:after="0" w:line="240" w:lineRule="auto"/>
              <w:jc w:val="center"/>
              <w:rPr>
                <w:rFonts w:ascii="Times New Roman" w:eastAsia="Times New Roman" w:hAnsi="Times New Roman"/>
                <w:b/>
                <w:iCs/>
                <w:sz w:val="24"/>
                <w:szCs w:val="24"/>
              </w:rPr>
            </w:pPr>
            <w:r w:rsidRPr="0037029F">
              <w:rPr>
                <w:rFonts w:ascii="Times New Roman" w:eastAsia="Times New Roman" w:hAnsi="Times New Roman"/>
                <w:b/>
                <w:iCs/>
                <w:sz w:val="24"/>
                <w:szCs w:val="24"/>
              </w:rPr>
              <w:t>Объем образова</w:t>
            </w:r>
          </w:p>
          <w:p w:rsidR="000948F8" w:rsidRPr="0037029F" w:rsidRDefault="000948F8" w:rsidP="0037029F">
            <w:pPr>
              <w:widowControl w:val="0"/>
              <w:spacing w:after="0" w:line="240" w:lineRule="auto"/>
              <w:jc w:val="center"/>
              <w:rPr>
                <w:rFonts w:ascii="Times New Roman" w:eastAsia="Times New Roman" w:hAnsi="Times New Roman"/>
                <w:b/>
                <w:iCs/>
                <w:sz w:val="24"/>
                <w:szCs w:val="24"/>
              </w:rPr>
            </w:pPr>
            <w:r w:rsidRPr="0037029F">
              <w:rPr>
                <w:rFonts w:ascii="Times New Roman" w:eastAsia="Times New Roman" w:hAnsi="Times New Roman"/>
                <w:b/>
                <w:iCs/>
                <w:sz w:val="24"/>
                <w:szCs w:val="24"/>
              </w:rPr>
              <w:t>тельной программы, час.</w:t>
            </w:r>
          </w:p>
          <w:p w:rsidR="000948F8" w:rsidRPr="0037029F" w:rsidRDefault="000948F8" w:rsidP="0037029F">
            <w:pPr>
              <w:widowControl w:val="0"/>
              <w:spacing w:after="0" w:line="240" w:lineRule="auto"/>
              <w:jc w:val="center"/>
              <w:rPr>
                <w:rFonts w:ascii="Times New Roman" w:eastAsia="Times New Roman" w:hAnsi="Times New Roman"/>
                <w:i/>
                <w:iCs/>
                <w:sz w:val="24"/>
                <w:szCs w:val="24"/>
              </w:rPr>
            </w:pPr>
          </w:p>
        </w:tc>
        <w:tc>
          <w:tcPr>
            <w:tcW w:w="650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widowControl w:val="0"/>
              <w:spacing w:after="0" w:line="240" w:lineRule="auto"/>
              <w:ind w:left="35"/>
              <w:jc w:val="center"/>
              <w:rPr>
                <w:rFonts w:ascii="Times New Roman" w:eastAsia="Times New Roman" w:hAnsi="Times New Roman"/>
                <w:b/>
                <w:sz w:val="24"/>
                <w:szCs w:val="24"/>
              </w:rPr>
            </w:pPr>
            <w:r w:rsidRPr="0037029F">
              <w:rPr>
                <w:rFonts w:ascii="Times New Roman" w:eastAsia="Times New Roman" w:hAnsi="Times New Roman"/>
                <w:b/>
                <w:sz w:val="24"/>
                <w:szCs w:val="24"/>
              </w:rPr>
              <w:t xml:space="preserve">Объем </w:t>
            </w:r>
            <w:r w:rsidRPr="0037029F">
              <w:rPr>
                <w:rFonts w:ascii="Times New Roman" w:eastAsia="Times New Roman" w:hAnsi="Times New Roman"/>
                <w:b/>
                <w:iCs/>
                <w:sz w:val="24"/>
                <w:szCs w:val="24"/>
              </w:rPr>
              <w:t>образовательной программы, час.</w:t>
            </w:r>
          </w:p>
        </w:tc>
      </w:tr>
      <w:tr w:rsidR="000948F8" w:rsidRPr="0037029F" w:rsidTr="000948F8">
        <w:trPr>
          <w:trHeight w:val="348"/>
        </w:trPr>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spacing w:after="0" w:line="240" w:lineRule="auto"/>
              <w:rPr>
                <w:rFonts w:ascii="Times New Roman" w:eastAsia="Times New Roman" w:hAnsi="Times New Roman"/>
                <w:i/>
                <w:iCs/>
                <w:sz w:val="24"/>
                <w:szCs w:val="24"/>
              </w:rPr>
            </w:pPr>
          </w:p>
        </w:tc>
        <w:tc>
          <w:tcPr>
            <w:tcW w:w="565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Работа обучающихся  во взаимодействии с преподавателем, час.</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widowControl w:val="0"/>
              <w:spacing w:after="0" w:line="240" w:lineRule="auto"/>
              <w:ind w:firstLine="35"/>
              <w:jc w:val="center"/>
              <w:rPr>
                <w:rFonts w:ascii="Times New Roman" w:eastAsia="Times New Roman" w:hAnsi="Times New Roman"/>
                <w:b/>
                <w:sz w:val="24"/>
                <w:szCs w:val="24"/>
              </w:rPr>
            </w:pPr>
            <w:r w:rsidRPr="0037029F">
              <w:rPr>
                <w:rFonts w:ascii="Times New Roman" w:eastAsia="Times New Roman" w:hAnsi="Times New Roman"/>
                <w:b/>
                <w:sz w:val="24"/>
                <w:szCs w:val="24"/>
              </w:rPr>
              <w:t>Самостоятельная работа</w:t>
            </w:r>
          </w:p>
        </w:tc>
      </w:tr>
      <w:tr w:rsidR="000948F8" w:rsidRPr="0037029F" w:rsidTr="000948F8">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spacing w:after="0" w:line="240" w:lineRule="auto"/>
              <w:rPr>
                <w:rFonts w:ascii="Times New Roman" w:eastAsia="Times New Roman" w:hAnsi="Times New Roman"/>
                <w:i/>
                <w:iCs/>
                <w:sz w:val="24"/>
                <w:szCs w:val="24"/>
              </w:rPr>
            </w:pPr>
          </w:p>
        </w:tc>
        <w:tc>
          <w:tcPr>
            <w:tcW w:w="24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Обучение по МДК, час.</w:t>
            </w:r>
          </w:p>
        </w:tc>
        <w:tc>
          <w:tcPr>
            <w:tcW w:w="15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Практика</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Консу</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льта</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ции</w:t>
            </w:r>
            <w:r w:rsidRPr="0037029F">
              <w:rPr>
                <w:rFonts w:ascii="Times New Roman" w:eastAsia="Times New Roman" w:hAnsi="Times New Roman"/>
                <w:sz w:val="24"/>
                <w:szCs w:val="24"/>
              </w:rPr>
              <w:t>,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sz w:val="24"/>
                <w:szCs w:val="24"/>
              </w:rPr>
            </w:pPr>
            <w:r w:rsidRPr="0037029F">
              <w:rPr>
                <w:rFonts w:ascii="Times New Roman" w:eastAsia="Times New Roman" w:hAnsi="Times New Roman"/>
                <w:b/>
                <w:sz w:val="24"/>
                <w:szCs w:val="24"/>
              </w:rPr>
              <w:t>Промежуточная аттестация</w:t>
            </w:r>
            <w:r w:rsidRPr="0037029F">
              <w:rPr>
                <w:rFonts w:ascii="Times New Roman" w:eastAsia="Times New Roman" w:hAnsi="Times New Roman"/>
                <w:sz w:val="24"/>
                <w:szCs w:val="24"/>
              </w:rPr>
              <w:t>, час.</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r>
      <w:tr w:rsidR="000948F8" w:rsidRPr="0037029F" w:rsidTr="000948F8">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spacing w:after="0" w:line="240" w:lineRule="auto"/>
              <w:rPr>
                <w:rFonts w:ascii="Times New Roman" w:eastAsia="Times New Roman" w:hAnsi="Times New Roman"/>
                <w:i/>
                <w:iCs/>
                <w:sz w:val="24"/>
                <w:szCs w:val="24"/>
              </w:rPr>
            </w:pPr>
          </w:p>
        </w:tc>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Всего,</w:t>
            </w:r>
          </w:p>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sz w:val="24"/>
                <w:szCs w:val="24"/>
              </w:rPr>
              <w:t>часов</w:t>
            </w:r>
          </w:p>
        </w:tc>
        <w:tc>
          <w:tcPr>
            <w:tcW w:w="1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в том числе</w:t>
            </w:r>
          </w:p>
        </w:tc>
        <w:tc>
          <w:tcPr>
            <w:tcW w:w="157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8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r>
      <w:tr w:rsidR="000948F8" w:rsidRPr="0037029F" w:rsidTr="000948F8">
        <w:tc>
          <w:tcPr>
            <w:tcW w:w="8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11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spacing w:after="0" w:line="240" w:lineRule="auto"/>
              <w:rPr>
                <w:rFonts w:ascii="Times New Roman" w:eastAsia="Times New Roman" w:hAnsi="Times New Roman"/>
                <w:i/>
                <w:iCs/>
                <w:sz w:val="24"/>
                <w:szCs w:val="24"/>
              </w:rPr>
            </w:pPr>
          </w:p>
        </w:tc>
        <w:tc>
          <w:tcPr>
            <w:tcW w:w="7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лабораторные и практические занятия,</w:t>
            </w:r>
          </w:p>
          <w:p w:rsidR="000948F8" w:rsidRPr="0037029F" w:rsidRDefault="000948F8" w:rsidP="0037029F">
            <w:pPr>
              <w:widowControl w:val="0"/>
              <w:suppressAutoHyphens/>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часов</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widowControl w:val="0"/>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курсо</w:t>
            </w:r>
          </w:p>
          <w:p w:rsidR="000948F8" w:rsidRPr="0037029F" w:rsidRDefault="000948F8" w:rsidP="0037029F">
            <w:pPr>
              <w:widowControl w:val="0"/>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вая работа (проект),</w:t>
            </w:r>
          </w:p>
          <w:p w:rsidR="000948F8" w:rsidRPr="0037029F" w:rsidRDefault="000948F8" w:rsidP="0037029F">
            <w:pPr>
              <w:widowControl w:val="0"/>
              <w:spacing w:after="0" w:line="240" w:lineRule="auto"/>
              <w:jc w:val="center"/>
              <w:rPr>
                <w:rFonts w:ascii="Times New Roman" w:eastAsia="Times New Roman" w:hAnsi="Times New Roman"/>
                <w:i/>
                <w:sz w:val="24"/>
                <w:szCs w:val="24"/>
              </w:rPr>
            </w:pPr>
            <w:r w:rsidRPr="0037029F">
              <w:rPr>
                <w:rFonts w:ascii="Times New Roman" w:eastAsia="Times New Roman" w:hAnsi="Times New Roman"/>
                <w:sz w:val="24"/>
                <w:szCs w:val="24"/>
              </w:rPr>
              <w:t>часов</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Учебная,</w:t>
            </w:r>
          </w:p>
          <w:p w:rsidR="000948F8" w:rsidRPr="0037029F" w:rsidRDefault="000948F8" w:rsidP="0037029F">
            <w:pPr>
              <w:widowControl w:val="0"/>
              <w:suppressAutoHyphens/>
              <w:spacing w:after="0" w:line="240" w:lineRule="auto"/>
              <w:jc w:val="center"/>
              <w:rPr>
                <w:rFonts w:ascii="Times New Roman" w:eastAsia="Times New Roman" w:hAnsi="Times New Roman"/>
                <w:b/>
                <w:i/>
                <w:sz w:val="24"/>
                <w:szCs w:val="24"/>
              </w:rPr>
            </w:pPr>
            <w:r w:rsidRPr="0037029F">
              <w:rPr>
                <w:rFonts w:ascii="Times New Roman" w:eastAsia="Times New Roman" w:hAnsi="Times New Roman"/>
                <w:sz w:val="24"/>
                <w:szCs w:val="24"/>
              </w:rPr>
              <w:t>часов</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widowControl w:val="0"/>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Производственная,</w:t>
            </w:r>
          </w:p>
          <w:p w:rsidR="000948F8" w:rsidRPr="0037029F" w:rsidRDefault="000948F8" w:rsidP="0037029F">
            <w:pPr>
              <w:widowControl w:val="0"/>
              <w:spacing w:after="0" w:line="240" w:lineRule="auto"/>
              <w:jc w:val="center"/>
              <w:rPr>
                <w:rFonts w:ascii="Times New Roman" w:eastAsia="Times New Roman" w:hAnsi="Times New Roman"/>
                <w:i/>
                <w:sz w:val="24"/>
                <w:szCs w:val="24"/>
              </w:rPr>
            </w:pPr>
            <w:r w:rsidRPr="0037029F">
              <w:rPr>
                <w:rFonts w:ascii="Times New Roman" w:eastAsia="Times New Roman" w:hAnsi="Times New Roman"/>
                <w:sz w:val="24"/>
                <w:szCs w:val="24"/>
              </w:rPr>
              <w:t>часов</w:t>
            </w:r>
          </w:p>
        </w:tc>
        <w:tc>
          <w:tcPr>
            <w:tcW w:w="8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r>
      <w:tr w:rsidR="000948F8" w:rsidRPr="0037029F" w:rsidTr="000948F8">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1</w:t>
            </w:r>
          </w:p>
        </w:tc>
        <w:tc>
          <w:tcPr>
            <w:tcW w:w="1410"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c>
          <w:tcPr>
            <w:tcW w:w="1172"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3</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4</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5</w:t>
            </w:r>
          </w:p>
        </w:tc>
        <w:tc>
          <w:tcPr>
            <w:tcW w:w="727"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6</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7</w:t>
            </w:r>
          </w:p>
        </w:tc>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8</w:t>
            </w:r>
          </w:p>
        </w:tc>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11</w:t>
            </w:r>
          </w:p>
        </w:tc>
      </w:tr>
      <w:tr w:rsidR="000948F8" w:rsidRPr="0037029F" w:rsidTr="000948F8">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ПК 2.1</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ОК 1.-11.</w:t>
            </w:r>
          </w:p>
        </w:tc>
        <w:tc>
          <w:tcPr>
            <w:tcW w:w="1410"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 xml:space="preserve">МДК 02.01.Практические основы бухгалтерского  учета источников формирования  активов </w:t>
            </w:r>
            <w:r w:rsidRPr="0037029F">
              <w:rPr>
                <w:rFonts w:ascii="Times New Roman" w:eastAsia="Times New Roman" w:hAnsi="Times New Roman"/>
                <w:sz w:val="24"/>
                <w:szCs w:val="24"/>
              </w:rPr>
              <w:lastRenderedPageBreak/>
              <w:t xml:space="preserve">организации                                                                                                       </w:t>
            </w:r>
          </w:p>
        </w:tc>
        <w:tc>
          <w:tcPr>
            <w:tcW w:w="1172"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lastRenderedPageBreak/>
              <w:t>100</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82</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rPr>
            </w:pP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50</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12</w:t>
            </w:r>
          </w:p>
        </w:tc>
      </w:tr>
      <w:tr w:rsidR="000948F8" w:rsidRPr="0037029F" w:rsidTr="000948F8">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lastRenderedPageBreak/>
              <w:t xml:space="preserve">ПК 2.1-2.7., </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ОК 1.-11.</w:t>
            </w:r>
          </w:p>
        </w:tc>
        <w:tc>
          <w:tcPr>
            <w:tcW w:w="1410"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МДК 02.02.Бухгалтерская технология  проведения и оформления инвентаризации</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44</w:t>
            </w: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40</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20</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rPr>
            </w:pPr>
          </w:p>
        </w:tc>
      </w:tr>
      <w:tr w:rsidR="000948F8" w:rsidRPr="0037029F" w:rsidTr="000948F8">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ПК 2.1-2.7.</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rPr>
            </w:pPr>
          </w:p>
        </w:tc>
        <w:tc>
          <w:tcPr>
            <w:tcW w:w="1410"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b/>
                <w:sz w:val="24"/>
                <w:szCs w:val="24"/>
              </w:rPr>
              <w:t>Учебная и производственная практика</w:t>
            </w:r>
            <w:r w:rsidRPr="0037029F">
              <w:rPr>
                <w:rFonts w:ascii="Times New Roman" w:eastAsia="Times New Roman" w:hAnsi="Times New Roman"/>
                <w:sz w:val="24"/>
                <w:szCs w:val="24"/>
              </w:rPr>
              <w:t xml:space="preserve">, час. </w:t>
            </w:r>
          </w:p>
        </w:tc>
        <w:tc>
          <w:tcPr>
            <w:tcW w:w="1172"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180</w:t>
            </w:r>
          </w:p>
        </w:tc>
        <w:tc>
          <w:tcPr>
            <w:tcW w:w="2416" w:type="dxa"/>
            <w:gridSpan w:val="3"/>
            <w:tcBorders>
              <w:top w:val="single" w:sz="4" w:space="0" w:color="auto"/>
              <w:left w:val="single" w:sz="4" w:space="0" w:color="auto"/>
              <w:bottom w:val="single" w:sz="4" w:space="0" w:color="auto"/>
              <w:right w:val="single" w:sz="4" w:space="0" w:color="auto"/>
            </w:tcBorders>
            <w:shd w:val="clear" w:color="auto" w:fill="D9D9D9"/>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36</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144</w:t>
            </w:r>
          </w:p>
        </w:tc>
        <w:tc>
          <w:tcPr>
            <w:tcW w:w="2521" w:type="dxa"/>
            <w:gridSpan w:val="3"/>
            <w:tcBorders>
              <w:top w:val="single" w:sz="4" w:space="0" w:color="auto"/>
              <w:left w:val="single" w:sz="4" w:space="0" w:color="auto"/>
              <w:bottom w:val="single" w:sz="4" w:space="0" w:color="auto"/>
              <w:right w:val="single" w:sz="4" w:space="0" w:color="auto"/>
            </w:tcBorders>
            <w:shd w:val="clear" w:color="auto" w:fill="D9D9D9"/>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rPr>
            </w:pPr>
          </w:p>
        </w:tc>
      </w:tr>
      <w:tr w:rsidR="000948F8" w:rsidRPr="0037029F" w:rsidTr="000948F8">
        <w:tc>
          <w:tcPr>
            <w:tcW w:w="833"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spacing w:after="0" w:line="240" w:lineRule="auto"/>
              <w:rPr>
                <w:rFonts w:ascii="Times New Roman" w:eastAsia="Times New Roman" w:hAnsi="Times New Roman"/>
                <w:sz w:val="24"/>
                <w:szCs w:val="24"/>
              </w:rPr>
            </w:pPr>
          </w:p>
        </w:tc>
        <w:tc>
          <w:tcPr>
            <w:tcW w:w="1410"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 xml:space="preserve">Экзамен по модулю, </w:t>
            </w:r>
            <w:r w:rsidRPr="0037029F">
              <w:rPr>
                <w:rFonts w:ascii="Times New Roman" w:eastAsia="Times New Roman" w:hAnsi="Times New Roman"/>
                <w:sz w:val="24"/>
                <w:szCs w:val="24"/>
              </w:rPr>
              <w:t>час</w:t>
            </w:r>
          </w:p>
        </w:tc>
        <w:tc>
          <w:tcPr>
            <w:tcW w:w="1172"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12</w:t>
            </w:r>
          </w:p>
        </w:tc>
        <w:tc>
          <w:tcPr>
            <w:tcW w:w="4808" w:type="dxa"/>
            <w:gridSpan w:val="6"/>
            <w:tcBorders>
              <w:top w:val="single" w:sz="4" w:space="0" w:color="auto"/>
              <w:left w:val="single" w:sz="4" w:space="0" w:color="auto"/>
              <w:bottom w:val="single" w:sz="4" w:space="0" w:color="auto"/>
              <w:right w:val="single" w:sz="4" w:space="0" w:color="auto"/>
            </w:tcBorders>
            <w:shd w:val="clear" w:color="auto" w:fill="D9D9D9"/>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rPr>
            </w:pPr>
          </w:p>
        </w:tc>
      </w:tr>
      <w:tr w:rsidR="000948F8" w:rsidRPr="0037029F" w:rsidTr="000948F8">
        <w:tc>
          <w:tcPr>
            <w:tcW w:w="833"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rPr>
            </w:pPr>
          </w:p>
        </w:tc>
        <w:tc>
          <w:tcPr>
            <w:tcW w:w="1410"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widowControl w:val="0"/>
              <w:spacing w:after="0" w:line="240" w:lineRule="auto"/>
              <w:jc w:val="both"/>
              <w:rPr>
                <w:rFonts w:ascii="Times New Roman" w:eastAsia="Times New Roman" w:hAnsi="Times New Roman"/>
                <w:b/>
                <w:sz w:val="24"/>
                <w:szCs w:val="24"/>
              </w:rPr>
            </w:pPr>
            <w:r w:rsidRPr="0037029F">
              <w:rPr>
                <w:rFonts w:ascii="Times New Roman" w:eastAsia="Times New Roman" w:hAnsi="Times New Roman"/>
                <w:b/>
                <w:sz w:val="24"/>
                <w:szCs w:val="24"/>
              </w:rPr>
              <w:t>Всего:</w:t>
            </w:r>
          </w:p>
        </w:tc>
        <w:tc>
          <w:tcPr>
            <w:tcW w:w="1172"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336</w:t>
            </w:r>
          </w:p>
        </w:tc>
        <w:tc>
          <w:tcPr>
            <w:tcW w:w="735"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122</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70</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rPr>
            </w:pP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36</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144</w:t>
            </w:r>
          </w:p>
        </w:tc>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18</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12</w:t>
            </w:r>
          </w:p>
        </w:tc>
      </w:tr>
    </w:tbl>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p>
    <w:p w:rsidR="000948F8" w:rsidRPr="0037029F" w:rsidRDefault="000948F8" w:rsidP="0037029F">
      <w:pPr>
        <w:suppressAutoHyphens/>
        <w:spacing w:after="0" w:line="240" w:lineRule="auto"/>
        <w:ind w:firstLine="709"/>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2.2. Тематический план и содержание профессионального модуля (ПМ)</w:t>
      </w:r>
    </w:p>
    <w:tbl>
      <w:tblPr>
        <w:tblW w:w="4921" w:type="pct"/>
        <w:tblInd w:w="392" w:type="dxa"/>
        <w:tblLayout w:type="fixed"/>
        <w:tblLook w:val="04A0" w:firstRow="1" w:lastRow="0" w:firstColumn="1" w:lastColumn="0" w:noHBand="0" w:noVBand="1"/>
      </w:tblPr>
      <w:tblGrid>
        <w:gridCol w:w="2473"/>
        <w:gridCol w:w="66"/>
        <w:gridCol w:w="68"/>
        <w:gridCol w:w="604"/>
        <w:gridCol w:w="5620"/>
        <w:gridCol w:w="1180"/>
        <w:gridCol w:w="22"/>
      </w:tblGrid>
      <w:tr w:rsidR="000948F8" w:rsidRPr="0037029F" w:rsidTr="000948F8">
        <w:trPr>
          <w:gridAfter w:val="1"/>
          <w:wAfter w:w="11" w:type="pct"/>
        </w:trPr>
        <w:tc>
          <w:tcPr>
            <w:tcW w:w="1232" w:type="pct"/>
            <w:tcBorders>
              <w:top w:val="single" w:sz="4" w:space="0" w:color="000000"/>
              <w:left w:val="single" w:sz="4" w:space="0" w:color="000000"/>
              <w:bottom w:val="single" w:sz="4" w:space="0" w:color="000000"/>
              <w:right w:val="nil"/>
            </w:tcBorders>
            <w:hideMark/>
          </w:tcPr>
          <w:p w:rsidR="000948F8" w:rsidRPr="0037029F" w:rsidRDefault="000948F8" w:rsidP="0037029F">
            <w:pPr>
              <w:suppressAutoHyphens/>
              <w:snapToGrid w:val="0"/>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Наименование разделов профессионально</w:t>
            </w:r>
          </w:p>
          <w:p w:rsidR="000948F8" w:rsidRPr="0037029F" w:rsidRDefault="000948F8" w:rsidP="0037029F">
            <w:pPr>
              <w:suppressAutoHyphens/>
              <w:snapToGrid w:val="0"/>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го модуля (ПМ), междисциплинарных курсов (МДК) и тем</w:t>
            </w:r>
          </w:p>
        </w:tc>
        <w:tc>
          <w:tcPr>
            <w:tcW w:w="3169" w:type="pct"/>
            <w:gridSpan w:val="4"/>
            <w:tcBorders>
              <w:top w:val="single" w:sz="4" w:space="0" w:color="000000"/>
              <w:left w:val="single" w:sz="4" w:space="0" w:color="000000"/>
              <w:bottom w:val="single" w:sz="4" w:space="0" w:color="000000"/>
              <w:right w:val="single" w:sz="4" w:space="0" w:color="auto"/>
            </w:tcBorders>
            <w:hideMark/>
          </w:tcPr>
          <w:p w:rsidR="000948F8" w:rsidRPr="0037029F" w:rsidRDefault="000948F8" w:rsidP="0037029F">
            <w:pPr>
              <w:suppressAutoHyphens/>
              <w:snapToGrid w:val="0"/>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tc>
        <w:tc>
          <w:tcPr>
            <w:tcW w:w="588" w:type="pct"/>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napToGrid w:val="0"/>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Объем часов</w:t>
            </w:r>
          </w:p>
        </w:tc>
      </w:tr>
      <w:tr w:rsidR="000948F8" w:rsidRPr="0037029F" w:rsidTr="000948F8">
        <w:trPr>
          <w:gridAfter w:val="1"/>
          <w:wAfter w:w="11" w:type="pct"/>
        </w:trPr>
        <w:tc>
          <w:tcPr>
            <w:tcW w:w="1232" w:type="pct"/>
            <w:tcBorders>
              <w:top w:val="single" w:sz="4" w:space="0" w:color="000000"/>
              <w:left w:val="single" w:sz="4" w:space="0" w:color="000000"/>
              <w:bottom w:val="single" w:sz="4" w:space="0" w:color="000000"/>
              <w:right w:val="nil"/>
            </w:tcBorders>
            <w:hideMark/>
          </w:tcPr>
          <w:p w:rsidR="000948F8" w:rsidRPr="0037029F" w:rsidRDefault="000948F8" w:rsidP="0037029F">
            <w:pPr>
              <w:suppressAutoHyphens/>
              <w:snapToGrid w:val="0"/>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1</w:t>
            </w:r>
          </w:p>
        </w:tc>
        <w:tc>
          <w:tcPr>
            <w:tcW w:w="3169" w:type="pct"/>
            <w:gridSpan w:val="4"/>
            <w:tcBorders>
              <w:top w:val="single" w:sz="4" w:space="0" w:color="000000"/>
              <w:left w:val="single" w:sz="4" w:space="0" w:color="000000"/>
              <w:bottom w:val="single" w:sz="4" w:space="0" w:color="000000"/>
              <w:right w:val="single" w:sz="4" w:space="0" w:color="auto"/>
            </w:tcBorders>
            <w:hideMark/>
          </w:tcPr>
          <w:p w:rsidR="000948F8" w:rsidRPr="0037029F" w:rsidRDefault="000948F8" w:rsidP="0037029F">
            <w:pPr>
              <w:suppressAutoHyphens/>
              <w:snapToGrid w:val="0"/>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2</w:t>
            </w:r>
          </w:p>
        </w:tc>
        <w:tc>
          <w:tcPr>
            <w:tcW w:w="588" w:type="pct"/>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napToGrid w:val="0"/>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1" w:type="pct"/>
          <w:trHeight w:val="291"/>
        </w:trPr>
        <w:tc>
          <w:tcPr>
            <w:tcW w:w="4989" w:type="pct"/>
            <w:gridSpan w:val="6"/>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hAnsi="Times New Roman"/>
                <w:b/>
                <w:bCs/>
                <w:sz w:val="24"/>
                <w:szCs w:val="24"/>
              </w:rPr>
            </w:pPr>
            <w:r w:rsidRPr="0037029F">
              <w:rPr>
                <w:rFonts w:ascii="Times New Roman" w:eastAsia="Times New Roman" w:hAnsi="Times New Roman"/>
                <w:b/>
                <w:sz w:val="24"/>
                <w:szCs w:val="24"/>
                <w:lang w:eastAsia="ru-RU"/>
              </w:rPr>
              <w:t>МДК.02.01.Практические основы бухгалтерского учета источников формирования активов организации</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5"/>
        </w:trPr>
        <w:tc>
          <w:tcPr>
            <w:tcW w:w="1265" w:type="pct"/>
            <w:gridSpan w:val="2"/>
            <w:vMerge w:val="restart"/>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rPr>
                <w:rFonts w:ascii="Times New Roman" w:hAnsi="Times New Roman"/>
                <w:b/>
                <w:bCs/>
                <w:sz w:val="24"/>
                <w:szCs w:val="24"/>
              </w:rPr>
            </w:pPr>
            <w:r w:rsidRPr="0037029F">
              <w:rPr>
                <w:rFonts w:ascii="Times New Roman" w:hAnsi="Times New Roman"/>
                <w:b/>
                <w:bCs/>
                <w:sz w:val="24"/>
                <w:szCs w:val="24"/>
              </w:rPr>
              <w:t>Тема 1. 1</w:t>
            </w:r>
          </w:p>
          <w:p w:rsidR="000948F8" w:rsidRPr="0037029F" w:rsidRDefault="000948F8" w:rsidP="0037029F">
            <w:pPr>
              <w:spacing w:after="0" w:line="240" w:lineRule="auto"/>
              <w:rPr>
                <w:rFonts w:ascii="Times New Roman" w:hAnsi="Times New Roman"/>
                <w:b/>
                <w:bCs/>
                <w:sz w:val="24"/>
                <w:szCs w:val="24"/>
              </w:rPr>
            </w:pPr>
            <w:r w:rsidRPr="0037029F">
              <w:rPr>
                <w:rFonts w:ascii="Times New Roman" w:eastAsia="Times New Roman" w:hAnsi="Times New Roman"/>
                <w:b/>
                <w:sz w:val="24"/>
                <w:szCs w:val="24"/>
                <w:lang w:eastAsia="ru-RU"/>
              </w:rPr>
              <w:t>Классификация источников формирования активов организации</w:t>
            </w:r>
            <w:r w:rsidRPr="0037029F">
              <w:rPr>
                <w:rFonts w:ascii="Times New Roman" w:hAnsi="Times New Roman"/>
                <w:b/>
                <w:bCs/>
                <w:sz w:val="24"/>
                <w:szCs w:val="24"/>
              </w:rPr>
              <w:t xml:space="preserve"> </w:t>
            </w:r>
          </w:p>
        </w:tc>
        <w:tc>
          <w:tcPr>
            <w:tcW w:w="3136" w:type="pct"/>
            <w:gridSpan w:val="3"/>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Содержание учебного материала:</w:t>
            </w:r>
          </w:p>
        </w:tc>
        <w:tc>
          <w:tcPr>
            <w:tcW w:w="600" w:type="pct"/>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4</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1265" w:type="pct"/>
            <w:gridSpan w:val="2"/>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hAnsi="Times New Roman"/>
                <w:b/>
                <w:bCs/>
                <w:sz w:val="24"/>
                <w:szCs w:val="24"/>
              </w:rPr>
            </w:pPr>
          </w:p>
        </w:tc>
        <w:tc>
          <w:tcPr>
            <w:tcW w:w="335"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263"/>
              </w:numPr>
              <w:spacing w:after="0" w:line="240" w:lineRule="auto"/>
              <w:ind w:hanging="741"/>
              <w:rPr>
                <w:rFonts w:ascii="Times New Roman" w:eastAsia="Times New Roman" w:hAnsi="Times New Roman"/>
                <w:sz w:val="24"/>
                <w:szCs w:val="24"/>
              </w:rPr>
            </w:pPr>
          </w:p>
        </w:tc>
        <w:tc>
          <w:tcPr>
            <w:tcW w:w="2800" w:type="pct"/>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Собственные источники формирования имущества. Заемные источники формирования имущества.</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0"/>
        </w:trPr>
        <w:tc>
          <w:tcPr>
            <w:tcW w:w="1265" w:type="pct"/>
            <w:gridSpan w:val="2"/>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hAnsi="Times New Roman"/>
                <w:b/>
                <w:bCs/>
                <w:sz w:val="24"/>
                <w:szCs w:val="24"/>
              </w:rPr>
            </w:pPr>
          </w:p>
        </w:tc>
        <w:tc>
          <w:tcPr>
            <w:tcW w:w="3136" w:type="pct"/>
            <w:gridSpan w:val="3"/>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Практические занятия</w:t>
            </w:r>
          </w:p>
        </w:tc>
        <w:tc>
          <w:tcPr>
            <w:tcW w:w="600" w:type="pct"/>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625"/>
        </w:trPr>
        <w:tc>
          <w:tcPr>
            <w:tcW w:w="1265" w:type="pct"/>
            <w:gridSpan w:val="2"/>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hAnsi="Times New Roman"/>
                <w:b/>
                <w:bCs/>
                <w:sz w:val="24"/>
                <w:szCs w:val="24"/>
              </w:rPr>
            </w:pPr>
          </w:p>
        </w:tc>
        <w:tc>
          <w:tcPr>
            <w:tcW w:w="335" w:type="pct"/>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21"/>
              </w:numPr>
              <w:spacing w:after="0" w:line="240" w:lineRule="auto"/>
              <w:rPr>
                <w:rFonts w:ascii="Times New Roman" w:eastAsia="Times New Roman" w:hAnsi="Times New Roman"/>
                <w:sz w:val="24"/>
                <w:szCs w:val="24"/>
              </w:rPr>
            </w:pPr>
          </w:p>
        </w:tc>
        <w:tc>
          <w:tcPr>
            <w:tcW w:w="2800" w:type="pct"/>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lang w:eastAsia="ru-RU"/>
              </w:rPr>
              <w:t>Группировка имущества организации по источникам формирования</w:t>
            </w:r>
          </w:p>
        </w:tc>
        <w:tc>
          <w:tcPr>
            <w:tcW w:w="600" w:type="pct"/>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7"/>
        </w:trPr>
        <w:tc>
          <w:tcPr>
            <w:tcW w:w="1265" w:type="pct"/>
            <w:gridSpan w:val="2"/>
            <w:vMerge w:val="restart"/>
            <w:tcBorders>
              <w:top w:val="single" w:sz="4" w:space="0" w:color="auto"/>
              <w:left w:val="single" w:sz="4" w:space="0" w:color="auto"/>
              <w:right w:val="single" w:sz="4" w:space="0" w:color="auto"/>
            </w:tcBorders>
          </w:tcPr>
          <w:p w:rsidR="000948F8" w:rsidRPr="0037029F" w:rsidRDefault="000948F8" w:rsidP="0037029F">
            <w:pPr>
              <w:spacing w:after="0" w:line="240" w:lineRule="auto"/>
              <w:rPr>
                <w:rFonts w:ascii="Times New Roman" w:hAnsi="Times New Roman"/>
                <w:b/>
                <w:bCs/>
                <w:sz w:val="24"/>
                <w:szCs w:val="24"/>
              </w:rPr>
            </w:pPr>
            <w:r w:rsidRPr="0037029F">
              <w:rPr>
                <w:rFonts w:ascii="Times New Roman" w:hAnsi="Times New Roman"/>
                <w:b/>
                <w:bCs/>
                <w:sz w:val="24"/>
                <w:szCs w:val="24"/>
              </w:rPr>
              <w:t>Тема 1.2</w:t>
            </w:r>
          </w:p>
          <w:p w:rsidR="000948F8" w:rsidRPr="0037029F" w:rsidRDefault="000948F8" w:rsidP="0037029F">
            <w:pPr>
              <w:spacing w:after="0" w:line="240" w:lineRule="auto"/>
              <w:rPr>
                <w:rFonts w:ascii="Times New Roman" w:hAnsi="Times New Roman"/>
                <w:b/>
                <w:bCs/>
                <w:sz w:val="24"/>
                <w:szCs w:val="24"/>
              </w:rPr>
            </w:pPr>
            <w:r w:rsidRPr="0037029F">
              <w:rPr>
                <w:rFonts w:ascii="Times New Roman" w:eastAsia="Times New Roman" w:hAnsi="Times New Roman"/>
                <w:b/>
                <w:sz w:val="24"/>
                <w:szCs w:val="24"/>
                <w:lang w:eastAsia="ru-RU"/>
              </w:rPr>
              <w:t>Учет труда и заработной платы</w:t>
            </w:r>
            <w:r w:rsidRPr="0037029F">
              <w:rPr>
                <w:rFonts w:ascii="Times New Roman" w:hAnsi="Times New Roman"/>
                <w:b/>
                <w:bCs/>
                <w:sz w:val="24"/>
                <w:szCs w:val="24"/>
              </w:rPr>
              <w:t xml:space="preserve"> </w:t>
            </w:r>
          </w:p>
          <w:p w:rsidR="000948F8" w:rsidRPr="0037029F" w:rsidRDefault="000948F8" w:rsidP="0037029F">
            <w:pPr>
              <w:spacing w:after="0" w:line="240" w:lineRule="auto"/>
              <w:rPr>
                <w:rFonts w:ascii="Times New Roman" w:hAnsi="Times New Roman"/>
                <w:b/>
                <w:bCs/>
                <w:sz w:val="24"/>
                <w:szCs w:val="24"/>
              </w:rPr>
            </w:pPr>
          </w:p>
          <w:p w:rsidR="000948F8" w:rsidRPr="0037029F" w:rsidRDefault="000948F8" w:rsidP="0037029F">
            <w:pPr>
              <w:spacing w:after="0" w:line="240" w:lineRule="auto"/>
              <w:rPr>
                <w:rFonts w:ascii="Times New Roman" w:hAnsi="Times New Roman"/>
                <w:b/>
                <w:bCs/>
                <w:sz w:val="24"/>
                <w:szCs w:val="24"/>
              </w:rPr>
            </w:pPr>
          </w:p>
          <w:p w:rsidR="000948F8" w:rsidRPr="0037029F" w:rsidRDefault="000948F8" w:rsidP="0037029F">
            <w:pPr>
              <w:spacing w:after="0" w:line="240" w:lineRule="auto"/>
              <w:rPr>
                <w:rFonts w:ascii="Times New Roman" w:hAnsi="Times New Roman"/>
                <w:b/>
                <w:bCs/>
                <w:sz w:val="24"/>
                <w:szCs w:val="24"/>
              </w:rPr>
            </w:pPr>
          </w:p>
          <w:p w:rsidR="000948F8" w:rsidRPr="0037029F" w:rsidRDefault="000948F8" w:rsidP="0037029F">
            <w:pPr>
              <w:spacing w:after="0" w:line="240" w:lineRule="auto"/>
              <w:rPr>
                <w:rFonts w:ascii="Times New Roman" w:hAnsi="Times New Roman"/>
                <w:b/>
                <w:bCs/>
                <w:sz w:val="24"/>
                <w:szCs w:val="24"/>
              </w:rPr>
            </w:pPr>
          </w:p>
          <w:p w:rsidR="000948F8" w:rsidRPr="0037029F" w:rsidRDefault="000948F8" w:rsidP="0037029F">
            <w:pPr>
              <w:spacing w:after="0" w:line="240" w:lineRule="auto"/>
              <w:rPr>
                <w:rFonts w:ascii="Times New Roman" w:hAnsi="Times New Roman"/>
                <w:b/>
                <w:bCs/>
                <w:sz w:val="24"/>
                <w:szCs w:val="24"/>
              </w:rPr>
            </w:pPr>
          </w:p>
          <w:p w:rsidR="000948F8" w:rsidRPr="0037029F" w:rsidRDefault="000948F8" w:rsidP="0037029F">
            <w:pPr>
              <w:spacing w:after="0" w:line="240" w:lineRule="auto"/>
              <w:rPr>
                <w:rFonts w:ascii="Times New Roman" w:hAnsi="Times New Roman"/>
                <w:b/>
                <w:bCs/>
                <w:sz w:val="24"/>
                <w:szCs w:val="24"/>
              </w:rPr>
            </w:pPr>
          </w:p>
          <w:p w:rsidR="000948F8" w:rsidRPr="0037029F" w:rsidRDefault="000948F8" w:rsidP="0037029F">
            <w:pPr>
              <w:spacing w:after="0" w:line="240" w:lineRule="auto"/>
              <w:rPr>
                <w:rFonts w:ascii="Times New Roman" w:hAnsi="Times New Roman"/>
                <w:b/>
                <w:bCs/>
                <w:sz w:val="24"/>
                <w:szCs w:val="24"/>
              </w:rPr>
            </w:pPr>
          </w:p>
        </w:tc>
        <w:tc>
          <w:tcPr>
            <w:tcW w:w="3136" w:type="pct"/>
            <w:gridSpan w:val="3"/>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Содержание учебного материала:</w:t>
            </w:r>
          </w:p>
        </w:tc>
        <w:tc>
          <w:tcPr>
            <w:tcW w:w="600" w:type="pct"/>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34</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64"/>
        </w:trPr>
        <w:tc>
          <w:tcPr>
            <w:tcW w:w="1265" w:type="pct"/>
            <w:gridSpan w:val="2"/>
            <w:vMerge/>
            <w:tcBorders>
              <w:left w:val="single" w:sz="4" w:space="0" w:color="auto"/>
              <w:right w:val="single" w:sz="4" w:space="0" w:color="auto"/>
            </w:tcBorders>
            <w:vAlign w:val="center"/>
            <w:hideMark/>
          </w:tcPr>
          <w:p w:rsidR="000948F8" w:rsidRPr="0037029F" w:rsidRDefault="000948F8" w:rsidP="0037029F">
            <w:pPr>
              <w:spacing w:after="0" w:line="240" w:lineRule="auto"/>
              <w:rPr>
                <w:rFonts w:ascii="Times New Roman" w:hAnsi="Times New Roman"/>
                <w:b/>
                <w:bCs/>
                <w:sz w:val="24"/>
                <w:szCs w:val="24"/>
              </w:rPr>
            </w:pPr>
          </w:p>
        </w:tc>
        <w:tc>
          <w:tcPr>
            <w:tcW w:w="335" w:type="pct"/>
            <w:gridSpan w:val="2"/>
            <w:tcBorders>
              <w:top w:val="single" w:sz="4" w:space="0" w:color="auto"/>
              <w:left w:val="single" w:sz="4" w:space="0" w:color="auto"/>
              <w:right w:val="single" w:sz="4" w:space="0" w:color="auto"/>
            </w:tcBorders>
          </w:tcPr>
          <w:p w:rsidR="000948F8" w:rsidRPr="0037029F" w:rsidRDefault="000948F8" w:rsidP="00126C4F">
            <w:pPr>
              <w:numPr>
                <w:ilvl w:val="0"/>
                <w:numId w:val="122"/>
              </w:numPr>
              <w:spacing w:after="0" w:line="240" w:lineRule="auto"/>
              <w:rPr>
                <w:rFonts w:ascii="Times New Roman" w:eastAsia="Times New Roman" w:hAnsi="Times New Roman"/>
                <w:sz w:val="24"/>
                <w:szCs w:val="24"/>
              </w:rPr>
            </w:pPr>
          </w:p>
        </w:tc>
        <w:tc>
          <w:tcPr>
            <w:tcW w:w="2800" w:type="pct"/>
            <w:tcBorders>
              <w:top w:val="single" w:sz="4" w:space="0" w:color="auto"/>
              <w:left w:val="single" w:sz="4" w:space="0" w:color="auto"/>
              <w:right w:val="single" w:sz="4" w:space="0" w:color="auto"/>
            </w:tcBorders>
            <w:hideMark/>
          </w:tcPr>
          <w:p w:rsidR="000948F8" w:rsidRPr="0037029F" w:rsidRDefault="000948F8" w:rsidP="0037029F">
            <w:pPr>
              <w:suppressAutoHyphens/>
              <w:spacing w:after="0" w:line="240" w:lineRule="auto"/>
              <w:jc w:val="both"/>
              <w:rPr>
                <w:rFonts w:ascii="Times New Roman" w:eastAsia="Times New Roman" w:hAnsi="Times New Roman"/>
                <w:sz w:val="24"/>
                <w:szCs w:val="24"/>
                <w:lang w:eastAsia="x-none"/>
              </w:rPr>
            </w:pPr>
            <w:r w:rsidRPr="0037029F">
              <w:rPr>
                <w:rFonts w:ascii="Times New Roman" w:eastAsia="Times New Roman" w:hAnsi="Times New Roman"/>
                <w:sz w:val="24"/>
                <w:szCs w:val="24"/>
                <w:lang w:val="x-none" w:eastAsia="x-none"/>
              </w:rPr>
              <w:t>Правовые основы организации и оплаты труда в Российской Федерации. Виды, формы и системы оплаты труда.</w:t>
            </w:r>
          </w:p>
        </w:tc>
        <w:tc>
          <w:tcPr>
            <w:tcW w:w="600" w:type="pct"/>
            <w:gridSpan w:val="2"/>
            <w:tcBorders>
              <w:top w:val="single" w:sz="4" w:space="0" w:color="auto"/>
              <w:left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p w:rsidR="000948F8" w:rsidRPr="0037029F" w:rsidRDefault="000948F8" w:rsidP="0037029F">
            <w:pPr>
              <w:spacing w:after="0" w:line="240" w:lineRule="auto"/>
              <w:rPr>
                <w:rFonts w:ascii="Times New Roman" w:eastAsia="Times New Roman" w:hAnsi="Times New Roman"/>
                <w:sz w:val="24"/>
                <w:szCs w:val="24"/>
              </w:rPr>
            </w:pP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0"/>
        </w:trPr>
        <w:tc>
          <w:tcPr>
            <w:tcW w:w="1265" w:type="pct"/>
            <w:gridSpan w:val="2"/>
            <w:vMerge/>
            <w:tcBorders>
              <w:left w:val="single" w:sz="4" w:space="0" w:color="auto"/>
              <w:right w:val="single" w:sz="4" w:space="0" w:color="auto"/>
            </w:tcBorders>
            <w:vAlign w:val="center"/>
          </w:tcPr>
          <w:p w:rsidR="000948F8" w:rsidRPr="0037029F" w:rsidRDefault="000948F8" w:rsidP="0037029F">
            <w:pPr>
              <w:spacing w:after="0" w:line="240" w:lineRule="auto"/>
              <w:rPr>
                <w:rFonts w:ascii="Times New Roman" w:hAnsi="Times New Roman"/>
                <w:b/>
                <w:bCs/>
                <w:sz w:val="24"/>
                <w:szCs w:val="24"/>
              </w:rPr>
            </w:pPr>
          </w:p>
        </w:tc>
        <w:tc>
          <w:tcPr>
            <w:tcW w:w="335" w:type="pct"/>
            <w:gridSpan w:val="2"/>
            <w:tcBorders>
              <w:top w:val="single" w:sz="4" w:space="0" w:color="auto"/>
              <w:left w:val="single" w:sz="4" w:space="0" w:color="auto"/>
              <w:right w:val="single" w:sz="4" w:space="0" w:color="auto"/>
            </w:tcBorders>
          </w:tcPr>
          <w:p w:rsidR="000948F8" w:rsidRPr="0037029F" w:rsidRDefault="000948F8" w:rsidP="00126C4F">
            <w:pPr>
              <w:numPr>
                <w:ilvl w:val="0"/>
                <w:numId w:val="122"/>
              </w:numPr>
              <w:spacing w:after="0" w:line="240" w:lineRule="auto"/>
              <w:rPr>
                <w:rFonts w:ascii="Times New Roman" w:eastAsia="Times New Roman" w:hAnsi="Times New Roman"/>
                <w:sz w:val="24"/>
                <w:szCs w:val="24"/>
              </w:rPr>
            </w:pPr>
          </w:p>
        </w:tc>
        <w:tc>
          <w:tcPr>
            <w:tcW w:w="2800" w:type="pct"/>
            <w:tcBorders>
              <w:top w:val="single" w:sz="4" w:space="0" w:color="auto"/>
              <w:left w:val="single" w:sz="4" w:space="0" w:color="auto"/>
              <w:right w:val="single" w:sz="4" w:space="0" w:color="auto"/>
            </w:tcBorders>
          </w:tcPr>
          <w:p w:rsidR="000948F8" w:rsidRPr="0037029F" w:rsidRDefault="000948F8" w:rsidP="0037029F">
            <w:pPr>
              <w:suppressAutoHyphens/>
              <w:spacing w:after="0" w:line="240" w:lineRule="auto"/>
              <w:jc w:val="both"/>
              <w:rPr>
                <w:rFonts w:ascii="Times New Roman" w:eastAsia="Lucida Sans Unicode" w:hAnsi="Times New Roman"/>
                <w:kern w:val="2"/>
                <w:sz w:val="24"/>
                <w:szCs w:val="24"/>
                <w:lang w:eastAsia="ar-SA"/>
              </w:rPr>
            </w:pPr>
            <w:r w:rsidRPr="0037029F">
              <w:rPr>
                <w:rFonts w:ascii="Times New Roman" w:eastAsia="Times New Roman" w:hAnsi="Times New Roman"/>
                <w:sz w:val="24"/>
                <w:szCs w:val="24"/>
                <w:lang w:val="x-none" w:eastAsia="x-none"/>
              </w:rPr>
              <w:t>Первичные документы по учету численности работников, отработанного времени и выработки.</w:t>
            </w:r>
          </w:p>
        </w:tc>
        <w:tc>
          <w:tcPr>
            <w:tcW w:w="600" w:type="pct"/>
            <w:gridSpan w:val="2"/>
            <w:tcBorders>
              <w:top w:val="single" w:sz="4" w:space="0" w:color="auto"/>
              <w:left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0"/>
        </w:trPr>
        <w:tc>
          <w:tcPr>
            <w:tcW w:w="1265" w:type="pct"/>
            <w:gridSpan w:val="2"/>
            <w:vMerge/>
            <w:tcBorders>
              <w:left w:val="single" w:sz="4" w:space="0" w:color="auto"/>
              <w:right w:val="single" w:sz="4" w:space="0" w:color="auto"/>
            </w:tcBorders>
            <w:vAlign w:val="center"/>
          </w:tcPr>
          <w:p w:rsidR="000948F8" w:rsidRPr="0037029F" w:rsidRDefault="000948F8" w:rsidP="0037029F">
            <w:pPr>
              <w:spacing w:after="0" w:line="240" w:lineRule="auto"/>
              <w:rPr>
                <w:rFonts w:ascii="Times New Roman" w:hAnsi="Times New Roman"/>
                <w:b/>
                <w:bCs/>
                <w:sz w:val="24"/>
                <w:szCs w:val="24"/>
              </w:rPr>
            </w:pPr>
          </w:p>
        </w:tc>
        <w:tc>
          <w:tcPr>
            <w:tcW w:w="335" w:type="pct"/>
            <w:gridSpan w:val="2"/>
            <w:tcBorders>
              <w:top w:val="single" w:sz="4" w:space="0" w:color="auto"/>
              <w:left w:val="single" w:sz="4" w:space="0" w:color="auto"/>
              <w:right w:val="single" w:sz="4" w:space="0" w:color="auto"/>
            </w:tcBorders>
          </w:tcPr>
          <w:p w:rsidR="000948F8" w:rsidRPr="0037029F" w:rsidRDefault="000948F8" w:rsidP="00126C4F">
            <w:pPr>
              <w:numPr>
                <w:ilvl w:val="0"/>
                <w:numId w:val="122"/>
              </w:numPr>
              <w:spacing w:after="0" w:line="240" w:lineRule="auto"/>
              <w:rPr>
                <w:rFonts w:ascii="Times New Roman" w:eastAsia="Times New Roman" w:hAnsi="Times New Roman"/>
                <w:sz w:val="24"/>
                <w:szCs w:val="24"/>
              </w:rPr>
            </w:pPr>
          </w:p>
        </w:tc>
        <w:tc>
          <w:tcPr>
            <w:tcW w:w="2800" w:type="pct"/>
            <w:tcBorders>
              <w:top w:val="single" w:sz="4" w:space="0" w:color="auto"/>
              <w:left w:val="single" w:sz="4" w:space="0" w:color="auto"/>
              <w:right w:val="single" w:sz="4" w:space="0" w:color="auto"/>
            </w:tcBorders>
          </w:tcPr>
          <w:p w:rsidR="000948F8" w:rsidRPr="0037029F" w:rsidRDefault="000948F8" w:rsidP="0037029F">
            <w:pPr>
              <w:suppressAutoHyphens/>
              <w:spacing w:after="0" w:line="240" w:lineRule="auto"/>
              <w:jc w:val="both"/>
              <w:rPr>
                <w:rFonts w:ascii="Times New Roman" w:eastAsia="Times New Roman" w:hAnsi="Times New Roman"/>
                <w:sz w:val="24"/>
                <w:szCs w:val="24"/>
                <w:lang w:val="x-none" w:eastAsia="x-none"/>
              </w:rPr>
            </w:pPr>
            <w:r w:rsidRPr="0037029F">
              <w:rPr>
                <w:rFonts w:ascii="Times New Roman" w:eastAsia="Times New Roman" w:hAnsi="Times New Roman"/>
                <w:sz w:val="24"/>
                <w:szCs w:val="24"/>
                <w:lang w:val="x-none" w:eastAsia="x-none"/>
              </w:rPr>
              <w:t>Начисление заработной платы при различных видах, формах и системах оплаты труда</w:t>
            </w:r>
          </w:p>
        </w:tc>
        <w:tc>
          <w:tcPr>
            <w:tcW w:w="600" w:type="pct"/>
            <w:gridSpan w:val="2"/>
            <w:tcBorders>
              <w:top w:val="single" w:sz="4" w:space="0" w:color="auto"/>
              <w:left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0"/>
        </w:trPr>
        <w:tc>
          <w:tcPr>
            <w:tcW w:w="1265" w:type="pct"/>
            <w:gridSpan w:val="2"/>
            <w:vMerge/>
            <w:tcBorders>
              <w:left w:val="single" w:sz="4" w:space="0" w:color="auto"/>
              <w:right w:val="single" w:sz="4" w:space="0" w:color="auto"/>
            </w:tcBorders>
            <w:vAlign w:val="center"/>
          </w:tcPr>
          <w:p w:rsidR="000948F8" w:rsidRPr="0037029F" w:rsidRDefault="000948F8" w:rsidP="0037029F">
            <w:pPr>
              <w:spacing w:after="0" w:line="240" w:lineRule="auto"/>
              <w:rPr>
                <w:rFonts w:ascii="Times New Roman" w:hAnsi="Times New Roman"/>
                <w:b/>
                <w:bCs/>
                <w:sz w:val="24"/>
                <w:szCs w:val="24"/>
              </w:rPr>
            </w:pPr>
          </w:p>
        </w:tc>
        <w:tc>
          <w:tcPr>
            <w:tcW w:w="335" w:type="pct"/>
            <w:gridSpan w:val="2"/>
            <w:tcBorders>
              <w:top w:val="single" w:sz="4" w:space="0" w:color="auto"/>
              <w:left w:val="single" w:sz="4" w:space="0" w:color="auto"/>
              <w:right w:val="single" w:sz="4" w:space="0" w:color="auto"/>
            </w:tcBorders>
          </w:tcPr>
          <w:p w:rsidR="000948F8" w:rsidRPr="0037029F" w:rsidRDefault="000948F8" w:rsidP="00126C4F">
            <w:pPr>
              <w:numPr>
                <w:ilvl w:val="0"/>
                <w:numId w:val="122"/>
              </w:numPr>
              <w:spacing w:after="0" w:line="240" w:lineRule="auto"/>
              <w:rPr>
                <w:rFonts w:ascii="Times New Roman" w:eastAsia="Times New Roman" w:hAnsi="Times New Roman"/>
                <w:sz w:val="24"/>
                <w:szCs w:val="24"/>
              </w:rPr>
            </w:pPr>
          </w:p>
        </w:tc>
        <w:tc>
          <w:tcPr>
            <w:tcW w:w="2800" w:type="pct"/>
            <w:tcBorders>
              <w:top w:val="single" w:sz="4" w:space="0" w:color="auto"/>
              <w:left w:val="single" w:sz="4" w:space="0" w:color="auto"/>
              <w:right w:val="single" w:sz="4" w:space="0" w:color="auto"/>
            </w:tcBorders>
          </w:tcPr>
          <w:p w:rsidR="000948F8" w:rsidRPr="0037029F" w:rsidRDefault="000948F8" w:rsidP="0037029F">
            <w:pPr>
              <w:snapToGrid w:val="0"/>
              <w:spacing w:after="0" w:line="240" w:lineRule="auto"/>
              <w:jc w:val="both"/>
              <w:rPr>
                <w:rFonts w:ascii="Times New Roman" w:eastAsia="Times New Roman" w:hAnsi="Times New Roman"/>
                <w:sz w:val="24"/>
                <w:szCs w:val="24"/>
                <w:lang w:eastAsia="x-none"/>
              </w:rPr>
            </w:pPr>
            <w:r w:rsidRPr="0037029F">
              <w:rPr>
                <w:rFonts w:ascii="Times New Roman" w:eastAsia="Times New Roman" w:hAnsi="Times New Roman"/>
                <w:sz w:val="24"/>
                <w:szCs w:val="24"/>
                <w:lang w:val="x-none" w:eastAsia="x-none"/>
              </w:rPr>
              <w:t xml:space="preserve">Особенности расчета средней заработной платы для  начисления отпускных </w:t>
            </w:r>
          </w:p>
        </w:tc>
        <w:tc>
          <w:tcPr>
            <w:tcW w:w="600" w:type="pct"/>
            <w:gridSpan w:val="2"/>
            <w:tcBorders>
              <w:top w:val="single" w:sz="4" w:space="0" w:color="auto"/>
              <w:left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0"/>
        </w:trPr>
        <w:tc>
          <w:tcPr>
            <w:tcW w:w="1265" w:type="pct"/>
            <w:gridSpan w:val="2"/>
            <w:vMerge/>
            <w:tcBorders>
              <w:left w:val="single" w:sz="4" w:space="0" w:color="auto"/>
              <w:right w:val="single" w:sz="4" w:space="0" w:color="auto"/>
            </w:tcBorders>
            <w:vAlign w:val="center"/>
          </w:tcPr>
          <w:p w:rsidR="000948F8" w:rsidRPr="0037029F" w:rsidRDefault="000948F8" w:rsidP="0037029F">
            <w:pPr>
              <w:spacing w:after="0" w:line="240" w:lineRule="auto"/>
              <w:rPr>
                <w:rFonts w:ascii="Times New Roman" w:hAnsi="Times New Roman"/>
                <w:b/>
                <w:bCs/>
                <w:sz w:val="24"/>
                <w:szCs w:val="24"/>
              </w:rPr>
            </w:pPr>
          </w:p>
        </w:tc>
        <w:tc>
          <w:tcPr>
            <w:tcW w:w="335" w:type="pct"/>
            <w:gridSpan w:val="2"/>
            <w:tcBorders>
              <w:top w:val="single" w:sz="4" w:space="0" w:color="auto"/>
              <w:left w:val="single" w:sz="4" w:space="0" w:color="auto"/>
              <w:right w:val="single" w:sz="4" w:space="0" w:color="auto"/>
            </w:tcBorders>
          </w:tcPr>
          <w:p w:rsidR="000948F8" w:rsidRPr="0037029F" w:rsidRDefault="000948F8" w:rsidP="00126C4F">
            <w:pPr>
              <w:numPr>
                <w:ilvl w:val="0"/>
                <w:numId w:val="122"/>
              </w:numPr>
              <w:spacing w:after="0" w:line="240" w:lineRule="auto"/>
              <w:rPr>
                <w:rFonts w:ascii="Times New Roman" w:eastAsia="Times New Roman" w:hAnsi="Times New Roman"/>
                <w:sz w:val="24"/>
                <w:szCs w:val="24"/>
              </w:rPr>
            </w:pPr>
          </w:p>
        </w:tc>
        <w:tc>
          <w:tcPr>
            <w:tcW w:w="2800" w:type="pct"/>
            <w:tcBorders>
              <w:top w:val="single" w:sz="4" w:space="0" w:color="auto"/>
              <w:left w:val="single" w:sz="4" w:space="0" w:color="auto"/>
              <w:right w:val="single" w:sz="4" w:space="0" w:color="auto"/>
            </w:tcBorders>
          </w:tcPr>
          <w:p w:rsidR="000948F8" w:rsidRPr="0037029F" w:rsidRDefault="000948F8" w:rsidP="0037029F">
            <w:pPr>
              <w:snapToGrid w:val="0"/>
              <w:spacing w:after="0" w:line="240" w:lineRule="auto"/>
              <w:jc w:val="both"/>
              <w:rPr>
                <w:rFonts w:ascii="Times New Roman" w:eastAsia="Times New Roman" w:hAnsi="Times New Roman"/>
                <w:sz w:val="24"/>
                <w:szCs w:val="24"/>
                <w:lang w:val="x-none" w:eastAsia="x-none"/>
              </w:rPr>
            </w:pPr>
            <w:r w:rsidRPr="0037029F">
              <w:rPr>
                <w:rFonts w:ascii="Times New Roman" w:eastAsia="Times New Roman" w:hAnsi="Times New Roman"/>
                <w:sz w:val="24"/>
                <w:szCs w:val="24"/>
                <w:lang w:val="x-none" w:eastAsia="x-none"/>
              </w:rPr>
              <w:t>Особенности расчета средней заработной платы для  начисления пособий по временной нетрудоспособност</w:t>
            </w:r>
            <w:r w:rsidRPr="0037029F">
              <w:rPr>
                <w:rFonts w:ascii="Times New Roman" w:eastAsia="Times New Roman" w:hAnsi="Times New Roman"/>
                <w:sz w:val="24"/>
                <w:szCs w:val="24"/>
                <w:lang w:eastAsia="x-none"/>
              </w:rPr>
              <w:t>и</w:t>
            </w:r>
          </w:p>
        </w:tc>
        <w:tc>
          <w:tcPr>
            <w:tcW w:w="600" w:type="pct"/>
            <w:gridSpan w:val="2"/>
            <w:tcBorders>
              <w:top w:val="single" w:sz="4" w:space="0" w:color="auto"/>
              <w:left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0"/>
        </w:trPr>
        <w:tc>
          <w:tcPr>
            <w:tcW w:w="1265" w:type="pct"/>
            <w:gridSpan w:val="2"/>
            <w:vMerge/>
            <w:tcBorders>
              <w:left w:val="single" w:sz="4" w:space="0" w:color="auto"/>
              <w:right w:val="single" w:sz="4" w:space="0" w:color="auto"/>
            </w:tcBorders>
            <w:vAlign w:val="center"/>
          </w:tcPr>
          <w:p w:rsidR="000948F8" w:rsidRPr="0037029F" w:rsidRDefault="000948F8" w:rsidP="0037029F">
            <w:pPr>
              <w:spacing w:after="0" w:line="240" w:lineRule="auto"/>
              <w:rPr>
                <w:rFonts w:ascii="Times New Roman" w:hAnsi="Times New Roman"/>
                <w:b/>
                <w:bCs/>
                <w:sz w:val="24"/>
                <w:szCs w:val="24"/>
              </w:rPr>
            </w:pPr>
          </w:p>
        </w:tc>
        <w:tc>
          <w:tcPr>
            <w:tcW w:w="335" w:type="pct"/>
            <w:gridSpan w:val="2"/>
            <w:tcBorders>
              <w:top w:val="single" w:sz="4" w:space="0" w:color="auto"/>
              <w:left w:val="single" w:sz="4" w:space="0" w:color="auto"/>
              <w:right w:val="single" w:sz="4" w:space="0" w:color="auto"/>
            </w:tcBorders>
          </w:tcPr>
          <w:p w:rsidR="000948F8" w:rsidRPr="0037029F" w:rsidRDefault="000948F8" w:rsidP="00126C4F">
            <w:pPr>
              <w:numPr>
                <w:ilvl w:val="0"/>
                <w:numId w:val="122"/>
              </w:numPr>
              <w:spacing w:after="0" w:line="240" w:lineRule="auto"/>
              <w:rPr>
                <w:rFonts w:ascii="Times New Roman" w:eastAsia="Times New Roman" w:hAnsi="Times New Roman"/>
                <w:sz w:val="24"/>
                <w:szCs w:val="24"/>
              </w:rPr>
            </w:pPr>
          </w:p>
        </w:tc>
        <w:tc>
          <w:tcPr>
            <w:tcW w:w="2800" w:type="pct"/>
            <w:tcBorders>
              <w:top w:val="single" w:sz="4" w:space="0" w:color="auto"/>
              <w:left w:val="single" w:sz="4" w:space="0" w:color="auto"/>
              <w:right w:val="single" w:sz="4" w:space="0" w:color="auto"/>
            </w:tcBorders>
          </w:tcPr>
          <w:p w:rsidR="000948F8" w:rsidRPr="0037029F" w:rsidRDefault="000948F8" w:rsidP="0037029F">
            <w:pPr>
              <w:snapToGrid w:val="0"/>
              <w:spacing w:after="0" w:line="240" w:lineRule="auto"/>
              <w:jc w:val="both"/>
              <w:rPr>
                <w:rFonts w:ascii="Times New Roman" w:eastAsia="Times New Roman" w:hAnsi="Times New Roman"/>
                <w:sz w:val="24"/>
                <w:szCs w:val="24"/>
                <w:lang w:eastAsia="x-none"/>
              </w:rPr>
            </w:pPr>
            <w:r w:rsidRPr="0037029F">
              <w:rPr>
                <w:rFonts w:ascii="Times New Roman" w:eastAsia="Times New Roman" w:hAnsi="Times New Roman"/>
                <w:sz w:val="24"/>
                <w:szCs w:val="24"/>
                <w:lang w:val="x-none" w:eastAsia="x-none"/>
              </w:rPr>
              <w:t>Порядок начисления премий и вознаграждений по итогам года</w:t>
            </w:r>
          </w:p>
        </w:tc>
        <w:tc>
          <w:tcPr>
            <w:tcW w:w="600" w:type="pct"/>
            <w:gridSpan w:val="2"/>
            <w:tcBorders>
              <w:top w:val="single" w:sz="4" w:space="0" w:color="auto"/>
              <w:left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0"/>
        </w:trPr>
        <w:tc>
          <w:tcPr>
            <w:tcW w:w="1265" w:type="pct"/>
            <w:gridSpan w:val="2"/>
            <w:vMerge/>
            <w:tcBorders>
              <w:left w:val="single" w:sz="4" w:space="0" w:color="auto"/>
              <w:right w:val="single" w:sz="4" w:space="0" w:color="auto"/>
            </w:tcBorders>
            <w:vAlign w:val="center"/>
          </w:tcPr>
          <w:p w:rsidR="000948F8" w:rsidRPr="0037029F" w:rsidRDefault="000948F8" w:rsidP="0037029F">
            <w:pPr>
              <w:spacing w:after="0" w:line="240" w:lineRule="auto"/>
              <w:rPr>
                <w:rFonts w:ascii="Times New Roman" w:hAnsi="Times New Roman"/>
                <w:b/>
                <w:bCs/>
                <w:sz w:val="24"/>
                <w:szCs w:val="24"/>
              </w:rPr>
            </w:pPr>
          </w:p>
        </w:tc>
        <w:tc>
          <w:tcPr>
            <w:tcW w:w="335" w:type="pct"/>
            <w:gridSpan w:val="2"/>
            <w:tcBorders>
              <w:top w:val="single" w:sz="4" w:space="0" w:color="auto"/>
              <w:left w:val="single" w:sz="4" w:space="0" w:color="auto"/>
              <w:right w:val="single" w:sz="4" w:space="0" w:color="auto"/>
            </w:tcBorders>
          </w:tcPr>
          <w:p w:rsidR="000948F8" w:rsidRPr="0037029F" w:rsidRDefault="000948F8" w:rsidP="00126C4F">
            <w:pPr>
              <w:numPr>
                <w:ilvl w:val="0"/>
                <w:numId w:val="122"/>
              </w:numPr>
              <w:spacing w:after="0" w:line="240" w:lineRule="auto"/>
              <w:rPr>
                <w:rFonts w:ascii="Times New Roman" w:eastAsia="Times New Roman" w:hAnsi="Times New Roman"/>
                <w:sz w:val="24"/>
                <w:szCs w:val="24"/>
              </w:rPr>
            </w:pPr>
          </w:p>
        </w:tc>
        <w:tc>
          <w:tcPr>
            <w:tcW w:w="2800" w:type="pct"/>
            <w:tcBorders>
              <w:top w:val="single" w:sz="4" w:space="0" w:color="auto"/>
              <w:left w:val="single" w:sz="4" w:space="0" w:color="auto"/>
              <w:right w:val="single" w:sz="4" w:space="0" w:color="auto"/>
            </w:tcBorders>
          </w:tcPr>
          <w:p w:rsidR="000948F8" w:rsidRPr="0037029F" w:rsidRDefault="000948F8" w:rsidP="0037029F">
            <w:pPr>
              <w:snapToGrid w:val="0"/>
              <w:spacing w:after="0" w:line="240" w:lineRule="auto"/>
              <w:jc w:val="both"/>
              <w:rPr>
                <w:rFonts w:ascii="Times New Roman" w:eastAsia="Times New Roman" w:hAnsi="Times New Roman"/>
                <w:sz w:val="24"/>
                <w:szCs w:val="24"/>
                <w:lang w:eastAsia="x-none"/>
              </w:rPr>
            </w:pPr>
            <w:r w:rsidRPr="0037029F">
              <w:rPr>
                <w:rFonts w:ascii="Times New Roman" w:eastAsia="Times New Roman" w:hAnsi="Times New Roman"/>
                <w:sz w:val="24"/>
                <w:szCs w:val="24"/>
                <w:lang w:val="x-none" w:eastAsia="x-none"/>
              </w:rPr>
              <w:t>Синтетический и аналитический учет расчетов по оплате труда.</w:t>
            </w:r>
          </w:p>
        </w:tc>
        <w:tc>
          <w:tcPr>
            <w:tcW w:w="600" w:type="pct"/>
            <w:gridSpan w:val="2"/>
            <w:tcBorders>
              <w:top w:val="single" w:sz="4" w:space="0" w:color="auto"/>
              <w:left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0"/>
        </w:trPr>
        <w:tc>
          <w:tcPr>
            <w:tcW w:w="1265" w:type="pct"/>
            <w:gridSpan w:val="2"/>
            <w:vMerge/>
            <w:tcBorders>
              <w:left w:val="single" w:sz="4" w:space="0" w:color="auto"/>
              <w:right w:val="single" w:sz="4" w:space="0" w:color="auto"/>
            </w:tcBorders>
            <w:vAlign w:val="center"/>
          </w:tcPr>
          <w:p w:rsidR="000948F8" w:rsidRPr="0037029F" w:rsidRDefault="000948F8" w:rsidP="0037029F">
            <w:pPr>
              <w:spacing w:after="0" w:line="240" w:lineRule="auto"/>
              <w:rPr>
                <w:rFonts w:ascii="Times New Roman" w:hAnsi="Times New Roman"/>
                <w:b/>
                <w:bCs/>
                <w:sz w:val="24"/>
                <w:szCs w:val="24"/>
              </w:rPr>
            </w:pPr>
          </w:p>
        </w:tc>
        <w:tc>
          <w:tcPr>
            <w:tcW w:w="335" w:type="pct"/>
            <w:gridSpan w:val="2"/>
            <w:tcBorders>
              <w:top w:val="single" w:sz="4" w:space="0" w:color="auto"/>
              <w:left w:val="single" w:sz="4" w:space="0" w:color="auto"/>
              <w:right w:val="single" w:sz="4" w:space="0" w:color="auto"/>
            </w:tcBorders>
          </w:tcPr>
          <w:p w:rsidR="000948F8" w:rsidRPr="0037029F" w:rsidRDefault="000948F8" w:rsidP="00126C4F">
            <w:pPr>
              <w:numPr>
                <w:ilvl w:val="0"/>
                <w:numId w:val="122"/>
              </w:numPr>
              <w:spacing w:after="0" w:line="240" w:lineRule="auto"/>
              <w:rPr>
                <w:rFonts w:ascii="Times New Roman" w:eastAsia="Times New Roman" w:hAnsi="Times New Roman"/>
                <w:sz w:val="24"/>
                <w:szCs w:val="24"/>
              </w:rPr>
            </w:pPr>
          </w:p>
        </w:tc>
        <w:tc>
          <w:tcPr>
            <w:tcW w:w="2800" w:type="pct"/>
            <w:tcBorders>
              <w:top w:val="single" w:sz="4" w:space="0" w:color="auto"/>
              <w:left w:val="single" w:sz="4" w:space="0" w:color="auto"/>
              <w:right w:val="single" w:sz="4" w:space="0" w:color="auto"/>
            </w:tcBorders>
          </w:tcPr>
          <w:p w:rsidR="000948F8" w:rsidRPr="0037029F" w:rsidRDefault="000948F8" w:rsidP="0037029F">
            <w:pPr>
              <w:snapToGrid w:val="0"/>
              <w:spacing w:after="0" w:line="240" w:lineRule="auto"/>
              <w:jc w:val="both"/>
              <w:rPr>
                <w:rFonts w:ascii="Times New Roman" w:eastAsia="Times New Roman" w:hAnsi="Times New Roman"/>
                <w:sz w:val="24"/>
                <w:szCs w:val="24"/>
                <w:lang w:eastAsia="x-none"/>
              </w:rPr>
            </w:pPr>
            <w:r w:rsidRPr="0037029F">
              <w:rPr>
                <w:rFonts w:ascii="Times New Roman" w:eastAsia="Times New Roman" w:hAnsi="Times New Roman"/>
                <w:sz w:val="24"/>
                <w:szCs w:val="24"/>
                <w:lang w:val="x-none" w:eastAsia="x-none"/>
              </w:rPr>
              <w:t>Виды удержаний из заработной платы. Учет удержаний из заработной платы.</w:t>
            </w:r>
            <w:r w:rsidRPr="0037029F">
              <w:rPr>
                <w:rFonts w:ascii="Times New Roman" w:eastAsia="Times New Roman" w:hAnsi="Times New Roman"/>
                <w:sz w:val="24"/>
                <w:szCs w:val="24"/>
                <w:lang w:eastAsia="x-none"/>
              </w:rPr>
              <w:t xml:space="preserve"> </w:t>
            </w:r>
          </w:p>
        </w:tc>
        <w:tc>
          <w:tcPr>
            <w:tcW w:w="600" w:type="pct"/>
            <w:gridSpan w:val="2"/>
            <w:tcBorders>
              <w:top w:val="single" w:sz="4" w:space="0" w:color="auto"/>
              <w:left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5"/>
        </w:trPr>
        <w:tc>
          <w:tcPr>
            <w:tcW w:w="1265" w:type="pct"/>
            <w:gridSpan w:val="2"/>
            <w:vMerge/>
            <w:tcBorders>
              <w:left w:val="single" w:sz="4" w:space="0" w:color="auto"/>
              <w:right w:val="single" w:sz="4" w:space="0" w:color="auto"/>
            </w:tcBorders>
            <w:vAlign w:val="center"/>
            <w:hideMark/>
          </w:tcPr>
          <w:p w:rsidR="000948F8" w:rsidRPr="0037029F" w:rsidRDefault="000948F8" w:rsidP="0037029F">
            <w:pPr>
              <w:spacing w:after="0" w:line="240" w:lineRule="auto"/>
              <w:rPr>
                <w:rFonts w:ascii="Times New Roman" w:hAnsi="Times New Roman"/>
                <w:b/>
                <w:bCs/>
                <w:sz w:val="24"/>
                <w:szCs w:val="24"/>
              </w:rPr>
            </w:pPr>
          </w:p>
        </w:tc>
        <w:tc>
          <w:tcPr>
            <w:tcW w:w="3136" w:type="pct"/>
            <w:gridSpan w:val="3"/>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Практические занятия</w:t>
            </w:r>
          </w:p>
        </w:tc>
        <w:tc>
          <w:tcPr>
            <w:tcW w:w="600" w:type="pct"/>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18</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
        </w:trPr>
        <w:tc>
          <w:tcPr>
            <w:tcW w:w="1265" w:type="pct"/>
            <w:gridSpan w:val="2"/>
            <w:vMerge/>
            <w:tcBorders>
              <w:left w:val="single" w:sz="4" w:space="0" w:color="auto"/>
              <w:right w:val="single" w:sz="4" w:space="0" w:color="auto"/>
            </w:tcBorders>
            <w:vAlign w:val="center"/>
            <w:hideMark/>
          </w:tcPr>
          <w:p w:rsidR="000948F8" w:rsidRPr="0037029F" w:rsidRDefault="000948F8" w:rsidP="0037029F">
            <w:pPr>
              <w:spacing w:after="0" w:line="240" w:lineRule="auto"/>
              <w:rPr>
                <w:rFonts w:ascii="Times New Roman" w:hAnsi="Times New Roman"/>
                <w:b/>
                <w:bCs/>
                <w:sz w:val="24"/>
                <w:szCs w:val="24"/>
              </w:rPr>
            </w:pPr>
          </w:p>
        </w:tc>
        <w:tc>
          <w:tcPr>
            <w:tcW w:w="335" w:type="pct"/>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23"/>
              </w:numPr>
              <w:spacing w:after="0" w:line="240" w:lineRule="auto"/>
              <w:rPr>
                <w:rFonts w:ascii="Times New Roman" w:eastAsia="Times New Roman" w:hAnsi="Times New Roman"/>
                <w:sz w:val="24"/>
                <w:szCs w:val="24"/>
              </w:rPr>
            </w:pPr>
          </w:p>
        </w:tc>
        <w:tc>
          <w:tcPr>
            <w:tcW w:w="2800" w:type="pct"/>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lang w:val="x-none" w:eastAsia="x-none"/>
              </w:rPr>
              <w:t>Заполнение первичных документов по учету труда и его оплаты</w:t>
            </w:r>
          </w:p>
        </w:tc>
        <w:tc>
          <w:tcPr>
            <w:tcW w:w="600" w:type="pct"/>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
        </w:trPr>
        <w:tc>
          <w:tcPr>
            <w:tcW w:w="1265" w:type="pct"/>
            <w:gridSpan w:val="2"/>
            <w:vMerge/>
            <w:tcBorders>
              <w:left w:val="single" w:sz="4" w:space="0" w:color="auto"/>
              <w:right w:val="single" w:sz="4" w:space="0" w:color="auto"/>
            </w:tcBorders>
            <w:vAlign w:val="center"/>
            <w:hideMark/>
          </w:tcPr>
          <w:p w:rsidR="000948F8" w:rsidRPr="0037029F" w:rsidRDefault="000948F8" w:rsidP="0037029F">
            <w:pPr>
              <w:spacing w:after="0" w:line="240" w:lineRule="auto"/>
              <w:rPr>
                <w:rFonts w:ascii="Times New Roman" w:hAnsi="Times New Roman"/>
                <w:b/>
                <w:bCs/>
                <w:sz w:val="24"/>
                <w:szCs w:val="24"/>
              </w:rPr>
            </w:pPr>
          </w:p>
        </w:tc>
        <w:tc>
          <w:tcPr>
            <w:tcW w:w="335" w:type="pct"/>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23"/>
              </w:numPr>
              <w:spacing w:after="0" w:line="240" w:lineRule="auto"/>
              <w:rPr>
                <w:rFonts w:ascii="Times New Roman" w:eastAsia="Times New Roman" w:hAnsi="Times New Roman"/>
                <w:sz w:val="24"/>
                <w:szCs w:val="24"/>
              </w:rPr>
            </w:pPr>
          </w:p>
        </w:tc>
        <w:tc>
          <w:tcPr>
            <w:tcW w:w="2800" w:type="pct"/>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Lucida Sans Unicode" w:hAnsi="Times New Roman"/>
                <w:kern w:val="2"/>
                <w:sz w:val="24"/>
                <w:szCs w:val="24"/>
                <w:lang w:val="x-none" w:eastAsia="ar-SA"/>
              </w:rPr>
              <w:t>Расчет заработной платы сотрудникам организации (повременная форма оплаты труда)</w:t>
            </w:r>
          </w:p>
        </w:tc>
        <w:tc>
          <w:tcPr>
            <w:tcW w:w="600" w:type="pct"/>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
        </w:trPr>
        <w:tc>
          <w:tcPr>
            <w:tcW w:w="1265" w:type="pct"/>
            <w:gridSpan w:val="2"/>
            <w:vMerge/>
            <w:tcBorders>
              <w:left w:val="single" w:sz="4" w:space="0" w:color="auto"/>
              <w:right w:val="single" w:sz="4" w:space="0" w:color="auto"/>
            </w:tcBorders>
            <w:vAlign w:val="center"/>
          </w:tcPr>
          <w:p w:rsidR="000948F8" w:rsidRPr="0037029F" w:rsidRDefault="000948F8" w:rsidP="0037029F">
            <w:pPr>
              <w:spacing w:after="0" w:line="240" w:lineRule="auto"/>
              <w:rPr>
                <w:rFonts w:ascii="Times New Roman" w:hAnsi="Times New Roman"/>
                <w:b/>
                <w:bCs/>
                <w:sz w:val="24"/>
                <w:szCs w:val="24"/>
              </w:rPr>
            </w:pPr>
          </w:p>
        </w:tc>
        <w:tc>
          <w:tcPr>
            <w:tcW w:w="335"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123"/>
              </w:numPr>
              <w:spacing w:after="0" w:line="240" w:lineRule="auto"/>
              <w:rPr>
                <w:rFonts w:ascii="Times New Roman" w:eastAsia="Times New Roman" w:hAnsi="Times New Roman"/>
                <w:sz w:val="24"/>
                <w:szCs w:val="24"/>
              </w:rPr>
            </w:pP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rPr>
                <w:rFonts w:ascii="Times New Roman" w:eastAsia="Lucida Sans Unicode" w:hAnsi="Times New Roman"/>
                <w:kern w:val="2"/>
                <w:sz w:val="24"/>
                <w:szCs w:val="24"/>
                <w:lang w:val="x-none" w:eastAsia="ar-SA"/>
              </w:rPr>
            </w:pPr>
            <w:r w:rsidRPr="0037029F">
              <w:rPr>
                <w:rFonts w:ascii="Times New Roman" w:eastAsia="Lucida Sans Unicode" w:hAnsi="Times New Roman"/>
                <w:kern w:val="2"/>
                <w:sz w:val="24"/>
                <w:szCs w:val="24"/>
                <w:lang w:val="x-none" w:eastAsia="ar-SA"/>
              </w:rPr>
              <w:t>Расчет заработной платы сотрудникам организации (сдельная форма оплаты труда)</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
        </w:trPr>
        <w:tc>
          <w:tcPr>
            <w:tcW w:w="1265" w:type="pct"/>
            <w:gridSpan w:val="2"/>
            <w:vMerge/>
            <w:tcBorders>
              <w:left w:val="single" w:sz="4" w:space="0" w:color="auto"/>
              <w:right w:val="single" w:sz="4" w:space="0" w:color="auto"/>
            </w:tcBorders>
            <w:vAlign w:val="center"/>
          </w:tcPr>
          <w:p w:rsidR="000948F8" w:rsidRPr="0037029F" w:rsidRDefault="000948F8" w:rsidP="0037029F">
            <w:pPr>
              <w:spacing w:after="0" w:line="240" w:lineRule="auto"/>
              <w:rPr>
                <w:rFonts w:ascii="Times New Roman" w:hAnsi="Times New Roman"/>
                <w:b/>
                <w:bCs/>
                <w:sz w:val="24"/>
                <w:szCs w:val="24"/>
              </w:rPr>
            </w:pPr>
          </w:p>
        </w:tc>
        <w:tc>
          <w:tcPr>
            <w:tcW w:w="335"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123"/>
              </w:numPr>
              <w:spacing w:after="0" w:line="240" w:lineRule="auto"/>
              <w:rPr>
                <w:rFonts w:ascii="Times New Roman" w:eastAsia="Times New Roman" w:hAnsi="Times New Roman"/>
                <w:sz w:val="24"/>
                <w:szCs w:val="24"/>
              </w:rPr>
            </w:pP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rPr>
                <w:rFonts w:ascii="Times New Roman" w:eastAsia="Lucida Sans Unicode" w:hAnsi="Times New Roman"/>
                <w:kern w:val="2"/>
                <w:sz w:val="24"/>
                <w:szCs w:val="24"/>
                <w:lang w:val="x-none" w:eastAsia="ar-SA"/>
              </w:rPr>
            </w:pPr>
            <w:r w:rsidRPr="0037029F">
              <w:rPr>
                <w:rFonts w:ascii="Times New Roman" w:eastAsia="Times New Roman" w:hAnsi="Times New Roman"/>
                <w:kern w:val="2"/>
                <w:sz w:val="24"/>
                <w:szCs w:val="24"/>
                <w:lang w:eastAsia="ar-SA"/>
              </w:rPr>
              <w:t>Расчет средней заработной платы для  начисления отпускных</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
        </w:trPr>
        <w:tc>
          <w:tcPr>
            <w:tcW w:w="1265" w:type="pct"/>
            <w:gridSpan w:val="2"/>
            <w:vMerge/>
            <w:tcBorders>
              <w:left w:val="single" w:sz="4" w:space="0" w:color="auto"/>
              <w:bottom w:val="single" w:sz="4" w:space="0" w:color="auto"/>
              <w:right w:val="single" w:sz="4" w:space="0" w:color="auto"/>
            </w:tcBorders>
            <w:vAlign w:val="center"/>
          </w:tcPr>
          <w:p w:rsidR="000948F8" w:rsidRPr="0037029F" w:rsidRDefault="000948F8" w:rsidP="0037029F">
            <w:pPr>
              <w:spacing w:after="0" w:line="240" w:lineRule="auto"/>
              <w:rPr>
                <w:rFonts w:ascii="Times New Roman" w:hAnsi="Times New Roman"/>
                <w:b/>
                <w:bCs/>
                <w:sz w:val="24"/>
                <w:szCs w:val="24"/>
              </w:rPr>
            </w:pPr>
          </w:p>
        </w:tc>
        <w:tc>
          <w:tcPr>
            <w:tcW w:w="335"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123"/>
              </w:numPr>
              <w:spacing w:after="0" w:line="240" w:lineRule="auto"/>
              <w:rPr>
                <w:rFonts w:ascii="Times New Roman" w:eastAsia="Times New Roman" w:hAnsi="Times New Roman"/>
                <w:sz w:val="24"/>
                <w:szCs w:val="24"/>
              </w:rPr>
            </w:pP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rPr>
                <w:rFonts w:ascii="Times New Roman" w:eastAsia="Lucida Sans Unicode" w:hAnsi="Times New Roman"/>
                <w:kern w:val="2"/>
                <w:sz w:val="24"/>
                <w:szCs w:val="24"/>
                <w:lang w:val="x-none" w:eastAsia="ar-SA"/>
              </w:rPr>
            </w:pPr>
            <w:r w:rsidRPr="0037029F">
              <w:rPr>
                <w:rFonts w:ascii="Times New Roman" w:eastAsia="Times New Roman" w:hAnsi="Times New Roman"/>
                <w:kern w:val="2"/>
                <w:sz w:val="24"/>
                <w:szCs w:val="24"/>
                <w:lang w:eastAsia="ar-SA"/>
              </w:rPr>
              <w:t>Расчет средней заработной платы для  начисления пособий по временной нетрудоспособности</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
        </w:trPr>
        <w:tc>
          <w:tcPr>
            <w:tcW w:w="1265" w:type="pct"/>
            <w:gridSpan w:val="2"/>
            <w:vMerge w:val="restart"/>
            <w:tcBorders>
              <w:top w:val="single" w:sz="4" w:space="0" w:color="auto"/>
              <w:left w:val="single" w:sz="4" w:space="0" w:color="auto"/>
              <w:right w:val="single" w:sz="4" w:space="0" w:color="auto"/>
            </w:tcBorders>
            <w:vAlign w:val="center"/>
          </w:tcPr>
          <w:p w:rsidR="000948F8" w:rsidRPr="0037029F" w:rsidRDefault="000948F8" w:rsidP="0037029F">
            <w:pPr>
              <w:spacing w:after="0" w:line="240" w:lineRule="auto"/>
              <w:rPr>
                <w:rFonts w:ascii="Times New Roman" w:hAnsi="Times New Roman"/>
                <w:b/>
                <w:bCs/>
                <w:sz w:val="24"/>
                <w:szCs w:val="24"/>
              </w:rPr>
            </w:pPr>
          </w:p>
        </w:tc>
        <w:tc>
          <w:tcPr>
            <w:tcW w:w="335"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123"/>
              </w:numPr>
              <w:spacing w:after="0" w:line="240" w:lineRule="auto"/>
              <w:rPr>
                <w:rFonts w:ascii="Times New Roman" w:eastAsia="Times New Roman" w:hAnsi="Times New Roman"/>
                <w:sz w:val="24"/>
                <w:szCs w:val="24"/>
              </w:rPr>
            </w:pP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rPr>
                <w:rFonts w:ascii="Times New Roman" w:eastAsia="Times New Roman" w:hAnsi="Times New Roman"/>
                <w:kern w:val="2"/>
                <w:sz w:val="24"/>
                <w:szCs w:val="24"/>
                <w:lang w:eastAsia="ar-SA"/>
              </w:rPr>
            </w:pPr>
            <w:r w:rsidRPr="0037029F">
              <w:rPr>
                <w:rFonts w:ascii="Times New Roman" w:eastAsia="Times New Roman" w:hAnsi="Times New Roman"/>
                <w:kern w:val="2"/>
                <w:sz w:val="24"/>
                <w:szCs w:val="24"/>
                <w:lang w:eastAsia="ar-SA"/>
              </w:rPr>
              <w:t>Удержания НДФЛ из заработной платы и отражение в учете соответствующих операций</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
        </w:trPr>
        <w:tc>
          <w:tcPr>
            <w:tcW w:w="1265" w:type="pct"/>
            <w:gridSpan w:val="2"/>
            <w:vMerge/>
            <w:tcBorders>
              <w:left w:val="single" w:sz="4" w:space="0" w:color="auto"/>
              <w:right w:val="single" w:sz="4" w:space="0" w:color="auto"/>
            </w:tcBorders>
            <w:vAlign w:val="center"/>
          </w:tcPr>
          <w:p w:rsidR="000948F8" w:rsidRPr="0037029F" w:rsidRDefault="000948F8" w:rsidP="0037029F">
            <w:pPr>
              <w:spacing w:after="0" w:line="240" w:lineRule="auto"/>
              <w:rPr>
                <w:rFonts w:ascii="Times New Roman" w:hAnsi="Times New Roman"/>
                <w:b/>
                <w:bCs/>
                <w:sz w:val="24"/>
                <w:szCs w:val="24"/>
              </w:rPr>
            </w:pPr>
          </w:p>
        </w:tc>
        <w:tc>
          <w:tcPr>
            <w:tcW w:w="335"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123"/>
              </w:numPr>
              <w:spacing w:after="0" w:line="240" w:lineRule="auto"/>
              <w:rPr>
                <w:rFonts w:ascii="Times New Roman" w:eastAsia="Times New Roman" w:hAnsi="Times New Roman"/>
                <w:sz w:val="24"/>
                <w:szCs w:val="24"/>
              </w:rPr>
            </w:pP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rPr>
                <w:rFonts w:ascii="Times New Roman" w:eastAsia="Times New Roman" w:hAnsi="Times New Roman"/>
                <w:kern w:val="2"/>
                <w:sz w:val="24"/>
                <w:szCs w:val="24"/>
                <w:lang w:eastAsia="ar-SA"/>
              </w:rPr>
            </w:pPr>
            <w:r w:rsidRPr="0037029F">
              <w:rPr>
                <w:rFonts w:ascii="Times New Roman" w:eastAsia="Times New Roman" w:hAnsi="Times New Roman"/>
                <w:sz w:val="24"/>
                <w:szCs w:val="24"/>
                <w:lang w:val="x-none" w:eastAsia="x-none"/>
              </w:rPr>
              <w:t>Решение ситуационных задач по учету удержаний из заработной платы</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
        </w:trPr>
        <w:tc>
          <w:tcPr>
            <w:tcW w:w="1265" w:type="pct"/>
            <w:gridSpan w:val="2"/>
            <w:vMerge/>
            <w:tcBorders>
              <w:left w:val="single" w:sz="4" w:space="0" w:color="auto"/>
              <w:right w:val="single" w:sz="4" w:space="0" w:color="auto"/>
            </w:tcBorders>
            <w:vAlign w:val="center"/>
          </w:tcPr>
          <w:p w:rsidR="000948F8" w:rsidRPr="0037029F" w:rsidRDefault="000948F8" w:rsidP="0037029F">
            <w:pPr>
              <w:spacing w:after="0" w:line="240" w:lineRule="auto"/>
              <w:rPr>
                <w:rFonts w:ascii="Times New Roman" w:hAnsi="Times New Roman"/>
                <w:b/>
                <w:bCs/>
                <w:sz w:val="24"/>
                <w:szCs w:val="24"/>
              </w:rPr>
            </w:pPr>
          </w:p>
        </w:tc>
        <w:tc>
          <w:tcPr>
            <w:tcW w:w="335"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123"/>
              </w:numPr>
              <w:spacing w:after="0" w:line="240" w:lineRule="auto"/>
              <w:rPr>
                <w:rFonts w:ascii="Times New Roman" w:eastAsia="Times New Roman" w:hAnsi="Times New Roman"/>
                <w:sz w:val="24"/>
                <w:szCs w:val="24"/>
              </w:rPr>
            </w:pP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rPr>
                <w:rFonts w:ascii="Times New Roman" w:eastAsia="Times New Roman" w:hAnsi="Times New Roman"/>
                <w:kern w:val="2"/>
                <w:sz w:val="24"/>
                <w:szCs w:val="24"/>
                <w:lang w:eastAsia="ar-SA"/>
              </w:rPr>
            </w:pPr>
            <w:r w:rsidRPr="0037029F">
              <w:rPr>
                <w:rFonts w:ascii="Times New Roman" w:eastAsia="Lucida Sans Unicode" w:hAnsi="Times New Roman"/>
                <w:kern w:val="2"/>
                <w:sz w:val="24"/>
                <w:szCs w:val="24"/>
                <w:lang w:val="x-none" w:eastAsia="ar-SA"/>
              </w:rPr>
              <w:t>Решение ситуационных задач по учету стандартных налоговых вычетов</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
        </w:trPr>
        <w:tc>
          <w:tcPr>
            <w:tcW w:w="1265" w:type="pct"/>
            <w:gridSpan w:val="2"/>
            <w:vMerge/>
            <w:tcBorders>
              <w:left w:val="single" w:sz="4" w:space="0" w:color="auto"/>
              <w:bottom w:val="single" w:sz="4" w:space="0" w:color="auto"/>
              <w:right w:val="single" w:sz="4" w:space="0" w:color="auto"/>
            </w:tcBorders>
            <w:vAlign w:val="center"/>
          </w:tcPr>
          <w:p w:rsidR="000948F8" w:rsidRPr="0037029F" w:rsidRDefault="000948F8" w:rsidP="0037029F">
            <w:pPr>
              <w:spacing w:after="0" w:line="240" w:lineRule="auto"/>
              <w:rPr>
                <w:rFonts w:ascii="Times New Roman" w:hAnsi="Times New Roman"/>
                <w:b/>
                <w:bCs/>
                <w:sz w:val="24"/>
                <w:szCs w:val="24"/>
              </w:rPr>
            </w:pPr>
          </w:p>
        </w:tc>
        <w:tc>
          <w:tcPr>
            <w:tcW w:w="335"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123"/>
              </w:numPr>
              <w:spacing w:after="0" w:line="240" w:lineRule="auto"/>
              <w:rPr>
                <w:rFonts w:ascii="Times New Roman" w:eastAsia="Times New Roman" w:hAnsi="Times New Roman"/>
                <w:sz w:val="24"/>
                <w:szCs w:val="24"/>
              </w:rPr>
            </w:pP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rPr>
                <w:rFonts w:ascii="Times New Roman" w:eastAsia="Times New Roman" w:hAnsi="Times New Roman"/>
                <w:kern w:val="2"/>
                <w:sz w:val="24"/>
                <w:szCs w:val="24"/>
                <w:lang w:eastAsia="ar-SA"/>
              </w:rPr>
            </w:pPr>
            <w:r w:rsidRPr="0037029F">
              <w:rPr>
                <w:rFonts w:ascii="Times New Roman" w:eastAsia="Lucida Sans Unicode" w:hAnsi="Times New Roman"/>
                <w:kern w:val="2"/>
                <w:sz w:val="24"/>
                <w:szCs w:val="24"/>
                <w:lang w:val="x-none" w:eastAsia="ar-SA"/>
              </w:rPr>
              <w:t>Заполнение бухгалтерских регистров по расчету заработной платы</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
        </w:trPr>
        <w:tc>
          <w:tcPr>
            <w:tcW w:w="1265" w:type="pct"/>
            <w:gridSpan w:val="2"/>
            <w:vMerge w:val="restart"/>
            <w:tcBorders>
              <w:top w:val="single" w:sz="4" w:space="0" w:color="auto"/>
              <w:left w:val="single" w:sz="4" w:space="0" w:color="auto"/>
              <w:right w:val="single" w:sz="4" w:space="0" w:color="auto"/>
            </w:tcBorders>
          </w:tcPr>
          <w:p w:rsidR="000948F8" w:rsidRPr="0037029F" w:rsidRDefault="000948F8" w:rsidP="0037029F">
            <w:pPr>
              <w:suppressAutoHyphens/>
              <w:snapToGrid w:val="0"/>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Тема 1.3 Учет кредитов и займов</w:t>
            </w:r>
          </w:p>
        </w:tc>
        <w:tc>
          <w:tcPr>
            <w:tcW w:w="3136" w:type="pct"/>
            <w:gridSpan w:val="3"/>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rPr>
                <w:rFonts w:ascii="Times New Roman" w:eastAsia="Lucida Sans Unicode" w:hAnsi="Times New Roman"/>
                <w:kern w:val="2"/>
                <w:sz w:val="24"/>
                <w:szCs w:val="24"/>
                <w:lang w:val="x-none" w:eastAsia="ar-SA"/>
              </w:rPr>
            </w:pPr>
            <w:r w:rsidRPr="0037029F">
              <w:rPr>
                <w:rFonts w:ascii="Times New Roman" w:hAnsi="Times New Roman"/>
                <w:b/>
                <w:bCs/>
                <w:sz w:val="24"/>
                <w:szCs w:val="24"/>
              </w:rPr>
              <w:t>Содержание учебного материала</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10</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
        </w:trPr>
        <w:tc>
          <w:tcPr>
            <w:tcW w:w="1265" w:type="pct"/>
            <w:gridSpan w:val="2"/>
            <w:vMerge/>
            <w:tcBorders>
              <w:left w:val="single" w:sz="4" w:space="0" w:color="auto"/>
              <w:right w:val="single" w:sz="4" w:space="0" w:color="auto"/>
            </w:tcBorders>
            <w:vAlign w:val="center"/>
          </w:tcPr>
          <w:p w:rsidR="000948F8" w:rsidRPr="0037029F" w:rsidRDefault="000948F8" w:rsidP="0037029F">
            <w:pPr>
              <w:spacing w:after="0" w:line="240" w:lineRule="auto"/>
              <w:rPr>
                <w:rFonts w:ascii="Times New Roman" w:hAnsi="Times New Roman"/>
                <w:b/>
                <w:bCs/>
                <w:sz w:val="24"/>
                <w:szCs w:val="24"/>
              </w:rPr>
            </w:pPr>
          </w:p>
        </w:tc>
        <w:tc>
          <w:tcPr>
            <w:tcW w:w="335"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257"/>
              </w:numPr>
              <w:spacing w:after="0" w:line="240" w:lineRule="auto"/>
              <w:rPr>
                <w:rFonts w:ascii="Times New Roman" w:eastAsia="Times New Roman" w:hAnsi="Times New Roman"/>
                <w:sz w:val="24"/>
                <w:szCs w:val="24"/>
              </w:rPr>
            </w:pP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rPr>
                <w:rFonts w:ascii="Times New Roman" w:eastAsia="Lucida Sans Unicode" w:hAnsi="Times New Roman"/>
                <w:kern w:val="2"/>
                <w:sz w:val="24"/>
                <w:szCs w:val="24"/>
                <w:lang w:val="x-none" w:eastAsia="ar-SA"/>
              </w:rPr>
            </w:pPr>
            <w:r w:rsidRPr="0037029F">
              <w:rPr>
                <w:rFonts w:ascii="Times New Roman" w:eastAsia="Times New Roman" w:hAnsi="Times New Roman"/>
                <w:kern w:val="2"/>
                <w:sz w:val="24"/>
                <w:szCs w:val="24"/>
                <w:lang w:eastAsia="ar-SA"/>
              </w:rPr>
              <w:t>Понятие кредитов и займов, их виды. Краткосрочные и долгосрочные кредиты и займы. Нормативное регулирование бухгалтерского учета кредитов и займов</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
        </w:trPr>
        <w:tc>
          <w:tcPr>
            <w:tcW w:w="1265" w:type="pct"/>
            <w:gridSpan w:val="2"/>
            <w:vMerge/>
            <w:tcBorders>
              <w:left w:val="single" w:sz="4" w:space="0" w:color="auto"/>
              <w:right w:val="single" w:sz="4" w:space="0" w:color="auto"/>
            </w:tcBorders>
            <w:vAlign w:val="center"/>
          </w:tcPr>
          <w:p w:rsidR="000948F8" w:rsidRPr="0037029F" w:rsidRDefault="000948F8" w:rsidP="0037029F">
            <w:pPr>
              <w:spacing w:after="0" w:line="240" w:lineRule="auto"/>
              <w:rPr>
                <w:rFonts w:ascii="Times New Roman" w:hAnsi="Times New Roman"/>
                <w:b/>
                <w:bCs/>
                <w:sz w:val="24"/>
                <w:szCs w:val="24"/>
              </w:rPr>
            </w:pPr>
          </w:p>
        </w:tc>
        <w:tc>
          <w:tcPr>
            <w:tcW w:w="335"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257"/>
              </w:numPr>
              <w:spacing w:after="0" w:line="240" w:lineRule="auto"/>
              <w:rPr>
                <w:rFonts w:ascii="Times New Roman" w:eastAsia="Times New Roman" w:hAnsi="Times New Roman"/>
                <w:sz w:val="24"/>
                <w:szCs w:val="24"/>
              </w:rPr>
            </w:pP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uppressAutoHyphens/>
              <w:snapToGrid w:val="0"/>
              <w:spacing w:after="0" w:line="240" w:lineRule="auto"/>
              <w:jc w:val="both"/>
              <w:rPr>
                <w:rFonts w:ascii="Times New Roman" w:eastAsia="Times New Roman" w:hAnsi="Times New Roman"/>
                <w:kern w:val="2"/>
                <w:sz w:val="24"/>
                <w:szCs w:val="24"/>
                <w:lang w:eastAsia="ar-SA"/>
              </w:rPr>
            </w:pPr>
            <w:r w:rsidRPr="0037029F">
              <w:rPr>
                <w:rFonts w:ascii="Times New Roman" w:eastAsia="Times New Roman" w:hAnsi="Times New Roman"/>
                <w:kern w:val="2"/>
                <w:sz w:val="24"/>
                <w:szCs w:val="24"/>
                <w:lang w:eastAsia="ar-SA"/>
              </w:rPr>
              <w:t>Документальное оформление операций по получению кредитов и займов. Синтетический и аналитический учет кредитов и займов.</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
        </w:trPr>
        <w:tc>
          <w:tcPr>
            <w:tcW w:w="1265" w:type="pct"/>
            <w:gridSpan w:val="2"/>
            <w:vMerge/>
            <w:tcBorders>
              <w:left w:val="single" w:sz="4" w:space="0" w:color="auto"/>
              <w:right w:val="single" w:sz="4" w:space="0" w:color="auto"/>
            </w:tcBorders>
            <w:vAlign w:val="center"/>
          </w:tcPr>
          <w:p w:rsidR="000948F8" w:rsidRPr="0037029F" w:rsidRDefault="000948F8" w:rsidP="0037029F">
            <w:pPr>
              <w:spacing w:after="0" w:line="240" w:lineRule="auto"/>
              <w:rPr>
                <w:rFonts w:ascii="Times New Roman" w:hAnsi="Times New Roman"/>
                <w:b/>
                <w:bCs/>
                <w:sz w:val="24"/>
                <w:szCs w:val="24"/>
              </w:rPr>
            </w:pPr>
          </w:p>
        </w:tc>
        <w:tc>
          <w:tcPr>
            <w:tcW w:w="3136" w:type="pct"/>
            <w:gridSpan w:val="3"/>
            <w:tcBorders>
              <w:top w:val="single" w:sz="4" w:space="0" w:color="auto"/>
              <w:left w:val="single" w:sz="4" w:space="0" w:color="auto"/>
              <w:bottom w:val="single" w:sz="4" w:space="0" w:color="auto"/>
              <w:right w:val="single" w:sz="4" w:space="0" w:color="auto"/>
            </w:tcBorders>
          </w:tcPr>
          <w:p w:rsidR="000948F8" w:rsidRPr="0037029F" w:rsidRDefault="000948F8" w:rsidP="0037029F">
            <w:pPr>
              <w:suppressAutoHyphens/>
              <w:snapToGrid w:val="0"/>
              <w:spacing w:after="0" w:line="240" w:lineRule="auto"/>
              <w:jc w:val="both"/>
              <w:rPr>
                <w:rFonts w:ascii="Times New Roman" w:eastAsia="Times New Roman" w:hAnsi="Times New Roman"/>
                <w:kern w:val="2"/>
                <w:sz w:val="24"/>
                <w:szCs w:val="24"/>
                <w:lang w:eastAsia="ar-SA"/>
              </w:rPr>
            </w:pPr>
            <w:r w:rsidRPr="0037029F">
              <w:rPr>
                <w:rFonts w:ascii="Times New Roman" w:eastAsia="Times New Roman" w:hAnsi="Times New Roman"/>
                <w:b/>
                <w:sz w:val="24"/>
                <w:szCs w:val="24"/>
              </w:rPr>
              <w:t>Практические занятия</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6</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
        </w:trPr>
        <w:tc>
          <w:tcPr>
            <w:tcW w:w="1265" w:type="pct"/>
            <w:gridSpan w:val="2"/>
            <w:vMerge/>
            <w:tcBorders>
              <w:left w:val="single" w:sz="4" w:space="0" w:color="auto"/>
              <w:right w:val="single" w:sz="4" w:space="0" w:color="auto"/>
            </w:tcBorders>
            <w:vAlign w:val="center"/>
          </w:tcPr>
          <w:p w:rsidR="000948F8" w:rsidRPr="0037029F" w:rsidRDefault="000948F8" w:rsidP="0037029F">
            <w:pPr>
              <w:spacing w:after="0" w:line="240" w:lineRule="auto"/>
              <w:rPr>
                <w:rFonts w:ascii="Times New Roman" w:hAnsi="Times New Roman"/>
                <w:b/>
                <w:bCs/>
                <w:sz w:val="24"/>
                <w:szCs w:val="24"/>
              </w:rPr>
            </w:pPr>
          </w:p>
        </w:tc>
        <w:tc>
          <w:tcPr>
            <w:tcW w:w="335"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258"/>
              </w:numPr>
              <w:spacing w:after="0" w:line="240" w:lineRule="auto"/>
              <w:rPr>
                <w:rFonts w:ascii="Times New Roman" w:eastAsia="Times New Roman" w:hAnsi="Times New Roman"/>
                <w:sz w:val="24"/>
                <w:szCs w:val="24"/>
              </w:rPr>
            </w:pP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uppressAutoHyphens/>
              <w:snapToGrid w:val="0"/>
              <w:spacing w:after="0" w:line="240" w:lineRule="auto"/>
              <w:jc w:val="both"/>
              <w:rPr>
                <w:rFonts w:ascii="Times New Roman" w:eastAsia="Times New Roman" w:hAnsi="Times New Roman"/>
                <w:kern w:val="2"/>
                <w:sz w:val="24"/>
                <w:szCs w:val="24"/>
                <w:lang w:eastAsia="ar-SA"/>
              </w:rPr>
            </w:pPr>
            <w:r w:rsidRPr="0037029F">
              <w:rPr>
                <w:rFonts w:ascii="Times New Roman" w:eastAsia="Times New Roman" w:hAnsi="Times New Roman"/>
                <w:sz w:val="24"/>
                <w:szCs w:val="24"/>
                <w:lang w:val="x-none" w:eastAsia="x-none"/>
              </w:rPr>
              <w:t>Документальное оформление и отражение в учете операций по краткосрочным и долгосрочным кредитам и займам</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
        </w:trPr>
        <w:tc>
          <w:tcPr>
            <w:tcW w:w="1265" w:type="pct"/>
            <w:gridSpan w:val="2"/>
            <w:vMerge/>
            <w:tcBorders>
              <w:left w:val="single" w:sz="4" w:space="0" w:color="auto"/>
              <w:right w:val="single" w:sz="4" w:space="0" w:color="auto"/>
            </w:tcBorders>
            <w:vAlign w:val="center"/>
          </w:tcPr>
          <w:p w:rsidR="000948F8" w:rsidRPr="0037029F" w:rsidRDefault="000948F8" w:rsidP="0037029F">
            <w:pPr>
              <w:spacing w:after="0" w:line="240" w:lineRule="auto"/>
              <w:rPr>
                <w:rFonts w:ascii="Times New Roman" w:hAnsi="Times New Roman"/>
                <w:b/>
                <w:bCs/>
                <w:sz w:val="24"/>
                <w:szCs w:val="24"/>
              </w:rPr>
            </w:pPr>
          </w:p>
        </w:tc>
        <w:tc>
          <w:tcPr>
            <w:tcW w:w="335"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258"/>
              </w:numPr>
              <w:spacing w:after="0" w:line="240" w:lineRule="auto"/>
              <w:rPr>
                <w:rFonts w:ascii="Times New Roman" w:eastAsia="Times New Roman" w:hAnsi="Times New Roman"/>
                <w:sz w:val="24"/>
                <w:szCs w:val="24"/>
              </w:rPr>
            </w:pP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uppressAutoHyphens/>
              <w:snapToGrid w:val="0"/>
              <w:spacing w:after="0" w:line="240" w:lineRule="auto"/>
              <w:jc w:val="both"/>
              <w:rPr>
                <w:rFonts w:ascii="Times New Roman" w:eastAsia="Times New Roman" w:hAnsi="Times New Roman"/>
                <w:kern w:val="2"/>
                <w:sz w:val="24"/>
                <w:szCs w:val="24"/>
                <w:lang w:eastAsia="ar-SA"/>
              </w:rPr>
            </w:pPr>
            <w:r w:rsidRPr="0037029F">
              <w:rPr>
                <w:rFonts w:ascii="Times New Roman" w:eastAsia="Times New Roman" w:hAnsi="Times New Roman"/>
                <w:sz w:val="24"/>
                <w:szCs w:val="24"/>
                <w:lang w:val="x-none" w:eastAsia="x-none"/>
              </w:rPr>
              <w:t>Отражение в учете затрат по обслуживанию кредитов и займов</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
        </w:trPr>
        <w:tc>
          <w:tcPr>
            <w:tcW w:w="1265" w:type="pct"/>
            <w:gridSpan w:val="2"/>
            <w:vMerge/>
            <w:tcBorders>
              <w:left w:val="single" w:sz="4" w:space="0" w:color="auto"/>
              <w:bottom w:val="single" w:sz="4" w:space="0" w:color="auto"/>
              <w:right w:val="single" w:sz="4" w:space="0" w:color="auto"/>
            </w:tcBorders>
            <w:vAlign w:val="center"/>
          </w:tcPr>
          <w:p w:rsidR="000948F8" w:rsidRPr="0037029F" w:rsidRDefault="000948F8" w:rsidP="0037029F">
            <w:pPr>
              <w:spacing w:after="0" w:line="240" w:lineRule="auto"/>
              <w:rPr>
                <w:rFonts w:ascii="Times New Roman" w:hAnsi="Times New Roman"/>
                <w:b/>
                <w:bCs/>
                <w:sz w:val="24"/>
                <w:szCs w:val="24"/>
              </w:rPr>
            </w:pPr>
          </w:p>
        </w:tc>
        <w:tc>
          <w:tcPr>
            <w:tcW w:w="335"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258"/>
              </w:numPr>
              <w:spacing w:after="0" w:line="240" w:lineRule="auto"/>
              <w:rPr>
                <w:rFonts w:ascii="Times New Roman" w:eastAsia="Times New Roman" w:hAnsi="Times New Roman"/>
                <w:sz w:val="24"/>
                <w:szCs w:val="24"/>
              </w:rPr>
            </w:pP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uppressAutoHyphens/>
              <w:snapToGrid w:val="0"/>
              <w:spacing w:after="0" w:line="240" w:lineRule="auto"/>
              <w:jc w:val="both"/>
              <w:rPr>
                <w:rFonts w:ascii="Times New Roman" w:eastAsia="Times New Roman" w:hAnsi="Times New Roman"/>
                <w:kern w:val="2"/>
                <w:sz w:val="24"/>
                <w:szCs w:val="24"/>
                <w:lang w:eastAsia="ar-SA"/>
              </w:rPr>
            </w:pPr>
            <w:r w:rsidRPr="0037029F">
              <w:rPr>
                <w:rFonts w:ascii="Times New Roman" w:eastAsia="Times New Roman" w:hAnsi="Times New Roman"/>
                <w:kern w:val="2"/>
                <w:sz w:val="24"/>
                <w:szCs w:val="24"/>
                <w:lang w:eastAsia="ar-SA"/>
              </w:rPr>
              <w:t>Отражение в учете расчетов по кредитам и займам</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
        </w:trPr>
        <w:tc>
          <w:tcPr>
            <w:tcW w:w="1265" w:type="pct"/>
            <w:gridSpan w:val="2"/>
            <w:vMerge w:val="restart"/>
            <w:tcBorders>
              <w:top w:val="single" w:sz="4" w:space="0" w:color="auto"/>
              <w:left w:val="single" w:sz="4" w:space="0" w:color="auto"/>
              <w:right w:val="single" w:sz="4" w:space="0" w:color="auto"/>
            </w:tcBorders>
          </w:tcPr>
          <w:p w:rsidR="000948F8" w:rsidRPr="0037029F" w:rsidRDefault="000948F8" w:rsidP="0037029F">
            <w:pPr>
              <w:suppressAutoHyphens/>
              <w:snapToGrid w:val="0"/>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Тема 1.4 Учет уставного, резервного, добавочного капитала и целевого финансирования</w:t>
            </w:r>
          </w:p>
        </w:tc>
        <w:tc>
          <w:tcPr>
            <w:tcW w:w="3136" w:type="pct"/>
            <w:gridSpan w:val="3"/>
            <w:tcBorders>
              <w:top w:val="single" w:sz="4" w:space="0" w:color="auto"/>
              <w:left w:val="single" w:sz="4" w:space="0" w:color="auto"/>
              <w:bottom w:val="single" w:sz="4" w:space="0" w:color="auto"/>
              <w:right w:val="single" w:sz="4" w:space="0" w:color="auto"/>
            </w:tcBorders>
          </w:tcPr>
          <w:p w:rsidR="000948F8" w:rsidRPr="0037029F" w:rsidRDefault="000948F8" w:rsidP="0037029F">
            <w:pPr>
              <w:suppressAutoHyphens/>
              <w:snapToGrid w:val="0"/>
              <w:spacing w:after="0" w:line="240" w:lineRule="auto"/>
              <w:jc w:val="both"/>
              <w:rPr>
                <w:rFonts w:ascii="Times New Roman" w:eastAsia="Times New Roman" w:hAnsi="Times New Roman"/>
                <w:kern w:val="2"/>
                <w:sz w:val="24"/>
                <w:szCs w:val="24"/>
                <w:lang w:eastAsia="ar-SA"/>
              </w:rPr>
            </w:pPr>
            <w:r w:rsidRPr="0037029F">
              <w:rPr>
                <w:rFonts w:ascii="Times New Roman" w:hAnsi="Times New Roman"/>
                <w:b/>
                <w:bCs/>
                <w:sz w:val="24"/>
                <w:szCs w:val="24"/>
              </w:rPr>
              <w:t>Содержание учебного материала</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10</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
        </w:trPr>
        <w:tc>
          <w:tcPr>
            <w:tcW w:w="1265" w:type="pct"/>
            <w:gridSpan w:val="2"/>
            <w:vMerge/>
            <w:tcBorders>
              <w:left w:val="single" w:sz="4" w:space="0" w:color="auto"/>
              <w:right w:val="single" w:sz="4" w:space="0" w:color="auto"/>
            </w:tcBorders>
            <w:vAlign w:val="center"/>
          </w:tcPr>
          <w:p w:rsidR="000948F8" w:rsidRPr="0037029F" w:rsidRDefault="000948F8" w:rsidP="0037029F">
            <w:pPr>
              <w:spacing w:after="0" w:line="240" w:lineRule="auto"/>
              <w:rPr>
                <w:rFonts w:ascii="Times New Roman" w:hAnsi="Times New Roman"/>
                <w:b/>
                <w:bCs/>
                <w:sz w:val="24"/>
                <w:szCs w:val="24"/>
              </w:rPr>
            </w:pPr>
          </w:p>
        </w:tc>
        <w:tc>
          <w:tcPr>
            <w:tcW w:w="335"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259"/>
              </w:numPr>
              <w:spacing w:after="0" w:line="240" w:lineRule="auto"/>
              <w:rPr>
                <w:rFonts w:ascii="Times New Roman" w:eastAsia="Times New Roman" w:hAnsi="Times New Roman"/>
                <w:sz w:val="24"/>
                <w:szCs w:val="24"/>
              </w:rPr>
            </w:pP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uppressAutoHyphens/>
              <w:snapToGrid w:val="0"/>
              <w:spacing w:after="0" w:line="240" w:lineRule="auto"/>
              <w:jc w:val="both"/>
              <w:rPr>
                <w:rFonts w:ascii="Times New Roman" w:eastAsia="Times New Roman" w:hAnsi="Times New Roman"/>
                <w:kern w:val="2"/>
                <w:sz w:val="24"/>
                <w:szCs w:val="24"/>
                <w:lang w:eastAsia="ar-SA"/>
              </w:rPr>
            </w:pPr>
            <w:r w:rsidRPr="0037029F">
              <w:rPr>
                <w:rFonts w:ascii="Times New Roman" w:eastAsia="Times New Roman" w:hAnsi="Times New Roman"/>
                <w:kern w:val="2"/>
                <w:sz w:val="24"/>
                <w:szCs w:val="24"/>
                <w:lang w:eastAsia="ar-SA"/>
              </w:rPr>
              <w:t>Понятие собственного капитала организации, его состав. Уставный капитал организации, порядок его формирования и изменения. Учет расчетов с учредителями</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
        </w:trPr>
        <w:tc>
          <w:tcPr>
            <w:tcW w:w="1265" w:type="pct"/>
            <w:gridSpan w:val="2"/>
            <w:vMerge/>
            <w:tcBorders>
              <w:left w:val="single" w:sz="4" w:space="0" w:color="auto"/>
              <w:right w:val="single" w:sz="4" w:space="0" w:color="auto"/>
            </w:tcBorders>
            <w:vAlign w:val="center"/>
          </w:tcPr>
          <w:p w:rsidR="000948F8" w:rsidRPr="0037029F" w:rsidRDefault="000948F8" w:rsidP="0037029F">
            <w:pPr>
              <w:spacing w:after="0" w:line="240" w:lineRule="auto"/>
              <w:rPr>
                <w:rFonts w:ascii="Times New Roman" w:hAnsi="Times New Roman"/>
                <w:b/>
                <w:bCs/>
                <w:sz w:val="24"/>
                <w:szCs w:val="24"/>
              </w:rPr>
            </w:pPr>
          </w:p>
        </w:tc>
        <w:tc>
          <w:tcPr>
            <w:tcW w:w="335"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259"/>
              </w:numPr>
              <w:spacing w:after="0" w:line="240" w:lineRule="auto"/>
              <w:rPr>
                <w:rFonts w:ascii="Times New Roman" w:eastAsia="Times New Roman" w:hAnsi="Times New Roman"/>
                <w:sz w:val="24"/>
                <w:szCs w:val="24"/>
              </w:rPr>
            </w:pP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uppressAutoHyphens/>
              <w:snapToGrid w:val="0"/>
              <w:spacing w:after="0" w:line="240" w:lineRule="auto"/>
              <w:jc w:val="both"/>
              <w:rPr>
                <w:rFonts w:ascii="Times New Roman" w:eastAsia="Times New Roman" w:hAnsi="Times New Roman"/>
                <w:kern w:val="2"/>
                <w:sz w:val="24"/>
                <w:szCs w:val="24"/>
                <w:lang w:eastAsia="ar-SA"/>
              </w:rPr>
            </w:pPr>
            <w:r w:rsidRPr="0037029F">
              <w:rPr>
                <w:rFonts w:ascii="Times New Roman" w:eastAsia="Times New Roman" w:hAnsi="Times New Roman"/>
                <w:kern w:val="2"/>
                <w:sz w:val="24"/>
                <w:szCs w:val="24"/>
                <w:lang w:eastAsia="ar-SA"/>
              </w:rPr>
              <w:t>Понятие и учет резервного и добавочного капитала. Формирование и использование резервного и добавочного капитала. Учет целевого финансирования Порядок поступления средств целевого финансирования.</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
        </w:trPr>
        <w:tc>
          <w:tcPr>
            <w:tcW w:w="1265" w:type="pct"/>
            <w:gridSpan w:val="2"/>
            <w:vMerge/>
            <w:tcBorders>
              <w:left w:val="single" w:sz="4" w:space="0" w:color="auto"/>
              <w:right w:val="single" w:sz="4" w:space="0" w:color="auto"/>
            </w:tcBorders>
            <w:vAlign w:val="center"/>
          </w:tcPr>
          <w:p w:rsidR="000948F8" w:rsidRPr="0037029F" w:rsidRDefault="000948F8" w:rsidP="0037029F">
            <w:pPr>
              <w:spacing w:after="0" w:line="240" w:lineRule="auto"/>
              <w:rPr>
                <w:rFonts w:ascii="Times New Roman" w:hAnsi="Times New Roman"/>
                <w:b/>
                <w:bCs/>
                <w:sz w:val="24"/>
                <w:szCs w:val="24"/>
              </w:rPr>
            </w:pPr>
          </w:p>
        </w:tc>
        <w:tc>
          <w:tcPr>
            <w:tcW w:w="3136" w:type="pct"/>
            <w:gridSpan w:val="3"/>
            <w:tcBorders>
              <w:top w:val="single" w:sz="4" w:space="0" w:color="auto"/>
              <w:left w:val="single" w:sz="4" w:space="0" w:color="auto"/>
              <w:bottom w:val="single" w:sz="4" w:space="0" w:color="auto"/>
              <w:right w:val="single" w:sz="4" w:space="0" w:color="auto"/>
            </w:tcBorders>
          </w:tcPr>
          <w:p w:rsidR="000948F8" w:rsidRPr="0037029F" w:rsidRDefault="000948F8" w:rsidP="0037029F">
            <w:pPr>
              <w:suppressAutoHyphens/>
              <w:snapToGrid w:val="0"/>
              <w:spacing w:after="0" w:line="240" w:lineRule="auto"/>
              <w:jc w:val="both"/>
              <w:rPr>
                <w:rFonts w:ascii="Times New Roman" w:eastAsia="Times New Roman" w:hAnsi="Times New Roman"/>
                <w:kern w:val="2"/>
                <w:sz w:val="24"/>
                <w:szCs w:val="24"/>
                <w:lang w:eastAsia="ar-SA"/>
              </w:rPr>
            </w:pPr>
            <w:r w:rsidRPr="0037029F">
              <w:rPr>
                <w:rFonts w:ascii="Times New Roman" w:eastAsia="Times New Roman" w:hAnsi="Times New Roman"/>
                <w:b/>
                <w:sz w:val="24"/>
                <w:szCs w:val="24"/>
              </w:rPr>
              <w:t>Практические занятия</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6</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
        </w:trPr>
        <w:tc>
          <w:tcPr>
            <w:tcW w:w="1265" w:type="pct"/>
            <w:gridSpan w:val="2"/>
            <w:vMerge/>
            <w:tcBorders>
              <w:left w:val="single" w:sz="4" w:space="0" w:color="auto"/>
              <w:right w:val="single" w:sz="4" w:space="0" w:color="auto"/>
            </w:tcBorders>
            <w:vAlign w:val="center"/>
          </w:tcPr>
          <w:p w:rsidR="000948F8" w:rsidRPr="0037029F" w:rsidRDefault="000948F8" w:rsidP="0037029F">
            <w:pPr>
              <w:spacing w:after="0" w:line="240" w:lineRule="auto"/>
              <w:rPr>
                <w:rFonts w:ascii="Times New Roman" w:hAnsi="Times New Roman"/>
                <w:b/>
                <w:bCs/>
                <w:sz w:val="24"/>
                <w:szCs w:val="24"/>
              </w:rPr>
            </w:pPr>
          </w:p>
        </w:tc>
        <w:tc>
          <w:tcPr>
            <w:tcW w:w="335"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260"/>
              </w:numPr>
              <w:spacing w:after="0" w:line="240" w:lineRule="auto"/>
              <w:rPr>
                <w:rFonts w:ascii="Times New Roman" w:eastAsia="Times New Roman" w:hAnsi="Times New Roman"/>
                <w:sz w:val="24"/>
                <w:szCs w:val="24"/>
              </w:rPr>
            </w:pP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uppressAutoHyphens/>
              <w:snapToGrid w:val="0"/>
              <w:spacing w:after="0" w:line="240" w:lineRule="auto"/>
              <w:jc w:val="both"/>
              <w:rPr>
                <w:rFonts w:ascii="Times New Roman" w:eastAsia="Times New Roman" w:hAnsi="Times New Roman"/>
                <w:kern w:val="2"/>
                <w:sz w:val="24"/>
                <w:szCs w:val="24"/>
                <w:lang w:eastAsia="ar-SA"/>
              </w:rPr>
            </w:pPr>
            <w:r w:rsidRPr="0037029F">
              <w:rPr>
                <w:rFonts w:ascii="Times New Roman" w:eastAsia="Times New Roman" w:hAnsi="Times New Roman"/>
                <w:kern w:val="2"/>
                <w:sz w:val="24"/>
                <w:szCs w:val="24"/>
                <w:lang w:eastAsia="ar-SA"/>
              </w:rPr>
              <w:t>Учет хозяйственных операций по формированию и изменению уставного капитала</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
        </w:trPr>
        <w:tc>
          <w:tcPr>
            <w:tcW w:w="1265" w:type="pct"/>
            <w:gridSpan w:val="2"/>
            <w:vMerge/>
            <w:tcBorders>
              <w:left w:val="single" w:sz="4" w:space="0" w:color="auto"/>
              <w:right w:val="single" w:sz="4" w:space="0" w:color="auto"/>
            </w:tcBorders>
            <w:vAlign w:val="center"/>
          </w:tcPr>
          <w:p w:rsidR="000948F8" w:rsidRPr="0037029F" w:rsidRDefault="000948F8" w:rsidP="0037029F">
            <w:pPr>
              <w:spacing w:after="0" w:line="240" w:lineRule="auto"/>
              <w:rPr>
                <w:rFonts w:ascii="Times New Roman" w:hAnsi="Times New Roman"/>
                <w:b/>
                <w:bCs/>
                <w:sz w:val="24"/>
                <w:szCs w:val="24"/>
              </w:rPr>
            </w:pPr>
          </w:p>
        </w:tc>
        <w:tc>
          <w:tcPr>
            <w:tcW w:w="335"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260"/>
              </w:numPr>
              <w:spacing w:after="0" w:line="240" w:lineRule="auto"/>
              <w:rPr>
                <w:rFonts w:ascii="Times New Roman" w:eastAsia="Times New Roman" w:hAnsi="Times New Roman"/>
                <w:sz w:val="24"/>
                <w:szCs w:val="24"/>
              </w:rPr>
            </w:pP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uppressAutoHyphens/>
              <w:snapToGrid w:val="0"/>
              <w:spacing w:after="0" w:line="240" w:lineRule="auto"/>
              <w:jc w:val="both"/>
              <w:rPr>
                <w:rFonts w:ascii="Times New Roman" w:eastAsia="Times New Roman" w:hAnsi="Times New Roman"/>
                <w:kern w:val="2"/>
                <w:sz w:val="24"/>
                <w:szCs w:val="24"/>
                <w:lang w:eastAsia="ar-SA"/>
              </w:rPr>
            </w:pPr>
            <w:r w:rsidRPr="0037029F">
              <w:rPr>
                <w:rFonts w:ascii="Times New Roman" w:eastAsia="Times New Roman" w:hAnsi="Times New Roman"/>
                <w:kern w:val="2"/>
                <w:sz w:val="24"/>
                <w:szCs w:val="24"/>
                <w:lang w:eastAsia="ar-SA"/>
              </w:rPr>
              <w:t>Учет хозяйственных операций по формированию и изменению резервного капитала</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
        </w:trPr>
        <w:tc>
          <w:tcPr>
            <w:tcW w:w="1265" w:type="pct"/>
            <w:gridSpan w:val="2"/>
            <w:vMerge/>
            <w:tcBorders>
              <w:left w:val="single" w:sz="4" w:space="0" w:color="auto"/>
              <w:bottom w:val="single" w:sz="4" w:space="0" w:color="auto"/>
              <w:right w:val="single" w:sz="4" w:space="0" w:color="auto"/>
            </w:tcBorders>
            <w:vAlign w:val="center"/>
          </w:tcPr>
          <w:p w:rsidR="000948F8" w:rsidRPr="0037029F" w:rsidRDefault="000948F8" w:rsidP="0037029F">
            <w:pPr>
              <w:spacing w:after="0" w:line="240" w:lineRule="auto"/>
              <w:rPr>
                <w:rFonts w:ascii="Times New Roman" w:hAnsi="Times New Roman"/>
                <w:b/>
                <w:bCs/>
                <w:sz w:val="24"/>
                <w:szCs w:val="24"/>
              </w:rPr>
            </w:pPr>
          </w:p>
        </w:tc>
        <w:tc>
          <w:tcPr>
            <w:tcW w:w="335"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260"/>
              </w:numPr>
              <w:spacing w:after="0" w:line="240" w:lineRule="auto"/>
              <w:rPr>
                <w:rFonts w:ascii="Times New Roman" w:eastAsia="Times New Roman" w:hAnsi="Times New Roman"/>
                <w:sz w:val="24"/>
                <w:szCs w:val="24"/>
              </w:rPr>
            </w:pP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uppressAutoHyphens/>
              <w:snapToGrid w:val="0"/>
              <w:spacing w:after="0" w:line="240" w:lineRule="auto"/>
              <w:jc w:val="both"/>
              <w:rPr>
                <w:rFonts w:ascii="Times New Roman" w:eastAsia="Times New Roman" w:hAnsi="Times New Roman"/>
                <w:kern w:val="2"/>
                <w:sz w:val="24"/>
                <w:szCs w:val="24"/>
                <w:lang w:eastAsia="ar-SA"/>
              </w:rPr>
            </w:pPr>
            <w:r w:rsidRPr="0037029F">
              <w:rPr>
                <w:rFonts w:ascii="Times New Roman" w:eastAsia="Times New Roman" w:hAnsi="Times New Roman"/>
                <w:kern w:val="2"/>
                <w:sz w:val="24"/>
                <w:szCs w:val="24"/>
                <w:lang w:eastAsia="ar-SA"/>
              </w:rPr>
              <w:t>Учет хозяйственных операций по формированию и изменению добавочного капитала</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
        </w:trPr>
        <w:tc>
          <w:tcPr>
            <w:tcW w:w="1265" w:type="pct"/>
            <w:gridSpan w:val="2"/>
            <w:vMerge w:val="restart"/>
            <w:tcBorders>
              <w:left w:val="single" w:sz="4" w:space="0" w:color="auto"/>
              <w:right w:val="single" w:sz="4" w:space="0" w:color="auto"/>
            </w:tcBorders>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Тема 1.5 Учет финансовых результатов</w:t>
            </w:r>
          </w:p>
          <w:p w:rsidR="000948F8" w:rsidRPr="0037029F" w:rsidRDefault="000948F8" w:rsidP="0037029F">
            <w:pPr>
              <w:spacing w:after="0" w:line="240" w:lineRule="auto"/>
              <w:rPr>
                <w:rFonts w:ascii="Times New Roman" w:eastAsia="Times New Roman" w:hAnsi="Times New Roman"/>
                <w:b/>
                <w:sz w:val="24"/>
                <w:szCs w:val="24"/>
                <w:lang w:eastAsia="ru-RU"/>
              </w:rPr>
            </w:pPr>
          </w:p>
          <w:p w:rsidR="000948F8" w:rsidRPr="0037029F" w:rsidRDefault="000948F8" w:rsidP="0037029F">
            <w:pPr>
              <w:spacing w:after="0" w:line="240" w:lineRule="auto"/>
              <w:rPr>
                <w:rFonts w:ascii="Times New Roman" w:eastAsia="Times New Roman" w:hAnsi="Times New Roman"/>
                <w:b/>
                <w:sz w:val="24"/>
                <w:szCs w:val="24"/>
                <w:lang w:eastAsia="ru-RU"/>
              </w:rPr>
            </w:pPr>
          </w:p>
          <w:p w:rsidR="000948F8" w:rsidRPr="0037029F" w:rsidRDefault="000948F8" w:rsidP="0037029F">
            <w:pPr>
              <w:spacing w:after="0" w:line="240" w:lineRule="auto"/>
              <w:rPr>
                <w:rFonts w:ascii="Times New Roman" w:eastAsia="Times New Roman" w:hAnsi="Times New Roman"/>
                <w:b/>
                <w:sz w:val="24"/>
                <w:szCs w:val="24"/>
                <w:lang w:eastAsia="ru-RU"/>
              </w:rPr>
            </w:pPr>
          </w:p>
          <w:p w:rsidR="000948F8" w:rsidRPr="0037029F" w:rsidRDefault="000948F8" w:rsidP="0037029F">
            <w:pPr>
              <w:spacing w:after="0" w:line="240" w:lineRule="auto"/>
              <w:rPr>
                <w:rFonts w:ascii="Times New Roman" w:eastAsia="Times New Roman" w:hAnsi="Times New Roman"/>
                <w:b/>
                <w:sz w:val="24"/>
                <w:szCs w:val="24"/>
                <w:lang w:eastAsia="ru-RU"/>
              </w:rPr>
            </w:pPr>
          </w:p>
          <w:p w:rsidR="000948F8" w:rsidRPr="0037029F" w:rsidRDefault="000948F8" w:rsidP="0037029F">
            <w:pPr>
              <w:spacing w:after="0" w:line="240" w:lineRule="auto"/>
              <w:rPr>
                <w:rFonts w:ascii="Times New Roman" w:eastAsia="Times New Roman" w:hAnsi="Times New Roman"/>
                <w:b/>
                <w:sz w:val="24"/>
                <w:szCs w:val="24"/>
                <w:lang w:eastAsia="ru-RU"/>
              </w:rPr>
            </w:pPr>
          </w:p>
          <w:p w:rsidR="000948F8" w:rsidRPr="0037029F" w:rsidRDefault="000948F8" w:rsidP="0037029F">
            <w:pPr>
              <w:spacing w:after="0" w:line="240" w:lineRule="auto"/>
              <w:rPr>
                <w:rFonts w:ascii="Times New Roman" w:eastAsia="Times New Roman" w:hAnsi="Times New Roman"/>
                <w:b/>
                <w:sz w:val="24"/>
                <w:szCs w:val="24"/>
                <w:lang w:eastAsia="ru-RU"/>
              </w:rPr>
            </w:pPr>
          </w:p>
          <w:p w:rsidR="000948F8" w:rsidRPr="0037029F" w:rsidRDefault="000948F8" w:rsidP="0037029F">
            <w:pPr>
              <w:spacing w:after="0" w:line="240" w:lineRule="auto"/>
              <w:rPr>
                <w:rFonts w:ascii="Times New Roman" w:hAnsi="Times New Roman"/>
                <w:b/>
                <w:bCs/>
                <w:sz w:val="24"/>
                <w:szCs w:val="24"/>
              </w:rPr>
            </w:pPr>
          </w:p>
        </w:tc>
        <w:tc>
          <w:tcPr>
            <w:tcW w:w="3136" w:type="pct"/>
            <w:gridSpan w:val="3"/>
            <w:tcBorders>
              <w:top w:val="single" w:sz="4" w:space="0" w:color="auto"/>
              <w:left w:val="single" w:sz="4" w:space="0" w:color="auto"/>
              <w:bottom w:val="single" w:sz="4" w:space="0" w:color="auto"/>
              <w:right w:val="single" w:sz="4" w:space="0" w:color="auto"/>
            </w:tcBorders>
          </w:tcPr>
          <w:p w:rsidR="000948F8" w:rsidRPr="0037029F" w:rsidRDefault="000948F8" w:rsidP="0037029F">
            <w:pPr>
              <w:suppressAutoHyphens/>
              <w:snapToGrid w:val="0"/>
              <w:spacing w:after="0" w:line="240" w:lineRule="auto"/>
              <w:jc w:val="both"/>
              <w:rPr>
                <w:rFonts w:ascii="Times New Roman" w:eastAsia="Times New Roman" w:hAnsi="Times New Roman"/>
                <w:kern w:val="2"/>
                <w:sz w:val="24"/>
                <w:szCs w:val="24"/>
                <w:lang w:eastAsia="ar-SA"/>
              </w:rPr>
            </w:pPr>
            <w:r w:rsidRPr="0037029F">
              <w:rPr>
                <w:rFonts w:ascii="Times New Roman" w:hAnsi="Times New Roman"/>
                <w:b/>
                <w:bCs/>
                <w:sz w:val="24"/>
                <w:szCs w:val="24"/>
              </w:rPr>
              <w:t>Содержание учебного материала</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24</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
        </w:trPr>
        <w:tc>
          <w:tcPr>
            <w:tcW w:w="1265" w:type="pct"/>
            <w:gridSpan w:val="2"/>
            <w:vMerge/>
            <w:tcBorders>
              <w:left w:val="single" w:sz="4" w:space="0" w:color="auto"/>
              <w:right w:val="single" w:sz="4" w:space="0" w:color="auto"/>
            </w:tcBorders>
            <w:vAlign w:val="center"/>
          </w:tcPr>
          <w:p w:rsidR="000948F8" w:rsidRPr="0037029F" w:rsidRDefault="000948F8" w:rsidP="0037029F">
            <w:pPr>
              <w:spacing w:after="0" w:line="240" w:lineRule="auto"/>
              <w:rPr>
                <w:rFonts w:ascii="Times New Roman" w:hAnsi="Times New Roman"/>
                <w:b/>
                <w:bCs/>
                <w:sz w:val="24"/>
                <w:szCs w:val="24"/>
              </w:rPr>
            </w:pPr>
          </w:p>
        </w:tc>
        <w:tc>
          <w:tcPr>
            <w:tcW w:w="335"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261"/>
              </w:numPr>
              <w:spacing w:after="0" w:line="240" w:lineRule="auto"/>
              <w:rPr>
                <w:rFonts w:ascii="Times New Roman" w:eastAsia="Times New Roman" w:hAnsi="Times New Roman"/>
                <w:sz w:val="24"/>
                <w:szCs w:val="24"/>
              </w:rPr>
            </w:pP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uppressAutoHyphens/>
              <w:spacing w:after="0" w:line="240" w:lineRule="auto"/>
              <w:jc w:val="both"/>
              <w:rPr>
                <w:rFonts w:ascii="Times New Roman" w:eastAsia="Times New Roman" w:hAnsi="Times New Roman"/>
                <w:kern w:val="2"/>
                <w:sz w:val="24"/>
                <w:szCs w:val="24"/>
                <w:lang w:eastAsia="ar-SA"/>
              </w:rPr>
            </w:pPr>
            <w:r w:rsidRPr="0037029F">
              <w:rPr>
                <w:rFonts w:ascii="Times New Roman" w:eastAsia="Times New Roman" w:hAnsi="Times New Roman"/>
                <w:kern w:val="2"/>
                <w:sz w:val="24"/>
                <w:szCs w:val="24"/>
                <w:lang w:eastAsia="ar-SA"/>
              </w:rPr>
              <w:t xml:space="preserve">Нормативное регулирование бухгалтерского учета финансовых результатов деятельности организации. </w:t>
            </w:r>
          </w:p>
          <w:p w:rsidR="000948F8" w:rsidRPr="0037029F" w:rsidRDefault="000948F8" w:rsidP="0037029F">
            <w:pPr>
              <w:suppressAutoHyphens/>
              <w:spacing w:after="0" w:line="240" w:lineRule="auto"/>
              <w:jc w:val="both"/>
              <w:rPr>
                <w:rFonts w:ascii="Times New Roman" w:eastAsia="Times New Roman" w:hAnsi="Times New Roman"/>
                <w:kern w:val="2"/>
                <w:sz w:val="24"/>
                <w:szCs w:val="24"/>
                <w:lang w:eastAsia="ar-SA"/>
              </w:rPr>
            </w:pPr>
            <w:r w:rsidRPr="0037029F">
              <w:rPr>
                <w:rFonts w:ascii="Times New Roman" w:eastAsia="Times New Roman" w:hAnsi="Times New Roman"/>
                <w:kern w:val="2"/>
                <w:sz w:val="24"/>
                <w:szCs w:val="24"/>
                <w:lang w:eastAsia="ar-SA"/>
              </w:rPr>
              <w:t xml:space="preserve">Понятие доходов и расходов организации, порядок их признания в бухгалтерском учете. </w:t>
            </w:r>
          </w:p>
          <w:p w:rsidR="000948F8" w:rsidRPr="0037029F" w:rsidRDefault="000948F8" w:rsidP="0037029F">
            <w:pPr>
              <w:suppressAutoHyphens/>
              <w:spacing w:after="0" w:line="240" w:lineRule="auto"/>
              <w:jc w:val="both"/>
              <w:rPr>
                <w:rFonts w:ascii="Times New Roman" w:eastAsia="Times New Roman" w:hAnsi="Times New Roman"/>
                <w:kern w:val="2"/>
                <w:sz w:val="24"/>
                <w:szCs w:val="24"/>
                <w:lang w:eastAsia="ar-SA"/>
              </w:rPr>
            </w:pPr>
            <w:r w:rsidRPr="0037029F">
              <w:rPr>
                <w:rFonts w:ascii="Times New Roman" w:eastAsia="Times New Roman" w:hAnsi="Times New Roman"/>
                <w:kern w:val="2"/>
                <w:sz w:val="24"/>
                <w:szCs w:val="24"/>
                <w:lang w:eastAsia="ar-SA"/>
              </w:rPr>
              <w:t>Классификация доходов  и расходов организации</w:t>
            </w:r>
          </w:p>
          <w:p w:rsidR="000948F8" w:rsidRPr="0037029F" w:rsidRDefault="000948F8" w:rsidP="0037029F">
            <w:pPr>
              <w:suppressAutoHyphens/>
              <w:snapToGrid w:val="0"/>
              <w:spacing w:after="0" w:line="240" w:lineRule="auto"/>
              <w:jc w:val="both"/>
              <w:rPr>
                <w:rFonts w:ascii="Times New Roman" w:eastAsia="Times New Roman" w:hAnsi="Times New Roman"/>
                <w:kern w:val="2"/>
                <w:sz w:val="24"/>
                <w:szCs w:val="24"/>
                <w:lang w:eastAsia="ar-SA"/>
              </w:rPr>
            </w:pPr>
            <w:r w:rsidRPr="0037029F">
              <w:rPr>
                <w:rFonts w:ascii="Times New Roman" w:eastAsia="Times New Roman" w:hAnsi="Times New Roman"/>
                <w:kern w:val="2"/>
                <w:sz w:val="24"/>
                <w:szCs w:val="24"/>
                <w:lang w:eastAsia="ar-SA"/>
              </w:rPr>
              <w:t>Порядок формирования финансовых результатов деятельности организации по основным видам деятельности</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
        </w:trPr>
        <w:tc>
          <w:tcPr>
            <w:tcW w:w="1265" w:type="pct"/>
            <w:gridSpan w:val="2"/>
            <w:vMerge/>
            <w:tcBorders>
              <w:left w:val="single" w:sz="4" w:space="0" w:color="auto"/>
              <w:right w:val="single" w:sz="4" w:space="0" w:color="auto"/>
            </w:tcBorders>
            <w:vAlign w:val="center"/>
          </w:tcPr>
          <w:p w:rsidR="000948F8" w:rsidRPr="0037029F" w:rsidRDefault="000948F8" w:rsidP="0037029F">
            <w:pPr>
              <w:spacing w:after="0" w:line="240" w:lineRule="auto"/>
              <w:rPr>
                <w:rFonts w:ascii="Times New Roman" w:hAnsi="Times New Roman"/>
                <w:b/>
                <w:bCs/>
                <w:sz w:val="24"/>
                <w:szCs w:val="24"/>
              </w:rPr>
            </w:pPr>
          </w:p>
        </w:tc>
        <w:tc>
          <w:tcPr>
            <w:tcW w:w="335"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261"/>
              </w:numPr>
              <w:spacing w:after="0" w:line="240" w:lineRule="auto"/>
              <w:rPr>
                <w:rFonts w:ascii="Times New Roman" w:eastAsia="Times New Roman" w:hAnsi="Times New Roman"/>
                <w:sz w:val="24"/>
                <w:szCs w:val="24"/>
              </w:rPr>
            </w:pP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uppressAutoHyphens/>
              <w:spacing w:after="0" w:line="240" w:lineRule="auto"/>
              <w:jc w:val="both"/>
              <w:rPr>
                <w:rFonts w:ascii="Times New Roman" w:eastAsia="Times New Roman" w:hAnsi="Times New Roman"/>
                <w:kern w:val="2"/>
                <w:sz w:val="24"/>
                <w:szCs w:val="24"/>
                <w:lang w:eastAsia="ar-SA"/>
              </w:rPr>
            </w:pPr>
            <w:r w:rsidRPr="0037029F">
              <w:rPr>
                <w:rFonts w:ascii="Times New Roman" w:eastAsia="Times New Roman" w:hAnsi="Times New Roman"/>
                <w:kern w:val="2"/>
                <w:sz w:val="24"/>
                <w:szCs w:val="24"/>
                <w:lang w:eastAsia="ar-SA"/>
              </w:rPr>
              <w:t xml:space="preserve">Характеристика и учет доходов и расходов по прочим видам деятельности Порядок формирования финансовых результатов деятельности организации по прочим видам деятельности. </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
        </w:trPr>
        <w:tc>
          <w:tcPr>
            <w:tcW w:w="1265" w:type="pct"/>
            <w:gridSpan w:val="2"/>
            <w:vMerge/>
            <w:tcBorders>
              <w:left w:val="single" w:sz="4" w:space="0" w:color="auto"/>
              <w:right w:val="single" w:sz="4" w:space="0" w:color="auto"/>
            </w:tcBorders>
            <w:vAlign w:val="center"/>
          </w:tcPr>
          <w:p w:rsidR="000948F8" w:rsidRPr="0037029F" w:rsidRDefault="000948F8" w:rsidP="0037029F">
            <w:pPr>
              <w:spacing w:after="0" w:line="240" w:lineRule="auto"/>
              <w:rPr>
                <w:rFonts w:ascii="Times New Roman" w:hAnsi="Times New Roman"/>
                <w:b/>
                <w:bCs/>
                <w:sz w:val="24"/>
                <w:szCs w:val="24"/>
              </w:rPr>
            </w:pPr>
          </w:p>
        </w:tc>
        <w:tc>
          <w:tcPr>
            <w:tcW w:w="335"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261"/>
              </w:numPr>
              <w:spacing w:after="0" w:line="240" w:lineRule="auto"/>
              <w:rPr>
                <w:rFonts w:ascii="Times New Roman" w:eastAsia="Times New Roman" w:hAnsi="Times New Roman"/>
                <w:sz w:val="24"/>
                <w:szCs w:val="24"/>
              </w:rPr>
            </w:pP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uppressAutoHyphens/>
              <w:snapToGrid w:val="0"/>
              <w:spacing w:after="0" w:line="240" w:lineRule="auto"/>
              <w:jc w:val="both"/>
              <w:rPr>
                <w:rFonts w:ascii="Times New Roman" w:eastAsia="Times New Roman" w:hAnsi="Times New Roman"/>
                <w:kern w:val="2"/>
                <w:sz w:val="24"/>
                <w:szCs w:val="24"/>
                <w:lang w:eastAsia="ar-SA"/>
              </w:rPr>
            </w:pPr>
            <w:r w:rsidRPr="0037029F">
              <w:rPr>
                <w:rFonts w:ascii="Times New Roman" w:eastAsia="Times New Roman" w:hAnsi="Times New Roman"/>
                <w:kern w:val="2"/>
                <w:sz w:val="24"/>
                <w:szCs w:val="24"/>
                <w:lang w:eastAsia="ar-SA"/>
              </w:rPr>
              <w:t>Учет нераспределенной прибыли</w:t>
            </w:r>
          </w:p>
          <w:p w:rsidR="000948F8" w:rsidRPr="0037029F" w:rsidRDefault="000948F8" w:rsidP="0037029F">
            <w:pPr>
              <w:suppressAutoHyphens/>
              <w:spacing w:after="0" w:line="240" w:lineRule="auto"/>
              <w:jc w:val="both"/>
              <w:rPr>
                <w:rFonts w:ascii="Times New Roman" w:eastAsia="Times New Roman" w:hAnsi="Times New Roman"/>
                <w:kern w:val="2"/>
                <w:sz w:val="24"/>
                <w:szCs w:val="24"/>
                <w:lang w:eastAsia="ar-SA"/>
              </w:rPr>
            </w:pPr>
            <w:r w:rsidRPr="0037029F">
              <w:rPr>
                <w:rFonts w:ascii="Times New Roman" w:eastAsia="Times New Roman" w:hAnsi="Times New Roman"/>
                <w:kern w:val="2"/>
                <w:sz w:val="24"/>
                <w:szCs w:val="24"/>
                <w:lang w:eastAsia="ar-SA"/>
              </w:rPr>
              <w:t xml:space="preserve">Направления использования прибыли. </w:t>
            </w:r>
          </w:p>
          <w:p w:rsidR="000948F8" w:rsidRPr="0037029F" w:rsidRDefault="000948F8" w:rsidP="0037029F">
            <w:pPr>
              <w:suppressAutoHyphens/>
              <w:snapToGrid w:val="0"/>
              <w:spacing w:after="0" w:line="240" w:lineRule="auto"/>
              <w:jc w:val="both"/>
              <w:rPr>
                <w:rFonts w:ascii="Times New Roman" w:eastAsia="Times New Roman" w:hAnsi="Times New Roman"/>
                <w:kern w:val="2"/>
                <w:sz w:val="24"/>
                <w:szCs w:val="24"/>
                <w:lang w:eastAsia="ar-SA"/>
              </w:rPr>
            </w:pPr>
            <w:r w:rsidRPr="0037029F">
              <w:rPr>
                <w:rFonts w:ascii="Times New Roman" w:eastAsia="Times New Roman" w:hAnsi="Times New Roman"/>
                <w:kern w:val="2"/>
                <w:sz w:val="24"/>
                <w:szCs w:val="24"/>
                <w:lang w:eastAsia="ar-SA"/>
              </w:rPr>
              <w:t>Отражение в учете использования прибыли</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
        </w:trPr>
        <w:tc>
          <w:tcPr>
            <w:tcW w:w="1265" w:type="pct"/>
            <w:gridSpan w:val="2"/>
            <w:vMerge/>
            <w:tcBorders>
              <w:left w:val="single" w:sz="4" w:space="0" w:color="auto"/>
              <w:right w:val="single" w:sz="4" w:space="0" w:color="auto"/>
            </w:tcBorders>
            <w:vAlign w:val="center"/>
          </w:tcPr>
          <w:p w:rsidR="000948F8" w:rsidRPr="0037029F" w:rsidRDefault="000948F8" w:rsidP="0037029F">
            <w:pPr>
              <w:spacing w:after="0" w:line="240" w:lineRule="auto"/>
              <w:rPr>
                <w:rFonts w:ascii="Times New Roman" w:hAnsi="Times New Roman"/>
                <w:b/>
                <w:bCs/>
                <w:sz w:val="24"/>
                <w:szCs w:val="24"/>
              </w:rPr>
            </w:pPr>
          </w:p>
        </w:tc>
        <w:tc>
          <w:tcPr>
            <w:tcW w:w="3136" w:type="pct"/>
            <w:gridSpan w:val="3"/>
            <w:tcBorders>
              <w:top w:val="single" w:sz="4" w:space="0" w:color="auto"/>
              <w:left w:val="single" w:sz="4" w:space="0" w:color="auto"/>
              <w:bottom w:val="single" w:sz="4" w:space="0" w:color="auto"/>
              <w:right w:val="single" w:sz="4" w:space="0" w:color="auto"/>
            </w:tcBorders>
          </w:tcPr>
          <w:p w:rsidR="000948F8" w:rsidRPr="0037029F" w:rsidRDefault="000948F8" w:rsidP="0037029F">
            <w:pPr>
              <w:suppressAutoHyphens/>
              <w:snapToGrid w:val="0"/>
              <w:spacing w:after="0" w:line="240" w:lineRule="auto"/>
              <w:jc w:val="both"/>
              <w:rPr>
                <w:rFonts w:ascii="Times New Roman" w:eastAsia="Times New Roman" w:hAnsi="Times New Roman"/>
                <w:kern w:val="2"/>
                <w:sz w:val="24"/>
                <w:szCs w:val="24"/>
                <w:lang w:eastAsia="ar-SA"/>
              </w:rPr>
            </w:pPr>
            <w:r w:rsidRPr="0037029F">
              <w:rPr>
                <w:rFonts w:ascii="Times New Roman" w:eastAsia="Times New Roman" w:hAnsi="Times New Roman"/>
                <w:b/>
                <w:sz w:val="24"/>
                <w:szCs w:val="24"/>
              </w:rPr>
              <w:t>Практические занятия</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18</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
        </w:trPr>
        <w:tc>
          <w:tcPr>
            <w:tcW w:w="1265" w:type="pct"/>
            <w:gridSpan w:val="2"/>
            <w:vMerge/>
            <w:tcBorders>
              <w:left w:val="single" w:sz="4" w:space="0" w:color="auto"/>
              <w:right w:val="single" w:sz="4" w:space="0" w:color="auto"/>
            </w:tcBorders>
            <w:vAlign w:val="center"/>
          </w:tcPr>
          <w:p w:rsidR="000948F8" w:rsidRPr="0037029F" w:rsidRDefault="000948F8" w:rsidP="0037029F">
            <w:pPr>
              <w:spacing w:after="0" w:line="240" w:lineRule="auto"/>
              <w:rPr>
                <w:rFonts w:ascii="Times New Roman" w:hAnsi="Times New Roman"/>
                <w:b/>
                <w:bCs/>
                <w:sz w:val="24"/>
                <w:szCs w:val="24"/>
              </w:rPr>
            </w:pPr>
          </w:p>
        </w:tc>
        <w:tc>
          <w:tcPr>
            <w:tcW w:w="335"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262"/>
              </w:numPr>
              <w:spacing w:after="0" w:line="240" w:lineRule="auto"/>
              <w:rPr>
                <w:rFonts w:ascii="Times New Roman" w:eastAsia="Times New Roman" w:hAnsi="Times New Roman"/>
                <w:sz w:val="24"/>
                <w:szCs w:val="24"/>
              </w:rPr>
            </w:pP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uppressAutoHyphens/>
              <w:snapToGrid w:val="0"/>
              <w:spacing w:after="0" w:line="240" w:lineRule="auto"/>
              <w:jc w:val="both"/>
              <w:rPr>
                <w:rFonts w:ascii="Times New Roman" w:eastAsia="Times New Roman" w:hAnsi="Times New Roman"/>
                <w:kern w:val="2"/>
                <w:sz w:val="24"/>
                <w:szCs w:val="24"/>
                <w:lang w:eastAsia="ar-SA"/>
              </w:rPr>
            </w:pPr>
            <w:r w:rsidRPr="0037029F">
              <w:rPr>
                <w:rFonts w:ascii="Times New Roman" w:eastAsia="Times New Roman" w:hAnsi="Times New Roman"/>
                <w:kern w:val="2"/>
                <w:sz w:val="24"/>
                <w:szCs w:val="24"/>
                <w:lang w:eastAsia="ar-SA"/>
              </w:rPr>
              <w:t>Расчет прибыли (убытка) по основным видам деятельности организации</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
        </w:trPr>
        <w:tc>
          <w:tcPr>
            <w:tcW w:w="1265" w:type="pct"/>
            <w:gridSpan w:val="2"/>
            <w:vMerge/>
            <w:tcBorders>
              <w:left w:val="single" w:sz="4" w:space="0" w:color="auto"/>
              <w:right w:val="single" w:sz="4" w:space="0" w:color="auto"/>
            </w:tcBorders>
            <w:vAlign w:val="center"/>
          </w:tcPr>
          <w:p w:rsidR="000948F8" w:rsidRPr="0037029F" w:rsidRDefault="000948F8" w:rsidP="0037029F">
            <w:pPr>
              <w:spacing w:after="0" w:line="240" w:lineRule="auto"/>
              <w:rPr>
                <w:rFonts w:ascii="Times New Roman" w:hAnsi="Times New Roman"/>
                <w:b/>
                <w:bCs/>
                <w:sz w:val="24"/>
                <w:szCs w:val="24"/>
              </w:rPr>
            </w:pPr>
          </w:p>
        </w:tc>
        <w:tc>
          <w:tcPr>
            <w:tcW w:w="335"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262"/>
              </w:numPr>
              <w:spacing w:after="0" w:line="240" w:lineRule="auto"/>
              <w:rPr>
                <w:rFonts w:ascii="Times New Roman" w:eastAsia="Times New Roman" w:hAnsi="Times New Roman"/>
                <w:sz w:val="24"/>
                <w:szCs w:val="24"/>
              </w:rPr>
            </w:pP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uppressAutoHyphens/>
              <w:snapToGrid w:val="0"/>
              <w:spacing w:after="0" w:line="240" w:lineRule="auto"/>
              <w:jc w:val="both"/>
              <w:rPr>
                <w:rFonts w:ascii="Times New Roman" w:eastAsia="Times New Roman" w:hAnsi="Times New Roman"/>
                <w:kern w:val="2"/>
                <w:sz w:val="24"/>
                <w:szCs w:val="24"/>
                <w:lang w:eastAsia="ar-SA"/>
              </w:rPr>
            </w:pPr>
            <w:r w:rsidRPr="0037029F">
              <w:rPr>
                <w:rFonts w:ascii="Times New Roman" w:eastAsia="Times New Roman" w:hAnsi="Times New Roman"/>
                <w:kern w:val="2"/>
                <w:sz w:val="24"/>
                <w:szCs w:val="24"/>
                <w:lang w:eastAsia="ar-SA"/>
              </w:rPr>
              <w:t>Учет прочих доходов и расходов</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
        </w:trPr>
        <w:tc>
          <w:tcPr>
            <w:tcW w:w="1265" w:type="pct"/>
            <w:gridSpan w:val="2"/>
            <w:vMerge/>
            <w:tcBorders>
              <w:left w:val="single" w:sz="4" w:space="0" w:color="auto"/>
              <w:right w:val="single" w:sz="4" w:space="0" w:color="auto"/>
            </w:tcBorders>
            <w:vAlign w:val="center"/>
          </w:tcPr>
          <w:p w:rsidR="000948F8" w:rsidRPr="0037029F" w:rsidRDefault="000948F8" w:rsidP="0037029F">
            <w:pPr>
              <w:spacing w:after="0" w:line="240" w:lineRule="auto"/>
              <w:rPr>
                <w:rFonts w:ascii="Times New Roman" w:hAnsi="Times New Roman"/>
                <w:b/>
                <w:bCs/>
                <w:sz w:val="24"/>
                <w:szCs w:val="24"/>
              </w:rPr>
            </w:pPr>
          </w:p>
        </w:tc>
        <w:tc>
          <w:tcPr>
            <w:tcW w:w="335"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262"/>
              </w:numPr>
              <w:spacing w:after="0" w:line="240" w:lineRule="auto"/>
              <w:rPr>
                <w:rFonts w:ascii="Times New Roman" w:eastAsia="Times New Roman" w:hAnsi="Times New Roman"/>
                <w:sz w:val="24"/>
                <w:szCs w:val="24"/>
              </w:rPr>
            </w:pP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uppressAutoHyphens/>
              <w:snapToGrid w:val="0"/>
              <w:spacing w:after="0" w:line="240" w:lineRule="auto"/>
              <w:jc w:val="both"/>
              <w:rPr>
                <w:rFonts w:ascii="Times New Roman" w:eastAsia="Times New Roman" w:hAnsi="Times New Roman"/>
                <w:kern w:val="2"/>
                <w:sz w:val="24"/>
                <w:szCs w:val="24"/>
                <w:lang w:eastAsia="ar-SA"/>
              </w:rPr>
            </w:pPr>
            <w:r w:rsidRPr="0037029F">
              <w:rPr>
                <w:rFonts w:ascii="Times New Roman" w:eastAsia="Times New Roman" w:hAnsi="Times New Roman"/>
                <w:kern w:val="2"/>
                <w:sz w:val="24"/>
                <w:szCs w:val="24"/>
                <w:lang w:eastAsia="ar-SA"/>
              </w:rPr>
              <w:t>Расчет прибыли (убытка) по прочим видам деятельности организации</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
        </w:trPr>
        <w:tc>
          <w:tcPr>
            <w:tcW w:w="1265" w:type="pct"/>
            <w:gridSpan w:val="2"/>
            <w:vMerge/>
            <w:tcBorders>
              <w:left w:val="single" w:sz="4" w:space="0" w:color="auto"/>
              <w:right w:val="single" w:sz="4" w:space="0" w:color="auto"/>
            </w:tcBorders>
            <w:vAlign w:val="center"/>
          </w:tcPr>
          <w:p w:rsidR="000948F8" w:rsidRPr="0037029F" w:rsidRDefault="000948F8" w:rsidP="0037029F">
            <w:pPr>
              <w:spacing w:after="0" w:line="240" w:lineRule="auto"/>
              <w:rPr>
                <w:rFonts w:ascii="Times New Roman" w:hAnsi="Times New Roman"/>
                <w:b/>
                <w:bCs/>
                <w:sz w:val="24"/>
                <w:szCs w:val="24"/>
              </w:rPr>
            </w:pPr>
          </w:p>
        </w:tc>
        <w:tc>
          <w:tcPr>
            <w:tcW w:w="335"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262"/>
              </w:numPr>
              <w:spacing w:after="0" w:line="240" w:lineRule="auto"/>
              <w:rPr>
                <w:rFonts w:ascii="Times New Roman" w:eastAsia="Times New Roman" w:hAnsi="Times New Roman"/>
                <w:sz w:val="24"/>
                <w:szCs w:val="24"/>
              </w:rPr>
            </w:pP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uppressAutoHyphens/>
              <w:snapToGrid w:val="0"/>
              <w:spacing w:after="0" w:line="240" w:lineRule="auto"/>
              <w:jc w:val="both"/>
              <w:rPr>
                <w:rFonts w:ascii="Times New Roman" w:eastAsia="Times New Roman" w:hAnsi="Times New Roman"/>
                <w:kern w:val="2"/>
                <w:sz w:val="24"/>
                <w:szCs w:val="24"/>
                <w:lang w:eastAsia="ar-SA"/>
              </w:rPr>
            </w:pPr>
            <w:r w:rsidRPr="0037029F">
              <w:rPr>
                <w:rFonts w:ascii="Times New Roman" w:eastAsia="Times New Roman" w:hAnsi="Times New Roman"/>
                <w:sz w:val="24"/>
                <w:szCs w:val="24"/>
                <w:lang w:val="x-none" w:eastAsia="x-none"/>
              </w:rPr>
              <w:t>Отражение на счетах бухгалтерского учета финансовых результатов</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
        </w:trPr>
        <w:tc>
          <w:tcPr>
            <w:tcW w:w="1265" w:type="pct"/>
            <w:gridSpan w:val="2"/>
            <w:vMerge/>
            <w:tcBorders>
              <w:left w:val="single" w:sz="4" w:space="0" w:color="auto"/>
              <w:right w:val="single" w:sz="4" w:space="0" w:color="auto"/>
            </w:tcBorders>
            <w:vAlign w:val="center"/>
          </w:tcPr>
          <w:p w:rsidR="000948F8" w:rsidRPr="0037029F" w:rsidRDefault="000948F8" w:rsidP="0037029F">
            <w:pPr>
              <w:spacing w:after="0" w:line="240" w:lineRule="auto"/>
              <w:rPr>
                <w:rFonts w:ascii="Times New Roman" w:hAnsi="Times New Roman"/>
                <w:b/>
                <w:bCs/>
                <w:sz w:val="24"/>
                <w:szCs w:val="24"/>
              </w:rPr>
            </w:pPr>
          </w:p>
        </w:tc>
        <w:tc>
          <w:tcPr>
            <w:tcW w:w="335"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262"/>
              </w:numPr>
              <w:spacing w:after="0" w:line="240" w:lineRule="auto"/>
              <w:rPr>
                <w:rFonts w:ascii="Times New Roman" w:eastAsia="Times New Roman" w:hAnsi="Times New Roman"/>
                <w:sz w:val="24"/>
                <w:szCs w:val="24"/>
              </w:rPr>
            </w:pP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uppressAutoHyphens/>
              <w:snapToGrid w:val="0"/>
              <w:spacing w:after="0" w:line="240" w:lineRule="auto"/>
              <w:jc w:val="both"/>
              <w:rPr>
                <w:rFonts w:ascii="Times New Roman" w:eastAsia="Times New Roman" w:hAnsi="Times New Roman"/>
                <w:kern w:val="2"/>
                <w:sz w:val="24"/>
                <w:szCs w:val="24"/>
                <w:lang w:eastAsia="ar-SA"/>
              </w:rPr>
            </w:pPr>
            <w:r w:rsidRPr="0037029F">
              <w:rPr>
                <w:rFonts w:ascii="Times New Roman" w:eastAsia="Times New Roman" w:hAnsi="Times New Roman"/>
                <w:kern w:val="2"/>
                <w:sz w:val="24"/>
                <w:szCs w:val="24"/>
                <w:lang w:eastAsia="ar-SA"/>
              </w:rPr>
              <w:t>Отражение в учете  нераспределенной прибыли и ее использование</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
        </w:trPr>
        <w:tc>
          <w:tcPr>
            <w:tcW w:w="1265" w:type="pct"/>
            <w:gridSpan w:val="2"/>
            <w:vMerge/>
            <w:tcBorders>
              <w:left w:val="single" w:sz="4" w:space="0" w:color="auto"/>
              <w:right w:val="single" w:sz="4" w:space="0" w:color="auto"/>
            </w:tcBorders>
            <w:vAlign w:val="center"/>
          </w:tcPr>
          <w:p w:rsidR="000948F8" w:rsidRPr="0037029F" w:rsidRDefault="000948F8" w:rsidP="0037029F">
            <w:pPr>
              <w:spacing w:after="0" w:line="240" w:lineRule="auto"/>
              <w:rPr>
                <w:rFonts w:ascii="Times New Roman" w:hAnsi="Times New Roman"/>
                <w:b/>
                <w:bCs/>
                <w:sz w:val="24"/>
                <w:szCs w:val="24"/>
              </w:rPr>
            </w:pPr>
          </w:p>
        </w:tc>
        <w:tc>
          <w:tcPr>
            <w:tcW w:w="335"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262"/>
              </w:numPr>
              <w:spacing w:after="0" w:line="240" w:lineRule="auto"/>
              <w:rPr>
                <w:rFonts w:ascii="Times New Roman" w:eastAsia="Times New Roman" w:hAnsi="Times New Roman"/>
                <w:sz w:val="24"/>
                <w:szCs w:val="24"/>
              </w:rPr>
            </w:pP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uppressAutoHyphens/>
              <w:snapToGrid w:val="0"/>
              <w:spacing w:after="0" w:line="240" w:lineRule="auto"/>
              <w:jc w:val="both"/>
              <w:rPr>
                <w:rFonts w:ascii="Times New Roman" w:eastAsia="Times New Roman" w:hAnsi="Times New Roman"/>
                <w:kern w:val="2"/>
                <w:sz w:val="24"/>
                <w:szCs w:val="24"/>
                <w:lang w:eastAsia="ar-SA"/>
              </w:rPr>
            </w:pPr>
            <w:r w:rsidRPr="0037029F">
              <w:rPr>
                <w:rFonts w:ascii="Times New Roman" w:eastAsia="Times New Roman" w:hAnsi="Times New Roman"/>
                <w:kern w:val="2"/>
                <w:sz w:val="24"/>
                <w:szCs w:val="24"/>
                <w:lang w:eastAsia="ar-SA"/>
              </w:rPr>
              <w:t>Создание резервов по сомнительным долгам</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
        </w:trPr>
        <w:tc>
          <w:tcPr>
            <w:tcW w:w="1265" w:type="pct"/>
            <w:gridSpan w:val="2"/>
            <w:vMerge/>
            <w:tcBorders>
              <w:left w:val="single" w:sz="4" w:space="0" w:color="auto"/>
              <w:right w:val="single" w:sz="4" w:space="0" w:color="auto"/>
            </w:tcBorders>
            <w:vAlign w:val="center"/>
          </w:tcPr>
          <w:p w:rsidR="000948F8" w:rsidRPr="0037029F" w:rsidRDefault="000948F8" w:rsidP="0037029F">
            <w:pPr>
              <w:spacing w:after="0" w:line="240" w:lineRule="auto"/>
              <w:rPr>
                <w:rFonts w:ascii="Times New Roman" w:hAnsi="Times New Roman"/>
                <w:b/>
                <w:bCs/>
                <w:sz w:val="24"/>
                <w:szCs w:val="24"/>
              </w:rPr>
            </w:pPr>
          </w:p>
        </w:tc>
        <w:tc>
          <w:tcPr>
            <w:tcW w:w="335"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262"/>
              </w:numPr>
              <w:spacing w:after="0" w:line="240" w:lineRule="auto"/>
              <w:rPr>
                <w:rFonts w:ascii="Times New Roman" w:eastAsia="Times New Roman" w:hAnsi="Times New Roman"/>
                <w:sz w:val="24"/>
                <w:szCs w:val="24"/>
              </w:rPr>
            </w:pP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uppressAutoHyphens/>
              <w:snapToGrid w:val="0"/>
              <w:spacing w:after="0" w:line="240" w:lineRule="auto"/>
              <w:jc w:val="both"/>
              <w:rPr>
                <w:rFonts w:ascii="Times New Roman" w:eastAsia="Times New Roman" w:hAnsi="Times New Roman"/>
                <w:kern w:val="2"/>
                <w:sz w:val="24"/>
                <w:szCs w:val="24"/>
                <w:lang w:eastAsia="ar-SA"/>
              </w:rPr>
            </w:pPr>
            <w:r w:rsidRPr="0037029F">
              <w:rPr>
                <w:rFonts w:ascii="Times New Roman" w:eastAsia="Times New Roman" w:hAnsi="Times New Roman"/>
                <w:kern w:val="2"/>
                <w:sz w:val="24"/>
                <w:szCs w:val="24"/>
                <w:lang w:eastAsia="ar-SA"/>
              </w:rPr>
              <w:t>Отражение на счетах операций по реформации баланса</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
        </w:trPr>
        <w:tc>
          <w:tcPr>
            <w:tcW w:w="1265" w:type="pct"/>
            <w:gridSpan w:val="2"/>
            <w:vMerge/>
            <w:tcBorders>
              <w:left w:val="single" w:sz="4" w:space="0" w:color="auto"/>
              <w:right w:val="single" w:sz="4" w:space="0" w:color="auto"/>
            </w:tcBorders>
            <w:vAlign w:val="center"/>
          </w:tcPr>
          <w:p w:rsidR="000948F8" w:rsidRPr="0037029F" w:rsidRDefault="000948F8" w:rsidP="0037029F">
            <w:pPr>
              <w:spacing w:after="0" w:line="240" w:lineRule="auto"/>
              <w:rPr>
                <w:rFonts w:ascii="Times New Roman" w:hAnsi="Times New Roman"/>
                <w:b/>
                <w:bCs/>
                <w:sz w:val="24"/>
                <w:szCs w:val="24"/>
              </w:rPr>
            </w:pPr>
          </w:p>
        </w:tc>
        <w:tc>
          <w:tcPr>
            <w:tcW w:w="335"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262"/>
              </w:numPr>
              <w:spacing w:after="0" w:line="240" w:lineRule="auto"/>
              <w:rPr>
                <w:rFonts w:ascii="Times New Roman" w:eastAsia="Times New Roman" w:hAnsi="Times New Roman"/>
                <w:sz w:val="24"/>
                <w:szCs w:val="24"/>
              </w:rPr>
            </w:pP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uppressAutoHyphens/>
              <w:snapToGrid w:val="0"/>
              <w:spacing w:after="0" w:line="240" w:lineRule="auto"/>
              <w:jc w:val="both"/>
              <w:rPr>
                <w:rFonts w:ascii="Times New Roman" w:eastAsia="Times New Roman" w:hAnsi="Times New Roman"/>
                <w:kern w:val="2"/>
                <w:sz w:val="24"/>
                <w:szCs w:val="24"/>
                <w:lang w:eastAsia="ar-SA"/>
              </w:rPr>
            </w:pPr>
            <w:r w:rsidRPr="0037029F">
              <w:rPr>
                <w:rFonts w:ascii="Times New Roman" w:eastAsia="Times New Roman" w:hAnsi="Times New Roman"/>
                <w:kern w:val="2"/>
                <w:sz w:val="24"/>
                <w:szCs w:val="24"/>
                <w:lang w:eastAsia="ar-SA"/>
              </w:rPr>
              <w:t>Решение ситуационных задач по формированию финансового результата (прибыли)</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5"/>
        </w:trPr>
        <w:tc>
          <w:tcPr>
            <w:tcW w:w="1265" w:type="pct"/>
            <w:gridSpan w:val="2"/>
            <w:vMerge/>
            <w:tcBorders>
              <w:left w:val="single" w:sz="4" w:space="0" w:color="auto"/>
              <w:bottom w:val="single" w:sz="4" w:space="0" w:color="auto"/>
              <w:right w:val="single" w:sz="4" w:space="0" w:color="auto"/>
            </w:tcBorders>
            <w:vAlign w:val="center"/>
          </w:tcPr>
          <w:p w:rsidR="000948F8" w:rsidRPr="0037029F" w:rsidRDefault="000948F8" w:rsidP="0037029F">
            <w:pPr>
              <w:spacing w:after="0" w:line="240" w:lineRule="auto"/>
              <w:rPr>
                <w:rFonts w:ascii="Times New Roman" w:hAnsi="Times New Roman"/>
                <w:b/>
                <w:bCs/>
                <w:sz w:val="24"/>
                <w:szCs w:val="24"/>
              </w:rPr>
            </w:pPr>
          </w:p>
        </w:tc>
        <w:tc>
          <w:tcPr>
            <w:tcW w:w="335"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262"/>
              </w:numPr>
              <w:spacing w:after="0" w:line="240" w:lineRule="auto"/>
              <w:rPr>
                <w:rFonts w:ascii="Times New Roman" w:eastAsia="Times New Roman" w:hAnsi="Times New Roman"/>
                <w:sz w:val="24"/>
                <w:szCs w:val="24"/>
              </w:rPr>
            </w:pP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uppressAutoHyphens/>
              <w:snapToGrid w:val="0"/>
              <w:spacing w:after="0" w:line="240" w:lineRule="auto"/>
              <w:jc w:val="both"/>
              <w:rPr>
                <w:rFonts w:ascii="Times New Roman" w:eastAsia="Times New Roman" w:hAnsi="Times New Roman"/>
                <w:kern w:val="2"/>
                <w:sz w:val="24"/>
                <w:szCs w:val="24"/>
                <w:lang w:eastAsia="ar-SA"/>
              </w:rPr>
            </w:pPr>
            <w:r w:rsidRPr="0037029F">
              <w:rPr>
                <w:rFonts w:ascii="Times New Roman" w:eastAsia="Times New Roman" w:hAnsi="Times New Roman"/>
                <w:kern w:val="2"/>
                <w:sz w:val="24"/>
                <w:szCs w:val="24"/>
                <w:lang w:eastAsia="ar-SA"/>
              </w:rPr>
              <w:t>Решение ситуационных задач по формированию финансового результата (убытка)</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0"/>
        </w:trPr>
        <w:tc>
          <w:tcPr>
            <w:tcW w:w="4400" w:type="pct"/>
            <w:gridSpan w:val="5"/>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i/>
                <w:sz w:val="24"/>
                <w:szCs w:val="24"/>
              </w:rPr>
            </w:pPr>
            <w:r w:rsidRPr="0037029F">
              <w:rPr>
                <w:rFonts w:ascii="Times New Roman" w:hAnsi="Times New Roman"/>
                <w:b/>
                <w:bCs/>
                <w:sz w:val="24"/>
                <w:szCs w:val="24"/>
              </w:rPr>
              <w:t xml:space="preserve">Самостоятельная работа </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Проработка конспектов занятий, учебной и специальной литературы, работа с информационными порталами, выполнение домашних заданий на тему:</w:t>
            </w:r>
          </w:p>
          <w:p w:rsidR="000948F8" w:rsidRPr="0037029F" w:rsidRDefault="000948F8" w:rsidP="00126C4F">
            <w:pPr>
              <w:numPr>
                <w:ilvl w:val="0"/>
                <w:numId w:val="117"/>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Источники формирования имущества. Пассив баланса.</w:t>
            </w:r>
          </w:p>
          <w:p w:rsidR="000948F8" w:rsidRPr="0037029F" w:rsidRDefault="000948F8" w:rsidP="00126C4F">
            <w:pPr>
              <w:numPr>
                <w:ilvl w:val="0"/>
                <w:numId w:val="117"/>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Формы и системы оплаты труда.</w:t>
            </w:r>
          </w:p>
          <w:p w:rsidR="000948F8" w:rsidRPr="0037029F" w:rsidRDefault="000948F8" w:rsidP="00126C4F">
            <w:pPr>
              <w:numPr>
                <w:ilvl w:val="0"/>
                <w:numId w:val="117"/>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Классификация удержаний из заработной платы.</w:t>
            </w:r>
          </w:p>
          <w:p w:rsidR="000948F8" w:rsidRPr="0037029F" w:rsidRDefault="000948F8" w:rsidP="00126C4F">
            <w:pPr>
              <w:numPr>
                <w:ilvl w:val="0"/>
                <w:numId w:val="117"/>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Проверка соблюдения порядка ведения учета начислений по оплате труда.</w:t>
            </w:r>
          </w:p>
          <w:p w:rsidR="000948F8" w:rsidRPr="0037029F" w:rsidRDefault="000948F8" w:rsidP="00126C4F">
            <w:pPr>
              <w:numPr>
                <w:ilvl w:val="0"/>
                <w:numId w:val="117"/>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Виды отпусков.</w:t>
            </w:r>
          </w:p>
          <w:p w:rsidR="000948F8" w:rsidRPr="0037029F" w:rsidRDefault="000948F8" w:rsidP="00126C4F">
            <w:pPr>
              <w:numPr>
                <w:ilvl w:val="0"/>
                <w:numId w:val="117"/>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Виды пособий по временной нетрудоспособности.</w:t>
            </w:r>
          </w:p>
          <w:p w:rsidR="000948F8" w:rsidRPr="0037029F" w:rsidRDefault="000948F8" w:rsidP="00126C4F">
            <w:pPr>
              <w:numPr>
                <w:ilvl w:val="0"/>
                <w:numId w:val="117"/>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Выплаты сотрудникам организации, не облагаемые НДФЛ.</w:t>
            </w:r>
          </w:p>
          <w:p w:rsidR="000948F8" w:rsidRPr="0037029F" w:rsidRDefault="000948F8" w:rsidP="00126C4F">
            <w:pPr>
              <w:numPr>
                <w:ilvl w:val="0"/>
                <w:numId w:val="117"/>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Учет труда и заработной платы</w:t>
            </w:r>
          </w:p>
          <w:p w:rsidR="000948F8" w:rsidRPr="0037029F" w:rsidRDefault="000948F8" w:rsidP="00126C4F">
            <w:pPr>
              <w:numPr>
                <w:ilvl w:val="0"/>
                <w:numId w:val="117"/>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Отличительные особенности кредита и займа</w:t>
            </w:r>
          </w:p>
          <w:p w:rsidR="000948F8" w:rsidRPr="0037029F" w:rsidRDefault="000948F8" w:rsidP="00126C4F">
            <w:pPr>
              <w:numPr>
                <w:ilvl w:val="0"/>
                <w:numId w:val="117"/>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Виды процентов по займам и кредитам</w:t>
            </w:r>
          </w:p>
          <w:p w:rsidR="000948F8" w:rsidRPr="0037029F" w:rsidRDefault="000948F8" w:rsidP="00126C4F">
            <w:pPr>
              <w:numPr>
                <w:ilvl w:val="0"/>
                <w:numId w:val="117"/>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Виды долговых ценных бумаг</w:t>
            </w:r>
          </w:p>
          <w:p w:rsidR="000948F8" w:rsidRPr="0037029F" w:rsidRDefault="000948F8" w:rsidP="00126C4F">
            <w:pPr>
              <w:numPr>
                <w:ilvl w:val="0"/>
                <w:numId w:val="117"/>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Учет затрат по обслуживанию кредитов и займов</w:t>
            </w:r>
          </w:p>
          <w:p w:rsidR="000948F8" w:rsidRPr="0037029F" w:rsidRDefault="000948F8" w:rsidP="00126C4F">
            <w:pPr>
              <w:numPr>
                <w:ilvl w:val="0"/>
                <w:numId w:val="117"/>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Виды организационно-правовых форм предприятий, особенности формирования их уставного капитала</w:t>
            </w:r>
          </w:p>
          <w:p w:rsidR="000948F8" w:rsidRPr="0037029F" w:rsidRDefault="000948F8" w:rsidP="00126C4F">
            <w:pPr>
              <w:numPr>
                <w:ilvl w:val="0"/>
                <w:numId w:val="117"/>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Учет целевого финансирования</w:t>
            </w:r>
          </w:p>
          <w:p w:rsidR="000948F8" w:rsidRPr="0037029F" w:rsidRDefault="000948F8" w:rsidP="00126C4F">
            <w:pPr>
              <w:numPr>
                <w:ilvl w:val="0"/>
                <w:numId w:val="117"/>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Учет собственного капитала</w:t>
            </w:r>
          </w:p>
          <w:p w:rsidR="000948F8" w:rsidRPr="0037029F" w:rsidRDefault="000948F8" w:rsidP="00126C4F">
            <w:pPr>
              <w:numPr>
                <w:ilvl w:val="0"/>
                <w:numId w:val="117"/>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Виды доходов и расходов организации</w:t>
            </w:r>
          </w:p>
          <w:p w:rsidR="000948F8" w:rsidRPr="0037029F" w:rsidRDefault="000948F8" w:rsidP="00126C4F">
            <w:pPr>
              <w:numPr>
                <w:ilvl w:val="0"/>
                <w:numId w:val="117"/>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Формирование финансового результата организации</w:t>
            </w:r>
          </w:p>
          <w:p w:rsidR="000948F8" w:rsidRPr="0037029F" w:rsidRDefault="000948F8" w:rsidP="00126C4F">
            <w:pPr>
              <w:numPr>
                <w:ilvl w:val="0"/>
                <w:numId w:val="117"/>
              </w:num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lang w:eastAsia="ru-RU"/>
              </w:rPr>
              <w:t>Учет финансовых результатов</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lastRenderedPageBreak/>
              <w:t>12</w:t>
            </w:r>
          </w:p>
          <w:p w:rsidR="000948F8" w:rsidRPr="0037029F" w:rsidRDefault="000948F8" w:rsidP="0037029F">
            <w:pPr>
              <w:spacing w:after="0" w:line="240" w:lineRule="auto"/>
              <w:jc w:val="center"/>
              <w:rPr>
                <w:rFonts w:ascii="Times New Roman" w:eastAsia="Times New Roman" w:hAnsi="Times New Roman"/>
                <w:b/>
                <w:sz w:val="24"/>
                <w:szCs w:val="24"/>
              </w:rPr>
            </w:pPr>
          </w:p>
          <w:p w:rsidR="000948F8" w:rsidRPr="0037029F" w:rsidRDefault="000948F8" w:rsidP="0037029F">
            <w:pPr>
              <w:spacing w:after="0" w:line="240" w:lineRule="auto"/>
              <w:jc w:val="center"/>
              <w:rPr>
                <w:rFonts w:ascii="Times New Roman" w:eastAsia="Times New Roman" w:hAnsi="Times New Roman"/>
                <w:b/>
                <w:sz w:val="24"/>
                <w:szCs w:val="24"/>
              </w:rPr>
            </w:pPr>
          </w:p>
          <w:p w:rsidR="000948F8" w:rsidRPr="0037029F" w:rsidRDefault="000948F8" w:rsidP="0037029F">
            <w:pPr>
              <w:spacing w:after="0" w:line="240" w:lineRule="auto"/>
              <w:jc w:val="center"/>
              <w:rPr>
                <w:rFonts w:ascii="Times New Roman" w:eastAsia="Times New Roman" w:hAnsi="Times New Roman"/>
                <w:b/>
                <w:sz w:val="24"/>
                <w:szCs w:val="24"/>
              </w:rPr>
            </w:pPr>
          </w:p>
          <w:p w:rsidR="000948F8" w:rsidRPr="0037029F" w:rsidRDefault="000948F8" w:rsidP="0037029F">
            <w:pPr>
              <w:spacing w:after="0" w:line="240" w:lineRule="auto"/>
              <w:rPr>
                <w:rFonts w:ascii="Times New Roman" w:eastAsia="Times New Roman" w:hAnsi="Times New Roman"/>
                <w:b/>
                <w:sz w:val="24"/>
                <w:szCs w:val="24"/>
              </w:rPr>
            </w:pPr>
          </w:p>
          <w:p w:rsidR="000948F8" w:rsidRPr="0037029F" w:rsidRDefault="000948F8" w:rsidP="0037029F">
            <w:pPr>
              <w:spacing w:after="0" w:line="240" w:lineRule="auto"/>
              <w:jc w:val="center"/>
              <w:rPr>
                <w:rFonts w:ascii="Times New Roman" w:eastAsia="Times New Roman" w:hAnsi="Times New Roman"/>
                <w:b/>
                <w:sz w:val="24"/>
                <w:szCs w:val="24"/>
              </w:rPr>
            </w:pP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0"/>
        </w:trPr>
        <w:tc>
          <w:tcPr>
            <w:tcW w:w="5000" w:type="pct"/>
            <w:gridSpan w:val="7"/>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lang w:eastAsia="ru-RU"/>
              </w:rPr>
              <w:lastRenderedPageBreak/>
              <w:t>МДК.02.02. Бухгалтерская технология проведения и оформления инвентаризации</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0"/>
        </w:trPr>
        <w:tc>
          <w:tcPr>
            <w:tcW w:w="1299" w:type="pct"/>
            <w:gridSpan w:val="3"/>
            <w:vMerge w:val="restart"/>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Тема 2.1</w:t>
            </w:r>
          </w:p>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lang w:eastAsia="ru-RU"/>
              </w:rPr>
              <w:t xml:space="preserve"> Организация проведения инвентаризации</w:t>
            </w:r>
          </w:p>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 xml:space="preserve"> </w:t>
            </w:r>
          </w:p>
        </w:tc>
        <w:tc>
          <w:tcPr>
            <w:tcW w:w="3101" w:type="pct"/>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hAnsi="Times New Roman"/>
                <w:b/>
                <w:bCs/>
                <w:sz w:val="24"/>
                <w:szCs w:val="24"/>
              </w:rPr>
            </w:pPr>
            <w:r w:rsidRPr="0037029F">
              <w:rPr>
                <w:rFonts w:ascii="Times New Roman" w:hAnsi="Times New Roman"/>
                <w:b/>
                <w:bCs/>
                <w:sz w:val="24"/>
                <w:szCs w:val="24"/>
              </w:rPr>
              <w:t>Содержание учебного материала:</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8</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0"/>
        </w:trPr>
        <w:tc>
          <w:tcPr>
            <w:tcW w:w="1299" w:type="pct"/>
            <w:gridSpan w:val="3"/>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ind w:left="360"/>
              <w:jc w:val="center"/>
              <w:rPr>
                <w:rFonts w:ascii="Times New Roman" w:eastAsia="Times New Roman" w:hAnsi="Times New Roman"/>
                <w:sz w:val="24"/>
                <w:szCs w:val="24"/>
              </w:rPr>
            </w:pP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Нормативные документы, регулирующие порядок проведения инвентаризации имущества. Основные понятия инвентаризации имущества.</w:t>
            </w:r>
          </w:p>
          <w:p w:rsidR="000948F8" w:rsidRPr="0037029F" w:rsidRDefault="000948F8" w:rsidP="0037029F">
            <w:pPr>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 xml:space="preserve">Цели и задачи проведения инвентаризации имущества и обязательств организации. </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color w:val="000000"/>
                <w:sz w:val="24"/>
                <w:szCs w:val="24"/>
                <w:lang w:eastAsia="ru-RU"/>
              </w:rPr>
              <w:t>Виды инвентаризации имущества и обязательств организации.</w:t>
            </w:r>
          </w:p>
          <w:p w:rsidR="000948F8" w:rsidRPr="0037029F" w:rsidRDefault="000948F8"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Этапы проведения инвентаризации. Общие правила проведения инвентаризации имущества и обязательств:</w:t>
            </w:r>
            <w:r w:rsidRPr="0037029F">
              <w:rPr>
                <w:rFonts w:ascii="Times New Roman" w:eastAsia="Times New Roman" w:hAnsi="Times New Roman"/>
                <w:bCs/>
                <w:sz w:val="24"/>
                <w:szCs w:val="24"/>
                <w:lang w:eastAsia="ru-RU"/>
              </w:rPr>
              <w:t xml:space="preserve"> определение количества инвентаризаций имущества и обязательств организации в отчетном году, даты их проведения, перечня проверяемого имущества и обязательств. </w:t>
            </w:r>
          </w:p>
          <w:p w:rsidR="000948F8" w:rsidRPr="0037029F" w:rsidRDefault="000948F8"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Формирование инвентаризационной комиссии, ее состав.</w:t>
            </w:r>
          </w:p>
          <w:p w:rsidR="000948F8" w:rsidRPr="0037029F" w:rsidRDefault="000948F8"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Обязанности материально - ответственного лица при подготовке к инвентаризации имущества и в процессе проведения инвентаризации имущества.  </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color w:val="000000"/>
                <w:sz w:val="24"/>
                <w:szCs w:val="24"/>
                <w:lang w:eastAsia="ru-RU"/>
              </w:rPr>
              <w:t xml:space="preserve">Случаи проведения инвентаризации имущества и обязательств организации. </w:t>
            </w:r>
          </w:p>
          <w:p w:rsidR="000948F8" w:rsidRPr="0037029F" w:rsidRDefault="000948F8"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Порядок подготовки регистров аналитического учета по местам хранения имущества и передача их лицам, ответственным за подготовительный этап.</w:t>
            </w:r>
            <w:r w:rsidRPr="0037029F">
              <w:rPr>
                <w:rFonts w:ascii="Times New Roman" w:eastAsia="Times New Roman" w:hAnsi="Times New Roman"/>
                <w:sz w:val="24"/>
                <w:szCs w:val="24"/>
                <w:lang w:eastAsia="ru-RU"/>
              </w:rPr>
              <w:t xml:space="preserve"> Перечень лиц, ответственных за подготовительный этап для подбора документации, необходимой для проведения инвентаризации.</w:t>
            </w:r>
            <w:r w:rsidRPr="0037029F">
              <w:rPr>
                <w:rFonts w:ascii="Times New Roman" w:eastAsia="Times New Roman" w:hAnsi="Times New Roman"/>
                <w:bCs/>
                <w:color w:val="000000"/>
                <w:sz w:val="24"/>
                <w:szCs w:val="24"/>
                <w:lang w:eastAsia="ru-RU"/>
              </w:rPr>
              <w:t xml:space="preserve"> </w:t>
            </w:r>
          </w:p>
          <w:p w:rsidR="000948F8" w:rsidRPr="0037029F" w:rsidRDefault="000948F8"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color w:val="000000"/>
                <w:sz w:val="24"/>
                <w:szCs w:val="24"/>
                <w:lang w:eastAsia="ru-RU"/>
              </w:rPr>
              <w:t xml:space="preserve">Порядок пересчёта имущества. </w:t>
            </w:r>
          </w:p>
          <w:p w:rsidR="000948F8" w:rsidRPr="0037029F" w:rsidRDefault="000948F8"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color w:val="000000"/>
                <w:sz w:val="24"/>
                <w:szCs w:val="24"/>
                <w:lang w:eastAsia="ru-RU"/>
              </w:rPr>
              <w:t>Определение и оформление результатов инвентаризации.</w:t>
            </w:r>
          </w:p>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bCs/>
                <w:color w:val="000000"/>
                <w:sz w:val="24"/>
                <w:szCs w:val="24"/>
                <w:lang w:eastAsia="ru-RU"/>
              </w:rPr>
              <w:t>Инвентаризация финансовых обязательств.</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4</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0"/>
        </w:trPr>
        <w:tc>
          <w:tcPr>
            <w:tcW w:w="1299" w:type="pct"/>
            <w:gridSpan w:val="3"/>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3101" w:type="pct"/>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hAnsi="Times New Roman"/>
                <w:b/>
                <w:bCs/>
                <w:sz w:val="24"/>
                <w:szCs w:val="24"/>
              </w:rPr>
            </w:pPr>
            <w:r w:rsidRPr="0037029F">
              <w:rPr>
                <w:rFonts w:ascii="Times New Roman" w:hAnsi="Times New Roman"/>
                <w:b/>
                <w:bCs/>
                <w:sz w:val="24"/>
                <w:szCs w:val="24"/>
              </w:rPr>
              <w:t>Практические занятия</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4</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487"/>
        </w:trPr>
        <w:tc>
          <w:tcPr>
            <w:tcW w:w="1299" w:type="pct"/>
            <w:gridSpan w:val="3"/>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25"/>
              </w:numPr>
              <w:spacing w:after="0" w:line="240" w:lineRule="auto"/>
              <w:rPr>
                <w:rFonts w:ascii="Times New Roman" w:hAnsi="Times New Roman"/>
                <w:bCs/>
                <w:sz w:val="24"/>
                <w:szCs w:val="24"/>
              </w:rPr>
            </w:pPr>
            <w:r w:rsidRPr="0037029F">
              <w:rPr>
                <w:rFonts w:ascii="Times New Roman" w:hAnsi="Times New Roman"/>
                <w:bCs/>
                <w:sz w:val="24"/>
                <w:szCs w:val="24"/>
              </w:rPr>
              <w:t>1.</w:t>
            </w: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Практическое занятие «Выполнение работ по формированию пакета нормативных  документов в соответствии с целями, задачами инвентаризации и видом инвентаризируемого имущества и обязательств организации. Выполнение работ по разработке</w:t>
            </w:r>
            <w:r w:rsidRPr="0037029F">
              <w:rPr>
                <w:rFonts w:ascii="Times New Roman" w:eastAsia="Times New Roman" w:hAnsi="Times New Roman"/>
                <w:b/>
                <w:sz w:val="24"/>
                <w:szCs w:val="24"/>
                <w:lang w:eastAsia="ru-RU"/>
              </w:rPr>
              <w:t xml:space="preserve"> </w:t>
            </w:r>
            <w:r w:rsidRPr="0037029F">
              <w:rPr>
                <w:rFonts w:ascii="Times New Roman" w:eastAsia="Times New Roman" w:hAnsi="Times New Roman"/>
                <w:sz w:val="24"/>
                <w:szCs w:val="24"/>
                <w:lang w:eastAsia="ru-RU"/>
              </w:rPr>
              <w:t xml:space="preserve"> плана мероприятий по подготовке к проведению инвентаризации имущества и обязательств организации» </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567"/>
        </w:trPr>
        <w:tc>
          <w:tcPr>
            <w:tcW w:w="1299" w:type="pct"/>
            <w:gridSpan w:val="3"/>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25"/>
              </w:numPr>
              <w:spacing w:after="0" w:line="240" w:lineRule="auto"/>
              <w:rPr>
                <w:rFonts w:ascii="Times New Roman" w:hAnsi="Times New Roman"/>
                <w:bCs/>
                <w:sz w:val="24"/>
                <w:szCs w:val="24"/>
              </w:rPr>
            </w:pPr>
            <w:r w:rsidRPr="0037029F">
              <w:rPr>
                <w:rFonts w:ascii="Times New Roman" w:hAnsi="Times New Roman"/>
                <w:bCs/>
                <w:sz w:val="24"/>
                <w:szCs w:val="24"/>
              </w:rPr>
              <w:t>2</w:t>
            </w: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Практическое занятие «Выполнение работ</w:t>
            </w:r>
            <w:r w:rsidRPr="0037029F">
              <w:rPr>
                <w:rFonts w:ascii="Times New Roman" w:eastAsia="Times New Roman" w:hAnsi="Times New Roman"/>
                <w:b/>
                <w:sz w:val="24"/>
                <w:szCs w:val="24"/>
                <w:lang w:eastAsia="ru-RU"/>
              </w:rPr>
              <w:t xml:space="preserve"> </w:t>
            </w:r>
            <w:r w:rsidRPr="0037029F">
              <w:rPr>
                <w:rFonts w:ascii="Times New Roman" w:eastAsia="Times New Roman" w:hAnsi="Times New Roman"/>
                <w:sz w:val="24"/>
                <w:szCs w:val="24"/>
                <w:lang w:eastAsia="ru-RU"/>
              </w:rPr>
              <w:t>по отражению в учете пересортицы»</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9"/>
        </w:trPr>
        <w:tc>
          <w:tcPr>
            <w:tcW w:w="1299" w:type="pct"/>
            <w:gridSpan w:val="3"/>
            <w:vMerge w:val="restart"/>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lastRenderedPageBreak/>
              <w:t xml:space="preserve">Тема 2.2. </w:t>
            </w:r>
          </w:p>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lang w:eastAsia="ru-RU"/>
              </w:rPr>
              <w:t>Инвентаризация внеоборотных активов</w:t>
            </w:r>
          </w:p>
          <w:p w:rsidR="000948F8" w:rsidRPr="0037029F" w:rsidRDefault="000948F8" w:rsidP="0037029F">
            <w:pPr>
              <w:spacing w:after="0" w:line="240" w:lineRule="auto"/>
              <w:rPr>
                <w:rFonts w:ascii="Times New Roman" w:eastAsia="Times New Roman" w:hAnsi="Times New Roman"/>
                <w:b/>
                <w:sz w:val="24"/>
                <w:szCs w:val="24"/>
              </w:rPr>
            </w:pPr>
          </w:p>
          <w:p w:rsidR="000948F8" w:rsidRPr="0037029F" w:rsidRDefault="000948F8" w:rsidP="0037029F">
            <w:pPr>
              <w:spacing w:after="0" w:line="240" w:lineRule="auto"/>
              <w:rPr>
                <w:rFonts w:ascii="Times New Roman" w:eastAsia="Times New Roman" w:hAnsi="Times New Roman"/>
                <w:b/>
                <w:sz w:val="24"/>
                <w:szCs w:val="24"/>
              </w:rPr>
            </w:pPr>
          </w:p>
          <w:p w:rsidR="000948F8" w:rsidRPr="0037029F" w:rsidRDefault="000948F8" w:rsidP="0037029F">
            <w:pPr>
              <w:spacing w:after="0" w:line="240" w:lineRule="auto"/>
              <w:rPr>
                <w:rFonts w:ascii="Times New Roman" w:eastAsia="Times New Roman" w:hAnsi="Times New Roman"/>
                <w:b/>
                <w:sz w:val="24"/>
                <w:szCs w:val="24"/>
              </w:rPr>
            </w:pPr>
          </w:p>
          <w:p w:rsidR="000948F8" w:rsidRPr="0037029F" w:rsidRDefault="000948F8" w:rsidP="0037029F">
            <w:pPr>
              <w:spacing w:after="0" w:line="240" w:lineRule="auto"/>
              <w:rPr>
                <w:rFonts w:ascii="Times New Roman" w:eastAsia="Times New Roman" w:hAnsi="Times New Roman"/>
                <w:sz w:val="24"/>
                <w:szCs w:val="24"/>
              </w:rPr>
            </w:pPr>
          </w:p>
        </w:tc>
        <w:tc>
          <w:tcPr>
            <w:tcW w:w="3101" w:type="pct"/>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Содержание учебного материала:</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8</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348"/>
        </w:trPr>
        <w:tc>
          <w:tcPr>
            <w:tcW w:w="1299" w:type="pct"/>
            <w:gridSpan w:val="3"/>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sz w:val="24"/>
                <w:szCs w:val="24"/>
              </w:rPr>
            </w:pPr>
          </w:p>
        </w:tc>
        <w:tc>
          <w:tcPr>
            <w:tcW w:w="301"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ind w:left="360"/>
              <w:rPr>
                <w:rFonts w:ascii="Times New Roman" w:eastAsia="Times New Roman" w:hAnsi="Times New Roman"/>
                <w:sz w:val="24"/>
                <w:szCs w:val="24"/>
              </w:rPr>
            </w:pPr>
          </w:p>
          <w:p w:rsidR="000948F8" w:rsidRPr="0037029F" w:rsidRDefault="000948F8" w:rsidP="0037029F">
            <w:pPr>
              <w:spacing w:after="0" w:line="240" w:lineRule="auto"/>
              <w:rPr>
                <w:rFonts w:ascii="Times New Roman" w:eastAsia="Times New Roman" w:hAnsi="Times New Roman"/>
                <w:sz w:val="24"/>
                <w:szCs w:val="24"/>
              </w:rPr>
            </w:pPr>
          </w:p>
          <w:p w:rsidR="000948F8" w:rsidRPr="0037029F" w:rsidRDefault="000948F8" w:rsidP="0037029F">
            <w:pPr>
              <w:spacing w:after="0" w:line="240" w:lineRule="auto"/>
              <w:rPr>
                <w:rFonts w:ascii="Times New Roman" w:eastAsia="Times New Roman" w:hAnsi="Times New Roman"/>
                <w:sz w:val="24"/>
                <w:szCs w:val="24"/>
              </w:rPr>
            </w:pP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проведения инвентаризации основных средств.</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Порядок оформления результатов инвентаризации основных средств </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проведения инвентаризации нематериальных активов.</w:t>
            </w:r>
          </w:p>
          <w:p w:rsidR="000948F8" w:rsidRPr="0037029F" w:rsidRDefault="000948F8" w:rsidP="0037029F">
            <w:pPr>
              <w:spacing w:after="0" w:line="240" w:lineRule="auto"/>
              <w:rPr>
                <w:rFonts w:ascii="Times New Roman" w:eastAsia="Times New Roman" w:hAnsi="Times New Roman"/>
                <w:sz w:val="24"/>
                <w:szCs w:val="24"/>
                <w:lang w:eastAsia="x-none"/>
              </w:rPr>
            </w:pPr>
            <w:r w:rsidRPr="0037029F">
              <w:rPr>
                <w:rFonts w:ascii="Times New Roman" w:eastAsia="Times New Roman" w:hAnsi="Times New Roman"/>
                <w:sz w:val="24"/>
                <w:szCs w:val="24"/>
                <w:lang w:val="x-none" w:eastAsia="x-none"/>
              </w:rPr>
              <w:t>Порядок оформления результатов инвентаризации нематериальных активов</w:t>
            </w:r>
          </w:p>
          <w:p w:rsidR="000948F8" w:rsidRPr="0037029F" w:rsidRDefault="000948F8" w:rsidP="0037029F">
            <w:pPr>
              <w:spacing w:after="0" w:line="240" w:lineRule="auto"/>
              <w:rPr>
                <w:rFonts w:ascii="Times New Roman" w:eastAsia="Times New Roman" w:hAnsi="Times New Roman"/>
                <w:sz w:val="24"/>
                <w:szCs w:val="24"/>
                <w:lang w:eastAsia="x-none"/>
              </w:rPr>
            </w:pPr>
          </w:p>
          <w:p w:rsidR="000948F8" w:rsidRPr="0037029F" w:rsidRDefault="000948F8" w:rsidP="0037029F">
            <w:pPr>
              <w:spacing w:after="0" w:line="240" w:lineRule="auto"/>
              <w:rPr>
                <w:rFonts w:ascii="Times New Roman" w:eastAsia="Times New Roman" w:hAnsi="Times New Roman"/>
                <w:sz w:val="24"/>
                <w:szCs w:val="24"/>
                <w:lang w:eastAsia="x-none"/>
              </w:rPr>
            </w:pPr>
          </w:p>
          <w:p w:rsidR="000948F8" w:rsidRPr="0037029F" w:rsidRDefault="000948F8" w:rsidP="0037029F">
            <w:pPr>
              <w:spacing w:after="0" w:line="240" w:lineRule="auto"/>
              <w:rPr>
                <w:rFonts w:ascii="Times New Roman" w:eastAsia="Times New Roman" w:hAnsi="Times New Roman"/>
                <w:sz w:val="24"/>
                <w:szCs w:val="24"/>
              </w:rPr>
            </w:pP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4</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5"/>
        </w:trPr>
        <w:tc>
          <w:tcPr>
            <w:tcW w:w="1299" w:type="pct"/>
            <w:gridSpan w:val="3"/>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sz w:val="24"/>
                <w:szCs w:val="24"/>
              </w:rPr>
            </w:pPr>
          </w:p>
        </w:tc>
        <w:tc>
          <w:tcPr>
            <w:tcW w:w="3101" w:type="pct"/>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Практические занятия:</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4</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63"/>
        </w:trPr>
        <w:tc>
          <w:tcPr>
            <w:tcW w:w="1299" w:type="pct"/>
            <w:gridSpan w:val="3"/>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27"/>
              </w:num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1</w:t>
            </w: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both"/>
              <w:rPr>
                <w:rFonts w:ascii="Times New Roman" w:eastAsia="Times New Roman" w:hAnsi="Times New Roman"/>
                <w:sz w:val="24"/>
                <w:szCs w:val="24"/>
                <w:lang w:val="x-none" w:eastAsia="x-none"/>
              </w:rPr>
            </w:pPr>
            <w:r w:rsidRPr="0037029F">
              <w:rPr>
                <w:rFonts w:ascii="Times New Roman" w:eastAsia="Times New Roman" w:hAnsi="Times New Roman"/>
                <w:sz w:val="24"/>
                <w:szCs w:val="24"/>
                <w:lang w:val="x-none" w:eastAsia="x-none"/>
              </w:rPr>
              <w:t>Практическое занятие «Выполнение работ по отражению результатов инвентаризации внеоборотных активов</w:t>
            </w:r>
            <w:r w:rsidRPr="0037029F">
              <w:rPr>
                <w:rFonts w:ascii="Times New Roman" w:eastAsia="Times New Roman" w:hAnsi="Times New Roman"/>
                <w:sz w:val="24"/>
                <w:szCs w:val="24"/>
                <w:lang w:eastAsia="x-none"/>
              </w:rPr>
              <w:t xml:space="preserve"> – основных средств</w:t>
            </w:r>
            <w:r w:rsidRPr="0037029F">
              <w:rPr>
                <w:rFonts w:ascii="Times New Roman" w:eastAsia="Times New Roman" w:hAnsi="Times New Roman"/>
                <w:sz w:val="24"/>
                <w:szCs w:val="24"/>
                <w:lang w:val="x-none" w:eastAsia="x-none"/>
              </w:rPr>
              <w:t xml:space="preserve"> (документальное оформление, составление бухгалтерских проводок)»</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
        </w:trPr>
        <w:tc>
          <w:tcPr>
            <w:tcW w:w="1299" w:type="pct"/>
            <w:gridSpan w:val="3"/>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27"/>
              </w:num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2</w:t>
            </w: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both"/>
              <w:rPr>
                <w:rFonts w:ascii="Times New Roman" w:eastAsia="Times New Roman" w:hAnsi="Times New Roman"/>
                <w:sz w:val="24"/>
                <w:szCs w:val="24"/>
                <w:lang w:val="x-none" w:eastAsia="x-none"/>
              </w:rPr>
            </w:pPr>
            <w:r w:rsidRPr="0037029F">
              <w:rPr>
                <w:rFonts w:ascii="Times New Roman" w:eastAsia="Times New Roman" w:hAnsi="Times New Roman"/>
                <w:sz w:val="24"/>
                <w:szCs w:val="24"/>
                <w:lang w:eastAsia="x-none"/>
              </w:rPr>
              <w:t xml:space="preserve">Практическое занятие </w:t>
            </w:r>
            <w:r w:rsidRPr="0037029F">
              <w:rPr>
                <w:rFonts w:ascii="Times New Roman" w:eastAsia="Times New Roman" w:hAnsi="Times New Roman"/>
                <w:sz w:val="24"/>
                <w:szCs w:val="24"/>
                <w:lang w:val="x-none" w:eastAsia="x-none"/>
              </w:rPr>
              <w:t>«Выполнение работ по отражению результатов инвентаризации внеоборотных активов</w:t>
            </w:r>
            <w:r w:rsidRPr="0037029F">
              <w:rPr>
                <w:rFonts w:ascii="Times New Roman" w:eastAsia="Times New Roman" w:hAnsi="Times New Roman"/>
                <w:sz w:val="24"/>
                <w:szCs w:val="24"/>
                <w:lang w:eastAsia="x-none"/>
              </w:rPr>
              <w:t xml:space="preserve"> – НМА</w:t>
            </w:r>
            <w:r w:rsidRPr="0037029F">
              <w:rPr>
                <w:rFonts w:ascii="Times New Roman" w:eastAsia="Times New Roman" w:hAnsi="Times New Roman"/>
                <w:sz w:val="24"/>
                <w:szCs w:val="24"/>
                <w:lang w:val="x-none" w:eastAsia="x-none"/>
              </w:rPr>
              <w:t xml:space="preserve"> (документальное оформление, составление бухгалтерских проводок)»</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9"/>
        </w:trPr>
        <w:tc>
          <w:tcPr>
            <w:tcW w:w="1299" w:type="pct"/>
            <w:gridSpan w:val="3"/>
            <w:vMerge w:val="restart"/>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Тема 2.3</w:t>
            </w:r>
            <w:r w:rsidRPr="0037029F">
              <w:rPr>
                <w:rFonts w:ascii="Times New Roman" w:hAnsi="Times New Roman"/>
                <w:b/>
                <w:bCs/>
                <w:sz w:val="24"/>
                <w:szCs w:val="24"/>
              </w:rPr>
              <w:t xml:space="preserve"> </w:t>
            </w:r>
            <w:r w:rsidRPr="0037029F">
              <w:rPr>
                <w:rFonts w:ascii="Times New Roman" w:eastAsia="Times New Roman" w:hAnsi="Times New Roman"/>
                <w:b/>
                <w:sz w:val="24"/>
                <w:szCs w:val="24"/>
              </w:rPr>
              <w:t xml:space="preserve">  </w:t>
            </w:r>
            <w:r w:rsidRPr="0037029F">
              <w:rPr>
                <w:rFonts w:ascii="Times New Roman" w:eastAsia="Times New Roman" w:hAnsi="Times New Roman"/>
                <w:b/>
                <w:sz w:val="24"/>
                <w:szCs w:val="24"/>
                <w:lang w:eastAsia="ru-RU"/>
              </w:rPr>
              <w:t>Инвентаризация оборотных активов</w:t>
            </w:r>
          </w:p>
        </w:tc>
        <w:tc>
          <w:tcPr>
            <w:tcW w:w="3101" w:type="pct"/>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Содержание учебного материала:</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8</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5"/>
        </w:trPr>
        <w:tc>
          <w:tcPr>
            <w:tcW w:w="1299" w:type="pct"/>
            <w:gridSpan w:val="3"/>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ind w:left="360"/>
              <w:jc w:val="both"/>
              <w:rPr>
                <w:rFonts w:ascii="Times New Roman" w:eastAsia="Times New Roman" w:hAnsi="Times New Roman"/>
                <w:sz w:val="24"/>
                <w:szCs w:val="24"/>
              </w:rPr>
            </w:pPr>
            <w:r w:rsidRPr="0037029F">
              <w:rPr>
                <w:rFonts w:ascii="Times New Roman" w:eastAsia="Times New Roman" w:hAnsi="Times New Roman"/>
                <w:sz w:val="24"/>
                <w:szCs w:val="24"/>
              </w:rPr>
              <w:t>.</w:t>
            </w: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проведения инвентаризации материально-производственных запасов.</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Порядок оформления результатов инвентаризации материально-производственных запасов. </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проведения инвентаризации незавершённого производства.</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val="x-none" w:eastAsia="x-none"/>
              </w:rPr>
              <w:t>Порядок оформления результатов инвентаризации незавершённого производства.</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проведения инвентаризации и оформления результатов инвентаризации кассы.</w:t>
            </w:r>
          </w:p>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lang w:val="x-none" w:eastAsia="x-none"/>
              </w:rPr>
              <w:t>Порядок проведения инвентаризации и оформления результатов инвентаризации средств на счетах в банке.</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4</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9"/>
        </w:trPr>
        <w:tc>
          <w:tcPr>
            <w:tcW w:w="1299" w:type="pct"/>
            <w:gridSpan w:val="3"/>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3101" w:type="pct"/>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b/>
                <w:sz w:val="24"/>
                <w:szCs w:val="24"/>
              </w:rPr>
            </w:pPr>
            <w:r w:rsidRPr="0037029F">
              <w:rPr>
                <w:rFonts w:ascii="Times New Roman" w:eastAsia="Times New Roman" w:hAnsi="Times New Roman"/>
                <w:b/>
                <w:sz w:val="24"/>
                <w:szCs w:val="24"/>
              </w:rPr>
              <w:t>Практические занятия</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4</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9"/>
        </w:trPr>
        <w:tc>
          <w:tcPr>
            <w:tcW w:w="1299" w:type="pct"/>
            <w:gridSpan w:val="3"/>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29"/>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1.</w:t>
            </w: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both"/>
              <w:rPr>
                <w:rFonts w:ascii="Times New Roman" w:eastAsia="Times New Roman" w:hAnsi="Times New Roman"/>
                <w:sz w:val="24"/>
                <w:szCs w:val="24"/>
                <w:lang w:val="x-none" w:eastAsia="x-none"/>
              </w:rPr>
            </w:pPr>
            <w:r w:rsidRPr="0037029F">
              <w:rPr>
                <w:rFonts w:ascii="Times New Roman" w:eastAsia="Times New Roman" w:hAnsi="Times New Roman"/>
                <w:sz w:val="24"/>
                <w:szCs w:val="24"/>
                <w:lang w:val="x-none" w:eastAsia="x-none"/>
              </w:rPr>
              <w:t xml:space="preserve">Практическое занятие «Документальное оформление результатов инвентаризации материально-производственных запасов и незавершенного производства» </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9"/>
        </w:trPr>
        <w:tc>
          <w:tcPr>
            <w:tcW w:w="1299" w:type="pct"/>
            <w:gridSpan w:val="3"/>
            <w:vMerge/>
            <w:tcBorders>
              <w:top w:val="single" w:sz="4" w:space="0" w:color="auto"/>
              <w:left w:val="single" w:sz="4" w:space="0" w:color="auto"/>
              <w:bottom w:val="single" w:sz="4" w:space="0" w:color="auto"/>
              <w:right w:val="single" w:sz="4" w:space="0" w:color="auto"/>
            </w:tcBorders>
            <w:vAlign w:val="center"/>
          </w:tcPr>
          <w:p w:rsidR="000948F8" w:rsidRPr="0037029F" w:rsidRDefault="000948F8" w:rsidP="0037029F">
            <w:pPr>
              <w:spacing w:after="0" w:line="240" w:lineRule="auto"/>
              <w:rPr>
                <w:rFonts w:ascii="Times New Roman" w:eastAsia="Times New Roman" w:hAnsi="Times New Roman"/>
                <w:b/>
                <w:sz w:val="24"/>
                <w:szCs w:val="24"/>
              </w:rPr>
            </w:pPr>
          </w:p>
        </w:tc>
        <w:tc>
          <w:tcPr>
            <w:tcW w:w="301" w:type="pct"/>
            <w:tcBorders>
              <w:top w:val="single" w:sz="4" w:space="0" w:color="auto"/>
              <w:left w:val="single" w:sz="4" w:space="0" w:color="auto"/>
              <w:bottom w:val="single" w:sz="4" w:space="0" w:color="auto"/>
              <w:right w:val="single" w:sz="4" w:space="0" w:color="auto"/>
            </w:tcBorders>
          </w:tcPr>
          <w:p w:rsidR="000948F8" w:rsidRPr="0037029F" w:rsidRDefault="000948F8" w:rsidP="00126C4F">
            <w:pPr>
              <w:numPr>
                <w:ilvl w:val="0"/>
                <w:numId w:val="129"/>
              </w:numPr>
              <w:spacing w:after="0" w:line="240" w:lineRule="auto"/>
              <w:jc w:val="both"/>
              <w:rPr>
                <w:rFonts w:ascii="Times New Roman" w:eastAsia="Times New Roman" w:hAnsi="Times New Roman"/>
                <w:sz w:val="24"/>
                <w:szCs w:val="24"/>
              </w:rPr>
            </w:pP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both"/>
              <w:rPr>
                <w:rFonts w:ascii="Times New Roman" w:eastAsia="Times New Roman" w:hAnsi="Times New Roman"/>
                <w:sz w:val="24"/>
                <w:szCs w:val="24"/>
                <w:lang w:val="x-none" w:eastAsia="x-none"/>
              </w:rPr>
            </w:pPr>
            <w:r w:rsidRPr="0037029F">
              <w:rPr>
                <w:rFonts w:ascii="Times New Roman" w:eastAsia="Times New Roman" w:hAnsi="Times New Roman"/>
                <w:sz w:val="24"/>
                <w:szCs w:val="24"/>
                <w:lang w:val="x-none" w:eastAsia="x-none"/>
              </w:rPr>
              <w:t>Практическое занятие «Выполнение работ по проведению инвентаризации кассы и средств на счетах в банке. Отражение результатов инвентаризации в бухгалтерском учете»</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9"/>
        </w:trPr>
        <w:tc>
          <w:tcPr>
            <w:tcW w:w="1299" w:type="pct"/>
            <w:gridSpan w:val="3"/>
            <w:vMerge w:val="restart"/>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Тема 2.4 </w:t>
            </w:r>
          </w:p>
          <w:p w:rsidR="000948F8" w:rsidRPr="0037029F" w:rsidRDefault="000948F8"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Инвентаризация расчетов</w:t>
            </w:r>
          </w:p>
          <w:p w:rsidR="000948F8" w:rsidRPr="0037029F" w:rsidRDefault="000948F8" w:rsidP="0037029F">
            <w:pPr>
              <w:spacing w:after="0" w:line="240" w:lineRule="auto"/>
              <w:ind w:left="214" w:hanging="214"/>
              <w:rPr>
                <w:rFonts w:ascii="Times New Roman" w:eastAsia="Times New Roman" w:hAnsi="Times New Roman"/>
                <w:b/>
                <w:sz w:val="24"/>
                <w:szCs w:val="24"/>
              </w:rPr>
            </w:pPr>
          </w:p>
        </w:tc>
        <w:tc>
          <w:tcPr>
            <w:tcW w:w="3101" w:type="pct"/>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Содержание учебного материала:</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6</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2"/>
        </w:trPr>
        <w:tc>
          <w:tcPr>
            <w:tcW w:w="1299" w:type="pct"/>
            <w:gridSpan w:val="3"/>
            <w:vMerge/>
            <w:tcBorders>
              <w:top w:val="single" w:sz="4" w:space="0" w:color="auto"/>
              <w:left w:val="single" w:sz="4" w:space="0" w:color="auto"/>
              <w:bottom w:val="single" w:sz="4" w:space="0" w:color="auto"/>
              <w:right w:val="single" w:sz="4" w:space="0" w:color="auto"/>
            </w:tcBorders>
            <w:vAlign w:val="center"/>
          </w:tcPr>
          <w:p w:rsidR="000948F8" w:rsidRPr="0037029F" w:rsidRDefault="000948F8" w:rsidP="0037029F">
            <w:pPr>
              <w:spacing w:after="0" w:line="240" w:lineRule="auto"/>
              <w:rPr>
                <w:rFonts w:ascii="Times New Roman" w:eastAsia="Times New Roman" w:hAnsi="Times New Roman"/>
                <w:b/>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ind w:left="397"/>
              <w:jc w:val="both"/>
              <w:rPr>
                <w:rFonts w:ascii="Times New Roman" w:eastAsia="Times New Roman" w:hAnsi="Times New Roman"/>
                <w:sz w:val="24"/>
                <w:szCs w:val="24"/>
              </w:rPr>
            </w:pP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both"/>
              <w:rPr>
                <w:rFonts w:ascii="Times New Roman" w:eastAsia="Times New Roman" w:hAnsi="Times New Roman"/>
                <w:sz w:val="24"/>
                <w:szCs w:val="24"/>
                <w:lang w:val="x-none" w:eastAsia="x-none"/>
              </w:rPr>
            </w:pPr>
            <w:r w:rsidRPr="0037029F">
              <w:rPr>
                <w:rFonts w:ascii="Times New Roman" w:eastAsia="Times New Roman" w:hAnsi="Times New Roman"/>
                <w:sz w:val="24"/>
                <w:szCs w:val="24"/>
                <w:lang w:val="x-none" w:eastAsia="x-none"/>
              </w:rPr>
              <w:t xml:space="preserve">Порядок проведения и оформления результатов инвентаризации расчетов. Порядок выявления задолженности, нереальной к взысканию. </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Порядок инвентаризации дебиторской и кредиторской задолженности экономического субъекта. </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проведения и оформления результатов инвентаризации расчетов с подотчётными лицами. Порядок инвентаризации расчетов;</w:t>
            </w:r>
          </w:p>
          <w:p w:rsidR="000948F8" w:rsidRPr="0037029F" w:rsidRDefault="000948F8" w:rsidP="0037029F">
            <w:pPr>
              <w:spacing w:after="0" w:line="240" w:lineRule="auto"/>
              <w:jc w:val="both"/>
              <w:rPr>
                <w:rFonts w:ascii="Times New Roman" w:eastAsia="Times New Roman" w:hAnsi="Times New Roman"/>
                <w:sz w:val="24"/>
                <w:szCs w:val="24"/>
                <w:lang w:val="x-none" w:eastAsia="x-none"/>
              </w:rPr>
            </w:pPr>
            <w:r w:rsidRPr="0037029F">
              <w:rPr>
                <w:rFonts w:ascii="Times New Roman" w:eastAsia="Times New Roman" w:hAnsi="Times New Roman"/>
                <w:sz w:val="24"/>
                <w:szCs w:val="24"/>
                <w:lang w:val="x-none" w:eastAsia="x-none"/>
              </w:rPr>
              <w:lastRenderedPageBreak/>
              <w:t>Технология определения реального состояния расчетов.</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lastRenderedPageBreak/>
              <w:t>4</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9"/>
        </w:trPr>
        <w:tc>
          <w:tcPr>
            <w:tcW w:w="1299" w:type="pct"/>
            <w:gridSpan w:val="3"/>
            <w:vMerge/>
            <w:tcBorders>
              <w:top w:val="single" w:sz="4" w:space="0" w:color="auto"/>
              <w:left w:val="single" w:sz="4" w:space="0" w:color="auto"/>
              <w:bottom w:val="single" w:sz="4" w:space="0" w:color="auto"/>
              <w:right w:val="single" w:sz="4" w:space="0" w:color="auto"/>
            </w:tcBorders>
            <w:vAlign w:val="center"/>
          </w:tcPr>
          <w:p w:rsidR="000948F8" w:rsidRPr="0037029F" w:rsidRDefault="000948F8" w:rsidP="0037029F">
            <w:pPr>
              <w:spacing w:after="0" w:line="240" w:lineRule="auto"/>
              <w:rPr>
                <w:rFonts w:ascii="Times New Roman" w:eastAsia="Times New Roman" w:hAnsi="Times New Roman"/>
                <w:b/>
                <w:sz w:val="24"/>
                <w:szCs w:val="24"/>
              </w:rPr>
            </w:pPr>
          </w:p>
        </w:tc>
        <w:tc>
          <w:tcPr>
            <w:tcW w:w="3101" w:type="pct"/>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b/>
                <w:sz w:val="24"/>
                <w:szCs w:val="24"/>
              </w:rPr>
            </w:pPr>
            <w:r w:rsidRPr="0037029F">
              <w:rPr>
                <w:rFonts w:ascii="Times New Roman" w:eastAsia="Times New Roman" w:hAnsi="Times New Roman"/>
                <w:b/>
                <w:sz w:val="24"/>
                <w:szCs w:val="24"/>
              </w:rPr>
              <w:t>Практические занятия:</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9"/>
        </w:trPr>
        <w:tc>
          <w:tcPr>
            <w:tcW w:w="1299" w:type="pct"/>
            <w:gridSpan w:val="3"/>
            <w:vMerge/>
            <w:tcBorders>
              <w:top w:val="single" w:sz="4" w:space="0" w:color="auto"/>
              <w:left w:val="single" w:sz="4" w:space="0" w:color="auto"/>
              <w:bottom w:val="single" w:sz="4" w:space="0" w:color="auto"/>
              <w:right w:val="single" w:sz="4" w:space="0" w:color="auto"/>
            </w:tcBorders>
            <w:vAlign w:val="center"/>
          </w:tcPr>
          <w:p w:rsidR="000948F8" w:rsidRPr="0037029F" w:rsidRDefault="000948F8" w:rsidP="0037029F">
            <w:pPr>
              <w:spacing w:after="0" w:line="240" w:lineRule="auto"/>
              <w:rPr>
                <w:rFonts w:ascii="Times New Roman" w:eastAsia="Times New Roman" w:hAnsi="Times New Roman"/>
                <w:b/>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31"/>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1.</w:t>
            </w: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Практическое занятие «Выполнение работ по инвентаризации расчётов и отражению  результатов инвентаризации расчетов в учете»</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9"/>
        </w:trPr>
        <w:tc>
          <w:tcPr>
            <w:tcW w:w="1299" w:type="pct"/>
            <w:gridSpan w:val="3"/>
            <w:vMerge w:val="restart"/>
            <w:tcBorders>
              <w:top w:val="single" w:sz="4" w:space="0" w:color="auto"/>
              <w:left w:val="single" w:sz="4" w:space="0" w:color="auto"/>
              <w:bottom w:val="single" w:sz="4" w:space="0" w:color="auto"/>
              <w:right w:val="single" w:sz="4" w:space="0" w:color="auto"/>
            </w:tcBorders>
          </w:tcPr>
          <w:p w:rsidR="000948F8" w:rsidRPr="0037029F" w:rsidRDefault="000948F8" w:rsidP="0037029F">
            <w:pPr>
              <w:snapToGrid w:val="0"/>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Тема 2.5 Инвентаризация целевого финансирования и доходов будущих периодов</w:t>
            </w:r>
          </w:p>
          <w:p w:rsidR="000948F8" w:rsidRPr="0037029F" w:rsidRDefault="000948F8"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 </w:t>
            </w:r>
          </w:p>
          <w:p w:rsidR="000948F8" w:rsidRPr="0037029F" w:rsidRDefault="000948F8" w:rsidP="0037029F">
            <w:pPr>
              <w:spacing w:after="0" w:line="240" w:lineRule="auto"/>
              <w:rPr>
                <w:rFonts w:ascii="Times New Roman" w:eastAsia="Times New Roman" w:hAnsi="Times New Roman"/>
                <w:b/>
                <w:sz w:val="24"/>
                <w:szCs w:val="24"/>
              </w:rPr>
            </w:pPr>
          </w:p>
        </w:tc>
        <w:tc>
          <w:tcPr>
            <w:tcW w:w="3101" w:type="pct"/>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Содержание учебного материала:</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4</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3"/>
        </w:trPr>
        <w:tc>
          <w:tcPr>
            <w:tcW w:w="1299" w:type="pct"/>
            <w:gridSpan w:val="3"/>
            <w:vMerge/>
            <w:tcBorders>
              <w:top w:val="single" w:sz="4" w:space="0" w:color="auto"/>
              <w:left w:val="single" w:sz="4" w:space="0" w:color="auto"/>
              <w:bottom w:val="single" w:sz="4" w:space="0" w:color="auto"/>
              <w:right w:val="single" w:sz="4" w:space="0" w:color="auto"/>
            </w:tcBorders>
            <w:vAlign w:val="center"/>
          </w:tcPr>
          <w:p w:rsidR="000948F8" w:rsidRPr="0037029F" w:rsidRDefault="000948F8" w:rsidP="0037029F">
            <w:pPr>
              <w:spacing w:after="0" w:line="240" w:lineRule="auto"/>
              <w:rPr>
                <w:rFonts w:ascii="Times New Roman" w:eastAsia="Times New Roman" w:hAnsi="Times New Roman"/>
                <w:b/>
                <w:sz w:val="24"/>
                <w:szCs w:val="24"/>
              </w:rPr>
            </w:pPr>
          </w:p>
        </w:tc>
        <w:tc>
          <w:tcPr>
            <w:tcW w:w="301"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ind w:left="360"/>
              <w:jc w:val="both"/>
              <w:rPr>
                <w:rFonts w:ascii="Times New Roman" w:eastAsia="Times New Roman" w:hAnsi="Times New Roman"/>
                <w:sz w:val="24"/>
                <w:szCs w:val="24"/>
              </w:rPr>
            </w:pP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Порядок проведения и оформления результатов инвентаризации целевого финансирования. </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проведения и инвентаризации доходов будущих периодов.</w:t>
            </w:r>
          </w:p>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lang w:val="x-none" w:eastAsia="x-none"/>
              </w:rPr>
              <w:t>Порядок оформления результатов инвентаризации доходов будущих периодов.</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9"/>
        </w:trPr>
        <w:tc>
          <w:tcPr>
            <w:tcW w:w="1299" w:type="pct"/>
            <w:gridSpan w:val="3"/>
            <w:vMerge/>
            <w:tcBorders>
              <w:top w:val="single" w:sz="4" w:space="0" w:color="auto"/>
              <w:left w:val="single" w:sz="4" w:space="0" w:color="auto"/>
              <w:bottom w:val="single" w:sz="4" w:space="0" w:color="auto"/>
              <w:right w:val="single" w:sz="4" w:space="0" w:color="auto"/>
            </w:tcBorders>
            <w:vAlign w:val="center"/>
          </w:tcPr>
          <w:p w:rsidR="000948F8" w:rsidRPr="0037029F" w:rsidRDefault="000948F8" w:rsidP="0037029F">
            <w:pPr>
              <w:spacing w:after="0" w:line="240" w:lineRule="auto"/>
              <w:rPr>
                <w:rFonts w:ascii="Times New Roman" w:eastAsia="Times New Roman" w:hAnsi="Times New Roman"/>
                <w:b/>
                <w:sz w:val="24"/>
                <w:szCs w:val="24"/>
              </w:rPr>
            </w:pPr>
          </w:p>
        </w:tc>
        <w:tc>
          <w:tcPr>
            <w:tcW w:w="3101" w:type="pct"/>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jc w:val="both"/>
              <w:rPr>
                <w:rFonts w:ascii="Times New Roman" w:eastAsia="Times New Roman" w:hAnsi="Times New Roman"/>
                <w:b/>
                <w:sz w:val="24"/>
                <w:szCs w:val="24"/>
              </w:rPr>
            </w:pPr>
            <w:r w:rsidRPr="0037029F">
              <w:rPr>
                <w:rFonts w:ascii="Times New Roman" w:eastAsia="Times New Roman" w:hAnsi="Times New Roman"/>
                <w:b/>
                <w:sz w:val="24"/>
                <w:szCs w:val="24"/>
              </w:rPr>
              <w:t>Практические занятия</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9"/>
        </w:trPr>
        <w:tc>
          <w:tcPr>
            <w:tcW w:w="1299" w:type="pct"/>
            <w:gridSpan w:val="3"/>
            <w:vMerge/>
            <w:tcBorders>
              <w:top w:val="single" w:sz="4" w:space="0" w:color="auto"/>
              <w:left w:val="single" w:sz="4" w:space="0" w:color="auto"/>
              <w:bottom w:val="single" w:sz="4" w:space="0" w:color="auto"/>
              <w:right w:val="single" w:sz="4" w:space="0" w:color="auto"/>
            </w:tcBorders>
            <w:vAlign w:val="center"/>
          </w:tcPr>
          <w:p w:rsidR="000948F8" w:rsidRPr="0037029F" w:rsidRDefault="000948F8" w:rsidP="0037029F">
            <w:pPr>
              <w:spacing w:after="0" w:line="240" w:lineRule="auto"/>
              <w:rPr>
                <w:rFonts w:ascii="Times New Roman" w:eastAsia="Times New Roman" w:hAnsi="Times New Roman"/>
                <w:b/>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33"/>
              </w:num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1.</w:t>
            </w: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lang w:val="x-none" w:eastAsia="x-none"/>
              </w:rPr>
              <w:t>Практическое занятие «Выполнение работ по инвентаризации целевого финансировании, доходов будущих периодов и отражению результатов в учете»</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8"/>
        </w:trPr>
        <w:tc>
          <w:tcPr>
            <w:tcW w:w="1299" w:type="pct"/>
            <w:gridSpan w:val="3"/>
            <w:vMerge w:val="restart"/>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rPr>
                <w:rFonts w:ascii="Times New Roman" w:eastAsia="Times New Roman" w:hAnsi="Times New Roman"/>
                <w:b/>
                <w:sz w:val="24"/>
                <w:szCs w:val="24"/>
              </w:rPr>
            </w:pPr>
          </w:p>
          <w:p w:rsidR="000948F8" w:rsidRPr="0037029F" w:rsidRDefault="000948F8" w:rsidP="0037029F">
            <w:pPr>
              <w:spacing w:after="0" w:line="240" w:lineRule="auto"/>
              <w:rPr>
                <w:rFonts w:ascii="Times New Roman" w:hAnsi="Times New Roman"/>
                <w:b/>
                <w:sz w:val="24"/>
                <w:szCs w:val="24"/>
                <w:lang w:eastAsia="ru-RU"/>
              </w:rPr>
            </w:pPr>
            <w:r w:rsidRPr="0037029F">
              <w:rPr>
                <w:rFonts w:ascii="Times New Roman" w:eastAsia="Times New Roman" w:hAnsi="Times New Roman"/>
                <w:b/>
                <w:sz w:val="24"/>
                <w:szCs w:val="24"/>
                <w:lang w:eastAsia="ru-RU"/>
              </w:rPr>
              <w:t xml:space="preserve">Тема 2.6 </w:t>
            </w:r>
            <w:r w:rsidRPr="0037029F">
              <w:rPr>
                <w:rFonts w:ascii="Times New Roman" w:hAnsi="Times New Roman"/>
                <w:b/>
                <w:sz w:val="24"/>
                <w:szCs w:val="24"/>
                <w:lang w:eastAsia="ru-RU"/>
              </w:rPr>
              <w:t>Порядок регулирования инвентаризационных разниц</w:t>
            </w:r>
          </w:p>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hAnsi="Times New Roman"/>
                <w:b/>
                <w:sz w:val="24"/>
                <w:szCs w:val="24"/>
                <w:lang w:eastAsia="ru-RU"/>
              </w:rPr>
              <w:t>и оформления результатов инвентаризации</w:t>
            </w:r>
          </w:p>
          <w:p w:rsidR="000948F8" w:rsidRPr="0037029F" w:rsidRDefault="000948F8" w:rsidP="0037029F">
            <w:pPr>
              <w:spacing w:after="0" w:line="240" w:lineRule="auto"/>
              <w:rPr>
                <w:rFonts w:ascii="Times New Roman" w:eastAsia="Times New Roman" w:hAnsi="Times New Roman"/>
                <w:b/>
                <w:sz w:val="24"/>
                <w:szCs w:val="24"/>
              </w:rPr>
            </w:pPr>
          </w:p>
          <w:p w:rsidR="000948F8" w:rsidRPr="0037029F" w:rsidRDefault="000948F8" w:rsidP="0037029F">
            <w:pPr>
              <w:spacing w:after="0" w:line="240" w:lineRule="auto"/>
              <w:rPr>
                <w:rFonts w:ascii="Times New Roman" w:eastAsia="Times New Roman" w:hAnsi="Times New Roman"/>
                <w:b/>
                <w:sz w:val="24"/>
                <w:szCs w:val="24"/>
              </w:rPr>
            </w:pPr>
          </w:p>
          <w:p w:rsidR="000948F8" w:rsidRPr="0037029F" w:rsidRDefault="000948F8" w:rsidP="0037029F">
            <w:pPr>
              <w:spacing w:after="0" w:line="240" w:lineRule="auto"/>
              <w:rPr>
                <w:rFonts w:ascii="Times New Roman" w:eastAsia="Times New Roman" w:hAnsi="Times New Roman"/>
                <w:b/>
                <w:sz w:val="24"/>
                <w:szCs w:val="24"/>
              </w:rPr>
            </w:pPr>
          </w:p>
          <w:p w:rsidR="000948F8" w:rsidRPr="0037029F" w:rsidRDefault="000948F8" w:rsidP="0037029F">
            <w:pPr>
              <w:spacing w:after="0" w:line="240" w:lineRule="auto"/>
              <w:rPr>
                <w:rFonts w:ascii="Times New Roman" w:eastAsia="Times New Roman" w:hAnsi="Times New Roman"/>
                <w:b/>
                <w:sz w:val="24"/>
                <w:szCs w:val="24"/>
              </w:rPr>
            </w:pPr>
          </w:p>
        </w:tc>
        <w:tc>
          <w:tcPr>
            <w:tcW w:w="3101" w:type="pct"/>
            <w:gridSpan w:val="2"/>
            <w:tcBorders>
              <w:top w:val="nil"/>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Содержание учебного материала:</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6</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29"/>
        </w:trPr>
        <w:tc>
          <w:tcPr>
            <w:tcW w:w="1299" w:type="pct"/>
            <w:gridSpan w:val="3"/>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301"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rPr>
                <w:rFonts w:ascii="Times New Roman" w:eastAsia="Times New Roman" w:hAnsi="Times New Roman"/>
                <w:sz w:val="24"/>
                <w:szCs w:val="24"/>
              </w:rPr>
            </w:pP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lang w:val="x-none" w:eastAsia="x-none"/>
              </w:rPr>
              <w:t>Порядок проведения и оформления результатов инвентаризации недостач и потерь от порчи ценностей.</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9"/>
        </w:trPr>
        <w:tc>
          <w:tcPr>
            <w:tcW w:w="1299" w:type="pct"/>
            <w:gridSpan w:val="3"/>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3101" w:type="pct"/>
            <w:gridSpan w:val="2"/>
            <w:tcBorders>
              <w:top w:val="single" w:sz="4" w:space="0" w:color="auto"/>
              <w:left w:val="single" w:sz="4" w:space="0" w:color="auto"/>
              <w:bottom w:val="single" w:sz="4" w:space="0" w:color="auto"/>
              <w:right w:val="single" w:sz="4" w:space="0" w:color="auto"/>
            </w:tcBorders>
            <w:hideMark/>
          </w:tcPr>
          <w:p w:rsidR="000948F8" w:rsidRPr="0037029F" w:rsidRDefault="000948F8" w:rsidP="0037029F">
            <w:pPr>
              <w:spacing w:after="0" w:line="240" w:lineRule="auto"/>
              <w:rPr>
                <w:rFonts w:ascii="Times New Roman" w:eastAsia="Times New Roman" w:hAnsi="Times New Roman"/>
                <w:b/>
                <w:sz w:val="24"/>
                <w:szCs w:val="24"/>
              </w:rPr>
            </w:pPr>
            <w:r w:rsidRPr="0037029F">
              <w:rPr>
                <w:rFonts w:ascii="Times New Roman" w:eastAsia="Times New Roman" w:hAnsi="Times New Roman"/>
                <w:b/>
                <w:sz w:val="24"/>
                <w:szCs w:val="24"/>
              </w:rPr>
              <w:t>Практические занятия</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4</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0"/>
        </w:trPr>
        <w:tc>
          <w:tcPr>
            <w:tcW w:w="1299" w:type="pct"/>
            <w:gridSpan w:val="3"/>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35"/>
              </w:num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1</w:t>
            </w: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Практическое занятие «Выполнение работ по выявлению недостач и потерь от порчи ценностей и оформление в учете  результатов инвентаризации.</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5"/>
        </w:trPr>
        <w:tc>
          <w:tcPr>
            <w:tcW w:w="1299" w:type="pct"/>
            <w:gridSpan w:val="3"/>
            <w:vMerge/>
            <w:tcBorders>
              <w:top w:val="single" w:sz="4" w:space="0" w:color="auto"/>
              <w:left w:val="single" w:sz="4" w:space="0" w:color="auto"/>
              <w:bottom w:val="single" w:sz="4" w:space="0" w:color="auto"/>
              <w:right w:val="single" w:sz="4" w:space="0" w:color="auto"/>
            </w:tcBorders>
            <w:vAlign w:val="center"/>
            <w:hideMark/>
          </w:tcPr>
          <w:p w:rsidR="000948F8" w:rsidRPr="0037029F" w:rsidRDefault="000948F8" w:rsidP="0037029F">
            <w:pPr>
              <w:spacing w:after="0" w:line="240" w:lineRule="auto"/>
              <w:rPr>
                <w:rFonts w:ascii="Times New Roman" w:eastAsia="Times New Roman" w:hAnsi="Times New Roman"/>
                <w:b/>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0948F8" w:rsidRPr="0037029F" w:rsidRDefault="000948F8" w:rsidP="00126C4F">
            <w:pPr>
              <w:numPr>
                <w:ilvl w:val="0"/>
                <w:numId w:val="135"/>
              </w:numPr>
              <w:spacing w:after="0" w:line="240" w:lineRule="auto"/>
              <w:rPr>
                <w:rFonts w:ascii="Times New Roman" w:eastAsia="Times New Roman" w:hAnsi="Times New Roman"/>
                <w:sz w:val="24"/>
                <w:szCs w:val="24"/>
              </w:rPr>
            </w:pPr>
            <w:r w:rsidRPr="0037029F">
              <w:rPr>
                <w:rFonts w:ascii="Times New Roman" w:eastAsia="Times New Roman" w:hAnsi="Times New Roman"/>
                <w:sz w:val="24"/>
                <w:szCs w:val="24"/>
              </w:rPr>
              <w:t>2.</w:t>
            </w:r>
          </w:p>
        </w:tc>
        <w:tc>
          <w:tcPr>
            <w:tcW w:w="2800"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Практическое занятие «Формирование бухгалтерских проводок по результатам инвентаризации»</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sz w:val="24"/>
                <w:szCs w:val="24"/>
              </w:rPr>
            </w:pPr>
            <w:r w:rsidRPr="0037029F">
              <w:rPr>
                <w:rFonts w:ascii="Times New Roman" w:eastAsia="Times New Roman" w:hAnsi="Times New Roman"/>
                <w:sz w:val="24"/>
                <w:szCs w:val="24"/>
              </w:rPr>
              <w:t>2</w:t>
            </w:r>
          </w:p>
        </w:tc>
      </w:tr>
      <w:tr w:rsidR="000948F8" w:rsidRPr="0037029F" w:rsidTr="00094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0"/>
        </w:trPr>
        <w:tc>
          <w:tcPr>
            <w:tcW w:w="4400" w:type="pct"/>
            <w:gridSpan w:val="5"/>
            <w:tcBorders>
              <w:top w:val="single" w:sz="4" w:space="0" w:color="auto"/>
              <w:left w:val="single" w:sz="4" w:space="0" w:color="auto"/>
              <w:bottom w:val="single" w:sz="4" w:space="0" w:color="auto"/>
              <w:right w:val="single" w:sz="4" w:space="0" w:color="auto"/>
            </w:tcBorders>
            <w:vAlign w:val="center"/>
          </w:tcPr>
          <w:p w:rsidR="000948F8" w:rsidRPr="0037029F" w:rsidRDefault="000948F8"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Учебная практика </w:t>
            </w:r>
          </w:p>
          <w:p w:rsidR="000948F8" w:rsidRPr="0037029F" w:rsidRDefault="000948F8"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Виды работ по ПМ 02 :</w:t>
            </w:r>
          </w:p>
          <w:p w:rsidR="000948F8" w:rsidRPr="0037029F" w:rsidRDefault="000948F8" w:rsidP="00126C4F">
            <w:pPr>
              <w:numPr>
                <w:ilvl w:val="0"/>
                <w:numId w:val="256"/>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x-none"/>
              </w:rPr>
              <w:t xml:space="preserve">Составление </w:t>
            </w:r>
            <w:r w:rsidRPr="0037029F">
              <w:rPr>
                <w:rFonts w:ascii="Times New Roman" w:eastAsia="Times New Roman" w:hAnsi="Times New Roman"/>
                <w:sz w:val="24"/>
                <w:szCs w:val="24"/>
                <w:lang w:val="x-none" w:eastAsia="x-none"/>
              </w:rPr>
              <w:t xml:space="preserve"> документ</w:t>
            </w:r>
            <w:r w:rsidRPr="0037029F">
              <w:rPr>
                <w:rFonts w:ascii="Times New Roman" w:eastAsia="Times New Roman" w:hAnsi="Times New Roman"/>
                <w:sz w:val="24"/>
                <w:szCs w:val="24"/>
                <w:lang w:eastAsia="x-none"/>
              </w:rPr>
              <w:t>ов</w:t>
            </w:r>
            <w:r w:rsidRPr="0037029F">
              <w:rPr>
                <w:rFonts w:ascii="Times New Roman" w:eastAsia="Times New Roman" w:hAnsi="Times New Roman"/>
                <w:sz w:val="24"/>
                <w:szCs w:val="24"/>
                <w:lang w:val="x-none" w:eastAsia="x-none"/>
              </w:rPr>
              <w:t xml:space="preserve"> по учету численности работников, отработанного времени и выработки</w:t>
            </w:r>
          </w:p>
          <w:p w:rsidR="000948F8" w:rsidRPr="0037029F" w:rsidRDefault="000948F8" w:rsidP="00126C4F">
            <w:pPr>
              <w:numPr>
                <w:ilvl w:val="0"/>
                <w:numId w:val="256"/>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Составление расчетов по начислению заработной платы в программе 1С-Зарплата и управление персоналом (</w:t>
            </w:r>
            <w:r w:rsidRPr="0037029F">
              <w:rPr>
                <w:rFonts w:ascii="Times New Roman" w:eastAsia="Lucida Sans Unicode" w:hAnsi="Times New Roman"/>
                <w:kern w:val="2"/>
                <w:sz w:val="24"/>
                <w:szCs w:val="24"/>
                <w:lang w:val="x-none" w:eastAsia="ar-SA"/>
              </w:rPr>
              <w:t>повременная форма оплаты труда</w:t>
            </w:r>
            <w:r w:rsidRPr="0037029F">
              <w:rPr>
                <w:rFonts w:ascii="Times New Roman" w:eastAsia="Lucida Sans Unicode" w:hAnsi="Times New Roman"/>
                <w:kern w:val="2"/>
                <w:sz w:val="24"/>
                <w:szCs w:val="24"/>
                <w:lang w:eastAsia="ar-SA"/>
              </w:rPr>
              <w:t>)</w:t>
            </w:r>
          </w:p>
          <w:p w:rsidR="000948F8" w:rsidRPr="0037029F" w:rsidRDefault="000948F8" w:rsidP="00126C4F">
            <w:pPr>
              <w:numPr>
                <w:ilvl w:val="0"/>
                <w:numId w:val="256"/>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Составление расчетов по начислению заработной платы в программе 1С-Зарплата и управление персоналом (</w:t>
            </w:r>
            <w:r w:rsidRPr="0037029F">
              <w:rPr>
                <w:rFonts w:ascii="Times New Roman" w:eastAsia="Lucida Sans Unicode" w:hAnsi="Times New Roman"/>
                <w:kern w:val="2"/>
                <w:sz w:val="24"/>
                <w:szCs w:val="24"/>
                <w:lang w:val="x-none" w:eastAsia="ar-SA"/>
              </w:rPr>
              <w:t>повременная форма оплаты труда</w:t>
            </w:r>
            <w:r w:rsidRPr="0037029F">
              <w:rPr>
                <w:rFonts w:ascii="Times New Roman" w:eastAsia="Lucida Sans Unicode" w:hAnsi="Times New Roman"/>
                <w:kern w:val="2"/>
                <w:sz w:val="24"/>
                <w:szCs w:val="24"/>
                <w:lang w:eastAsia="ar-SA"/>
              </w:rPr>
              <w:t>)</w:t>
            </w:r>
          </w:p>
          <w:p w:rsidR="000948F8" w:rsidRPr="0037029F" w:rsidRDefault="000948F8" w:rsidP="00126C4F">
            <w:pPr>
              <w:numPr>
                <w:ilvl w:val="0"/>
                <w:numId w:val="256"/>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Составление расчетов по начислению заработной платы в программе 1С-Зарплата и управление персоналом (сдельная форма оплата труда)</w:t>
            </w:r>
          </w:p>
          <w:p w:rsidR="000948F8" w:rsidRPr="0037029F" w:rsidRDefault="000948F8" w:rsidP="00126C4F">
            <w:pPr>
              <w:numPr>
                <w:ilvl w:val="0"/>
                <w:numId w:val="256"/>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Составление расчетов по оплате труда за дни отпуска.</w:t>
            </w:r>
          </w:p>
          <w:p w:rsidR="000948F8" w:rsidRPr="0037029F" w:rsidRDefault="000948F8" w:rsidP="00126C4F">
            <w:pPr>
              <w:numPr>
                <w:ilvl w:val="0"/>
                <w:numId w:val="256"/>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val="en-US" w:eastAsia="ru-RU"/>
              </w:rPr>
              <w:t>C</w:t>
            </w:r>
            <w:r w:rsidRPr="0037029F">
              <w:rPr>
                <w:rFonts w:ascii="Times New Roman" w:eastAsia="Times New Roman" w:hAnsi="Times New Roman"/>
                <w:sz w:val="24"/>
                <w:szCs w:val="24"/>
                <w:lang w:eastAsia="ru-RU"/>
              </w:rPr>
              <w:t xml:space="preserve">оставление расчетов пособий по временной нетрудоспособности в программе 1С-Зарплата и управление персоналом </w:t>
            </w:r>
          </w:p>
          <w:p w:rsidR="000948F8" w:rsidRPr="0037029F" w:rsidRDefault="000948F8" w:rsidP="00126C4F">
            <w:pPr>
              <w:numPr>
                <w:ilvl w:val="0"/>
                <w:numId w:val="256"/>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Расчет удержаний из заработной платы</w:t>
            </w:r>
          </w:p>
          <w:p w:rsidR="000948F8" w:rsidRPr="0037029F" w:rsidRDefault="000948F8" w:rsidP="00126C4F">
            <w:pPr>
              <w:numPr>
                <w:ilvl w:val="0"/>
                <w:numId w:val="256"/>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Расчет  НДФЛ.  </w:t>
            </w:r>
          </w:p>
          <w:p w:rsidR="000948F8" w:rsidRPr="0037029F" w:rsidRDefault="000948F8" w:rsidP="00126C4F">
            <w:pPr>
              <w:numPr>
                <w:ilvl w:val="0"/>
                <w:numId w:val="256"/>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Формирование платежных ведомостей.</w:t>
            </w:r>
          </w:p>
          <w:p w:rsidR="000948F8" w:rsidRPr="0037029F" w:rsidRDefault="000948F8" w:rsidP="00126C4F">
            <w:pPr>
              <w:numPr>
                <w:ilvl w:val="0"/>
                <w:numId w:val="256"/>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Составление инвентаризационной описи и сличительной ведомости по инвентаризации основных средств в программе 1С-Бухгалтерия 8.3</w:t>
            </w:r>
          </w:p>
          <w:p w:rsidR="000948F8" w:rsidRPr="0037029F" w:rsidRDefault="000948F8" w:rsidP="00126C4F">
            <w:pPr>
              <w:numPr>
                <w:ilvl w:val="0"/>
                <w:numId w:val="256"/>
              </w:num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Решение производственных ситуаций по инвентаризации основных средств</w:t>
            </w:r>
          </w:p>
          <w:p w:rsidR="000948F8" w:rsidRPr="0037029F" w:rsidRDefault="000948F8" w:rsidP="00126C4F">
            <w:pPr>
              <w:numPr>
                <w:ilvl w:val="0"/>
                <w:numId w:val="273"/>
              </w:numPr>
              <w:spacing w:after="0" w:line="240" w:lineRule="auto"/>
              <w:ind w:left="284"/>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Составление инвентаризационной описи и сличительной ведомости по инвентаризации товаров в программе 1С-Бухгалтерия 8.3</w:t>
            </w:r>
          </w:p>
          <w:p w:rsidR="000948F8" w:rsidRPr="0037029F" w:rsidRDefault="000948F8" w:rsidP="00126C4F">
            <w:pPr>
              <w:numPr>
                <w:ilvl w:val="0"/>
                <w:numId w:val="273"/>
              </w:numPr>
              <w:spacing w:after="0" w:line="240" w:lineRule="auto"/>
              <w:ind w:left="284"/>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Решение производственных ситуаций по инвентаризации товаров</w:t>
            </w:r>
          </w:p>
          <w:p w:rsidR="000948F8" w:rsidRPr="0037029F" w:rsidRDefault="000948F8" w:rsidP="00126C4F">
            <w:pPr>
              <w:numPr>
                <w:ilvl w:val="0"/>
                <w:numId w:val="273"/>
              </w:numPr>
              <w:spacing w:after="0" w:line="240" w:lineRule="auto"/>
              <w:ind w:left="284"/>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lastRenderedPageBreak/>
              <w:t>Составление инвентаризационной описи и сличительной ведомости по инвентаризации товаров в программе 1С-Управление торговлей</w:t>
            </w:r>
          </w:p>
          <w:p w:rsidR="000948F8" w:rsidRPr="0037029F" w:rsidRDefault="000948F8" w:rsidP="00126C4F">
            <w:pPr>
              <w:numPr>
                <w:ilvl w:val="0"/>
                <w:numId w:val="273"/>
              </w:numPr>
              <w:spacing w:after="0" w:line="240" w:lineRule="auto"/>
              <w:ind w:left="28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Обработка инвентаризационных описей.</w:t>
            </w:r>
          </w:p>
          <w:p w:rsidR="000948F8" w:rsidRPr="0037029F" w:rsidRDefault="000948F8" w:rsidP="00126C4F">
            <w:pPr>
              <w:numPr>
                <w:ilvl w:val="0"/>
                <w:numId w:val="273"/>
              </w:numPr>
              <w:spacing w:after="0" w:line="240" w:lineRule="auto"/>
              <w:ind w:left="28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Формирование документов списания и оприходования имущества в программе 1С-Управление торговлей.</w:t>
            </w:r>
          </w:p>
          <w:p w:rsidR="000948F8" w:rsidRPr="0037029F" w:rsidRDefault="000948F8" w:rsidP="00126C4F">
            <w:pPr>
              <w:numPr>
                <w:ilvl w:val="0"/>
                <w:numId w:val="273"/>
              </w:numPr>
              <w:spacing w:after="0" w:line="240" w:lineRule="auto"/>
              <w:ind w:left="28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15.Составление актов сверки расчетов с поставщиками и покупателями в программе 1С-Бухгалтерия 8.3</w:t>
            </w:r>
          </w:p>
          <w:p w:rsidR="000948F8" w:rsidRPr="0037029F" w:rsidRDefault="000948F8" w:rsidP="00126C4F">
            <w:pPr>
              <w:numPr>
                <w:ilvl w:val="0"/>
                <w:numId w:val="273"/>
              </w:numPr>
              <w:spacing w:after="0" w:line="240" w:lineRule="auto"/>
              <w:ind w:left="284"/>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Решение производственных ситуаций по инвентаризации денежных средств</w:t>
            </w:r>
          </w:p>
        </w:tc>
        <w:tc>
          <w:tcPr>
            <w:tcW w:w="600" w:type="pct"/>
            <w:gridSpan w:val="2"/>
            <w:tcBorders>
              <w:top w:val="single" w:sz="4" w:space="0" w:color="auto"/>
              <w:left w:val="single" w:sz="4" w:space="0" w:color="auto"/>
              <w:bottom w:val="single" w:sz="4" w:space="0" w:color="auto"/>
              <w:right w:val="single" w:sz="4" w:space="0" w:color="auto"/>
            </w:tcBorders>
          </w:tcPr>
          <w:p w:rsidR="000948F8" w:rsidRPr="0037029F" w:rsidRDefault="000948F8" w:rsidP="0037029F">
            <w:pPr>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lastRenderedPageBreak/>
              <w:t>36</w:t>
            </w:r>
          </w:p>
        </w:tc>
      </w:tr>
      <w:tr w:rsidR="000948F8" w:rsidRPr="0037029F" w:rsidTr="000948F8">
        <w:trPr>
          <w:gridAfter w:val="1"/>
          <w:wAfter w:w="11" w:type="pct"/>
          <w:trHeight w:val="426"/>
        </w:trPr>
        <w:tc>
          <w:tcPr>
            <w:tcW w:w="4400" w:type="pct"/>
            <w:gridSpan w:val="5"/>
            <w:tcBorders>
              <w:top w:val="single" w:sz="4" w:space="0" w:color="auto"/>
              <w:left w:val="single" w:sz="4" w:space="0" w:color="000000"/>
              <w:bottom w:val="single" w:sz="4" w:space="0" w:color="auto"/>
              <w:right w:val="single" w:sz="4" w:space="0" w:color="auto"/>
            </w:tcBorders>
          </w:tcPr>
          <w:p w:rsidR="000948F8" w:rsidRPr="0037029F" w:rsidRDefault="000948F8" w:rsidP="0037029F">
            <w:pPr>
              <w:suppressAutoHyphens/>
              <w:snapToGrid w:val="0"/>
              <w:spacing w:after="0" w:line="240" w:lineRule="auto"/>
              <w:jc w:val="both"/>
              <w:rPr>
                <w:rFonts w:ascii="Times New Roman" w:eastAsia="Lucida Sans Unicode" w:hAnsi="Times New Roman"/>
                <w:b/>
                <w:kern w:val="2"/>
                <w:sz w:val="24"/>
                <w:szCs w:val="24"/>
                <w:lang w:eastAsia="ar-SA"/>
              </w:rPr>
            </w:pPr>
            <w:r w:rsidRPr="0037029F">
              <w:rPr>
                <w:rFonts w:ascii="Times New Roman" w:eastAsia="Lucida Sans Unicode" w:hAnsi="Times New Roman"/>
                <w:b/>
                <w:bCs/>
                <w:kern w:val="2"/>
                <w:sz w:val="24"/>
                <w:szCs w:val="24"/>
                <w:lang w:eastAsia="ar-SA"/>
              </w:rPr>
              <w:lastRenderedPageBreak/>
              <w:t xml:space="preserve">Производственная практика (по профилю специальности) </w:t>
            </w:r>
          </w:p>
        </w:tc>
        <w:tc>
          <w:tcPr>
            <w:tcW w:w="588"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uppressAutoHyphens/>
              <w:snapToGrid w:val="0"/>
              <w:spacing w:after="0" w:line="240" w:lineRule="auto"/>
              <w:jc w:val="both"/>
              <w:rPr>
                <w:rFonts w:ascii="Times New Roman" w:eastAsia="Lucida Sans Unicode" w:hAnsi="Times New Roman"/>
                <w:kern w:val="2"/>
                <w:sz w:val="24"/>
                <w:szCs w:val="24"/>
                <w:lang w:eastAsia="ar-SA"/>
              </w:rPr>
            </w:pPr>
            <w:r w:rsidRPr="0037029F">
              <w:rPr>
                <w:rFonts w:ascii="Times New Roman" w:eastAsia="Lucida Sans Unicode" w:hAnsi="Times New Roman"/>
                <w:b/>
                <w:kern w:val="2"/>
                <w:sz w:val="24"/>
                <w:szCs w:val="24"/>
                <w:lang w:eastAsia="ar-SA"/>
              </w:rPr>
              <w:t>144</w:t>
            </w:r>
          </w:p>
        </w:tc>
      </w:tr>
      <w:tr w:rsidR="000948F8" w:rsidRPr="0037029F" w:rsidTr="000948F8">
        <w:trPr>
          <w:gridAfter w:val="1"/>
          <w:wAfter w:w="11" w:type="pct"/>
          <w:trHeight w:val="559"/>
        </w:trPr>
        <w:tc>
          <w:tcPr>
            <w:tcW w:w="4400" w:type="pct"/>
            <w:gridSpan w:val="5"/>
            <w:tcBorders>
              <w:top w:val="single" w:sz="4" w:space="0" w:color="auto"/>
              <w:left w:val="single" w:sz="4" w:space="0" w:color="auto"/>
              <w:bottom w:val="single" w:sz="4" w:space="0" w:color="auto"/>
              <w:right w:val="single" w:sz="4" w:space="0" w:color="auto"/>
            </w:tcBorders>
            <w:shd w:val="clear" w:color="auto" w:fill="auto"/>
          </w:tcPr>
          <w:p w:rsidR="000948F8" w:rsidRPr="0037029F" w:rsidRDefault="000948F8" w:rsidP="0037029F">
            <w:pPr>
              <w:suppressAutoHyphens/>
              <w:snapToGrid w:val="0"/>
              <w:spacing w:after="0" w:line="240" w:lineRule="auto"/>
              <w:jc w:val="both"/>
              <w:rPr>
                <w:rFonts w:ascii="Times New Roman" w:eastAsia="Lucida Sans Unicode" w:hAnsi="Times New Roman"/>
                <w:b/>
                <w:bCs/>
                <w:kern w:val="2"/>
                <w:sz w:val="24"/>
                <w:szCs w:val="24"/>
                <w:lang w:eastAsia="ar-SA"/>
              </w:rPr>
            </w:pPr>
            <w:r w:rsidRPr="0037029F">
              <w:rPr>
                <w:rFonts w:ascii="Times New Roman" w:eastAsia="Lucida Sans Unicode" w:hAnsi="Times New Roman"/>
                <w:b/>
                <w:bCs/>
                <w:kern w:val="2"/>
                <w:sz w:val="24"/>
                <w:szCs w:val="24"/>
                <w:lang w:eastAsia="ar-SA"/>
              </w:rPr>
              <w:t>Виды работ по ПМ.02:</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Изучение рабочего плана счетов экономического субъекта и сравнение его с типовым планом счетов бухгалтерского учета финансово-хозяйственной деятельности.</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Ознакомление и изучение формирования учетной политики организации.</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Ознакомление с организацией бухгалтерского учета и структурой  экономического субъекта.</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Изучение нормативных документов по учету личного состава, по учету использования рабочего времени.</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Заполнение документов по учету личного состава, по учету использования рабочего времени.</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Изучение первичных документов по учету численности работников, учету отработанного времени и выработки.</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 xml:space="preserve">Изучение порядка начисления заработной платы и ее учета при различных видах, формах и системах оплаты труда.  </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Начисление заработной платы работникам в зависимости от вида заработной платы и формы оплаты труда, отражение в учете соответствующих операций.</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Изучение первичных документов по учету оплаты труда в выходные и праздничные дни, в ночное время, оплаты сверхурочного времени.</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Изучение первичных документов по учету оплаты труда при сменном графике работы.</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Документальное оформление начисленной заработной платы.</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Изучение особенностей расчета заработной платы за неотработанное время.</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Начисление заработной платы за неотработанное время.</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Документальное оформление заработной платы за неотработанное время.</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Изучение особенностей расчета  пособий по временной нетрудоспособности.</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Начисление пособий по временной нетрудоспособности.</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Документальное оформление пособий по временной нетрудоспособности.</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Изучение особенностей расчета  пособий  в связи с материнством.</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Документальное оформление</w:t>
            </w:r>
            <w:r w:rsidRPr="0037029F">
              <w:rPr>
                <w:rFonts w:ascii="Times New Roman" w:eastAsia="Times New Roman" w:hAnsi="Times New Roman"/>
                <w:sz w:val="24"/>
                <w:szCs w:val="24"/>
                <w:lang w:eastAsia="ru-RU"/>
              </w:rPr>
              <w:t xml:space="preserve"> пособий  в связи с материнством.</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Изучение особенностей расчета пособий по временной нетрудоспособности от несчастных случаев на производстве и профессиональных заболеваний.</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Документальное оформление пособий по временной нетрудоспособности от несчастных случаев на производстве и профессиональных заболеваний.</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Изучение отражения в учете использования средств внебюджетных фондов.</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Изучение особенностей расчета премий, доплат и надбавок.</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Times New Roman" w:hAnsi="Times New Roman"/>
                <w:sz w:val="24"/>
                <w:szCs w:val="24"/>
                <w:lang w:eastAsia="ru-RU"/>
              </w:rPr>
              <w:t xml:space="preserve">Начисление </w:t>
            </w:r>
            <w:r w:rsidRPr="0037029F">
              <w:rPr>
                <w:rFonts w:ascii="Times New Roman" w:eastAsia="Lucida Sans Unicode" w:hAnsi="Times New Roman"/>
                <w:sz w:val="24"/>
                <w:szCs w:val="24"/>
                <w:lang w:eastAsia="ru-RU"/>
              </w:rPr>
              <w:t>премий, доплат и надбавок.</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Документальное оформление премий, доплат и надбавок.</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Times New Roman" w:hAnsi="Times New Roman"/>
                <w:sz w:val="24"/>
                <w:szCs w:val="24"/>
                <w:lang w:eastAsia="ru-RU"/>
              </w:rPr>
              <w:t>Определение суммы удержаний из заработной платы, отражение в учете соответствующих операций.</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Times New Roman" w:hAnsi="Times New Roman"/>
                <w:sz w:val="24"/>
                <w:szCs w:val="24"/>
                <w:lang w:eastAsia="ru-RU"/>
              </w:rPr>
              <w:t>Начисление и документальное оформление доходов, не облагаемых НДФЛ.</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Документальное оформление</w:t>
            </w:r>
            <w:r w:rsidRPr="0037029F">
              <w:rPr>
                <w:rFonts w:ascii="Times New Roman" w:eastAsia="Times New Roman" w:hAnsi="Times New Roman"/>
                <w:sz w:val="24"/>
                <w:szCs w:val="24"/>
                <w:lang w:eastAsia="ru-RU"/>
              </w:rPr>
              <w:t xml:space="preserve"> удержаний из заработной платы.</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Изучение синтетического учета труда и заработной платы и расчетов с персоналом по оплате труда.</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lastRenderedPageBreak/>
              <w:t>Изучение нормативных документов по учету кредитов банков.</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Изучение нормативных документов по учету займов.</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Times New Roman" w:hAnsi="Times New Roman"/>
                <w:sz w:val="24"/>
                <w:szCs w:val="24"/>
                <w:lang w:eastAsia="ru-RU"/>
              </w:rPr>
              <w:t>Отражение в учете получения, использования и возврата кредита (займа), привлеченного экономическим субъектом под соответствующие нужды.</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Документальное оформление начисления процентов по займам и кредитам.</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Документальное оформление получения и возврата кредитов и займов.</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Изучение нормативных документов по формированию и изменению уставного капитала.</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Изучение нормативных документов по формированию и изменению резервного капитала.</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Изучение нормативных документов по формированию и изменению добавочного капитала.</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Отражение в учете процесса формирования и изменения собственного капитала экономического субъекта.</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Изучение нормативных документов по учету расчетов с учредителями.</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Изучение нормативных документов по учету собственных акций.</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Отражение в учете начисления и выплаты дивидендов.</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Изучение нормативных документов, регламентирующих порядок целевого финансирования экономических субъектов.</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Отражение в учете экономического субъекта целевого финансирования.</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Отражение в учете экономического субъекта доходов будущих периодов.</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Отражение в учете экономического субъекта образования и использования резерва по сомнительным долгам.</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color w:val="002060"/>
                <w:sz w:val="24"/>
                <w:szCs w:val="24"/>
                <w:lang w:eastAsia="ru-RU"/>
              </w:rPr>
              <w:t>Изучение нормативных документов по формированию финансовых результатов</w:t>
            </w:r>
            <w:r w:rsidRPr="0037029F">
              <w:rPr>
                <w:rFonts w:ascii="Times New Roman" w:eastAsia="Lucida Sans Unicode" w:hAnsi="Times New Roman"/>
                <w:sz w:val="24"/>
                <w:szCs w:val="24"/>
                <w:lang w:eastAsia="ru-RU"/>
              </w:rPr>
              <w:t xml:space="preserve"> деятельности экономического субъекта. </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Отражение в учете финансовых результатов деятельности экономического субъекта в зависимости от вида деятельности.</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Отражение в учете использования прибыли экономического субъекта.</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 xml:space="preserve">Изучение нормативных документов по формированию финансовых результатов от обычных видов деятельности экономического субъекта. </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Отражение в учете финансовых результатов от обычных видов деятельности экономического субъекта.</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color w:val="002060"/>
                <w:sz w:val="24"/>
                <w:szCs w:val="24"/>
                <w:lang w:eastAsia="ru-RU"/>
              </w:rPr>
            </w:pPr>
            <w:r w:rsidRPr="0037029F">
              <w:rPr>
                <w:rFonts w:ascii="Times New Roman" w:eastAsia="Lucida Sans Unicode" w:hAnsi="Times New Roman"/>
                <w:color w:val="002060"/>
                <w:sz w:val="24"/>
                <w:szCs w:val="24"/>
                <w:lang w:eastAsia="ru-RU"/>
              </w:rPr>
              <w:t xml:space="preserve">Изучение нормативных документов по формированию финансовых результатов по прочим видам деятельности экономического субъекта. </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color w:val="002060"/>
                <w:sz w:val="24"/>
                <w:szCs w:val="24"/>
                <w:lang w:eastAsia="ru-RU"/>
              </w:rPr>
              <w:t>Отражение в учете финансовых результатов по прочим видам деятельности экономического</w:t>
            </w:r>
            <w:r w:rsidRPr="0037029F">
              <w:rPr>
                <w:rFonts w:ascii="Times New Roman" w:eastAsia="Lucida Sans Unicode" w:hAnsi="Times New Roman"/>
                <w:sz w:val="24"/>
                <w:szCs w:val="24"/>
                <w:lang w:eastAsia="ru-RU"/>
              </w:rPr>
              <w:t xml:space="preserve"> субъекта.</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Изучение нормативных документов, регламентирующих порядок проведения инвентаризации.</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Подготовка документов для проведения инвентаризации активов и обязательств экономического субъекта.</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Lucida Sans Unicode" w:hAnsi="Times New Roman"/>
                <w:sz w:val="24"/>
                <w:szCs w:val="24"/>
                <w:lang w:eastAsia="ru-RU"/>
              </w:rPr>
              <w:t>Участие в работе комиссии по инвентаризации имущества и обязательств экономического субъекта.</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Times New Roman" w:hAnsi="Times New Roman"/>
                <w:sz w:val="24"/>
                <w:szCs w:val="24"/>
                <w:lang w:eastAsia="ru-RU"/>
              </w:rPr>
              <w:t>Подготовка регистров аналитического учета по местам хранения имущества и передача их лицам, ответственным за подготовительный этап, для подбора документации, необходимой для проведения инвентаризации.</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Times New Roman" w:hAnsi="Times New Roman"/>
                <w:sz w:val="24"/>
                <w:szCs w:val="24"/>
                <w:lang w:eastAsia="ru-RU"/>
              </w:rPr>
              <w:t>Выполнение работ по инвентаризации внеоборотных активов и отражение ее результатов в бухгалтерских проводках.</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Times New Roman" w:hAnsi="Times New Roman"/>
                <w:sz w:val="24"/>
                <w:szCs w:val="24"/>
                <w:lang w:eastAsia="ru-RU"/>
              </w:rPr>
              <w:t>Выполнение работ по инвентаризации и переоценке материально - производственных запасов и отражение ее результатов в бухгалтерских проводках</w:t>
            </w:r>
            <w:r w:rsidRPr="0037029F">
              <w:rPr>
                <w:rFonts w:ascii="Times New Roman" w:eastAsia="Times New Roman" w:hAnsi="Times New Roman"/>
                <w:color w:val="FF0000"/>
                <w:sz w:val="24"/>
                <w:szCs w:val="24"/>
                <w:lang w:eastAsia="ru-RU"/>
              </w:rPr>
              <w:t>.</w:t>
            </w:r>
          </w:p>
          <w:p w:rsidR="000948F8" w:rsidRPr="0037029F" w:rsidRDefault="000948F8" w:rsidP="00126C4F">
            <w:pPr>
              <w:numPr>
                <w:ilvl w:val="0"/>
                <w:numId w:val="149"/>
              </w:numPr>
              <w:tabs>
                <w:tab w:val="left" w:pos="426"/>
              </w:tabs>
              <w:spacing w:after="0" w:line="240" w:lineRule="auto"/>
              <w:ind w:left="0" w:firstLine="0"/>
              <w:rPr>
                <w:rFonts w:ascii="Times New Roman" w:eastAsia="Lucida Sans Unicode" w:hAnsi="Times New Roman"/>
                <w:sz w:val="24"/>
                <w:szCs w:val="24"/>
                <w:lang w:eastAsia="ru-RU"/>
              </w:rPr>
            </w:pPr>
            <w:r w:rsidRPr="0037029F">
              <w:rPr>
                <w:rFonts w:ascii="Times New Roman" w:eastAsia="Times New Roman" w:hAnsi="Times New Roman"/>
                <w:sz w:val="24"/>
                <w:szCs w:val="24"/>
                <w:lang w:eastAsia="ru-RU"/>
              </w:rPr>
              <w:t>Изучение порядка отражения в учете списания выявленной при инвентаризации недостачи товаров в пределах норм естественной убыли</w:t>
            </w:r>
          </w:p>
          <w:p w:rsidR="000948F8" w:rsidRPr="0037029F" w:rsidRDefault="000948F8" w:rsidP="00126C4F">
            <w:pPr>
              <w:numPr>
                <w:ilvl w:val="0"/>
                <w:numId w:val="149"/>
              </w:numPr>
              <w:tabs>
                <w:tab w:val="left" w:pos="426"/>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Отражение в учете убытков от недостачи товара, переданного на ответственное хранение.</w:t>
            </w:r>
          </w:p>
          <w:p w:rsidR="000948F8" w:rsidRPr="0037029F" w:rsidRDefault="000948F8" w:rsidP="00126C4F">
            <w:pPr>
              <w:numPr>
                <w:ilvl w:val="0"/>
                <w:numId w:val="149"/>
              </w:numPr>
              <w:tabs>
                <w:tab w:val="left" w:pos="426"/>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Выполнение работ по инвентаризации незавершенного производства и отражение ее результатов в бухгалтерских проводках.</w:t>
            </w:r>
          </w:p>
          <w:p w:rsidR="000948F8" w:rsidRPr="0037029F" w:rsidRDefault="000948F8" w:rsidP="00126C4F">
            <w:pPr>
              <w:numPr>
                <w:ilvl w:val="0"/>
                <w:numId w:val="149"/>
              </w:numPr>
              <w:tabs>
                <w:tab w:val="left" w:pos="426"/>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Выполнение работ по инвентаризации кассы, денежных документов и бланков документов строгой отчетности и отражение ее результатов в бухгалтерских проводках.</w:t>
            </w:r>
          </w:p>
          <w:p w:rsidR="000948F8" w:rsidRPr="0037029F" w:rsidRDefault="000948F8" w:rsidP="00126C4F">
            <w:pPr>
              <w:numPr>
                <w:ilvl w:val="0"/>
                <w:numId w:val="149"/>
              </w:numPr>
              <w:tabs>
                <w:tab w:val="left" w:pos="426"/>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Выполнение работ по инвентаризации средств на счетах в банке и отражение ее результатов в бухгалтерских проводках.</w:t>
            </w:r>
          </w:p>
          <w:p w:rsidR="000948F8" w:rsidRPr="0037029F" w:rsidRDefault="000948F8" w:rsidP="00126C4F">
            <w:pPr>
              <w:numPr>
                <w:ilvl w:val="0"/>
                <w:numId w:val="149"/>
              </w:numPr>
              <w:tabs>
                <w:tab w:val="left" w:pos="426"/>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Выполнение работ по инвентаризации дебиторской и кредиторской задолженности и отражение ее результатов в бухгалтерских проводках.</w:t>
            </w:r>
          </w:p>
          <w:p w:rsidR="000948F8" w:rsidRPr="0037029F" w:rsidRDefault="000948F8" w:rsidP="00126C4F">
            <w:pPr>
              <w:numPr>
                <w:ilvl w:val="0"/>
                <w:numId w:val="149"/>
              </w:numPr>
              <w:tabs>
                <w:tab w:val="left" w:pos="426"/>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Выполнение работ по инвентаризации расчетов с покупателями, поставщиками и прочими дебиторами и кредиторами и отражение ее результатов в бухгалтерских проводках.</w:t>
            </w:r>
          </w:p>
          <w:p w:rsidR="000948F8" w:rsidRPr="0037029F" w:rsidRDefault="000948F8" w:rsidP="00126C4F">
            <w:pPr>
              <w:numPr>
                <w:ilvl w:val="0"/>
                <w:numId w:val="149"/>
              </w:numPr>
              <w:tabs>
                <w:tab w:val="left" w:pos="426"/>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Выполнение работ по инвентаризации расчетов с подотчетными лицами и отражение ее результатов в бухгалтерских проводках.</w:t>
            </w:r>
          </w:p>
          <w:p w:rsidR="000948F8" w:rsidRPr="0037029F" w:rsidRDefault="000948F8" w:rsidP="00126C4F">
            <w:pPr>
              <w:numPr>
                <w:ilvl w:val="0"/>
                <w:numId w:val="149"/>
              </w:numPr>
              <w:tabs>
                <w:tab w:val="left" w:pos="426"/>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Выполнение работ по инвентаризации расчетов с бюджетом и отражение ее результатов в бухгалтерских проводках.</w:t>
            </w:r>
          </w:p>
          <w:p w:rsidR="000948F8" w:rsidRPr="0037029F" w:rsidRDefault="000948F8" w:rsidP="00126C4F">
            <w:pPr>
              <w:numPr>
                <w:ilvl w:val="0"/>
                <w:numId w:val="149"/>
              </w:numPr>
              <w:tabs>
                <w:tab w:val="left" w:pos="426"/>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Выполнение работ по инвентаризации расчетов с внебюджетными фондами и отражение ее результатов в бухгалтерских проводках.</w:t>
            </w:r>
          </w:p>
          <w:p w:rsidR="000948F8" w:rsidRPr="0037029F" w:rsidRDefault="000948F8" w:rsidP="00126C4F">
            <w:pPr>
              <w:numPr>
                <w:ilvl w:val="0"/>
                <w:numId w:val="149"/>
              </w:numPr>
              <w:tabs>
                <w:tab w:val="left" w:pos="426"/>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Формирование бухгалтерских проводок по отражению недостачи ценностей, выявленных в ходе инвентаризации, независимо от причин их возникновения с целью контроля на счете 94 «Недостачи и потери от порчи ценностей».</w:t>
            </w:r>
          </w:p>
          <w:p w:rsidR="000948F8" w:rsidRPr="0037029F" w:rsidRDefault="000948F8" w:rsidP="00126C4F">
            <w:pPr>
              <w:numPr>
                <w:ilvl w:val="0"/>
                <w:numId w:val="149"/>
              </w:numPr>
              <w:tabs>
                <w:tab w:val="left" w:pos="426"/>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Формирование бухгалтерских проводок по списанию недостач в зависимости от причин их возникновения</w:t>
            </w:r>
          </w:p>
          <w:p w:rsidR="000948F8" w:rsidRPr="0037029F" w:rsidRDefault="000948F8" w:rsidP="00126C4F">
            <w:pPr>
              <w:numPr>
                <w:ilvl w:val="0"/>
                <w:numId w:val="149"/>
              </w:numPr>
              <w:tabs>
                <w:tab w:val="left" w:pos="426"/>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Составление сличительных ведомостей и установление соответствия данных о фактическом наличии средств данным бухгалтерского учета.</w:t>
            </w:r>
          </w:p>
          <w:p w:rsidR="000948F8" w:rsidRPr="0037029F" w:rsidRDefault="000948F8" w:rsidP="00126C4F">
            <w:pPr>
              <w:numPr>
                <w:ilvl w:val="0"/>
                <w:numId w:val="149"/>
              </w:numPr>
              <w:tabs>
                <w:tab w:val="left" w:pos="426"/>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Документальное оформление результатов инвентаризации активов и обязательств экономического субъекта.</w:t>
            </w:r>
          </w:p>
        </w:tc>
        <w:tc>
          <w:tcPr>
            <w:tcW w:w="588" w:type="pct"/>
            <w:tcBorders>
              <w:top w:val="single" w:sz="4" w:space="0" w:color="auto"/>
              <w:left w:val="single" w:sz="4" w:space="0" w:color="auto"/>
              <w:bottom w:val="single" w:sz="4" w:space="0" w:color="auto"/>
              <w:right w:val="single" w:sz="4" w:space="0" w:color="auto"/>
            </w:tcBorders>
          </w:tcPr>
          <w:p w:rsidR="000948F8" w:rsidRPr="0037029F" w:rsidRDefault="000948F8" w:rsidP="0037029F">
            <w:pPr>
              <w:suppressAutoHyphens/>
              <w:snapToGrid w:val="0"/>
              <w:spacing w:after="0" w:line="240" w:lineRule="auto"/>
              <w:jc w:val="both"/>
              <w:rPr>
                <w:rFonts w:ascii="Times New Roman" w:eastAsia="Lucida Sans Unicode" w:hAnsi="Times New Roman"/>
                <w:kern w:val="2"/>
                <w:sz w:val="24"/>
                <w:szCs w:val="24"/>
                <w:lang w:eastAsia="ar-SA"/>
              </w:rPr>
            </w:pPr>
            <w:r w:rsidRPr="0037029F">
              <w:rPr>
                <w:rFonts w:ascii="Times New Roman" w:eastAsia="Lucida Sans Unicode" w:hAnsi="Times New Roman"/>
                <w:kern w:val="2"/>
                <w:sz w:val="24"/>
                <w:szCs w:val="24"/>
                <w:lang w:eastAsia="ar-SA"/>
              </w:rPr>
              <w:lastRenderedPageBreak/>
              <w:t>144</w:t>
            </w:r>
          </w:p>
        </w:tc>
      </w:tr>
      <w:tr w:rsidR="000948F8" w:rsidRPr="0037029F" w:rsidTr="000948F8">
        <w:trPr>
          <w:gridAfter w:val="1"/>
          <w:wAfter w:w="11" w:type="pct"/>
          <w:trHeight w:val="351"/>
        </w:trPr>
        <w:tc>
          <w:tcPr>
            <w:tcW w:w="4400" w:type="pct"/>
            <w:gridSpan w:val="5"/>
            <w:tcBorders>
              <w:top w:val="single" w:sz="4" w:space="0" w:color="auto"/>
              <w:left w:val="single" w:sz="4" w:space="0" w:color="000000"/>
              <w:bottom w:val="single" w:sz="4" w:space="0" w:color="auto"/>
              <w:right w:val="nil"/>
            </w:tcBorders>
          </w:tcPr>
          <w:p w:rsidR="000948F8" w:rsidRPr="0037029F" w:rsidRDefault="000948F8" w:rsidP="0037029F">
            <w:pPr>
              <w:widowControl w:val="0"/>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 xml:space="preserve">Консультации </w:t>
            </w:r>
          </w:p>
        </w:tc>
        <w:tc>
          <w:tcPr>
            <w:tcW w:w="588" w:type="pct"/>
            <w:tcBorders>
              <w:top w:val="single" w:sz="4" w:space="0" w:color="auto"/>
              <w:left w:val="single" w:sz="4" w:space="0" w:color="000000"/>
              <w:bottom w:val="single" w:sz="4" w:space="0" w:color="auto"/>
              <w:right w:val="single" w:sz="4" w:space="0" w:color="000000"/>
            </w:tcBorders>
          </w:tcPr>
          <w:p w:rsidR="000948F8" w:rsidRPr="0037029F" w:rsidRDefault="000948F8" w:rsidP="0037029F">
            <w:pPr>
              <w:suppressAutoHyphens/>
              <w:snapToGrid w:val="0"/>
              <w:spacing w:after="0" w:line="240" w:lineRule="auto"/>
              <w:jc w:val="center"/>
              <w:rPr>
                <w:rFonts w:ascii="Times New Roman" w:eastAsia="Lucida Sans Unicode" w:hAnsi="Times New Roman"/>
                <w:b/>
                <w:kern w:val="2"/>
                <w:sz w:val="24"/>
                <w:szCs w:val="24"/>
                <w:lang w:eastAsia="ar-SA"/>
              </w:rPr>
            </w:pPr>
            <w:r w:rsidRPr="0037029F">
              <w:rPr>
                <w:rFonts w:ascii="Times New Roman" w:eastAsia="Lucida Sans Unicode" w:hAnsi="Times New Roman"/>
                <w:b/>
                <w:kern w:val="2"/>
                <w:sz w:val="24"/>
                <w:szCs w:val="24"/>
                <w:lang w:eastAsia="ar-SA"/>
              </w:rPr>
              <w:t>4</w:t>
            </w:r>
          </w:p>
        </w:tc>
      </w:tr>
      <w:tr w:rsidR="000948F8" w:rsidRPr="0037029F" w:rsidTr="000948F8">
        <w:trPr>
          <w:gridAfter w:val="1"/>
          <w:wAfter w:w="11" w:type="pct"/>
          <w:trHeight w:val="351"/>
        </w:trPr>
        <w:tc>
          <w:tcPr>
            <w:tcW w:w="4400" w:type="pct"/>
            <w:gridSpan w:val="5"/>
            <w:tcBorders>
              <w:top w:val="single" w:sz="4" w:space="0" w:color="auto"/>
              <w:left w:val="single" w:sz="4" w:space="0" w:color="000000"/>
              <w:bottom w:val="single" w:sz="4" w:space="0" w:color="auto"/>
              <w:right w:val="nil"/>
            </w:tcBorders>
          </w:tcPr>
          <w:p w:rsidR="000948F8" w:rsidRPr="0037029F" w:rsidRDefault="000948F8" w:rsidP="0037029F">
            <w:pPr>
              <w:widowControl w:val="0"/>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Промежуточная аттестация  по МДК 02.01</w:t>
            </w:r>
          </w:p>
        </w:tc>
        <w:tc>
          <w:tcPr>
            <w:tcW w:w="588" w:type="pct"/>
            <w:tcBorders>
              <w:top w:val="single" w:sz="4" w:space="0" w:color="auto"/>
              <w:left w:val="single" w:sz="4" w:space="0" w:color="000000"/>
              <w:bottom w:val="single" w:sz="4" w:space="0" w:color="auto"/>
              <w:right w:val="single" w:sz="4" w:space="0" w:color="000000"/>
            </w:tcBorders>
          </w:tcPr>
          <w:p w:rsidR="000948F8" w:rsidRPr="0037029F" w:rsidRDefault="000948F8" w:rsidP="0037029F">
            <w:pPr>
              <w:suppressAutoHyphens/>
              <w:snapToGrid w:val="0"/>
              <w:spacing w:after="0" w:line="240" w:lineRule="auto"/>
              <w:jc w:val="center"/>
              <w:rPr>
                <w:rFonts w:ascii="Times New Roman" w:eastAsia="Lucida Sans Unicode" w:hAnsi="Times New Roman"/>
                <w:b/>
                <w:kern w:val="2"/>
                <w:sz w:val="24"/>
                <w:szCs w:val="24"/>
                <w:lang w:eastAsia="ar-SA"/>
              </w:rPr>
            </w:pPr>
            <w:r w:rsidRPr="0037029F">
              <w:rPr>
                <w:rFonts w:ascii="Times New Roman" w:eastAsia="Lucida Sans Unicode" w:hAnsi="Times New Roman"/>
                <w:b/>
                <w:kern w:val="2"/>
                <w:sz w:val="24"/>
                <w:szCs w:val="24"/>
                <w:lang w:eastAsia="ar-SA"/>
              </w:rPr>
              <w:t>4</w:t>
            </w:r>
          </w:p>
        </w:tc>
      </w:tr>
      <w:tr w:rsidR="000948F8" w:rsidRPr="0037029F" w:rsidTr="000948F8">
        <w:trPr>
          <w:gridAfter w:val="1"/>
          <w:wAfter w:w="11" w:type="pct"/>
          <w:trHeight w:val="351"/>
        </w:trPr>
        <w:tc>
          <w:tcPr>
            <w:tcW w:w="4400" w:type="pct"/>
            <w:gridSpan w:val="5"/>
            <w:tcBorders>
              <w:top w:val="single" w:sz="4" w:space="0" w:color="auto"/>
              <w:left w:val="single" w:sz="4" w:space="0" w:color="000000"/>
              <w:bottom w:val="single" w:sz="4" w:space="0" w:color="auto"/>
              <w:right w:val="nil"/>
            </w:tcBorders>
          </w:tcPr>
          <w:p w:rsidR="000948F8" w:rsidRPr="0037029F" w:rsidRDefault="000948F8" w:rsidP="0037029F">
            <w:pPr>
              <w:widowControl w:val="0"/>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Промежуточная аттестация  по МДК 02.02</w:t>
            </w:r>
          </w:p>
        </w:tc>
        <w:tc>
          <w:tcPr>
            <w:tcW w:w="588" w:type="pct"/>
            <w:tcBorders>
              <w:top w:val="single" w:sz="4" w:space="0" w:color="auto"/>
              <w:left w:val="single" w:sz="4" w:space="0" w:color="000000"/>
              <w:bottom w:val="single" w:sz="4" w:space="0" w:color="auto"/>
              <w:right w:val="single" w:sz="4" w:space="0" w:color="000000"/>
            </w:tcBorders>
          </w:tcPr>
          <w:p w:rsidR="000948F8" w:rsidRPr="0037029F" w:rsidRDefault="000948F8" w:rsidP="0037029F">
            <w:pPr>
              <w:suppressAutoHyphens/>
              <w:snapToGrid w:val="0"/>
              <w:spacing w:after="0" w:line="240" w:lineRule="auto"/>
              <w:jc w:val="center"/>
              <w:rPr>
                <w:rFonts w:ascii="Times New Roman" w:eastAsia="Lucida Sans Unicode" w:hAnsi="Times New Roman"/>
                <w:b/>
                <w:kern w:val="2"/>
                <w:sz w:val="24"/>
                <w:szCs w:val="24"/>
                <w:lang w:eastAsia="ar-SA"/>
              </w:rPr>
            </w:pPr>
            <w:r w:rsidRPr="0037029F">
              <w:rPr>
                <w:rFonts w:ascii="Times New Roman" w:eastAsia="Lucida Sans Unicode" w:hAnsi="Times New Roman"/>
                <w:b/>
                <w:kern w:val="2"/>
                <w:sz w:val="24"/>
                <w:szCs w:val="24"/>
                <w:lang w:eastAsia="ar-SA"/>
              </w:rPr>
              <w:t>2</w:t>
            </w:r>
          </w:p>
        </w:tc>
      </w:tr>
      <w:tr w:rsidR="000948F8" w:rsidRPr="0037029F" w:rsidTr="000948F8">
        <w:trPr>
          <w:gridAfter w:val="1"/>
          <w:wAfter w:w="11" w:type="pct"/>
          <w:trHeight w:val="351"/>
        </w:trPr>
        <w:tc>
          <w:tcPr>
            <w:tcW w:w="4400" w:type="pct"/>
            <w:gridSpan w:val="5"/>
            <w:tcBorders>
              <w:top w:val="single" w:sz="4" w:space="0" w:color="auto"/>
              <w:left w:val="single" w:sz="4" w:space="0" w:color="000000"/>
              <w:bottom w:val="single" w:sz="4" w:space="0" w:color="auto"/>
              <w:right w:val="nil"/>
            </w:tcBorders>
          </w:tcPr>
          <w:p w:rsidR="000948F8" w:rsidRPr="0037029F" w:rsidRDefault="000948F8" w:rsidP="0037029F">
            <w:pPr>
              <w:widowControl w:val="0"/>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Экзамен по модулю</w:t>
            </w:r>
          </w:p>
        </w:tc>
        <w:tc>
          <w:tcPr>
            <w:tcW w:w="588" w:type="pct"/>
            <w:tcBorders>
              <w:top w:val="single" w:sz="4" w:space="0" w:color="auto"/>
              <w:left w:val="single" w:sz="4" w:space="0" w:color="000000"/>
              <w:bottom w:val="single" w:sz="4" w:space="0" w:color="auto"/>
              <w:right w:val="single" w:sz="4" w:space="0" w:color="000000"/>
            </w:tcBorders>
          </w:tcPr>
          <w:p w:rsidR="000948F8" w:rsidRPr="0037029F" w:rsidRDefault="000948F8" w:rsidP="0037029F">
            <w:pPr>
              <w:suppressAutoHyphens/>
              <w:snapToGrid w:val="0"/>
              <w:spacing w:after="0" w:line="240" w:lineRule="auto"/>
              <w:jc w:val="center"/>
              <w:rPr>
                <w:rFonts w:ascii="Times New Roman" w:eastAsia="Lucida Sans Unicode" w:hAnsi="Times New Roman"/>
                <w:b/>
                <w:kern w:val="2"/>
                <w:sz w:val="24"/>
                <w:szCs w:val="24"/>
                <w:lang w:eastAsia="ar-SA"/>
              </w:rPr>
            </w:pPr>
            <w:r w:rsidRPr="0037029F">
              <w:rPr>
                <w:rFonts w:ascii="Times New Roman" w:eastAsia="Lucida Sans Unicode" w:hAnsi="Times New Roman"/>
                <w:b/>
                <w:kern w:val="2"/>
                <w:sz w:val="24"/>
                <w:szCs w:val="24"/>
                <w:lang w:eastAsia="ar-SA"/>
              </w:rPr>
              <w:t>12</w:t>
            </w:r>
          </w:p>
        </w:tc>
      </w:tr>
      <w:tr w:rsidR="000948F8" w:rsidRPr="0037029F" w:rsidTr="000948F8">
        <w:trPr>
          <w:gridAfter w:val="1"/>
          <w:wAfter w:w="11" w:type="pct"/>
          <w:trHeight w:val="351"/>
        </w:trPr>
        <w:tc>
          <w:tcPr>
            <w:tcW w:w="4400" w:type="pct"/>
            <w:gridSpan w:val="5"/>
            <w:tcBorders>
              <w:top w:val="single" w:sz="4" w:space="0" w:color="auto"/>
              <w:left w:val="single" w:sz="4" w:space="0" w:color="000000"/>
              <w:bottom w:val="single" w:sz="4" w:space="0" w:color="auto"/>
              <w:right w:val="nil"/>
            </w:tcBorders>
          </w:tcPr>
          <w:p w:rsidR="000948F8" w:rsidRPr="0037029F" w:rsidRDefault="000948F8" w:rsidP="0037029F">
            <w:pPr>
              <w:widowControl w:val="0"/>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Всего:</w:t>
            </w:r>
          </w:p>
        </w:tc>
        <w:tc>
          <w:tcPr>
            <w:tcW w:w="588" w:type="pct"/>
            <w:tcBorders>
              <w:top w:val="single" w:sz="4" w:space="0" w:color="auto"/>
              <w:left w:val="single" w:sz="4" w:space="0" w:color="000000"/>
              <w:bottom w:val="single" w:sz="4" w:space="0" w:color="auto"/>
              <w:right w:val="single" w:sz="4" w:space="0" w:color="000000"/>
            </w:tcBorders>
          </w:tcPr>
          <w:p w:rsidR="000948F8" w:rsidRPr="0037029F" w:rsidRDefault="000948F8" w:rsidP="0037029F">
            <w:pPr>
              <w:suppressAutoHyphens/>
              <w:snapToGrid w:val="0"/>
              <w:spacing w:after="0" w:line="240" w:lineRule="auto"/>
              <w:jc w:val="center"/>
              <w:rPr>
                <w:rFonts w:ascii="Times New Roman" w:eastAsia="Lucida Sans Unicode" w:hAnsi="Times New Roman"/>
                <w:b/>
                <w:kern w:val="2"/>
                <w:sz w:val="24"/>
                <w:szCs w:val="24"/>
                <w:lang w:eastAsia="ar-SA"/>
              </w:rPr>
            </w:pPr>
            <w:r w:rsidRPr="0037029F">
              <w:rPr>
                <w:rFonts w:ascii="Times New Roman" w:eastAsia="Lucida Sans Unicode" w:hAnsi="Times New Roman"/>
                <w:b/>
                <w:kern w:val="2"/>
                <w:sz w:val="24"/>
                <w:szCs w:val="24"/>
                <w:lang w:eastAsia="ar-SA"/>
              </w:rPr>
              <w:t>336</w:t>
            </w:r>
          </w:p>
        </w:tc>
      </w:tr>
    </w:tbl>
    <w:p w:rsidR="000948F8" w:rsidRPr="0037029F" w:rsidRDefault="000948F8"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caps/>
          <w:sz w:val="24"/>
          <w:szCs w:val="24"/>
          <w:lang w:eastAsia="ru-RU"/>
        </w:rPr>
        <w:t xml:space="preserve">3. условия реализации рабочей  программы </w:t>
      </w:r>
      <w:r w:rsidRPr="0037029F">
        <w:rPr>
          <w:rFonts w:ascii="Times New Roman" w:eastAsia="Times New Roman" w:hAnsi="Times New Roman"/>
          <w:b/>
          <w:bCs/>
          <w:sz w:val="24"/>
          <w:szCs w:val="24"/>
          <w:lang w:eastAsia="ru-RU"/>
        </w:rPr>
        <w:t>ПРОФЕССИОНАЛЬНОГО  МОДУЛЯ</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3.1. Материально-техническое обеспечение</w:t>
      </w:r>
    </w:p>
    <w:p w:rsidR="000948F8" w:rsidRPr="0037029F" w:rsidRDefault="000948F8" w:rsidP="0037029F">
      <w:pPr>
        <w:spacing w:after="0" w:line="240" w:lineRule="auto"/>
        <w:ind w:firstLine="709"/>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Для реализации программы профессионального модуля должны быть предусмотрены следующие специальные помещения:</w:t>
      </w:r>
    </w:p>
    <w:p w:rsidR="000948F8" w:rsidRPr="0037029F" w:rsidRDefault="000948F8" w:rsidP="0037029F">
      <w:pPr>
        <w:shd w:val="clear" w:color="auto" w:fill="FFFFFF"/>
        <w:spacing w:after="0" w:line="240" w:lineRule="auto"/>
        <w:ind w:firstLine="709"/>
        <w:jc w:val="both"/>
        <w:rPr>
          <w:rFonts w:ascii="Times New Roman" w:hAnsi="Times New Roman"/>
          <w:b/>
          <w:sz w:val="24"/>
          <w:szCs w:val="24"/>
          <w:u w:color="FF0000"/>
        </w:rPr>
      </w:pPr>
      <w:r w:rsidRPr="0037029F">
        <w:rPr>
          <w:rFonts w:ascii="Times New Roman" w:eastAsia="Times New Roman" w:hAnsi="Times New Roman"/>
          <w:sz w:val="24"/>
          <w:szCs w:val="24"/>
          <w:lang w:eastAsia="ru-RU"/>
        </w:rPr>
        <w:t xml:space="preserve">Реализация программы модуля предполагает наличие учебного кабинета: </w:t>
      </w:r>
      <w:r w:rsidRPr="0037029F">
        <w:rPr>
          <w:rFonts w:ascii="Times New Roman" w:hAnsi="Times New Roman"/>
          <w:b/>
          <w:sz w:val="24"/>
          <w:szCs w:val="24"/>
          <w:u w:color="FF0000"/>
        </w:rPr>
        <w:t>Бухгалтерского учета, налогообложения и аудита.</w:t>
      </w:r>
    </w:p>
    <w:p w:rsidR="000948F8" w:rsidRPr="0037029F" w:rsidRDefault="000948F8" w:rsidP="0037029F">
      <w:pPr>
        <w:spacing w:after="0" w:line="240" w:lineRule="auto"/>
        <w:ind w:firstLine="709"/>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Оборудование учебного кабинета:</w:t>
      </w:r>
    </w:p>
    <w:p w:rsidR="000948F8" w:rsidRPr="0037029F" w:rsidRDefault="000948F8" w:rsidP="00126C4F">
      <w:pPr>
        <w:numPr>
          <w:ilvl w:val="0"/>
          <w:numId w:val="151"/>
        </w:numPr>
        <w:tabs>
          <w:tab w:val="left" w:pos="42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рабочие места по количеству обучающихся;</w:t>
      </w:r>
    </w:p>
    <w:p w:rsidR="000948F8" w:rsidRPr="0037029F" w:rsidRDefault="000948F8" w:rsidP="00126C4F">
      <w:pPr>
        <w:numPr>
          <w:ilvl w:val="0"/>
          <w:numId w:val="151"/>
        </w:numPr>
        <w:tabs>
          <w:tab w:val="left" w:pos="42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рабочее место преподавателя;</w:t>
      </w:r>
    </w:p>
    <w:p w:rsidR="000948F8" w:rsidRPr="0037029F" w:rsidRDefault="000948F8" w:rsidP="00126C4F">
      <w:pPr>
        <w:numPr>
          <w:ilvl w:val="0"/>
          <w:numId w:val="151"/>
        </w:numPr>
        <w:tabs>
          <w:tab w:val="left" w:pos="42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наглядные пособия (бланки документов, образцы оформления документов и т.п.);</w:t>
      </w:r>
    </w:p>
    <w:p w:rsidR="000948F8" w:rsidRPr="0037029F" w:rsidRDefault="000948F8" w:rsidP="00126C4F">
      <w:pPr>
        <w:numPr>
          <w:ilvl w:val="0"/>
          <w:numId w:val="151"/>
        </w:numPr>
        <w:tabs>
          <w:tab w:val="left" w:pos="42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комплект учебно-методической документации.</w:t>
      </w:r>
    </w:p>
    <w:p w:rsidR="000948F8" w:rsidRPr="0037029F" w:rsidRDefault="000948F8" w:rsidP="00126C4F">
      <w:pPr>
        <w:numPr>
          <w:ilvl w:val="0"/>
          <w:numId w:val="151"/>
        </w:numPr>
        <w:tabs>
          <w:tab w:val="left" w:pos="42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компьютер с лицензионным программным обеспечением: MS Office, СПС КонсультантПлюс, ГАРАНТ, 1C Предприятие.</w:t>
      </w:r>
    </w:p>
    <w:p w:rsidR="000948F8" w:rsidRPr="0037029F" w:rsidRDefault="000948F8" w:rsidP="00126C4F">
      <w:pPr>
        <w:numPr>
          <w:ilvl w:val="0"/>
          <w:numId w:val="151"/>
        </w:numPr>
        <w:tabs>
          <w:tab w:val="left" w:pos="42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мультимедиапроектор;</w:t>
      </w:r>
    </w:p>
    <w:p w:rsidR="000948F8" w:rsidRPr="0037029F" w:rsidRDefault="000948F8" w:rsidP="00126C4F">
      <w:pPr>
        <w:numPr>
          <w:ilvl w:val="0"/>
          <w:numId w:val="151"/>
        </w:numPr>
        <w:tabs>
          <w:tab w:val="left" w:pos="42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интерактивная доска или экран.</w:t>
      </w:r>
    </w:p>
    <w:p w:rsidR="000948F8" w:rsidRPr="0037029F" w:rsidRDefault="000948F8" w:rsidP="0037029F">
      <w:pPr>
        <w:suppressAutoHyphens/>
        <w:spacing w:after="0" w:line="240" w:lineRule="auto"/>
        <w:ind w:firstLine="567"/>
        <w:jc w:val="both"/>
        <w:rPr>
          <w:rFonts w:ascii="Times New Roman" w:hAnsi="Times New Roman"/>
          <w:b/>
          <w:sz w:val="24"/>
          <w:szCs w:val="24"/>
        </w:rPr>
      </w:pPr>
      <w:r w:rsidRPr="0037029F">
        <w:rPr>
          <w:rFonts w:ascii="Times New Roman" w:hAnsi="Times New Roman"/>
          <w:b/>
          <w:sz w:val="24"/>
          <w:szCs w:val="24"/>
        </w:rPr>
        <w:t>Учебная лаборатория «Учебная бухгалтерия»</w:t>
      </w:r>
    </w:p>
    <w:p w:rsidR="000948F8" w:rsidRPr="0037029F" w:rsidRDefault="000948F8" w:rsidP="0037029F">
      <w:pPr>
        <w:suppressAutoHyphens/>
        <w:spacing w:after="0" w:line="240" w:lineRule="auto"/>
        <w:ind w:firstLine="567"/>
        <w:jc w:val="both"/>
        <w:rPr>
          <w:rFonts w:ascii="Times New Roman" w:hAnsi="Times New Roman"/>
          <w:sz w:val="24"/>
          <w:szCs w:val="24"/>
        </w:rPr>
      </w:pPr>
      <w:r w:rsidRPr="0037029F">
        <w:rPr>
          <w:rFonts w:ascii="Times New Roman" w:hAnsi="Times New Roman"/>
          <w:sz w:val="24"/>
          <w:szCs w:val="24"/>
        </w:rPr>
        <w:t xml:space="preserve">Оснащена: </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sz w:val="24"/>
          <w:szCs w:val="24"/>
        </w:rPr>
      </w:pPr>
      <w:r w:rsidRPr="0037029F">
        <w:rPr>
          <w:rFonts w:ascii="Times New Roman" w:hAnsi="Times New Roman"/>
          <w:color w:val="000000"/>
          <w:sz w:val="24"/>
          <w:szCs w:val="24"/>
          <w:shd w:val="clear" w:color="auto" w:fill="FFFFFF"/>
        </w:rPr>
        <w:t>автоматизированными рабочими местами бухгалтера по всем объектам учета</w:t>
      </w:r>
      <w:r w:rsidRPr="0037029F">
        <w:rPr>
          <w:rFonts w:ascii="Times New Roman" w:hAnsi="Times New Roman"/>
          <w:sz w:val="24"/>
          <w:szCs w:val="24"/>
        </w:rPr>
        <w:t xml:space="preserve"> по количеству обучающихся; </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sz w:val="24"/>
          <w:szCs w:val="24"/>
        </w:rPr>
      </w:pPr>
      <w:r w:rsidRPr="0037029F">
        <w:rPr>
          <w:rFonts w:ascii="Times New Roman" w:hAnsi="Times New Roman"/>
          <w:sz w:val="24"/>
          <w:szCs w:val="24"/>
        </w:rPr>
        <w:lastRenderedPageBreak/>
        <w:t xml:space="preserve">рабочим местом преподавателя, оснащенным мультимедийным оборудованием; </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sz w:val="24"/>
          <w:szCs w:val="24"/>
        </w:rPr>
      </w:pPr>
      <w:r w:rsidRPr="0037029F">
        <w:rPr>
          <w:rFonts w:ascii="Times New Roman" w:hAnsi="Times New Roman"/>
          <w:sz w:val="24"/>
          <w:szCs w:val="24"/>
        </w:rPr>
        <w:t xml:space="preserve">школьной доской; </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color w:val="000000"/>
          <w:sz w:val="24"/>
          <w:szCs w:val="24"/>
          <w:shd w:val="clear" w:color="auto" w:fill="FFFFFF"/>
        </w:rPr>
      </w:pPr>
      <w:r w:rsidRPr="0037029F">
        <w:rPr>
          <w:rFonts w:ascii="Times New Roman" w:hAnsi="Times New Roman"/>
          <w:color w:val="000000"/>
          <w:sz w:val="24"/>
          <w:szCs w:val="24"/>
          <w:shd w:val="clear" w:color="auto" w:fill="FFFFFF"/>
        </w:rPr>
        <w:t>детектором валют,</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color w:val="000000"/>
          <w:sz w:val="24"/>
          <w:szCs w:val="24"/>
          <w:shd w:val="clear" w:color="auto" w:fill="FFFFFF"/>
        </w:rPr>
      </w:pPr>
      <w:r w:rsidRPr="0037029F">
        <w:rPr>
          <w:rFonts w:ascii="Times New Roman" w:hAnsi="Times New Roman"/>
          <w:color w:val="000000"/>
          <w:sz w:val="24"/>
          <w:szCs w:val="24"/>
          <w:shd w:val="clear" w:color="auto" w:fill="FFFFFF"/>
        </w:rPr>
        <w:t xml:space="preserve">счетчиком банкнот, </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color w:val="000000"/>
          <w:sz w:val="24"/>
          <w:szCs w:val="24"/>
          <w:shd w:val="clear" w:color="auto" w:fill="FFFFFF"/>
        </w:rPr>
      </w:pPr>
      <w:r w:rsidRPr="0037029F">
        <w:rPr>
          <w:rFonts w:ascii="Times New Roman" w:hAnsi="Times New Roman"/>
          <w:color w:val="000000"/>
          <w:sz w:val="24"/>
          <w:szCs w:val="24"/>
          <w:shd w:val="clear" w:color="auto" w:fill="FFFFFF"/>
        </w:rPr>
        <w:t>кассовыми аппаратами,</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color w:val="000000"/>
          <w:sz w:val="24"/>
          <w:szCs w:val="24"/>
          <w:shd w:val="clear" w:color="auto" w:fill="FFFFFF"/>
        </w:rPr>
      </w:pPr>
      <w:r w:rsidRPr="0037029F">
        <w:rPr>
          <w:rFonts w:ascii="Times New Roman" w:hAnsi="Times New Roman"/>
          <w:color w:val="000000"/>
          <w:sz w:val="24"/>
          <w:szCs w:val="24"/>
          <w:shd w:val="clear" w:color="auto" w:fill="FFFFFF"/>
        </w:rPr>
        <w:t>сейфом,</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color w:val="000000"/>
          <w:sz w:val="24"/>
          <w:szCs w:val="24"/>
          <w:shd w:val="clear" w:color="auto" w:fill="FFFFFF"/>
        </w:rPr>
      </w:pPr>
      <w:r w:rsidRPr="0037029F">
        <w:rPr>
          <w:rFonts w:ascii="Times New Roman" w:hAnsi="Times New Roman"/>
          <w:color w:val="000000"/>
          <w:sz w:val="24"/>
          <w:szCs w:val="24"/>
          <w:shd w:val="clear" w:color="auto" w:fill="FFFFFF"/>
        </w:rPr>
        <w:t>современными программами автоматизации учета (1С: Предприятие, 1С:Бухгалтерия) ,</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sz w:val="24"/>
          <w:szCs w:val="24"/>
        </w:rPr>
      </w:pPr>
      <w:r w:rsidRPr="0037029F">
        <w:rPr>
          <w:rFonts w:ascii="Times New Roman" w:hAnsi="Times New Roman"/>
          <w:sz w:val="24"/>
          <w:szCs w:val="24"/>
        </w:rPr>
        <w:t>справочными правовыми  системами (Гарант, Консультант+);</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color w:val="000000"/>
          <w:sz w:val="24"/>
          <w:szCs w:val="24"/>
          <w:shd w:val="clear" w:color="auto" w:fill="FFFFFF"/>
        </w:rPr>
      </w:pPr>
      <w:r w:rsidRPr="0037029F">
        <w:rPr>
          <w:rFonts w:ascii="Times New Roman" w:hAnsi="Times New Roman"/>
          <w:sz w:val="24"/>
          <w:szCs w:val="24"/>
        </w:rPr>
        <w:t>справочной системой (Главбух);</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i/>
          <w:sz w:val="24"/>
          <w:szCs w:val="24"/>
        </w:rPr>
      </w:pPr>
      <w:r w:rsidRPr="0037029F">
        <w:rPr>
          <w:rFonts w:ascii="Times New Roman" w:hAnsi="Times New Roman"/>
          <w:sz w:val="24"/>
          <w:szCs w:val="24"/>
        </w:rPr>
        <w:t xml:space="preserve">комплектом учебно-методической документации. </w:t>
      </w:r>
    </w:p>
    <w:p w:rsidR="000948F8" w:rsidRPr="0037029F" w:rsidRDefault="000948F8" w:rsidP="0037029F">
      <w:pPr>
        <w:spacing w:after="0" w:line="240" w:lineRule="auto"/>
        <w:ind w:firstLine="709"/>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3.2. Информационное обеспечение реализации программы</w:t>
      </w:r>
    </w:p>
    <w:p w:rsidR="000948F8" w:rsidRPr="0037029F" w:rsidRDefault="000948F8" w:rsidP="0037029F">
      <w:pPr>
        <w:suppressAutoHyphens/>
        <w:spacing w:after="0" w:line="240" w:lineRule="auto"/>
        <w:ind w:firstLine="709"/>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Для реализации программы библиотечный фонд образовательной организации должен иметь  п</w:t>
      </w:r>
      <w:r w:rsidRPr="0037029F">
        <w:rPr>
          <w:rFonts w:ascii="Times New Roman" w:eastAsia="Times New Roman" w:hAnsi="Times New Roman"/>
          <w:sz w:val="24"/>
          <w:szCs w:val="24"/>
          <w:lang w:eastAsia="ru-RU"/>
        </w:rPr>
        <w:t>ечатные и/или электронные образовательные и информационные ресурсы, для использования в образовательном процессе.</w:t>
      </w:r>
    </w:p>
    <w:p w:rsidR="000948F8" w:rsidRPr="0037029F" w:rsidRDefault="000948F8" w:rsidP="0037029F">
      <w:pPr>
        <w:suppressAutoHyphens/>
        <w:spacing w:after="0" w:line="240" w:lineRule="auto"/>
        <w:ind w:firstLine="709"/>
        <w:jc w:val="both"/>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 xml:space="preserve">3.2.1. </w:t>
      </w:r>
      <w:r w:rsidRPr="0037029F">
        <w:rPr>
          <w:rFonts w:ascii="Times New Roman" w:eastAsia="Times New Roman" w:hAnsi="Times New Roman"/>
          <w:b/>
          <w:bCs/>
          <w:sz w:val="24"/>
          <w:szCs w:val="24"/>
          <w:lang w:eastAsia="ru-RU"/>
        </w:rPr>
        <w:t xml:space="preserve">Законодательные и нормативные акты: </w:t>
      </w:r>
    </w:p>
    <w:p w:rsidR="000948F8" w:rsidRPr="0037029F" w:rsidRDefault="000948F8" w:rsidP="00126C4F">
      <w:pPr>
        <w:numPr>
          <w:ilvl w:val="0"/>
          <w:numId w:val="152"/>
        </w:numPr>
        <w:tabs>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Налоговый кодекс Российской Федерации в 2 частях (действующая редакция);</w:t>
      </w:r>
    </w:p>
    <w:p w:rsidR="000948F8" w:rsidRPr="0037029F" w:rsidRDefault="000948F8" w:rsidP="00126C4F">
      <w:pPr>
        <w:numPr>
          <w:ilvl w:val="0"/>
          <w:numId w:val="152"/>
        </w:numPr>
        <w:tabs>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Трудовой кодекс Российской Федерации от 30.12.2001  N 197-ФЗ (действующая редакция);</w:t>
      </w:r>
    </w:p>
    <w:p w:rsidR="000948F8" w:rsidRPr="0037029F" w:rsidRDefault="000948F8" w:rsidP="00126C4F">
      <w:pPr>
        <w:numPr>
          <w:ilvl w:val="0"/>
          <w:numId w:val="152"/>
        </w:numPr>
        <w:tabs>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Федеральный закон от 24.07.1998 N 125-ФЗ (действующая редакция) «Об обязательном социальном страховании от несчастных случаев на производстве и профессиональных заболеваний»;</w:t>
      </w:r>
    </w:p>
    <w:p w:rsidR="000948F8" w:rsidRPr="0037029F" w:rsidRDefault="000948F8" w:rsidP="00126C4F">
      <w:pPr>
        <w:numPr>
          <w:ilvl w:val="0"/>
          <w:numId w:val="152"/>
        </w:numPr>
        <w:tabs>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Федеральный закон от 07.08.2001 N 115-ФЗ (действующая редакция)  «О противодействии легализации (отмыванию) доходов, полученных преступным путем, и финансированию терроризма»;</w:t>
      </w:r>
    </w:p>
    <w:p w:rsidR="000948F8" w:rsidRPr="0037029F" w:rsidRDefault="000948F8" w:rsidP="00126C4F">
      <w:pPr>
        <w:numPr>
          <w:ilvl w:val="0"/>
          <w:numId w:val="152"/>
        </w:numPr>
        <w:tabs>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Федеральный закон от 15.12.2001 N 167-ФЗ (действующая редакция)  «Об обязательном пенсионном страховании в Российской Федерации»;</w:t>
      </w:r>
    </w:p>
    <w:p w:rsidR="000948F8" w:rsidRPr="0037029F" w:rsidRDefault="000948F8" w:rsidP="00126C4F">
      <w:pPr>
        <w:numPr>
          <w:ilvl w:val="0"/>
          <w:numId w:val="152"/>
        </w:numPr>
        <w:tabs>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Федеральный закон от 29.12.2006 N 255-ФЗ (действующая редакция)  «Об обязательном социальном страховании на случай временной нетрудоспособности и в связи с материнством»;</w:t>
      </w:r>
    </w:p>
    <w:p w:rsidR="000948F8" w:rsidRPr="0037029F" w:rsidRDefault="000948F8" w:rsidP="00126C4F">
      <w:pPr>
        <w:numPr>
          <w:ilvl w:val="0"/>
          <w:numId w:val="152"/>
        </w:numPr>
        <w:tabs>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Федеральный закон от 29.11.2010 N 326-ФЗ (действующая редакция) «Об обязательном медицинском страховании в Российской Федерации»;</w:t>
      </w:r>
    </w:p>
    <w:p w:rsidR="000948F8" w:rsidRPr="0037029F" w:rsidRDefault="000948F8" w:rsidP="00126C4F">
      <w:pPr>
        <w:numPr>
          <w:ilvl w:val="0"/>
          <w:numId w:val="152"/>
        </w:numPr>
        <w:tabs>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Федеральный закон от 06.12.2011 N 402-ФЗ «О бухгалтерском учете» (действующая редакция);</w:t>
      </w:r>
    </w:p>
    <w:p w:rsidR="000948F8" w:rsidRPr="0037029F" w:rsidRDefault="000948F8" w:rsidP="00126C4F">
      <w:pPr>
        <w:numPr>
          <w:ilvl w:val="0"/>
          <w:numId w:val="152"/>
        </w:numPr>
        <w:tabs>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Постановление Правительства РФ в 3 частях от 01.01.2002 N 1 «О Классификации основных средств, включаемых в амортизационные группы» (действующая редакция);</w:t>
      </w:r>
    </w:p>
    <w:p w:rsidR="000948F8" w:rsidRPr="0037029F" w:rsidRDefault="000948F8" w:rsidP="00126C4F">
      <w:pPr>
        <w:numPr>
          <w:ilvl w:val="0"/>
          <w:numId w:val="152"/>
        </w:numPr>
        <w:tabs>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Постановление Правительства РФ от 15.06.2007 N 375 «Об утверждении Положения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 (действующая редакция);</w:t>
      </w:r>
    </w:p>
    <w:p w:rsidR="000948F8" w:rsidRPr="0037029F" w:rsidRDefault="000948F8" w:rsidP="00126C4F">
      <w:pPr>
        <w:numPr>
          <w:ilvl w:val="0"/>
          <w:numId w:val="152"/>
        </w:numPr>
        <w:tabs>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Положение по бухгалтерскому учету «Учетная политика организации» (ПБУ 1/2008), утв. приказом Минфина России от 06.10.2008 N 106н (действующая редакция);</w:t>
      </w:r>
    </w:p>
    <w:p w:rsidR="000948F8" w:rsidRPr="0037029F" w:rsidRDefault="000948F8" w:rsidP="00126C4F">
      <w:pPr>
        <w:numPr>
          <w:ilvl w:val="0"/>
          <w:numId w:val="152"/>
        </w:numPr>
        <w:tabs>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Положение по бухгалтерскому учету «Бухгалтерская отчетность     организации» (ПБУ 4/99), утв. приказом Минфина РФ от 06.07.1999 N 43н (действующая редакция);</w:t>
      </w:r>
    </w:p>
    <w:p w:rsidR="000948F8" w:rsidRPr="0037029F" w:rsidRDefault="000948F8" w:rsidP="00126C4F">
      <w:pPr>
        <w:numPr>
          <w:ilvl w:val="0"/>
          <w:numId w:val="152"/>
        </w:numPr>
        <w:tabs>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Положение по бухгалтерскому учету «Учет материально-производственных запасов» (ПБУ 5/01), утв. приказом Минфина России от 09.06.2001 N 44н (действующая редакция );</w:t>
      </w:r>
    </w:p>
    <w:p w:rsidR="000948F8" w:rsidRPr="0037029F" w:rsidRDefault="000948F8" w:rsidP="00126C4F">
      <w:pPr>
        <w:numPr>
          <w:ilvl w:val="0"/>
          <w:numId w:val="152"/>
        </w:numPr>
        <w:tabs>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Положение по бухгалтерскому учету «Учет основных средств» (ПБУ 6/01),    утв. приказом Минфина России от 30.03.2001 N 26н (действующая редакция);</w:t>
      </w:r>
    </w:p>
    <w:p w:rsidR="000948F8" w:rsidRPr="0037029F" w:rsidRDefault="000948F8" w:rsidP="00126C4F">
      <w:pPr>
        <w:numPr>
          <w:ilvl w:val="0"/>
          <w:numId w:val="152"/>
        </w:numPr>
        <w:tabs>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Положение по бухгалтерскому учету «Доходы организации» (ПБУ 9/99), утв. Приказом Минфина России от 06.05.1999 N 32н (действующая редакция);</w:t>
      </w:r>
    </w:p>
    <w:p w:rsidR="000948F8" w:rsidRPr="0037029F" w:rsidRDefault="000948F8" w:rsidP="00126C4F">
      <w:pPr>
        <w:numPr>
          <w:ilvl w:val="0"/>
          <w:numId w:val="152"/>
        </w:numPr>
        <w:tabs>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Положение по бухгалтерскому учету «Расходы организации»(ПБУ 10/99), утв. приказом Минфина России от 06.05.1999 N 33н (действующая редакция);</w:t>
      </w:r>
    </w:p>
    <w:p w:rsidR="000948F8" w:rsidRPr="0037029F" w:rsidRDefault="000948F8" w:rsidP="00126C4F">
      <w:pPr>
        <w:numPr>
          <w:ilvl w:val="0"/>
          <w:numId w:val="152"/>
        </w:numPr>
        <w:tabs>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Положение по бухгалтерскому учету «Учет государственной помощи» ПБУ 13/2000, утв. приказом Минфина РФ от 16.10.2000 N 92н  (действующая редакция);</w:t>
      </w:r>
    </w:p>
    <w:p w:rsidR="000948F8" w:rsidRPr="0037029F" w:rsidRDefault="000948F8" w:rsidP="00126C4F">
      <w:pPr>
        <w:numPr>
          <w:ilvl w:val="0"/>
          <w:numId w:val="152"/>
        </w:numPr>
        <w:tabs>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Положение по бухгалтерскому учету «Учет нематериальных активов» (ПБУ 14/2007), утв. приказом Минфина России от 27.12.2007 N 153н (действующая редакция);</w:t>
      </w:r>
    </w:p>
    <w:p w:rsidR="000948F8" w:rsidRPr="0037029F" w:rsidRDefault="000948F8" w:rsidP="00126C4F">
      <w:pPr>
        <w:numPr>
          <w:ilvl w:val="0"/>
          <w:numId w:val="152"/>
        </w:numPr>
        <w:tabs>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lastRenderedPageBreak/>
        <w:t>Положение по бухгалтерскому учету «Учет расходов по займам и кредитам» (ПБУ 15/2008), утв. приказом Минфина России от 06.10.2008 N 107н (действующая редакция);</w:t>
      </w:r>
    </w:p>
    <w:p w:rsidR="000948F8" w:rsidRPr="0037029F" w:rsidRDefault="000948F8" w:rsidP="00126C4F">
      <w:pPr>
        <w:numPr>
          <w:ilvl w:val="0"/>
          <w:numId w:val="152"/>
        </w:numPr>
        <w:tabs>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Положение по бухгалтерскому учету «Учет расходов на научно-исследовательские, опытно-конструкторские и технологические работы» (ПБУ 17/02), утв. приказом Минфина России от 19.11.2002 N 115н (действующая редакция);</w:t>
      </w:r>
    </w:p>
    <w:p w:rsidR="000948F8" w:rsidRPr="0037029F" w:rsidRDefault="000948F8" w:rsidP="00126C4F">
      <w:pPr>
        <w:numPr>
          <w:ilvl w:val="0"/>
          <w:numId w:val="152"/>
        </w:numPr>
        <w:tabs>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Положение по бухгалтерскому учету «Учет расчетов по налогу на прибыль организаций» (ПБУ 18/02), утв. приказом Минфина России от 19.11.2002 N 114н (действующая редакция);</w:t>
      </w:r>
    </w:p>
    <w:p w:rsidR="000948F8" w:rsidRPr="0037029F" w:rsidRDefault="000948F8" w:rsidP="00126C4F">
      <w:pPr>
        <w:numPr>
          <w:ilvl w:val="0"/>
          <w:numId w:val="152"/>
        </w:numPr>
        <w:tabs>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Положение по бухгалтерскому учету «Учет финансовых вложений» (ПБУ 19/02), утв. приказом Минфина России от 10.12.2002 N 126н (действующая редакция);</w:t>
      </w:r>
    </w:p>
    <w:p w:rsidR="000948F8" w:rsidRPr="0037029F" w:rsidRDefault="000948F8" w:rsidP="00126C4F">
      <w:pPr>
        <w:numPr>
          <w:ilvl w:val="0"/>
          <w:numId w:val="152"/>
        </w:numPr>
        <w:tabs>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 xml:space="preserve">Положение по бухгалтерскому учету «Исправление ошибок в бухгалтерском учете и отчетности» (ПБУ 22/2010), утв. приказом Минфина России от 28.06.2010 N 63н (действующая редакция); </w:t>
      </w:r>
    </w:p>
    <w:p w:rsidR="000948F8" w:rsidRPr="0037029F" w:rsidRDefault="000948F8" w:rsidP="00126C4F">
      <w:pPr>
        <w:numPr>
          <w:ilvl w:val="0"/>
          <w:numId w:val="152"/>
        </w:numPr>
        <w:tabs>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Приказ Минфина РФ от 13.06.1995 N 49 «Об утверждении Методических указаний по инвентаризации имущества и финансовых обязательств» (действующая редакция);</w:t>
      </w:r>
    </w:p>
    <w:p w:rsidR="000948F8" w:rsidRPr="0037029F" w:rsidRDefault="000948F8" w:rsidP="00126C4F">
      <w:pPr>
        <w:numPr>
          <w:ilvl w:val="0"/>
          <w:numId w:val="152"/>
        </w:numPr>
        <w:tabs>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color w:val="000000"/>
          <w:spacing w:val="2"/>
          <w:sz w:val="24"/>
          <w:szCs w:val="24"/>
          <w:shd w:val="clear" w:color="auto" w:fill="FFFFFF"/>
          <w:lang w:eastAsia="ru-RU"/>
        </w:rPr>
        <w:t>Приказ Минфина России от 29.07.1998 N 34н (</w:t>
      </w:r>
      <w:r w:rsidRPr="0037029F">
        <w:rPr>
          <w:rFonts w:ascii="Times New Roman" w:hAnsi="Times New Roman"/>
          <w:sz w:val="24"/>
          <w:szCs w:val="24"/>
          <w:lang w:eastAsia="ru-RU"/>
        </w:rPr>
        <w:t>действующая редакция</w:t>
      </w:r>
      <w:r w:rsidRPr="0037029F">
        <w:rPr>
          <w:rFonts w:ascii="Times New Roman" w:hAnsi="Times New Roman"/>
          <w:color w:val="000000"/>
          <w:spacing w:val="2"/>
          <w:sz w:val="24"/>
          <w:szCs w:val="24"/>
          <w:shd w:val="clear" w:color="auto" w:fill="FFFFFF"/>
          <w:lang w:eastAsia="ru-RU"/>
        </w:rPr>
        <w:t>) «Об утверждении Положения по ведению бухгалтерского учета и бухгалтерской отчетности в Российской Федерации».</w:t>
      </w:r>
    </w:p>
    <w:p w:rsidR="000948F8" w:rsidRPr="0037029F" w:rsidRDefault="000948F8" w:rsidP="00126C4F">
      <w:pPr>
        <w:numPr>
          <w:ilvl w:val="0"/>
          <w:numId w:val="152"/>
        </w:numPr>
        <w:tabs>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Приказ Минфина РФ от 31.10.2000 N 94н «Об утверждении плана счетов бухгалтерского учета финансово-хозяйственной деятельности организаций и инструкции по его применению» (действующая редакция)</w:t>
      </w:r>
    </w:p>
    <w:p w:rsidR="000948F8" w:rsidRPr="0037029F" w:rsidRDefault="000948F8" w:rsidP="0037029F">
      <w:pPr>
        <w:spacing w:after="0" w:line="240" w:lineRule="auto"/>
        <w:ind w:left="709"/>
        <w:contextualSpacing/>
        <w:jc w:val="both"/>
        <w:rPr>
          <w:rFonts w:ascii="Times New Roman" w:hAnsi="Times New Roman"/>
          <w:sz w:val="24"/>
          <w:szCs w:val="24"/>
          <w:lang w:eastAsia="ru-RU"/>
        </w:rPr>
      </w:pPr>
      <w:r w:rsidRPr="0037029F">
        <w:rPr>
          <w:rFonts w:ascii="Times New Roman" w:eastAsia="Times New Roman" w:hAnsi="Times New Roman"/>
          <w:b/>
          <w:bCs/>
          <w:sz w:val="24"/>
          <w:szCs w:val="24"/>
          <w:lang w:eastAsia="ru-RU"/>
        </w:rPr>
        <w:t xml:space="preserve">3.2.2. Основные источники: </w:t>
      </w:r>
    </w:p>
    <w:p w:rsidR="000B5BF0" w:rsidRPr="0050428C" w:rsidRDefault="000B5BF0" w:rsidP="000B5BF0">
      <w:pPr>
        <w:tabs>
          <w:tab w:val="left" w:pos="426"/>
        </w:tabs>
        <w:spacing w:after="0" w:line="240" w:lineRule="auto"/>
        <w:contextualSpacing/>
        <w:jc w:val="both"/>
        <w:rPr>
          <w:rFonts w:ascii="Times New Roman" w:hAnsi="Times New Roman"/>
          <w:sz w:val="24"/>
          <w:szCs w:val="24"/>
          <w:lang w:eastAsia="ru-RU"/>
        </w:rPr>
      </w:pPr>
      <w:r w:rsidRPr="0050428C">
        <w:rPr>
          <w:rFonts w:ascii="Times New Roman" w:hAnsi="Times New Roman"/>
          <w:sz w:val="24"/>
          <w:szCs w:val="24"/>
          <w:lang w:eastAsia="ru-RU"/>
        </w:rPr>
        <w:t>1. Богаченко, В. М. Бухгалтерский учет [Текст] : учебник / В. М. Богаченко. - Ростов на Дону : Феникс, 2016. - 510 с. - (СПО).</w:t>
      </w:r>
    </w:p>
    <w:p w:rsidR="000B5BF0" w:rsidRPr="0050428C" w:rsidRDefault="000B5BF0" w:rsidP="000B5BF0">
      <w:pPr>
        <w:tabs>
          <w:tab w:val="left" w:pos="426"/>
        </w:tabs>
        <w:spacing w:after="0" w:line="240" w:lineRule="auto"/>
        <w:contextualSpacing/>
        <w:jc w:val="both"/>
        <w:rPr>
          <w:rFonts w:ascii="Times New Roman" w:eastAsia="Times New Roman" w:hAnsi="Times New Roman"/>
          <w:sz w:val="24"/>
          <w:szCs w:val="24"/>
          <w:lang w:eastAsia="ru-RU"/>
        </w:rPr>
      </w:pPr>
      <w:r w:rsidRPr="0050428C">
        <w:rPr>
          <w:rFonts w:ascii="Times New Roman" w:eastAsia="Times New Roman" w:hAnsi="Times New Roman"/>
          <w:sz w:val="24"/>
          <w:szCs w:val="24"/>
          <w:lang w:eastAsia="ru-RU"/>
        </w:rPr>
        <w:t>2. Воронченко, Т, В. Основы бухгалтерского учета [Текст] : учеб. и практикум / Т. В. Воронченко. - Москва : Юрайт, 2017. - 276 с. - (Проф. образование)</w:t>
      </w:r>
    </w:p>
    <w:p w:rsidR="000B5BF0" w:rsidRDefault="000B5BF0" w:rsidP="000B5BF0">
      <w:pPr>
        <w:tabs>
          <w:tab w:val="left" w:pos="426"/>
        </w:tabs>
        <w:spacing w:after="0" w:line="240" w:lineRule="auto"/>
        <w:contextualSpacing/>
        <w:jc w:val="both"/>
        <w:rPr>
          <w:rFonts w:ascii="Times New Roman" w:hAnsi="Times New Roman"/>
          <w:sz w:val="24"/>
          <w:szCs w:val="24"/>
          <w:lang w:eastAsia="ru-RU"/>
        </w:rPr>
      </w:pPr>
      <w:r w:rsidRPr="0050428C">
        <w:rPr>
          <w:rFonts w:ascii="Times New Roman" w:hAnsi="Times New Roman"/>
          <w:sz w:val="24"/>
          <w:szCs w:val="24"/>
          <w:lang w:eastAsia="ru-RU"/>
        </w:rPr>
        <w:t>3. Гомола, А. И. Ведение бухгалтерского учета источников форимирования имущества, выполнение работ по инвентаризации имущества и финансовых обязательств организации [Текст] : учебник / А. И. Гомола, В. Е. Кириллов. - 6-е изд., стереотип. - Москва : ИЦ "Академия", 2016. - 224 с. - (Проф. образование. Проф. модуль)</w:t>
      </w:r>
    </w:p>
    <w:p w:rsidR="000B5BF0" w:rsidRPr="00AC1FD8" w:rsidRDefault="000B5BF0" w:rsidP="000B5BF0">
      <w:pPr>
        <w:tabs>
          <w:tab w:val="left" w:pos="426"/>
        </w:tabs>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4. </w:t>
      </w:r>
      <w:r w:rsidRPr="00AC1FD8">
        <w:rPr>
          <w:rFonts w:ascii="Times New Roman" w:hAnsi="Times New Roman"/>
          <w:sz w:val="24"/>
          <w:szCs w:val="24"/>
          <w:lang w:eastAsia="ru-RU"/>
        </w:rPr>
        <w:t>Гомола, А. И. Ведение бухгалтерского учета источников форимирования имущества, выполнение работ по инвентаризации имущества и финансовых обязательств организации [Текст] : учебник / А. И. Гомола. - М. : ИЦ "Академия", 2020. - 224 с.</w:t>
      </w:r>
    </w:p>
    <w:p w:rsidR="000B5BF0" w:rsidRPr="0050428C" w:rsidRDefault="000B5BF0" w:rsidP="000B5BF0">
      <w:pPr>
        <w:spacing w:after="0" w:line="240" w:lineRule="auto"/>
        <w:ind w:firstLine="680"/>
        <w:contextualSpacing/>
        <w:jc w:val="both"/>
        <w:rPr>
          <w:rFonts w:ascii="Times New Roman" w:hAnsi="Times New Roman"/>
          <w:sz w:val="24"/>
          <w:szCs w:val="24"/>
          <w:lang w:eastAsia="ru-RU"/>
        </w:rPr>
      </w:pPr>
      <w:r w:rsidRPr="0050428C">
        <w:rPr>
          <w:rFonts w:ascii="Times New Roman" w:eastAsia="Times New Roman" w:hAnsi="Times New Roman"/>
          <w:b/>
          <w:sz w:val="24"/>
          <w:szCs w:val="24"/>
          <w:lang w:eastAsia="ru-RU"/>
        </w:rPr>
        <w:t>3.2.3.</w:t>
      </w:r>
      <w:r w:rsidRPr="0050428C">
        <w:rPr>
          <w:rFonts w:ascii="Times New Roman" w:eastAsia="Times New Roman" w:hAnsi="Times New Roman"/>
          <w:b/>
          <w:bCs/>
          <w:sz w:val="24"/>
          <w:szCs w:val="24"/>
          <w:lang w:eastAsia="ru-RU"/>
        </w:rPr>
        <w:t xml:space="preserve"> Дополнительные источники: </w:t>
      </w:r>
    </w:p>
    <w:p w:rsidR="000B5BF0" w:rsidRDefault="000B5BF0" w:rsidP="000B5BF0">
      <w:pPr>
        <w:tabs>
          <w:tab w:val="left" w:pos="426"/>
        </w:tabs>
        <w:spacing w:after="0" w:line="240" w:lineRule="auto"/>
        <w:contextualSpacing/>
        <w:jc w:val="both"/>
        <w:rPr>
          <w:rFonts w:ascii="Times New Roman" w:hAnsi="Times New Roman"/>
          <w:sz w:val="24"/>
          <w:szCs w:val="24"/>
          <w:lang w:eastAsia="ru-RU"/>
        </w:rPr>
      </w:pPr>
      <w:r w:rsidRPr="0050428C">
        <w:rPr>
          <w:rFonts w:ascii="Times New Roman" w:hAnsi="Times New Roman"/>
          <w:sz w:val="24"/>
          <w:szCs w:val="24"/>
          <w:lang w:eastAsia="ru-RU"/>
        </w:rPr>
        <w:t>Брыкова, Н. В. Документирование хозяйственных операций и ведение бухгалтерского учета имущества организации [Текст] : учебник / Н. В. Брыкова. - 5-е изд., испр. - Москва : ИЦ "Академия", 2017. - 240 с. - (Проф. образование. Проф. модуль)</w:t>
      </w:r>
    </w:p>
    <w:p w:rsidR="000B5BF0" w:rsidRPr="0050428C" w:rsidRDefault="000B5BF0" w:rsidP="000B5BF0">
      <w:pPr>
        <w:tabs>
          <w:tab w:val="left" w:pos="426"/>
        </w:tabs>
        <w:spacing w:after="0" w:line="240" w:lineRule="auto"/>
        <w:contextualSpacing/>
        <w:jc w:val="both"/>
        <w:rPr>
          <w:rFonts w:ascii="Times New Roman" w:hAnsi="Times New Roman"/>
          <w:sz w:val="24"/>
          <w:szCs w:val="24"/>
          <w:lang w:eastAsia="ru-RU"/>
        </w:rPr>
      </w:pPr>
      <w:r w:rsidRPr="00AC1FD8">
        <w:rPr>
          <w:rFonts w:ascii="Times New Roman" w:hAnsi="Times New Roman"/>
          <w:sz w:val="24"/>
          <w:szCs w:val="24"/>
          <w:lang w:eastAsia="ru-RU"/>
        </w:rPr>
        <w:t>Воронченко, Т. В. Основы бухгалтерского учета  [Электронный ресурс] : учебник и практикум / Т. В. Воронченко. - М. :   Юрайт, 2020. — 276 с. ЭБС «Юрайт».</w:t>
      </w:r>
    </w:p>
    <w:p w:rsidR="000B5BF0" w:rsidRPr="0050428C" w:rsidRDefault="000B5BF0" w:rsidP="000B5BF0">
      <w:pPr>
        <w:tabs>
          <w:tab w:val="left" w:pos="426"/>
        </w:tabs>
        <w:spacing w:after="0" w:line="240" w:lineRule="auto"/>
        <w:contextualSpacing/>
        <w:jc w:val="both"/>
        <w:rPr>
          <w:rFonts w:ascii="Times New Roman" w:hAnsi="Times New Roman"/>
          <w:sz w:val="24"/>
          <w:szCs w:val="24"/>
          <w:lang w:eastAsia="ru-RU"/>
        </w:rPr>
      </w:pPr>
      <w:r w:rsidRPr="0050428C">
        <w:rPr>
          <w:rFonts w:ascii="Times New Roman" w:eastAsia="Times New Roman" w:hAnsi="Times New Roman"/>
          <w:sz w:val="24"/>
          <w:szCs w:val="24"/>
          <w:lang w:eastAsia="ru-RU"/>
        </w:rPr>
        <w:t>Лупикова, Е.В. Бухгалтерский учет. Теория бухгалтерского учета. [Электронный ресурс] : учеб. пособие для СПО. – М. : Юрайт,20</w:t>
      </w:r>
      <w:r>
        <w:rPr>
          <w:rFonts w:ascii="Times New Roman" w:eastAsia="Times New Roman" w:hAnsi="Times New Roman"/>
          <w:sz w:val="24"/>
          <w:szCs w:val="24"/>
          <w:lang w:eastAsia="ru-RU"/>
        </w:rPr>
        <w:t>20</w:t>
      </w:r>
      <w:r w:rsidRPr="0050428C">
        <w:rPr>
          <w:rFonts w:ascii="Times New Roman" w:eastAsia="Times New Roman" w:hAnsi="Times New Roman"/>
          <w:sz w:val="24"/>
          <w:szCs w:val="24"/>
          <w:lang w:eastAsia="ru-RU"/>
        </w:rPr>
        <w:t xml:space="preserve">. </w:t>
      </w:r>
      <w:r w:rsidRPr="0050428C">
        <w:rPr>
          <w:rFonts w:ascii="Times New Roman" w:hAnsi="Times New Roman"/>
          <w:sz w:val="24"/>
          <w:szCs w:val="24"/>
          <w:lang w:eastAsia="ru-RU"/>
        </w:rPr>
        <w:t>– ЭБС «Юрайт».</w:t>
      </w:r>
    </w:p>
    <w:p w:rsidR="000948F8" w:rsidRPr="0037029F" w:rsidRDefault="000948F8" w:rsidP="0037029F">
      <w:pPr>
        <w:spacing w:after="0" w:line="240" w:lineRule="auto"/>
        <w:ind w:firstLine="680"/>
        <w:contextualSpacing/>
        <w:jc w:val="both"/>
        <w:rPr>
          <w:rFonts w:ascii="Times New Roman" w:hAnsi="Times New Roman"/>
          <w:sz w:val="24"/>
          <w:szCs w:val="24"/>
          <w:lang w:eastAsia="ru-RU"/>
        </w:rPr>
      </w:pPr>
      <w:r w:rsidRPr="0037029F">
        <w:rPr>
          <w:rFonts w:ascii="Times New Roman" w:eastAsia="Times New Roman" w:hAnsi="Times New Roman"/>
          <w:b/>
          <w:bCs/>
          <w:sz w:val="24"/>
          <w:szCs w:val="24"/>
          <w:lang w:eastAsia="ru-RU"/>
        </w:rPr>
        <w:t>3.2.4. Интернет-ресурсы:</w:t>
      </w:r>
    </w:p>
    <w:p w:rsidR="000948F8" w:rsidRPr="0037029F" w:rsidRDefault="000948F8" w:rsidP="00126C4F">
      <w:pPr>
        <w:numPr>
          <w:ilvl w:val="0"/>
          <w:numId w:val="153"/>
        </w:numPr>
        <w:tabs>
          <w:tab w:val="left" w:pos="284"/>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Официальный сайт Федеральной налоговой службы Российской Федерации </w:t>
      </w:r>
      <w:hyperlink r:id="rId13" w:history="1">
        <w:r w:rsidRPr="0037029F">
          <w:rPr>
            <w:rFonts w:ascii="Times New Roman" w:eastAsia="Times New Roman" w:hAnsi="Times New Roman"/>
            <w:color w:val="0000FF"/>
            <w:sz w:val="24"/>
            <w:szCs w:val="24"/>
            <w:u w:val="single"/>
            <w:lang w:eastAsia="ru-RU"/>
          </w:rPr>
          <w:t>https://www.nalog.ru/</w:t>
        </w:r>
      </w:hyperlink>
    </w:p>
    <w:p w:rsidR="000948F8" w:rsidRPr="0037029F" w:rsidRDefault="000948F8" w:rsidP="00126C4F">
      <w:pPr>
        <w:numPr>
          <w:ilvl w:val="0"/>
          <w:numId w:val="153"/>
        </w:numPr>
        <w:tabs>
          <w:tab w:val="left" w:pos="284"/>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Официальный сайт Пенсионного фонда России </w:t>
      </w:r>
      <w:hyperlink r:id="rId14" w:history="1">
        <w:r w:rsidRPr="0037029F">
          <w:rPr>
            <w:rFonts w:ascii="Times New Roman" w:eastAsia="Times New Roman" w:hAnsi="Times New Roman"/>
            <w:color w:val="0000FF"/>
            <w:sz w:val="24"/>
            <w:szCs w:val="24"/>
            <w:u w:val="single"/>
            <w:lang w:eastAsia="ru-RU"/>
          </w:rPr>
          <w:t>http://www.pfrf.ru/</w:t>
        </w:r>
      </w:hyperlink>
    </w:p>
    <w:p w:rsidR="000948F8" w:rsidRPr="0037029F" w:rsidRDefault="000948F8" w:rsidP="00126C4F">
      <w:pPr>
        <w:numPr>
          <w:ilvl w:val="0"/>
          <w:numId w:val="153"/>
        </w:numPr>
        <w:tabs>
          <w:tab w:val="left" w:pos="284"/>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Официальный сайт Фонда социального страхования </w:t>
      </w:r>
      <w:hyperlink r:id="rId15" w:history="1">
        <w:r w:rsidRPr="0037029F">
          <w:rPr>
            <w:rFonts w:ascii="Times New Roman" w:eastAsia="Times New Roman" w:hAnsi="Times New Roman"/>
            <w:color w:val="0000FF"/>
            <w:sz w:val="24"/>
            <w:szCs w:val="24"/>
            <w:u w:val="single"/>
            <w:lang w:eastAsia="ru-RU"/>
          </w:rPr>
          <w:t>http://fss.ru/</w:t>
        </w:r>
      </w:hyperlink>
    </w:p>
    <w:p w:rsidR="000948F8" w:rsidRPr="0037029F" w:rsidRDefault="000948F8" w:rsidP="00126C4F">
      <w:pPr>
        <w:numPr>
          <w:ilvl w:val="0"/>
          <w:numId w:val="153"/>
        </w:numPr>
        <w:tabs>
          <w:tab w:val="left" w:pos="284"/>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Официальный сайт Фонда обязательного медицинского страхования </w:t>
      </w:r>
      <w:hyperlink r:id="rId16" w:history="1">
        <w:r w:rsidRPr="0037029F">
          <w:rPr>
            <w:rFonts w:ascii="Times New Roman" w:eastAsia="Times New Roman" w:hAnsi="Times New Roman"/>
            <w:color w:val="0000FF"/>
            <w:sz w:val="24"/>
            <w:szCs w:val="24"/>
            <w:u w:val="single"/>
            <w:lang w:eastAsia="ru-RU"/>
          </w:rPr>
          <w:t>http://www.ffoms.ru/</w:t>
        </w:r>
      </w:hyperlink>
    </w:p>
    <w:p w:rsidR="000948F8" w:rsidRPr="0037029F" w:rsidRDefault="000948F8" w:rsidP="00126C4F">
      <w:pPr>
        <w:numPr>
          <w:ilvl w:val="0"/>
          <w:numId w:val="153"/>
        </w:numPr>
        <w:tabs>
          <w:tab w:val="left" w:pos="284"/>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http://www.</w:t>
      </w:r>
      <w:r w:rsidRPr="0037029F">
        <w:rPr>
          <w:rFonts w:ascii="Times New Roman" w:eastAsia="Times New Roman" w:hAnsi="Times New Roman"/>
          <w:sz w:val="24"/>
          <w:szCs w:val="24"/>
          <w:lang w:val="en-US" w:eastAsia="ru-RU"/>
        </w:rPr>
        <w:t>arbitr</w:t>
      </w:r>
      <w:r w:rsidRPr="0037029F">
        <w:rPr>
          <w:rFonts w:ascii="Times New Roman" w:eastAsia="Times New Roman" w:hAnsi="Times New Roman"/>
          <w:sz w:val="24"/>
          <w:szCs w:val="24"/>
          <w:lang w:eastAsia="ru-RU"/>
        </w:rPr>
        <w:t>.ru</w:t>
      </w:r>
    </w:p>
    <w:p w:rsidR="000948F8" w:rsidRPr="0037029F" w:rsidRDefault="003207D3" w:rsidP="00126C4F">
      <w:pPr>
        <w:numPr>
          <w:ilvl w:val="0"/>
          <w:numId w:val="153"/>
        </w:numPr>
        <w:tabs>
          <w:tab w:val="left" w:pos="284"/>
        </w:tabs>
        <w:spacing w:after="0" w:line="240" w:lineRule="auto"/>
        <w:ind w:left="0" w:firstLine="0"/>
        <w:jc w:val="both"/>
        <w:rPr>
          <w:rFonts w:ascii="Times New Roman" w:eastAsia="Times New Roman" w:hAnsi="Times New Roman"/>
          <w:sz w:val="24"/>
          <w:szCs w:val="24"/>
          <w:lang w:eastAsia="ru-RU"/>
        </w:rPr>
      </w:pPr>
      <w:hyperlink r:id="rId17" w:history="1">
        <w:r w:rsidR="000948F8" w:rsidRPr="0037029F">
          <w:rPr>
            <w:rFonts w:ascii="Times New Roman" w:eastAsia="Times New Roman" w:hAnsi="Times New Roman"/>
            <w:color w:val="0000FF"/>
            <w:sz w:val="24"/>
            <w:szCs w:val="24"/>
            <w:u w:val="single"/>
            <w:lang w:eastAsia="ru-RU"/>
          </w:rPr>
          <w:t>http://www.</w:t>
        </w:r>
      </w:hyperlink>
      <w:r w:rsidR="000948F8" w:rsidRPr="0037029F">
        <w:rPr>
          <w:rFonts w:ascii="Times New Roman" w:eastAsia="Times New Roman" w:hAnsi="Times New Roman"/>
          <w:sz w:val="24"/>
          <w:szCs w:val="24"/>
          <w:lang w:val="en-US" w:eastAsia="ru-RU"/>
        </w:rPr>
        <w:t>gks</w:t>
      </w:r>
      <w:r w:rsidR="000948F8" w:rsidRPr="0037029F">
        <w:rPr>
          <w:rFonts w:ascii="Times New Roman" w:eastAsia="Times New Roman" w:hAnsi="Times New Roman"/>
          <w:sz w:val="24"/>
          <w:szCs w:val="24"/>
          <w:lang w:eastAsia="ru-RU"/>
        </w:rPr>
        <w:t>.</w:t>
      </w:r>
      <w:r w:rsidR="000948F8" w:rsidRPr="0037029F">
        <w:rPr>
          <w:rFonts w:ascii="Times New Roman" w:eastAsia="Times New Roman" w:hAnsi="Times New Roman"/>
          <w:sz w:val="24"/>
          <w:szCs w:val="24"/>
          <w:lang w:val="en-US" w:eastAsia="ru-RU"/>
        </w:rPr>
        <w:t>ru</w:t>
      </w:r>
    </w:p>
    <w:p w:rsidR="000948F8" w:rsidRPr="0037029F" w:rsidRDefault="003207D3" w:rsidP="00126C4F">
      <w:pPr>
        <w:numPr>
          <w:ilvl w:val="0"/>
          <w:numId w:val="153"/>
        </w:numPr>
        <w:tabs>
          <w:tab w:val="left" w:pos="284"/>
        </w:tabs>
        <w:spacing w:after="0" w:line="240" w:lineRule="auto"/>
        <w:ind w:left="0" w:firstLine="0"/>
        <w:jc w:val="both"/>
        <w:rPr>
          <w:rFonts w:ascii="Times New Roman" w:eastAsia="Times New Roman" w:hAnsi="Times New Roman"/>
          <w:sz w:val="24"/>
          <w:szCs w:val="24"/>
          <w:lang w:eastAsia="ru-RU"/>
        </w:rPr>
      </w:pPr>
      <w:hyperlink r:id="rId18" w:history="1">
        <w:r w:rsidR="000948F8" w:rsidRPr="0037029F">
          <w:rPr>
            <w:rFonts w:ascii="Times New Roman" w:eastAsia="Times New Roman" w:hAnsi="Times New Roman"/>
            <w:color w:val="0000FF"/>
            <w:sz w:val="24"/>
            <w:szCs w:val="24"/>
            <w:u w:val="single"/>
            <w:lang w:eastAsia="ru-RU"/>
          </w:rPr>
          <w:t>http://www.</w:t>
        </w:r>
      </w:hyperlink>
      <w:r w:rsidR="000948F8" w:rsidRPr="0037029F">
        <w:rPr>
          <w:rFonts w:ascii="Times New Roman" w:eastAsia="Times New Roman" w:hAnsi="Times New Roman"/>
          <w:sz w:val="24"/>
          <w:szCs w:val="24"/>
          <w:lang w:val="en-US" w:eastAsia="ru-RU"/>
        </w:rPr>
        <w:t>nalog</w:t>
      </w:r>
      <w:r w:rsidR="000948F8" w:rsidRPr="0037029F">
        <w:rPr>
          <w:rFonts w:ascii="Times New Roman" w:eastAsia="Times New Roman" w:hAnsi="Times New Roman"/>
          <w:sz w:val="24"/>
          <w:szCs w:val="24"/>
          <w:lang w:eastAsia="ru-RU"/>
        </w:rPr>
        <w:t>.</w:t>
      </w:r>
      <w:r w:rsidR="000948F8" w:rsidRPr="0037029F">
        <w:rPr>
          <w:rFonts w:ascii="Times New Roman" w:eastAsia="Times New Roman" w:hAnsi="Times New Roman"/>
          <w:sz w:val="24"/>
          <w:szCs w:val="24"/>
          <w:lang w:val="en-US" w:eastAsia="ru-RU"/>
        </w:rPr>
        <w:t>ru</w:t>
      </w:r>
      <w:r w:rsidR="000948F8" w:rsidRPr="0037029F">
        <w:rPr>
          <w:rFonts w:ascii="Times New Roman" w:eastAsia="Times New Roman" w:hAnsi="Times New Roman"/>
          <w:sz w:val="24"/>
          <w:szCs w:val="24"/>
          <w:lang w:eastAsia="ru-RU"/>
        </w:rPr>
        <w:t xml:space="preserve"> </w:t>
      </w:r>
    </w:p>
    <w:p w:rsidR="000948F8" w:rsidRPr="0037029F" w:rsidRDefault="003207D3" w:rsidP="00126C4F">
      <w:pPr>
        <w:numPr>
          <w:ilvl w:val="0"/>
          <w:numId w:val="153"/>
        </w:numPr>
        <w:tabs>
          <w:tab w:val="left" w:pos="284"/>
        </w:tabs>
        <w:spacing w:after="0" w:line="240" w:lineRule="auto"/>
        <w:ind w:left="0" w:firstLine="0"/>
        <w:jc w:val="both"/>
        <w:rPr>
          <w:rFonts w:ascii="Times New Roman" w:eastAsia="Times New Roman" w:hAnsi="Times New Roman"/>
          <w:sz w:val="24"/>
          <w:szCs w:val="24"/>
          <w:lang w:eastAsia="ru-RU"/>
        </w:rPr>
      </w:pPr>
      <w:hyperlink r:id="rId19" w:history="1">
        <w:r w:rsidR="000948F8" w:rsidRPr="0037029F">
          <w:rPr>
            <w:rFonts w:ascii="Times New Roman" w:eastAsia="Times New Roman" w:hAnsi="Times New Roman"/>
            <w:color w:val="0000FF"/>
            <w:sz w:val="24"/>
            <w:szCs w:val="24"/>
            <w:u w:val="single"/>
            <w:lang w:eastAsia="ru-RU"/>
          </w:rPr>
          <w:t>http://</w:t>
        </w:r>
      </w:hyperlink>
      <w:r w:rsidR="000948F8" w:rsidRPr="0037029F">
        <w:rPr>
          <w:rFonts w:ascii="Times New Roman" w:eastAsia="Times New Roman" w:hAnsi="Times New Roman"/>
          <w:sz w:val="24"/>
          <w:szCs w:val="24"/>
          <w:lang w:val="en-US" w:eastAsia="ru-RU"/>
        </w:rPr>
        <w:t>www</w:t>
      </w:r>
      <w:r w:rsidR="000948F8" w:rsidRPr="0037029F">
        <w:rPr>
          <w:rFonts w:ascii="Times New Roman" w:eastAsia="Times New Roman" w:hAnsi="Times New Roman"/>
          <w:sz w:val="24"/>
          <w:szCs w:val="24"/>
          <w:lang w:eastAsia="ru-RU"/>
        </w:rPr>
        <w:t>.</w:t>
      </w:r>
      <w:r w:rsidR="000948F8" w:rsidRPr="0037029F">
        <w:rPr>
          <w:rFonts w:ascii="Times New Roman" w:eastAsia="Times New Roman" w:hAnsi="Times New Roman"/>
          <w:sz w:val="24"/>
          <w:szCs w:val="24"/>
          <w:lang w:val="en-US" w:eastAsia="ru-RU"/>
        </w:rPr>
        <w:t>pfrf</w:t>
      </w:r>
      <w:r w:rsidR="000948F8" w:rsidRPr="0037029F">
        <w:rPr>
          <w:rFonts w:ascii="Times New Roman" w:eastAsia="Times New Roman" w:hAnsi="Times New Roman"/>
          <w:sz w:val="24"/>
          <w:szCs w:val="24"/>
          <w:lang w:eastAsia="ru-RU"/>
        </w:rPr>
        <w:t>.</w:t>
      </w:r>
      <w:r w:rsidR="000948F8" w:rsidRPr="0037029F">
        <w:rPr>
          <w:rFonts w:ascii="Times New Roman" w:eastAsia="Times New Roman" w:hAnsi="Times New Roman"/>
          <w:sz w:val="24"/>
          <w:szCs w:val="24"/>
          <w:lang w:val="en-US" w:eastAsia="ru-RU"/>
        </w:rPr>
        <w:t>ru</w:t>
      </w:r>
      <w:r w:rsidR="000948F8" w:rsidRPr="0037029F">
        <w:rPr>
          <w:rFonts w:ascii="Times New Roman" w:eastAsia="Times New Roman" w:hAnsi="Times New Roman"/>
          <w:sz w:val="24"/>
          <w:szCs w:val="24"/>
          <w:lang w:eastAsia="ru-RU"/>
        </w:rPr>
        <w:t xml:space="preserve"> </w:t>
      </w:r>
    </w:p>
    <w:p w:rsidR="000948F8" w:rsidRPr="0037029F" w:rsidRDefault="003207D3" w:rsidP="00126C4F">
      <w:pPr>
        <w:numPr>
          <w:ilvl w:val="0"/>
          <w:numId w:val="153"/>
        </w:numPr>
        <w:tabs>
          <w:tab w:val="left" w:pos="284"/>
        </w:tabs>
        <w:spacing w:after="0" w:line="240" w:lineRule="auto"/>
        <w:ind w:left="0" w:firstLine="0"/>
        <w:jc w:val="both"/>
        <w:rPr>
          <w:rFonts w:ascii="Times New Roman" w:eastAsia="Times New Roman" w:hAnsi="Times New Roman"/>
          <w:sz w:val="24"/>
          <w:szCs w:val="24"/>
          <w:lang w:eastAsia="ru-RU"/>
        </w:rPr>
      </w:pPr>
      <w:hyperlink r:id="rId20" w:history="1">
        <w:r w:rsidR="000948F8" w:rsidRPr="0037029F">
          <w:rPr>
            <w:rFonts w:ascii="Times New Roman" w:eastAsia="Times New Roman" w:hAnsi="Times New Roman"/>
            <w:color w:val="0000FF"/>
            <w:sz w:val="24"/>
            <w:szCs w:val="24"/>
            <w:u w:val="single"/>
            <w:lang w:val="en-US" w:eastAsia="ru-RU"/>
          </w:rPr>
          <w:t>http</w:t>
        </w:r>
        <w:r w:rsidR="000948F8" w:rsidRPr="0037029F">
          <w:rPr>
            <w:rFonts w:ascii="Times New Roman" w:eastAsia="Times New Roman" w:hAnsi="Times New Roman"/>
            <w:color w:val="0000FF"/>
            <w:sz w:val="24"/>
            <w:szCs w:val="24"/>
            <w:u w:val="single"/>
            <w:lang w:eastAsia="ru-RU"/>
          </w:rPr>
          <w:t>://</w:t>
        </w:r>
        <w:r w:rsidR="000948F8" w:rsidRPr="0037029F">
          <w:rPr>
            <w:rFonts w:ascii="Times New Roman" w:eastAsia="Times New Roman" w:hAnsi="Times New Roman"/>
            <w:color w:val="0000FF"/>
            <w:sz w:val="24"/>
            <w:szCs w:val="24"/>
            <w:u w:val="single"/>
            <w:lang w:val="en-US" w:eastAsia="ru-RU"/>
          </w:rPr>
          <w:t>provodka</w:t>
        </w:r>
        <w:r w:rsidR="000948F8" w:rsidRPr="0037029F">
          <w:rPr>
            <w:rFonts w:ascii="Times New Roman" w:eastAsia="Times New Roman" w:hAnsi="Times New Roman"/>
            <w:color w:val="0000FF"/>
            <w:sz w:val="24"/>
            <w:szCs w:val="24"/>
            <w:u w:val="single"/>
            <w:lang w:eastAsia="ru-RU"/>
          </w:rPr>
          <w:t>.</w:t>
        </w:r>
        <w:r w:rsidR="000948F8" w:rsidRPr="0037029F">
          <w:rPr>
            <w:rFonts w:ascii="Times New Roman" w:eastAsia="Times New Roman" w:hAnsi="Times New Roman"/>
            <w:color w:val="0000FF"/>
            <w:sz w:val="24"/>
            <w:szCs w:val="24"/>
            <w:u w:val="single"/>
            <w:lang w:val="en-US" w:eastAsia="ru-RU"/>
          </w:rPr>
          <w:t>ru</w:t>
        </w:r>
      </w:hyperlink>
    </w:p>
    <w:p w:rsidR="000948F8" w:rsidRPr="0037029F" w:rsidRDefault="003207D3" w:rsidP="00126C4F">
      <w:pPr>
        <w:numPr>
          <w:ilvl w:val="0"/>
          <w:numId w:val="153"/>
        </w:numPr>
        <w:tabs>
          <w:tab w:val="left" w:pos="426"/>
        </w:tabs>
        <w:spacing w:after="0" w:line="240" w:lineRule="auto"/>
        <w:ind w:left="0" w:firstLine="0"/>
        <w:jc w:val="both"/>
        <w:rPr>
          <w:rFonts w:ascii="Times New Roman" w:eastAsia="Times New Roman" w:hAnsi="Times New Roman"/>
          <w:sz w:val="24"/>
          <w:szCs w:val="24"/>
          <w:lang w:eastAsia="ru-RU"/>
        </w:rPr>
      </w:pPr>
      <w:hyperlink r:id="rId21" w:history="1">
        <w:r w:rsidR="000948F8" w:rsidRPr="0037029F">
          <w:rPr>
            <w:rStyle w:val="a8"/>
            <w:rFonts w:ascii="Times New Roman" w:eastAsia="Times New Roman" w:hAnsi="Times New Roman"/>
            <w:sz w:val="24"/>
            <w:szCs w:val="24"/>
            <w:lang w:val="en-US" w:eastAsia="ru-RU"/>
          </w:rPr>
          <w:t>http</w:t>
        </w:r>
        <w:r w:rsidR="000948F8" w:rsidRPr="0037029F">
          <w:rPr>
            <w:rStyle w:val="a8"/>
            <w:rFonts w:ascii="Times New Roman" w:eastAsia="Times New Roman" w:hAnsi="Times New Roman"/>
            <w:sz w:val="24"/>
            <w:szCs w:val="24"/>
            <w:lang w:eastAsia="ru-RU"/>
          </w:rPr>
          <w:t>://</w:t>
        </w:r>
        <w:r w:rsidR="000948F8" w:rsidRPr="0037029F">
          <w:rPr>
            <w:rStyle w:val="a8"/>
            <w:rFonts w:ascii="Times New Roman" w:eastAsia="Times New Roman" w:hAnsi="Times New Roman"/>
            <w:sz w:val="24"/>
            <w:szCs w:val="24"/>
            <w:lang w:val="en-US" w:eastAsia="ru-RU"/>
          </w:rPr>
          <w:t>pravcons</w:t>
        </w:r>
        <w:r w:rsidR="000948F8" w:rsidRPr="0037029F">
          <w:rPr>
            <w:rStyle w:val="a8"/>
            <w:rFonts w:ascii="Times New Roman" w:eastAsia="Times New Roman" w:hAnsi="Times New Roman"/>
            <w:sz w:val="24"/>
            <w:szCs w:val="24"/>
            <w:lang w:eastAsia="ru-RU"/>
          </w:rPr>
          <w:t>.</w:t>
        </w:r>
        <w:r w:rsidR="000948F8" w:rsidRPr="0037029F">
          <w:rPr>
            <w:rStyle w:val="a8"/>
            <w:rFonts w:ascii="Times New Roman" w:eastAsia="Times New Roman" w:hAnsi="Times New Roman"/>
            <w:sz w:val="24"/>
            <w:szCs w:val="24"/>
            <w:lang w:val="en-US" w:eastAsia="ru-RU"/>
          </w:rPr>
          <w:t>ru</w:t>
        </w:r>
      </w:hyperlink>
    </w:p>
    <w:p w:rsidR="000948F8" w:rsidRPr="0037029F" w:rsidRDefault="000948F8" w:rsidP="00126C4F">
      <w:pPr>
        <w:numPr>
          <w:ilvl w:val="0"/>
          <w:numId w:val="153"/>
        </w:numPr>
        <w:tabs>
          <w:tab w:val="left" w:pos="42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http://www.</w:t>
      </w:r>
      <w:r w:rsidRPr="0037029F">
        <w:rPr>
          <w:rFonts w:ascii="Times New Roman" w:eastAsia="Times New Roman" w:hAnsi="Times New Roman"/>
          <w:sz w:val="24"/>
          <w:szCs w:val="24"/>
          <w:lang w:val="en-US" w:eastAsia="ru-RU"/>
        </w:rPr>
        <w:t>buh</w:t>
      </w:r>
      <w:r w:rsidRPr="0037029F">
        <w:rPr>
          <w:rFonts w:ascii="Times New Roman" w:eastAsia="Times New Roman" w:hAnsi="Times New Roman"/>
          <w:sz w:val="24"/>
          <w:szCs w:val="24"/>
          <w:lang w:eastAsia="ru-RU"/>
        </w:rPr>
        <w:t>.1</w:t>
      </w:r>
      <w:r w:rsidRPr="0037029F">
        <w:rPr>
          <w:rFonts w:ascii="Times New Roman" w:eastAsia="Times New Roman" w:hAnsi="Times New Roman"/>
          <w:sz w:val="24"/>
          <w:szCs w:val="24"/>
          <w:lang w:val="en-US" w:eastAsia="ru-RU"/>
        </w:rPr>
        <w:t>c</w:t>
      </w:r>
      <w:r w:rsidRPr="0037029F">
        <w:rPr>
          <w:rFonts w:ascii="Times New Roman" w:eastAsia="Times New Roman" w:hAnsi="Times New Roman"/>
          <w:sz w:val="24"/>
          <w:szCs w:val="24"/>
          <w:lang w:eastAsia="ru-RU"/>
        </w:rPr>
        <w:t>.ru</w:t>
      </w:r>
    </w:p>
    <w:p w:rsidR="000948F8" w:rsidRPr="0037029F" w:rsidRDefault="000948F8" w:rsidP="0037029F">
      <w:pPr>
        <w:spacing w:after="0" w:line="240" w:lineRule="auto"/>
        <w:ind w:firstLine="709"/>
        <w:jc w:val="both"/>
        <w:rPr>
          <w:rFonts w:ascii="Times New Roman" w:eastAsia="Times New Roman" w:hAnsi="Times New Roman"/>
          <w:color w:val="0000FF"/>
          <w:sz w:val="24"/>
          <w:szCs w:val="24"/>
          <w:u w:val="single"/>
          <w:lang w:eastAsia="ru-RU"/>
        </w:rPr>
      </w:pPr>
    </w:p>
    <w:p w:rsidR="000948F8" w:rsidRPr="0037029F" w:rsidRDefault="000948F8"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4. КОНТРОЛЬ И ОЦЕНКА РЕЗУЛЬТАТОВ ОСВОЕНИЯ ПРОФЕССИОНАЛЬНОГО МОДУЛЯ (ВИДА ПРОФЕССИОНАЛЬНОЙ ДЕЯТЕЛЬНОСТИ)</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3740"/>
        <w:gridCol w:w="3619"/>
      </w:tblGrid>
      <w:tr w:rsidR="000948F8" w:rsidRPr="0037029F" w:rsidTr="000948F8">
        <w:trPr>
          <w:trHeight w:val="1098"/>
        </w:trPr>
        <w:tc>
          <w:tcPr>
            <w:tcW w:w="1456" w:type="pct"/>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Код и наименование профессиональных и общих компетенций, формируемых в рамках модуля</w:t>
            </w:r>
          </w:p>
        </w:tc>
        <w:tc>
          <w:tcPr>
            <w:tcW w:w="1801" w:type="pct"/>
          </w:tcPr>
          <w:p w:rsidR="000948F8" w:rsidRPr="0037029F" w:rsidRDefault="000948F8" w:rsidP="0037029F">
            <w:pPr>
              <w:spacing w:after="0" w:line="240" w:lineRule="auto"/>
              <w:rPr>
                <w:rFonts w:ascii="Times New Roman" w:eastAsia="Times New Roman" w:hAnsi="Times New Roman"/>
                <w:b/>
                <w:sz w:val="24"/>
                <w:szCs w:val="24"/>
                <w:lang w:eastAsia="ru-RU"/>
              </w:rPr>
            </w:pPr>
          </w:p>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Критерии оценки</w:t>
            </w:r>
          </w:p>
        </w:tc>
        <w:tc>
          <w:tcPr>
            <w:tcW w:w="1743" w:type="pct"/>
          </w:tcPr>
          <w:p w:rsidR="000948F8" w:rsidRPr="0037029F" w:rsidRDefault="000948F8" w:rsidP="0037029F">
            <w:pPr>
              <w:spacing w:after="0" w:line="240" w:lineRule="auto"/>
              <w:rPr>
                <w:rFonts w:ascii="Times New Roman" w:eastAsia="Times New Roman" w:hAnsi="Times New Roman"/>
                <w:b/>
                <w:sz w:val="24"/>
                <w:szCs w:val="24"/>
                <w:lang w:eastAsia="ru-RU"/>
              </w:rPr>
            </w:pPr>
          </w:p>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Методы оценки</w:t>
            </w:r>
          </w:p>
        </w:tc>
      </w:tr>
      <w:tr w:rsidR="000948F8" w:rsidRPr="0037029F" w:rsidTr="000948F8">
        <w:trPr>
          <w:trHeight w:val="698"/>
        </w:trPr>
        <w:tc>
          <w:tcPr>
            <w:tcW w:w="1456" w:type="pct"/>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ПК 2.1. Формировать бухгалтерские проводки по учету источников активов организации на основе рабочего плана счетов бухгалтерского учета.</w:t>
            </w:r>
          </w:p>
          <w:p w:rsidR="000948F8" w:rsidRPr="0037029F" w:rsidRDefault="000948F8" w:rsidP="0037029F">
            <w:pPr>
              <w:spacing w:after="0" w:line="240" w:lineRule="auto"/>
              <w:rPr>
                <w:rFonts w:ascii="Times New Roman" w:eastAsia="Times New Roman" w:hAnsi="Times New Roman"/>
                <w:sz w:val="24"/>
                <w:szCs w:val="24"/>
                <w:lang w:eastAsia="ru-RU"/>
              </w:rPr>
            </w:pPr>
          </w:p>
          <w:p w:rsidR="000948F8" w:rsidRPr="0037029F" w:rsidRDefault="000948F8" w:rsidP="0037029F">
            <w:pPr>
              <w:spacing w:after="0" w:line="240" w:lineRule="auto"/>
              <w:rPr>
                <w:rFonts w:ascii="Times New Roman" w:eastAsia="Times New Roman" w:hAnsi="Times New Roman"/>
                <w:i/>
                <w:sz w:val="24"/>
                <w:szCs w:val="24"/>
                <w:lang w:eastAsia="ru-RU"/>
              </w:rPr>
            </w:pPr>
          </w:p>
        </w:tc>
        <w:tc>
          <w:tcPr>
            <w:tcW w:w="1801" w:type="pct"/>
          </w:tcPr>
          <w:p w:rsidR="000948F8" w:rsidRPr="0037029F" w:rsidRDefault="000948F8"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Демонстрация навыков по составлению корреспонденций счетов  и оформлению фактов хозяйственной жизни экономического субъекта  на основе рабочего плана счетов бухгалтерского учета.</w:t>
            </w:r>
          </w:p>
        </w:tc>
        <w:tc>
          <w:tcPr>
            <w:tcW w:w="1743" w:type="pct"/>
          </w:tcPr>
          <w:p w:rsidR="000948F8" w:rsidRPr="0037029F" w:rsidRDefault="000948F8"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Опрос, защита практических и самостоятельных работ, тестирование, экзамен по модулю.</w:t>
            </w:r>
          </w:p>
        </w:tc>
      </w:tr>
      <w:tr w:rsidR="000948F8" w:rsidRPr="0037029F" w:rsidTr="000948F8">
        <w:trPr>
          <w:trHeight w:val="698"/>
        </w:trPr>
        <w:tc>
          <w:tcPr>
            <w:tcW w:w="1456" w:type="pct"/>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i/>
                <w:sz w:val="24"/>
                <w:szCs w:val="24"/>
                <w:lang w:eastAsia="ru-RU"/>
              </w:rPr>
              <w:t xml:space="preserve"> </w:t>
            </w:r>
            <w:r w:rsidRPr="0037029F">
              <w:rPr>
                <w:rFonts w:ascii="Times New Roman" w:eastAsia="Times New Roman" w:hAnsi="Times New Roman"/>
                <w:sz w:val="24"/>
                <w:szCs w:val="24"/>
                <w:lang w:eastAsia="ru-RU"/>
              </w:rPr>
              <w:t>ПК 2.2. Выполнять поручения руководства в составе комиссии по инвентаризации активов в местах их хранения.</w:t>
            </w:r>
          </w:p>
          <w:p w:rsidR="000948F8" w:rsidRPr="0037029F" w:rsidRDefault="000948F8" w:rsidP="0037029F">
            <w:pPr>
              <w:spacing w:after="0" w:line="240" w:lineRule="auto"/>
              <w:rPr>
                <w:rFonts w:ascii="Times New Roman" w:eastAsia="Times New Roman" w:hAnsi="Times New Roman"/>
                <w:sz w:val="24"/>
                <w:szCs w:val="24"/>
                <w:lang w:eastAsia="ru-RU"/>
              </w:rPr>
            </w:pPr>
          </w:p>
        </w:tc>
        <w:tc>
          <w:tcPr>
            <w:tcW w:w="1801" w:type="pct"/>
          </w:tcPr>
          <w:p w:rsidR="000948F8" w:rsidRPr="0037029F" w:rsidRDefault="000948F8"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Демонстрация навыков по выполнению </w:t>
            </w:r>
            <w:r w:rsidRPr="0037029F">
              <w:rPr>
                <w:rFonts w:ascii="Times New Roman" w:eastAsia="Times New Roman" w:hAnsi="Times New Roman"/>
                <w:sz w:val="24"/>
                <w:szCs w:val="24"/>
                <w:lang w:eastAsia="ru-RU"/>
              </w:rPr>
              <w:t>поручений руководства в составе комиссии по инвентаризации активов в местах их хранения.</w:t>
            </w:r>
          </w:p>
        </w:tc>
        <w:tc>
          <w:tcPr>
            <w:tcW w:w="1743" w:type="pct"/>
          </w:tcPr>
          <w:p w:rsidR="000948F8" w:rsidRPr="0037029F" w:rsidRDefault="000948F8"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Опрос, защита практических и самостоятельных работ, тестирование, экзамен по модулю.</w:t>
            </w:r>
          </w:p>
        </w:tc>
      </w:tr>
      <w:tr w:rsidR="000948F8" w:rsidRPr="0037029F" w:rsidTr="000948F8">
        <w:trPr>
          <w:trHeight w:val="698"/>
        </w:trPr>
        <w:tc>
          <w:tcPr>
            <w:tcW w:w="1456" w:type="pct"/>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ПК 2.3. Проводить подготовку к инвентаризации и проверку действительного соответствия фактических данных инвентаризации данным учета.</w:t>
            </w:r>
          </w:p>
          <w:p w:rsidR="000948F8" w:rsidRPr="0037029F" w:rsidRDefault="000948F8" w:rsidP="0037029F">
            <w:pPr>
              <w:spacing w:after="0" w:line="240" w:lineRule="auto"/>
              <w:rPr>
                <w:rFonts w:ascii="Times New Roman" w:eastAsia="Times New Roman" w:hAnsi="Times New Roman"/>
                <w:sz w:val="24"/>
                <w:szCs w:val="24"/>
                <w:lang w:eastAsia="ru-RU"/>
              </w:rPr>
            </w:pPr>
          </w:p>
        </w:tc>
        <w:tc>
          <w:tcPr>
            <w:tcW w:w="1801" w:type="pct"/>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Демонстрация навыков по проведению подготовки </w:t>
            </w:r>
            <w:r w:rsidRPr="0037029F">
              <w:rPr>
                <w:rFonts w:ascii="Times New Roman" w:eastAsia="Times New Roman" w:hAnsi="Times New Roman"/>
                <w:sz w:val="24"/>
                <w:szCs w:val="24"/>
                <w:lang w:eastAsia="ru-RU"/>
              </w:rPr>
              <w:t xml:space="preserve">к инвентаризации и проверки действительного соответствия фактических данных инвентаризации данным учета, </w:t>
            </w:r>
            <w:r w:rsidRPr="0037029F">
              <w:rPr>
                <w:rFonts w:ascii="Times New Roman" w:eastAsia="Times New Roman" w:hAnsi="Times New Roman"/>
                <w:bCs/>
                <w:sz w:val="24"/>
                <w:szCs w:val="24"/>
                <w:lang w:eastAsia="ru-RU"/>
              </w:rPr>
              <w:t>оформлению фактов хозяйственной жизни экономического субъекта.</w:t>
            </w:r>
          </w:p>
        </w:tc>
        <w:tc>
          <w:tcPr>
            <w:tcW w:w="1743" w:type="pct"/>
          </w:tcPr>
          <w:p w:rsidR="000948F8" w:rsidRPr="0037029F" w:rsidRDefault="000948F8"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Опрос, защита практических и самостоятельных работ, тестирование, экзамен по модулю.</w:t>
            </w:r>
          </w:p>
        </w:tc>
      </w:tr>
      <w:tr w:rsidR="000948F8" w:rsidRPr="0037029F" w:rsidTr="000948F8">
        <w:trPr>
          <w:trHeight w:val="698"/>
        </w:trPr>
        <w:tc>
          <w:tcPr>
            <w:tcW w:w="1456" w:type="pct"/>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0948F8" w:rsidRPr="0037029F" w:rsidRDefault="000948F8" w:rsidP="0037029F">
            <w:pPr>
              <w:spacing w:after="0" w:line="240" w:lineRule="auto"/>
              <w:rPr>
                <w:rFonts w:ascii="Times New Roman" w:eastAsia="Times New Roman" w:hAnsi="Times New Roman"/>
                <w:sz w:val="24"/>
                <w:szCs w:val="24"/>
                <w:lang w:eastAsia="ru-RU"/>
              </w:rPr>
            </w:pPr>
          </w:p>
        </w:tc>
        <w:tc>
          <w:tcPr>
            <w:tcW w:w="1801" w:type="pct"/>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Демонстрация навыков по  </w:t>
            </w:r>
            <w:r w:rsidRPr="0037029F">
              <w:rPr>
                <w:rFonts w:ascii="Times New Roman" w:eastAsia="Times New Roman" w:hAnsi="Times New Roman"/>
                <w:sz w:val="24"/>
                <w:szCs w:val="24"/>
                <w:lang w:eastAsia="ru-RU"/>
              </w:rPr>
              <w:t>отражению в бухгалтерских проводках зачета и списания недостачи ценностей и регулирования инвентаризационных разниц по результатам инвентаризации.</w:t>
            </w:r>
          </w:p>
        </w:tc>
        <w:tc>
          <w:tcPr>
            <w:tcW w:w="1743" w:type="pct"/>
          </w:tcPr>
          <w:p w:rsidR="000948F8" w:rsidRPr="0037029F" w:rsidRDefault="000948F8"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Опрос, защита практических и самостоятельных работ, тестирование, экзамен по модулю.</w:t>
            </w:r>
          </w:p>
        </w:tc>
      </w:tr>
      <w:tr w:rsidR="000948F8" w:rsidRPr="0037029F" w:rsidTr="000948F8">
        <w:trPr>
          <w:trHeight w:val="698"/>
        </w:trPr>
        <w:tc>
          <w:tcPr>
            <w:tcW w:w="1456" w:type="pct"/>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2.5. Проводить процедуры инвентаризации финансовых обязательств организации.</w:t>
            </w:r>
          </w:p>
        </w:tc>
        <w:tc>
          <w:tcPr>
            <w:tcW w:w="1801" w:type="pct"/>
            <w:vAlign w:val="center"/>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Демонстрация навыков по  </w:t>
            </w:r>
            <w:r w:rsidRPr="0037029F">
              <w:rPr>
                <w:rFonts w:ascii="Times New Roman" w:eastAsia="Times New Roman" w:hAnsi="Times New Roman"/>
                <w:sz w:val="24"/>
                <w:szCs w:val="24"/>
                <w:lang w:eastAsia="ru-RU"/>
              </w:rPr>
              <w:t>проведению процедур инвентаризации финансовых обязательств экономического субъекта.</w:t>
            </w:r>
          </w:p>
        </w:tc>
        <w:tc>
          <w:tcPr>
            <w:tcW w:w="1743" w:type="pct"/>
          </w:tcPr>
          <w:p w:rsidR="000948F8" w:rsidRPr="0037029F" w:rsidRDefault="000948F8"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Опрос, защита практических и самостоятельных работ, тестирование, экзамен по модулю.</w:t>
            </w:r>
          </w:p>
        </w:tc>
      </w:tr>
      <w:tr w:rsidR="000948F8" w:rsidRPr="0037029F" w:rsidTr="000948F8">
        <w:trPr>
          <w:trHeight w:val="274"/>
        </w:trPr>
        <w:tc>
          <w:tcPr>
            <w:tcW w:w="1456" w:type="pct"/>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tc>
        <w:tc>
          <w:tcPr>
            <w:tcW w:w="1801" w:type="pct"/>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Демонстрация навыков по</w:t>
            </w:r>
            <w:r w:rsidRPr="0037029F">
              <w:rPr>
                <w:rFonts w:ascii="Times New Roman" w:eastAsia="Times New Roman" w:hAnsi="Times New Roman"/>
                <w:sz w:val="24"/>
                <w:szCs w:val="24"/>
                <w:lang w:eastAsia="ru-RU"/>
              </w:rPr>
              <w:t xml:space="preserve"> осуществлению сбора информации о деятельности объекта внутреннего контроля по выполнению требований правовой и нормативной базы и внутренних регламентов.</w:t>
            </w:r>
          </w:p>
        </w:tc>
        <w:tc>
          <w:tcPr>
            <w:tcW w:w="1743" w:type="pct"/>
          </w:tcPr>
          <w:p w:rsidR="000948F8" w:rsidRPr="0037029F" w:rsidRDefault="000948F8"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Опрос, защита практических и самостоятельных работ, тестирование, экзамен по модулю.</w:t>
            </w:r>
          </w:p>
        </w:tc>
      </w:tr>
      <w:tr w:rsidR="000948F8" w:rsidRPr="0037029F" w:rsidTr="000948F8">
        <w:trPr>
          <w:trHeight w:val="698"/>
        </w:trPr>
        <w:tc>
          <w:tcPr>
            <w:tcW w:w="1456" w:type="pct"/>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i/>
                <w:sz w:val="24"/>
                <w:szCs w:val="24"/>
                <w:lang w:eastAsia="ru-RU"/>
              </w:rPr>
              <w:lastRenderedPageBreak/>
              <w:t xml:space="preserve"> </w:t>
            </w:r>
            <w:r w:rsidRPr="0037029F">
              <w:rPr>
                <w:rFonts w:ascii="Times New Roman" w:eastAsia="Times New Roman" w:hAnsi="Times New Roman"/>
                <w:sz w:val="24"/>
                <w:szCs w:val="24"/>
                <w:lang w:eastAsia="ru-RU"/>
              </w:rPr>
              <w:t>ПК 2.7. Выполнять контрольные процедуры и их документирование, готовить и оформлять завершающие материалы по результатам внутреннего контроля.</w:t>
            </w:r>
          </w:p>
          <w:p w:rsidR="000948F8" w:rsidRPr="0037029F" w:rsidRDefault="000948F8" w:rsidP="0037029F">
            <w:pPr>
              <w:spacing w:after="0" w:line="240" w:lineRule="auto"/>
              <w:rPr>
                <w:rFonts w:ascii="Times New Roman" w:eastAsia="Times New Roman" w:hAnsi="Times New Roman"/>
                <w:sz w:val="24"/>
                <w:szCs w:val="24"/>
                <w:lang w:eastAsia="ru-RU"/>
              </w:rPr>
            </w:pPr>
          </w:p>
          <w:p w:rsidR="000948F8" w:rsidRPr="0037029F" w:rsidRDefault="000948F8" w:rsidP="0037029F">
            <w:pPr>
              <w:spacing w:after="0" w:line="240" w:lineRule="auto"/>
              <w:rPr>
                <w:rFonts w:ascii="Times New Roman" w:eastAsia="Times New Roman" w:hAnsi="Times New Roman"/>
                <w:sz w:val="24"/>
                <w:szCs w:val="24"/>
                <w:lang w:eastAsia="ru-RU"/>
              </w:rPr>
            </w:pPr>
          </w:p>
        </w:tc>
        <w:tc>
          <w:tcPr>
            <w:tcW w:w="1801" w:type="pct"/>
          </w:tcPr>
          <w:p w:rsidR="000948F8" w:rsidRPr="0037029F" w:rsidRDefault="000948F8"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Демонстрация навыков по в</w:t>
            </w:r>
            <w:r w:rsidRPr="0037029F">
              <w:rPr>
                <w:rFonts w:ascii="Times New Roman" w:eastAsia="Times New Roman" w:hAnsi="Times New Roman"/>
                <w:sz w:val="24"/>
                <w:szCs w:val="24"/>
                <w:lang w:eastAsia="ru-RU"/>
              </w:rPr>
              <w:t>ыполнению контрольных процедур и их документированию, подготовке и оформлению завершающих материалов по результатам внутреннего контроля.</w:t>
            </w:r>
          </w:p>
        </w:tc>
        <w:tc>
          <w:tcPr>
            <w:tcW w:w="1743" w:type="pct"/>
          </w:tcPr>
          <w:p w:rsidR="000948F8" w:rsidRPr="0037029F" w:rsidRDefault="000948F8"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Опрос, защита практических и самостоятельных работ, тестирование, экзамен по модулю.</w:t>
            </w:r>
          </w:p>
        </w:tc>
      </w:tr>
      <w:tr w:rsidR="000948F8" w:rsidRPr="0037029F" w:rsidTr="000948F8">
        <w:tc>
          <w:tcPr>
            <w:tcW w:w="1456" w:type="pct"/>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ОК 1 Выбирать способы решения задач профессиональной деятельности применительно к различным контекстам </w:t>
            </w:r>
          </w:p>
        </w:tc>
        <w:tc>
          <w:tcPr>
            <w:tcW w:w="1801" w:type="pct"/>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Выбор и применение  способов решения профессиональных задач </w:t>
            </w:r>
          </w:p>
        </w:tc>
        <w:tc>
          <w:tcPr>
            <w:tcW w:w="1743" w:type="pct"/>
          </w:tcPr>
          <w:p w:rsidR="000948F8" w:rsidRPr="0037029F" w:rsidRDefault="000948F8" w:rsidP="0037029F">
            <w:pPr>
              <w:spacing w:after="0" w:line="240" w:lineRule="auto"/>
              <w:rPr>
                <w:rFonts w:ascii="Times New Roman" w:eastAsia="Times New Roman" w:hAnsi="Times New Roman"/>
                <w:i/>
                <w:sz w:val="24"/>
                <w:szCs w:val="24"/>
                <w:lang w:eastAsia="ru-RU"/>
              </w:rPr>
            </w:pPr>
            <w:r w:rsidRPr="0037029F">
              <w:rPr>
                <w:rFonts w:ascii="Times New Roman" w:eastAsia="Times New Roman" w:hAnsi="Times New Roman"/>
                <w:sz w:val="24"/>
                <w:szCs w:val="24"/>
                <w:lang w:eastAsia="ru-RU"/>
              </w:rPr>
              <w:t>Оценка эффективности и качества выполнения задач</w:t>
            </w:r>
          </w:p>
        </w:tc>
      </w:tr>
      <w:tr w:rsidR="000948F8" w:rsidRPr="0037029F" w:rsidTr="000948F8">
        <w:tc>
          <w:tcPr>
            <w:tcW w:w="1456" w:type="pct"/>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2 Осуществлять поиск, анализ и интерпретацию информации, необходимой для выполнения задач профессиональной деятельности</w:t>
            </w:r>
          </w:p>
        </w:tc>
        <w:tc>
          <w:tcPr>
            <w:tcW w:w="1801" w:type="pct"/>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Нахождение, использование, анализ и интерпретация  информации, используя различные источники, включая электронные,  для эффективного выполнения профессиональных задач, профессионального и личностного развития; демонстрация навыков отслеживания изменений в нормативной и законодательной базах </w:t>
            </w:r>
          </w:p>
        </w:tc>
        <w:tc>
          <w:tcPr>
            <w:tcW w:w="1743" w:type="pct"/>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Оценка эффективности и качества выполнения задач</w:t>
            </w:r>
          </w:p>
        </w:tc>
      </w:tr>
      <w:tr w:rsidR="000948F8" w:rsidRPr="0037029F" w:rsidTr="000948F8">
        <w:tc>
          <w:tcPr>
            <w:tcW w:w="1456" w:type="pct"/>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3 Планировать и реализовывать собственное профессиональное и личностное развитие</w:t>
            </w:r>
          </w:p>
        </w:tc>
        <w:tc>
          <w:tcPr>
            <w:tcW w:w="1801" w:type="pct"/>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Демонстрация интереса к инновациям в области профессиональной деятельности; выстраивание траектории профессионального развития и самоообразования; осознанное планирование повышения квалификации</w:t>
            </w:r>
          </w:p>
        </w:tc>
        <w:tc>
          <w:tcPr>
            <w:tcW w:w="1743" w:type="pct"/>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Осуществление самообразования, использование современной научной и профессиональной терминологии, оценка способности находить альтернативные варианты решения стандартных и нестандартных ситуаций, принятие ответственности за их выполнение</w:t>
            </w:r>
          </w:p>
        </w:tc>
      </w:tr>
      <w:tr w:rsidR="000948F8" w:rsidRPr="0037029F" w:rsidTr="000948F8">
        <w:tc>
          <w:tcPr>
            <w:tcW w:w="1456" w:type="pct"/>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ОК 4 Работать в коллективе и команде, эффективно взаимодействовать с коллегами, руководством, клиентами </w:t>
            </w:r>
          </w:p>
        </w:tc>
        <w:tc>
          <w:tcPr>
            <w:tcW w:w="1801" w:type="pct"/>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Взаимодействие с обучающимися, преподавателями, сотрудниками образовательной организации в  ходе обучения, а также с руководством и сотрудниками экономического субъекта во время прохождения практики.</w:t>
            </w:r>
          </w:p>
        </w:tc>
        <w:tc>
          <w:tcPr>
            <w:tcW w:w="1743" w:type="pct"/>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Экспертное наблюдение и оценка результатов формирования поведенческих навыков в ходе обучения </w:t>
            </w:r>
          </w:p>
        </w:tc>
      </w:tr>
      <w:tr w:rsidR="000948F8" w:rsidRPr="0037029F" w:rsidTr="000948F8">
        <w:tc>
          <w:tcPr>
            <w:tcW w:w="1456" w:type="pct"/>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801" w:type="pct"/>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Демонстрация навыков грамотно излагать свои мысли и оформлять документацию на государственном языке Российской Федерации, принимая во внимание особенности социального и культурного контекста</w:t>
            </w:r>
          </w:p>
        </w:tc>
        <w:tc>
          <w:tcPr>
            <w:tcW w:w="1743" w:type="pct"/>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w:t>
            </w:r>
            <w:r w:rsidRPr="0037029F">
              <w:rPr>
                <w:rFonts w:ascii="Times New Roman" w:eastAsia="Times New Roman" w:hAnsi="Times New Roman"/>
                <w:sz w:val="24"/>
                <w:szCs w:val="24"/>
                <w:lang w:eastAsia="ru-RU"/>
              </w:rPr>
              <w:lastRenderedPageBreak/>
              <w:t>и письменной форме, проявление толерантности в коллективе</w:t>
            </w:r>
          </w:p>
        </w:tc>
      </w:tr>
      <w:tr w:rsidR="000948F8" w:rsidRPr="0037029F" w:rsidTr="000948F8">
        <w:tc>
          <w:tcPr>
            <w:tcW w:w="1456" w:type="pct"/>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ОК 6 Проявлять гражданско-патриотическую позицию, демонстрировать осознанное поведение на основе традиционных общечеловеческих ценностей</w:t>
            </w:r>
          </w:p>
        </w:tc>
        <w:tc>
          <w:tcPr>
            <w:tcW w:w="1801" w:type="pct"/>
          </w:tcPr>
          <w:p w:rsidR="000948F8" w:rsidRPr="0037029F" w:rsidRDefault="000948F8"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Формирование  гражданского патриотического сознания, чувства верности своему Отечеству,</w:t>
            </w:r>
          </w:p>
          <w:p w:rsidR="000948F8" w:rsidRPr="0037029F" w:rsidRDefault="000948F8"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готовности к выполнению гражданского долга и конституционных обязанностей по защите интересов Родины;</w:t>
            </w:r>
          </w:p>
          <w:p w:rsidR="000948F8" w:rsidRPr="0037029F" w:rsidRDefault="000948F8"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позитивного отношения к военной и государственной службе; </w:t>
            </w:r>
          </w:p>
          <w:p w:rsidR="000948F8" w:rsidRPr="0037029F" w:rsidRDefault="000948F8"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воспитание в духе нетерпимости к коррупционным проявлениям</w:t>
            </w:r>
          </w:p>
        </w:tc>
        <w:tc>
          <w:tcPr>
            <w:tcW w:w="1743" w:type="pct"/>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Активное участие в программах антикоррупционной направленности.</w:t>
            </w:r>
          </w:p>
        </w:tc>
      </w:tr>
      <w:tr w:rsidR="000948F8" w:rsidRPr="0037029F" w:rsidTr="000948F8">
        <w:tc>
          <w:tcPr>
            <w:tcW w:w="1456" w:type="pct"/>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7 Содействовать сохранению окружающей среды, ресурсосбережению, эффективно действовать в чрезвычайных ситуациях</w:t>
            </w:r>
          </w:p>
        </w:tc>
        <w:tc>
          <w:tcPr>
            <w:tcW w:w="1801" w:type="pct"/>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Демонстрация соблюдения норм экологической безопасности и определения направлений ресурсосбережения в рамках профессиональной деятельности.</w:t>
            </w:r>
          </w:p>
        </w:tc>
        <w:tc>
          <w:tcPr>
            <w:tcW w:w="1743" w:type="pct"/>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Оценка соблюдения правил экологической в ведении профессиональной деятельности; формирование навыков эффективного действия в чрезвычайных ситуациях.</w:t>
            </w:r>
          </w:p>
        </w:tc>
      </w:tr>
      <w:tr w:rsidR="000948F8" w:rsidRPr="0037029F" w:rsidTr="000948F8">
        <w:tc>
          <w:tcPr>
            <w:tcW w:w="1456" w:type="pct"/>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801" w:type="pct"/>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Развитие спортивного  воспитания;</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укрепление здоровья и  профилактика общих и профессиональных заболеваний, пропаганда здорового образа жизни.</w:t>
            </w:r>
          </w:p>
        </w:tc>
        <w:tc>
          <w:tcPr>
            <w:tcW w:w="1743" w:type="pct"/>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Занятия в спортивных объединениях и секциях, ведение здорового образа жизни.</w:t>
            </w:r>
          </w:p>
        </w:tc>
      </w:tr>
      <w:tr w:rsidR="000948F8" w:rsidRPr="0037029F" w:rsidTr="000948F8">
        <w:tc>
          <w:tcPr>
            <w:tcW w:w="1456" w:type="pct"/>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9 Использовать информационные технологии в профессиональной деятельности</w:t>
            </w:r>
          </w:p>
        </w:tc>
        <w:tc>
          <w:tcPr>
            <w:tcW w:w="1801" w:type="pct"/>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Демонстрация навыков использования информационных технологий в профессиональной деятельности; анализ и оценка информации на основе применения профессиональных технологий, использование информационно-телекоммуникационной сети «Интернет» для реализации профессиональной деятельности</w:t>
            </w:r>
          </w:p>
        </w:tc>
        <w:tc>
          <w:tcPr>
            <w:tcW w:w="1743" w:type="pct"/>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w:t>
            </w:r>
          </w:p>
        </w:tc>
      </w:tr>
      <w:tr w:rsidR="000948F8" w:rsidRPr="0037029F" w:rsidTr="000948F8">
        <w:tc>
          <w:tcPr>
            <w:tcW w:w="1456" w:type="pct"/>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10 Пользоваться профессиональной документацией на государственном и иностранном языках</w:t>
            </w:r>
          </w:p>
        </w:tc>
        <w:tc>
          <w:tcPr>
            <w:tcW w:w="1801" w:type="pct"/>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Демонстрация умений понимать тексты на базовые и профессиональные темы; составлять документацию, относящуюся к процессам профессиональной деятельности  на государственном и иностранном языках</w:t>
            </w:r>
          </w:p>
        </w:tc>
        <w:tc>
          <w:tcPr>
            <w:tcW w:w="1743" w:type="pct"/>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Оценка соблюдения  правил оформления документов и построения устных сообщений на государственном языке Российской Федерации и иностранных языках </w:t>
            </w:r>
          </w:p>
        </w:tc>
      </w:tr>
      <w:tr w:rsidR="000948F8" w:rsidRPr="0037029F" w:rsidTr="000948F8">
        <w:tc>
          <w:tcPr>
            <w:tcW w:w="1456" w:type="pct"/>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ОК 11 Использовать знания по финансовой </w:t>
            </w:r>
            <w:r w:rsidRPr="0037029F">
              <w:rPr>
                <w:rFonts w:ascii="Times New Roman" w:eastAsia="Times New Roman" w:hAnsi="Times New Roman"/>
                <w:sz w:val="24"/>
                <w:szCs w:val="24"/>
                <w:lang w:eastAsia="ru-RU"/>
              </w:rPr>
              <w:lastRenderedPageBreak/>
              <w:t>грамотности, планировать предпринимательскую  деятельность в профессиональной сфере</w:t>
            </w:r>
          </w:p>
        </w:tc>
        <w:tc>
          <w:tcPr>
            <w:tcW w:w="1801" w:type="pct"/>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 xml:space="preserve">Демонстрация умения презентовать идеи открытия </w:t>
            </w:r>
            <w:r w:rsidRPr="0037029F">
              <w:rPr>
                <w:rFonts w:ascii="Times New Roman" w:eastAsia="Times New Roman" w:hAnsi="Times New Roman"/>
                <w:sz w:val="24"/>
                <w:szCs w:val="24"/>
                <w:lang w:eastAsia="ru-RU"/>
              </w:rPr>
              <w:lastRenderedPageBreak/>
              <w:t>собственного дела в профессиональной деятельности, составлять бизнес-план с учетом выбранной идеи, выявлять достоинства и недостатки коммерческой идеи</w:t>
            </w:r>
          </w:p>
        </w:tc>
        <w:tc>
          <w:tcPr>
            <w:tcW w:w="1743" w:type="pct"/>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 xml:space="preserve">Оценка умения определять инвестиционную </w:t>
            </w:r>
            <w:r w:rsidRPr="0037029F">
              <w:rPr>
                <w:rFonts w:ascii="Times New Roman" w:eastAsia="Times New Roman" w:hAnsi="Times New Roman"/>
                <w:sz w:val="24"/>
                <w:szCs w:val="24"/>
                <w:lang w:eastAsia="ru-RU"/>
              </w:rPr>
              <w:lastRenderedPageBreak/>
              <w:t>привлекательность коммерческих идей в рамках профессиональной деятельности, определять источники финансирования и строить перспективы развития собственного бизнеса</w:t>
            </w:r>
          </w:p>
        </w:tc>
      </w:tr>
    </w:tbl>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p>
    <w:p w:rsidR="003207D3" w:rsidRPr="0037029F" w:rsidRDefault="000948F8" w:rsidP="003207D3">
      <w:pPr>
        <w:pStyle w:val="2"/>
        <w:spacing w:before="0" w:line="240" w:lineRule="auto"/>
        <w:jc w:val="center"/>
        <w:rPr>
          <w:rFonts w:ascii="Times New Roman" w:eastAsia="Times New Roman" w:hAnsi="Times New Roman"/>
          <w:b w:val="0"/>
          <w:caps/>
          <w:sz w:val="24"/>
          <w:szCs w:val="24"/>
        </w:rPr>
      </w:pPr>
      <w:r w:rsidRPr="0037029F">
        <w:rPr>
          <w:rFonts w:ascii="Times New Roman" w:hAnsi="Times New Roman"/>
          <w:sz w:val="24"/>
          <w:szCs w:val="24"/>
        </w:rPr>
        <w:br w:type="page"/>
      </w:r>
      <w:r w:rsidR="003207D3" w:rsidRPr="0037029F">
        <w:rPr>
          <w:rFonts w:ascii="Times New Roman" w:eastAsia="Times New Roman" w:hAnsi="Times New Roman"/>
          <w:b w:val="0"/>
          <w:caps/>
          <w:sz w:val="24"/>
          <w:szCs w:val="24"/>
        </w:rPr>
        <w:lastRenderedPageBreak/>
        <w:t xml:space="preserve"> </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1. ОБЩАЯ ХАРАКТЕРИСТИКА рабочей ПРОГРАММЫ ПРОФЕССИОНАЛЬНОГО МОДУЛЯ</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37029F">
        <w:rPr>
          <w:rFonts w:ascii="Times New Roman" w:eastAsia="Times New Roman" w:hAnsi="Times New Roman"/>
          <w:b/>
          <w:bCs/>
          <w:sz w:val="24"/>
          <w:szCs w:val="24"/>
          <w:lang w:eastAsia="ru-RU"/>
        </w:rPr>
        <w:t>ПРОВЕДЕНИЕ РАСЧЕТОВ С БЮДЖЕТОМ И ВНЕБЮДЖЕТНЫМИ ФОНДАМИ</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1.1 Область применения программы</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37"/>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Рабочая программа профессионального модуля является частью программы подготовки специалистов среднего звена в соответствии с ФГОС по специальности СПО </w:t>
      </w:r>
      <w:r w:rsidRPr="0037029F">
        <w:rPr>
          <w:rFonts w:ascii="Times New Roman" w:eastAsia="Times New Roman" w:hAnsi="Times New Roman"/>
          <w:b/>
          <w:sz w:val="24"/>
          <w:szCs w:val="24"/>
          <w:lang w:eastAsia="ru-RU"/>
        </w:rPr>
        <w:t>38.02.01 Экономика и бухгалтерский учет (по отраслям), укрупненная группа 38.00.00 Экономика и управление</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ab/>
      </w:r>
      <w:r w:rsidRPr="0037029F">
        <w:rPr>
          <w:rFonts w:ascii="Times New Roman" w:eastAsia="Times New Roman" w:hAnsi="Times New Roman"/>
          <w:b/>
          <w:sz w:val="24"/>
          <w:szCs w:val="24"/>
          <w:lang w:eastAsia="ru-RU"/>
        </w:rPr>
        <w:t xml:space="preserve">1.2 Цель и планируемые результаты освоения профессионального модуля </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37"/>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В результате изучения профессионального модуля студент должен освоить основной вид деятельности </w:t>
      </w:r>
      <w:r w:rsidRPr="0037029F">
        <w:rPr>
          <w:rFonts w:ascii="Times New Roman" w:eastAsia="Times New Roman" w:hAnsi="Times New Roman"/>
          <w:bCs/>
          <w:sz w:val="24"/>
          <w:szCs w:val="24"/>
          <w:lang w:eastAsia="ru-RU"/>
        </w:rPr>
        <w:t>Проведение расчетов с бюджетом и внебюджетными фондами</w:t>
      </w:r>
      <w:r w:rsidRPr="0037029F">
        <w:rPr>
          <w:rFonts w:ascii="Times New Roman" w:eastAsia="Times New Roman" w:hAnsi="Times New Roman"/>
          <w:b/>
          <w:bCs/>
          <w:sz w:val="24"/>
          <w:szCs w:val="24"/>
          <w:lang w:eastAsia="ru-RU"/>
        </w:rPr>
        <w:t xml:space="preserve"> </w:t>
      </w:r>
      <w:r w:rsidRPr="0037029F">
        <w:rPr>
          <w:rFonts w:ascii="Times New Roman" w:eastAsia="Times New Roman" w:hAnsi="Times New Roman"/>
          <w:sz w:val="24"/>
          <w:szCs w:val="24"/>
          <w:lang w:eastAsia="ru-RU"/>
        </w:rPr>
        <w:t>и соответствующие ему общие компетенции и профессиональные компетенции:</w:t>
      </w:r>
    </w:p>
    <w:p w:rsidR="000948F8" w:rsidRPr="0037029F" w:rsidRDefault="000948F8" w:rsidP="0037029F">
      <w:pPr>
        <w:spacing w:after="0" w:line="240" w:lineRule="auto"/>
        <w:ind w:firstLine="770"/>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1.2.1. Перечень общих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8267"/>
      </w:tblGrid>
      <w:tr w:rsidR="000948F8" w:rsidRPr="0037029F" w:rsidTr="000948F8">
        <w:tc>
          <w:tcPr>
            <w:tcW w:w="945" w:type="pct"/>
            <w:shd w:val="clear" w:color="auto" w:fill="auto"/>
          </w:tcPr>
          <w:p w:rsidR="000948F8" w:rsidRPr="0037029F" w:rsidRDefault="000948F8"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Код</w:t>
            </w:r>
          </w:p>
        </w:tc>
        <w:tc>
          <w:tcPr>
            <w:tcW w:w="4055" w:type="pct"/>
            <w:shd w:val="clear" w:color="auto" w:fill="auto"/>
          </w:tcPr>
          <w:p w:rsidR="000948F8" w:rsidRPr="0037029F" w:rsidRDefault="000948F8"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Наименование общих компетенций</w:t>
            </w:r>
          </w:p>
        </w:tc>
      </w:tr>
      <w:tr w:rsidR="000948F8" w:rsidRPr="0037029F" w:rsidTr="000948F8">
        <w:tc>
          <w:tcPr>
            <w:tcW w:w="945" w:type="pct"/>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ОК 01</w:t>
            </w:r>
          </w:p>
        </w:tc>
        <w:tc>
          <w:tcPr>
            <w:tcW w:w="4055" w:type="pct"/>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0948F8" w:rsidRPr="0037029F" w:rsidTr="000948F8">
        <w:tc>
          <w:tcPr>
            <w:tcW w:w="945" w:type="pct"/>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ОК 02</w:t>
            </w:r>
          </w:p>
        </w:tc>
        <w:tc>
          <w:tcPr>
            <w:tcW w:w="4055" w:type="pct"/>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r>
      <w:tr w:rsidR="000948F8" w:rsidRPr="0037029F" w:rsidTr="000948F8">
        <w:tc>
          <w:tcPr>
            <w:tcW w:w="945" w:type="pct"/>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ОК 03</w:t>
            </w:r>
          </w:p>
        </w:tc>
        <w:tc>
          <w:tcPr>
            <w:tcW w:w="4055" w:type="pct"/>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Планировать и реализовывать собственное профессиональное и личностное развитие</w:t>
            </w:r>
          </w:p>
        </w:tc>
      </w:tr>
      <w:tr w:rsidR="000948F8" w:rsidRPr="0037029F" w:rsidTr="000948F8">
        <w:tc>
          <w:tcPr>
            <w:tcW w:w="945" w:type="pct"/>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ОК 04</w:t>
            </w:r>
          </w:p>
        </w:tc>
        <w:tc>
          <w:tcPr>
            <w:tcW w:w="4055" w:type="pct"/>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Работать в коллективе и команде, эффективно взаимодействовать с коллегами, руководством, клиентами</w:t>
            </w:r>
          </w:p>
        </w:tc>
      </w:tr>
      <w:tr w:rsidR="000948F8" w:rsidRPr="0037029F" w:rsidTr="000948F8">
        <w:tc>
          <w:tcPr>
            <w:tcW w:w="945" w:type="pct"/>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ОК 05</w:t>
            </w:r>
          </w:p>
        </w:tc>
        <w:tc>
          <w:tcPr>
            <w:tcW w:w="4055" w:type="pct"/>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r>
      <w:tr w:rsidR="000948F8" w:rsidRPr="0037029F" w:rsidTr="000948F8">
        <w:trPr>
          <w:trHeight w:val="480"/>
        </w:trPr>
        <w:tc>
          <w:tcPr>
            <w:tcW w:w="945" w:type="pct"/>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ОК 06</w:t>
            </w:r>
          </w:p>
        </w:tc>
        <w:tc>
          <w:tcPr>
            <w:tcW w:w="4055" w:type="pct"/>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0948F8" w:rsidRPr="0037029F" w:rsidTr="000948F8">
        <w:trPr>
          <w:trHeight w:val="480"/>
        </w:trPr>
        <w:tc>
          <w:tcPr>
            <w:tcW w:w="945" w:type="pct"/>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ОК 07</w:t>
            </w:r>
          </w:p>
        </w:tc>
        <w:tc>
          <w:tcPr>
            <w:tcW w:w="4055" w:type="pct"/>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Содействовать сохранению окружающей среды, ресурсосбережению, эффективно действовать в чрезвычайных ситуациях</w:t>
            </w:r>
          </w:p>
        </w:tc>
      </w:tr>
      <w:tr w:rsidR="000948F8" w:rsidRPr="0037029F" w:rsidTr="000948F8">
        <w:trPr>
          <w:trHeight w:val="810"/>
        </w:trPr>
        <w:tc>
          <w:tcPr>
            <w:tcW w:w="945" w:type="pct"/>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ОК 08</w:t>
            </w:r>
          </w:p>
        </w:tc>
        <w:tc>
          <w:tcPr>
            <w:tcW w:w="4055" w:type="pct"/>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0948F8" w:rsidRPr="0037029F" w:rsidTr="000948F8">
        <w:tc>
          <w:tcPr>
            <w:tcW w:w="945" w:type="pct"/>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ОК 09</w:t>
            </w:r>
          </w:p>
        </w:tc>
        <w:tc>
          <w:tcPr>
            <w:tcW w:w="4055" w:type="pct"/>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Использовать информационные технологии в профессиональной деятельности</w:t>
            </w:r>
          </w:p>
        </w:tc>
      </w:tr>
      <w:tr w:rsidR="000948F8" w:rsidRPr="0037029F" w:rsidTr="000948F8">
        <w:tc>
          <w:tcPr>
            <w:tcW w:w="945" w:type="pct"/>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ОК 10</w:t>
            </w:r>
          </w:p>
        </w:tc>
        <w:tc>
          <w:tcPr>
            <w:tcW w:w="4055" w:type="pct"/>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Пользоваться профессиональной документацией на государственном и иностранных языках</w:t>
            </w:r>
          </w:p>
        </w:tc>
      </w:tr>
      <w:tr w:rsidR="000948F8" w:rsidRPr="0037029F" w:rsidTr="000948F8">
        <w:tc>
          <w:tcPr>
            <w:tcW w:w="945" w:type="pct"/>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ОК 11</w:t>
            </w:r>
          </w:p>
        </w:tc>
        <w:tc>
          <w:tcPr>
            <w:tcW w:w="4055" w:type="pct"/>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Использовать знания по финансовой грамотности, планировать предпринимательскую деятельность в профессиональной сфере</w:t>
            </w:r>
          </w:p>
        </w:tc>
      </w:tr>
    </w:tbl>
    <w:p w:rsidR="000948F8" w:rsidRPr="0037029F" w:rsidRDefault="000948F8" w:rsidP="0037029F">
      <w:pPr>
        <w:spacing w:after="0" w:line="240" w:lineRule="auto"/>
        <w:ind w:firstLine="770"/>
        <w:jc w:val="both"/>
        <w:rPr>
          <w:rFonts w:ascii="Times New Roman" w:eastAsia="Times New Roman" w:hAnsi="Times New Roman"/>
          <w:b/>
          <w:sz w:val="24"/>
          <w:szCs w:val="24"/>
          <w:lang w:eastAsia="ru-RU"/>
        </w:rPr>
      </w:pPr>
    </w:p>
    <w:p w:rsidR="000948F8" w:rsidRPr="0037029F" w:rsidRDefault="000948F8" w:rsidP="0037029F">
      <w:pPr>
        <w:spacing w:after="0" w:line="240" w:lineRule="auto"/>
        <w:rPr>
          <w:rFonts w:ascii="Times New Roman" w:hAnsi="Times New Roman"/>
          <w:b/>
          <w:sz w:val="24"/>
          <w:szCs w:val="24"/>
        </w:rPr>
      </w:pPr>
      <w:r w:rsidRPr="0037029F">
        <w:rPr>
          <w:rFonts w:ascii="Times New Roman" w:hAnsi="Times New Roman"/>
          <w:b/>
          <w:sz w:val="24"/>
          <w:szCs w:val="24"/>
        </w:rPr>
        <w:t>1.2.2. Перечень профессиональных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1"/>
        <w:gridCol w:w="8753"/>
      </w:tblGrid>
      <w:tr w:rsidR="000948F8" w:rsidRPr="0037029F" w:rsidTr="000948F8">
        <w:tc>
          <w:tcPr>
            <w:tcW w:w="707" w:type="pct"/>
          </w:tcPr>
          <w:p w:rsidR="000948F8" w:rsidRPr="0037029F" w:rsidRDefault="000948F8" w:rsidP="0037029F">
            <w:pPr>
              <w:spacing w:after="0" w:line="240" w:lineRule="auto"/>
              <w:rPr>
                <w:rFonts w:ascii="Times New Roman" w:hAnsi="Times New Roman"/>
                <w:sz w:val="24"/>
                <w:szCs w:val="24"/>
              </w:rPr>
            </w:pPr>
            <w:r w:rsidRPr="0037029F">
              <w:rPr>
                <w:rFonts w:ascii="Times New Roman" w:hAnsi="Times New Roman"/>
                <w:sz w:val="24"/>
                <w:szCs w:val="24"/>
              </w:rPr>
              <w:t>Код</w:t>
            </w:r>
          </w:p>
        </w:tc>
        <w:tc>
          <w:tcPr>
            <w:tcW w:w="4293" w:type="pct"/>
          </w:tcPr>
          <w:p w:rsidR="000948F8" w:rsidRPr="0037029F" w:rsidRDefault="000948F8" w:rsidP="0037029F">
            <w:pPr>
              <w:spacing w:after="0" w:line="240" w:lineRule="auto"/>
              <w:rPr>
                <w:rFonts w:ascii="Times New Roman" w:hAnsi="Times New Roman"/>
                <w:sz w:val="24"/>
                <w:szCs w:val="24"/>
              </w:rPr>
            </w:pPr>
            <w:r w:rsidRPr="0037029F">
              <w:rPr>
                <w:rFonts w:ascii="Times New Roman" w:hAnsi="Times New Roman"/>
                <w:sz w:val="24"/>
                <w:szCs w:val="24"/>
              </w:rPr>
              <w:t>Наименование видов деятельности и профессиональных компетенций</w:t>
            </w:r>
          </w:p>
        </w:tc>
      </w:tr>
      <w:tr w:rsidR="000948F8" w:rsidRPr="0037029F" w:rsidTr="000948F8">
        <w:tc>
          <w:tcPr>
            <w:tcW w:w="707" w:type="pct"/>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color w:val="000000"/>
                <w:sz w:val="24"/>
                <w:szCs w:val="24"/>
                <w:lang w:eastAsia="ru-RU"/>
              </w:rPr>
              <w:t>ВД.3</w:t>
            </w:r>
          </w:p>
        </w:tc>
        <w:tc>
          <w:tcPr>
            <w:tcW w:w="4293" w:type="pct"/>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Проведение расчетов с бюджетом и внебюджетными фондами</w:t>
            </w:r>
          </w:p>
        </w:tc>
      </w:tr>
      <w:tr w:rsidR="000948F8" w:rsidRPr="0037029F" w:rsidTr="000948F8">
        <w:trPr>
          <w:trHeight w:val="570"/>
        </w:trPr>
        <w:tc>
          <w:tcPr>
            <w:tcW w:w="707" w:type="pct"/>
          </w:tcPr>
          <w:p w:rsidR="000948F8" w:rsidRPr="0037029F" w:rsidRDefault="000948F8" w:rsidP="0037029F">
            <w:pPr>
              <w:spacing w:after="0" w:line="240" w:lineRule="auto"/>
              <w:jc w:val="both"/>
              <w:rPr>
                <w:rFonts w:ascii="Times New Roman" w:eastAsia="Times New Roman" w:hAnsi="Times New Roman"/>
                <w:b/>
                <w:sz w:val="24"/>
                <w:szCs w:val="24"/>
              </w:rPr>
            </w:pPr>
            <w:r w:rsidRPr="0037029F">
              <w:rPr>
                <w:rFonts w:ascii="Times New Roman" w:eastAsia="Times New Roman" w:hAnsi="Times New Roman"/>
                <w:b/>
                <w:sz w:val="24"/>
                <w:szCs w:val="24"/>
              </w:rPr>
              <w:t>ПК 3.1.</w:t>
            </w:r>
          </w:p>
        </w:tc>
        <w:tc>
          <w:tcPr>
            <w:tcW w:w="4293" w:type="pct"/>
          </w:tcPr>
          <w:p w:rsidR="000948F8" w:rsidRPr="0037029F" w:rsidRDefault="000948F8" w:rsidP="0037029F">
            <w:pPr>
              <w:autoSpaceDE w:val="0"/>
              <w:autoSpaceDN w:val="0"/>
              <w:adjustRightInd w:val="0"/>
              <w:spacing w:after="0" w:line="240" w:lineRule="auto"/>
              <w:jc w:val="both"/>
              <w:rPr>
                <w:rFonts w:ascii="Times New Roman" w:eastAsia="Times New Roman" w:hAnsi="Times New Roman"/>
                <w:bCs/>
                <w:iCs/>
                <w:sz w:val="24"/>
                <w:szCs w:val="24"/>
                <w:lang w:eastAsia="ru-RU"/>
              </w:rPr>
            </w:pPr>
            <w:r w:rsidRPr="0037029F">
              <w:rPr>
                <w:rFonts w:ascii="Times New Roman" w:eastAsia="Times New Roman" w:hAnsi="Times New Roman"/>
                <w:iCs/>
                <w:sz w:val="24"/>
                <w:szCs w:val="24"/>
                <w:lang w:eastAsia="ru-RU"/>
              </w:rPr>
              <w:t>Формировать бухгалтерские проводки по начислению и перечислению налогов и сборов в бюджеты различных уровней;</w:t>
            </w:r>
          </w:p>
        </w:tc>
      </w:tr>
      <w:tr w:rsidR="000948F8" w:rsidRPr="0037029F" w:rsidTr="000948F8">
        <w:tc>
          <w:tcPr>
            <w:tcW w:w="707" w:type="pct"/>
          </w:tcPr>
          <w:p w:rsidR="000948F8" w:rsidRPr="0037029F" w:rsidRDefault="000948F8" w:rsidP="0037029F">
            <w:pPr>
              <w:spacing w:after="0" w:line="240" w:lineRule="auto"/>
              <w:jc w:val="both"/>
              <w:rPr>
                <w:rFonts w:ascii="Times New Roman" w:eastAsia="Times New Roman" w:hAnsi="Times New Roman"/>
                <w:b/>
                <w:sz w:val="24"/>
                <w:szCs w:val="24"/>
              </w:rPr>
            </w:pPr>
            <w:r w:rsidRPr="0037029F">
              <w:rPr>
                <w:rFonts w:ascii="Times New Roman" w:eastAsia="Times New Roman" w:hAnsi="Times New Roman"/>
                <w:b/>
                <w:color w:val="000000"/>
                <w:sz w:val="24"/>
                <w:szCs w:val="24"/>
                <w:lang w:eastAsia="ru-RU"/>
              </w:rPr>
              <w:t>ПК 3.2.</w:t>
            </w:r>
          </w:p>
        </w:tc>
        <w:tc>
          <w:tcPr>
            <w:tcW w:w="4293" w:type="pct"/>
          </w:tcPr>
          <w:p w:rsidR="000948F8" w:rsidRPr="0037029F" w:rsidRDefault="000948F8" w:rsidP="0037029F">
            <w:pPr>
              <w:autoSpaceDE w:val="0"/>
              <w:autoSpaceDN w:val="0"/>
              <w:adjustRightInd w:val="0"/>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tc>
      </w:tr>
      <w:tr w:rsidR="000948F8" w:rsidRPr="0037029F" w:rsidTr="000948F8">
        <w:trPr>
          <w:trHeight w:val="510"/>
        </w:trPr>
        <w:tc>
          <w:tcPr>
            <w:tcW w:w="707" w:type="pct"/>
          </w:tcPr>
          <w:p w:rsidR="000948F8" w:rsidRPr="0037029F" w:rsidRDefault="000948F8" w:rsidP="0037029F">
            <w:pPr>
              <w:spacing w:after="0" w:line="240" w:lineRule="auto"/>
              <w:jc w:val="both"/>
              <w:rPr>
                <w:rFonts w:ascii="Times New Roman" w:eastAsia="Times New Roman" w:hAnsi="Times New Roman"/>
                <w:b/>
                <w:sz w:val="24"/>
                <w:szCs w:val="24"/>
              </w:rPr>
            </w:pPr>
            <w:r w:rsidRPr="0037029F">
              <w:rPr>
                <w:rFonts w:ascii="Times New Roman" w:eastAsia="Times New Roman" w:hAnsi="Times New Roman"/>
                <w:b/>
                <w:sz w:val="24"/>
                <w:szCs w:val="24"/>
              </w:rPr>
              <w:t>ПК 3.3.</w:t>
            </w:r>
          </w:p>
        </w:tc>
        <w:tc>
          <w:tcPr>
            <w:tcW w:w="4293" w:type="pct"/>
          </w:tcPr>
          <w:p w:rsidR="000948F8" w:rsidRPr="0037029F" w:rsidRDefault="000948F8" w:rsidP="0037029F">
            <w:pPr>
              <w:autoSpaceDE w:val="0"/>
              <w:autoSpaceDN w:val="0"/>
              <w:adjustRightInd w:val="0"/>
              <w:spacing w:after="0" w:line="240" w:lineRule="auto"/>
              <w:jc w:val="both"/>
              <w:rPr>
                <w:rFonts w:ascii="Times New Roman" w:eastAsia="Times New Roman" w:hAnsi="Times New Roman"/>
                <w:bCs/>
                <w:iCs/>
                <w:sz w:val="24"/>
                <w:szCs w:val="24"/>
                <w:lang w:eastAsia="ru-RU"/>
              </w:rPr>
            </w:pPr>
            <w:r w:rsidRPr="0037029F">
              <w:rPr>
                <w:rFonts w:ascii="Times New Roman" w:eastAsia="Times New Roman" w:hAnsi="Times New Roman"/>
                <w:iCs/>
                <w:sz w:val="24"/>
                <w:szCs w:val="24"/>
                <w:lang w:eastAsia="ru-RU"/>
              </w:rPr>
              <w:t>Формировать бухгалтерские проводки по начислению и перечислению страховых взносов во внебюджетные фонды и налоговые органы;</w:t>
            </w:r>
          </w:p>
        </w:tc>
      </w:tr>
      <w:tr w:rsidR="000948F8" w:rsidRPr="0037029F" w:rsidTr="000948F8">
        <w:tc>
          <w:tcPr>
            <w:tcW w:w="707" w:type="pct"/>
          </w:tcPr>
          <w:p w:rsidR="000948F8" w:rsidRPr="0037029F" w:rsidRDefault="000948F8" w:rsidP="0037029F">
            <w:pPr>
              <w:spacing w:after="0" w:line="240" w:lineRule="auto"/>
              <w:jc w:val="both"/>
              <w:rPr>
                <w:rFonts w:ascii="Times New Roman" w:eastAsia="Times New Roman" w:hAnsi="Times New Roman"/>
                <w:b/>
                <w:sz w:val="24"/>
                <w:szCs w:val="24"/>
              </w:rPr>
            </w:pPr>
            <w:r w:rsidRPr="0037029F">
              <w:rPr>
                <w:rFonts w:ascii="Times New Roman" w:eastAsia="Times New Roman" w:hAnsi="Times New Roman"/>
                <w:b/>
                <w:sz w:val="24"/>
                <w:szCs w:val="24"/>
              </w:rPr>
              <w:t>ПК 3.4.</w:t>
            </w:r>
          </w:p>
        </w:tc>
        <w:tc>
          <w:tcPr>
            <w:tcW w:w="4293" w:type="pct"/>
          </w:tcPr>
          <w:p w:rsidR="000948F8" w:rsidRPr="0037029F" w:rsidRDefault="000948F8" w:rsidP="0037029F">
            <w:pPr>
              <w:autoSpaceDE w:val="0"/>
              <w:autoSpaceDN w:val="0"/>
              <w:adjustRightInd w:val="0"/>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tc>
      </w:tr>
    </w:tbl>
    <w:p w:rsidR="000948F8" w:rsidRPr="0037029F" w:rsidRDefault="000948F8" w:rsidP="0037029F">
      <w:pPr>
        <w:spacing w:after="0" w:line="240" w:lineRule="auto"/>
        <w:ind w:firstLine="660"/>
        <w:rPr>
          <w:rFonts w:ascii="Times New Roman" w:eastAsia="Times New Roman" w:hAnsi="Times New Roman"/>
          <w:bCs/>
          <w:sz w:val="24"/>
          <w:szCs w:val="24"/>
          <w:lang w:eastAsia="ru-RU"/>
        </w:rPr>
      </w:pPr>
    </w:p>
    <w:p w:rsidR="000948F8" w:rsidRPr="0037029F" w:rsidRDefault="000948F8" w:rsidP="0037029F">
      <w:pPr>
        <w:spacing w:after="0" w:line="240" w:lineRule="auto"/>
        <w:ind w:firstLine="660"/>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В результате освоения профессионального модуля студент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15"/>
        <w:gridCol w:w="8679"/>
      </w:tblGrid>
      <w:tr w:rsidR="000948F8" w:rsidRPr="0037029F" w:rsidTr="000948F8">
        <w:tc>
          <w:tcPr>
            <w:tcW w:w="743" w:type="pct"/>
          </w:tcPr>
          <w:p w:rsidR="000948F8" w:rsidRPr="0037029F" w:rsidRDefault="000948F8" w:rsidP="0037029F">
            <w:pPr>
              <w:spacing w:after="0" w:line="240" w:lineRule="auto"/>
              <w:rPr>
                <w:rFonts w:ascii="Times New Roman" w:eastAsia="Times New Roman" w:hAnsi="Times New Roman"/>
                <w:b/>
                <w:bCs/>
                <w:sz w:val="24"/>
                <w:szCs w:val="24"/>
              </w:rPr>
            </w:pPr>
            <w:r w:rsidRPr="0037029F">
              <w:rPr>
                <w:rFonts w:ascii="Times New Roman" w:eastAsia="Times New Roman" w:hAnsi="Times New Roman"/>
                <w:b/>
                <w:bCs/>
                <w:sz w:val="24"/>
                <w:szCs w:val="24"/>
              </w:rPr>
              <w:lastRenderedPageBreak/>
              <w:t>Иметь практический опыт</w:t>
            </w:r>
          </w:p>
        </w:tc>
        <w:tc>
          <w:tcPr>
            <w:tcW w:w="4257" w:type="pct"/>
          </w:tcPr>
          <w:p w:rsidR="000948F8" w:rsidRPr="0037029F" w:rsidRDefault="000948F8" w:rsidP="0037029F">
            <w:pPr>
              <w:spacing w:after="0" w:line="240" w:lineRule="auto"/>
              <w:ind w:left="34" w:firstLine="702"/>
              <w:jc w:val="both"/>
              <w:rPr>
                <w:rFonts w:ascii="Times New Roman" w:eastAsia="Times New Roman" w:hAnsi="Times New Roman"/>
                <w:sz w:val="24"/>
                <w:szCs w:val="24"/>
              </w:rPr>
            </w:pPr>
          </w:p>
          <w:p w:rsidR="000948F8" w:rsidRPr="0037029F" w:rsidRDefault="000948F8" w:rsidP="0037029F">
            <w:pPr>
              <w:autoSpaceDE w:val="0"/>
              <w:autoSpaceDN w:val="0"/>
              <w:adjustRightInd w:val="0"/>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 проведении расчетов с бюджетом и внебюджетными фондами.</w:t>
            </w:r>
          </w:p>
          <w:p w:rsidR="000948F8" w:rsidRPr="0037029F" w:rsidRDefault="000948F8" w:rsidP="0037029F">
            <w:pPr>
              <w:spacing w:after="0" w:line="240" w:lineRule="auto"/>
              <w:rPr>
                <w:rFonts w:ascii="Times New Roman" w:eastAsia="Times New Roman" w:hAnsi="Times New Roman"/>
                <w:sz w:val="24"/>
                <w:szCs w:val="24"/>
              </w:rPr>
            </w:pPr>
          </w:p>
        </w:tc>
      </w:tr>
      <w:tr w:rsidR="000948F8" w:rsidRPr="0037029F" w:rsidTr="000948F8">
        <w:tc>
          <w:tcPr>
            <w:tcW w:w="743" w:type="pct"/>
          </w:tcPr>
          <w:p w:rsidR="000948F8" w:rsidRPr="0037029F" w:rsidRDefault="000948F8" w:rsidP="0037029F">
            <w:pPr>
              <w:spacing w:after="0" w:line="240" w:lineRule="auto"/>
              <w:rPr>
                <w:rFonts w:ascii="Times New Roman" w:eastAsia="Times New Roman" w:hAnsi="Times New Roman"/>
                <w:b/>
                <w:bCs/>
                <w:sz w:val="24"/>
                <w:szCs w:val="24"/>
              </w:rPr>
            </w:pPr>
            <w:r w:rsidRPr="0037029F">
              <w:rPr>
                <w:rFonts w:ascii="Times New Roman" w:eastAsia="Times New Roman" w:hAnsi="Times New Roman"/>
                <w:b/>
                <w:bCs/>
                <w:sz w:val="24"/>
                <w:szCs w:val="24"/>
              </w:rPr>
              <w:t>Уметь:</w:t>
            </w:r>
          </w:p>
        </w:tc>
        <w:tc>
          <w:tcPr>
            <w:tcW w:w="4257" w:type="pct"/>
          </w:tcPr>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определять виды и порядок налогообложения;</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ориентироваться в системе налогов Российской Федерации;</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выделять элементы налогообложения;</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определять источники уплаты налогов, сборов, пошлин;</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оформлять бухгалтерскими проводками начисления и перечисления сумм налогов и сборов;</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организовывать аналитический учет по счету 68 "Расчеты по налогам и сборам";</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заполнять платежные поручения по перечислению налогов и сборов;</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выбирать для платежных поручений по видам налогов соответствующие реквизиты;</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выбирать коды бюджетной классификации для определенных налогов, штрафов и пени;</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пользоваться образцом заполнения платежных поручений по перечислению налогов, сборов и пошлин;</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проводить учет расчетов по социальному страхованию и обеспечению;</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определять объекты налогообложения для исчисления, отчеты по страховым взносам в ФНС России и государственные внебюджетные фонды;</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применять порядок и соблюдать сроки исчисления по страховым взносам в государственные внебюджетные фонды;</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применять особенности зачисления сумм по страховым взносам в ФНС России и в государственные внебюджетные фонды: в Пенсионный фонд Российской Федерации, Фонд социального страхования Российской Федерации, Фонды обязательного медицинского страхования;</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оформлять бухгалтерскими проводками начисление и перечисление сумм по страховым взносам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осуществлять аналитический учет по счету 69 "Расчеты по социальному страхованию";</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проводить начисление и перечисление взносов на страхование от несчастных случаев на производстве и профессиональных заболеваний;</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использовать средства внебюджетных фондов по направлениям, определенным законодательством;</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осуществлять контроль прохождения платежных поручений по расчетно-кассовым банковским операциям с использованием выписок банка;</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заполнять платежные поручения по перечислению страховых взносов в Пенсионный фонд Российской Федерации, Фонд социального страхования Российской Федерации, Фонд обязательного медицинского страхования;</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выбирать для платежных поручений по видам страховых взносов соответствующие реквизиты;</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оформлять платежные поручения по штрафам и пеням внебюджетных фондов;</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пользоваться образцом заполнения платежных поручений по перечислению страховых взносов во внебюджетные фонды;</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заполнять данные статуса плательщика, ИНН получателя, КПП получателя, наименование налоговой инспекции, КБК, </w:t>
            </w:r>
            <w:hyperlink r:id="rId22" w:history="1">
              <w:r w:rsidRPr="0037029F">
                <w:rPr>
                  <w:rFonts w:ascii="Times New Roman" w:eastAsia="Times New Roman" w:hAnsi="Times New Roman"/>
                  <w:sz w:val="24"/>
                  <w:szCs w:val="24"/>
                  <w:lang w:eastAsia="ru-RU"/>
                </w:rPr>
                <w:t>ОКАТО</w:t>
              </w:r>
            </w:hyperlink>
            <w:r w:rsidRPr="0037029F">
              <w:rPr>
                <w:rFonts w:ascii="Times New Roman" w:eastAsia="Times New Roman" w:hAnsi="Times New Roman"/>
                <w:sz w:val="24"/>
                <w:szCs w:val="24"/>
                <w:lang w:eastAsia="ru-RU"/>
              </w:rPr>
              <w:t>, основания платежа, страхового периода, номера документа, даты документа;</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пользоваться образцом заполнения платежных поручений по перечислению страховых взносов во внебюджетные фонды;</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осуществлять контроль прохождения платежных поручений по расчетно-кассовым банковским операциям с использованием выписок банка.</w:t>
            </w:r>
          </w:p>
          <w:p w:rsidR="000948F8" w:rsidRPr="0037029F" w:rsidRDefault="000948F8" w:rsidP="0037029F">
            <w:pPr>
              <w:spacing w:after="0" w:line="240" w:lineRule="auto"/>
              <w:jc w:val="both"/>
              <w:rPr>
                <w:rFonts w:ascii="Times New Roman" w:eastAsia="Times New Roman" w:hAnsi="Times New Roman"/>
                <w:sz w:val="24"/>
                <w:szCs w:val="24"/>
              </w:rPr>
            </w:pPr>
          </w:p>
        </w:tc>
      </w:tr>
      <w:tr w:rsidR="000948F8" w:rsidRPr="0037029F" w:rsidTr="000948F8">
        <w:tc>
          <w:tcPr>
            <w:tcW w:w="743" w:type="pct"/>
          </w:tcPr>
          <w:p w:rsidR="000948F8" w:rsidRPr="0037029F" w:rsidRDefault="000948F8" w:rsidP="0037029F">
            <w:pPr>
              <w:spacing w:after="0" w:line="240" w:lineRule="auto"/>
              <w:rPr>
                <w:rFonts w:ascii="Times New Roman" w:eastAsia="Times New Roman" w:hAnsi="Times New Roman"/>
                <w:b/>
                <w:bCs/>
                <w:sz w:val="24"/>
                <w:szCs w:val="24"/>
              </w:rPr>
            </w:pPr>
            <w:r w:rsidRPr="0037029F">
              <w:rPr>
                <w:rFonts w:ascii="Times New Roman" w:eastAsia="Times New Roman" w:hAnsi="Times New Roman"/>
                <w:b/>
                <w:bCs/>
                <w:sz w:val="24"/>
                <w:szCs w:val="24"/>
              </w:rPr>
              <w:lastRenderedPageBreak/>
              <w:t>Знать:</w:t>
            </w:r>
          </w:p>
        </w:tc>
        <w:tc>
          <w:tcPr>
            <w:tcW w:w="4257" w:type="pct"/>
          </w:tcPr>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виды и порядок налогообложения;</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систему налогов Российской Федерации;</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элементы налогообложения;</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источники уплаты налогов, сборов, пошлин;</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оформление бухгалтерскими проводками начисления и перечисления сумм налогов и сборов;</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аналитический учет по счету 68 "Расчеты по налогам и сборам";</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заполнения платежных поручений по перечислению налогов и сборов;</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коды бюджетной классификации, порядок их присвоения для налога, штрафа и пени;</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образец заполнения платежных поручений по перечислению налогов, сборов и пошлин;</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учет расчетов по социальному страхованию и обеспечению;</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аналитический учет по счету 69 "Расчеты по социальному страхованию";</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сущность и структуру страховых взносов в Федеральную налоговую службу (далее - ФНС России) и государственные внебюджетные фонды;</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объекты налогообложения для исчисления страховых взносов в государственные внебюджетные фонды;</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и сроки исчисления страховых взносов в ФНС России и государственные внебюджетные фонды;</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и сроки представления отчетности в системе ФНС России и внебюджетного фонда;</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особенности зачисления сумм страховых взносов в государственные внебюджетные фонды;</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оформление бухгалтерскими проводками начисления и перечисления сумм страховых взносов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начисление и перечисление взносов на страхование от несчастных случаев на производстве и профессиональных заболеваний;</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использование средств внебюджетных фондов;</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процедуру контроля прохождения платежных поручений по расчетно-кассовым банковским операциям с использованием выписок банка;</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заполнения платежных поручений по перечислению страховых взносов во внебюджетные фонды;</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образец заполнения платежных поручений по перечислению страховых взносов во внебюджетные фонды;</w:t>
            </w:r>
          </w:p>
          <w:p w:rsidR="000948F8" w:rsidRPr="0037029F" w:rsidRDefault="000948F8" w:rsidP="0037029F">
            <w:pPr>
              <w:autoSpaceDE w:val="0"/>
              <w:autoSpaceDN w:val="0"/>
              <w:adjustRightInd w:val="0"/>
              <w:spacing w:after="0" w:line="240" w:lineRule="auto"/>
              <w:ind w:firstLine="28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процедуру контроля прохождения платежных поручений по расчетно-кассовым банковским операциям с использованием выписок банка.</w:t>
            </w:r>
          </w:p>
        </w:tc>
      </w:tr>
    </w:tbl>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1.3. Количество часов, отводимое на освоение профессионального модуля</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.Всего часов – </w:t>
      </w:r>
      <w:r w:rsidRPr="0037029F">
        <w:rPr>
          <w:rFonts w:ascii="Times New Roman" w:eastAsia="Times New Roman" w:hAnsi="Times New Roman"/>
          <w:sz w:val="24"/>
          <w:szCs w:val="24"/>
          <w:u w:val="single"/>
          <w:lang w:eastAsia="ru-RU"/>
        </w:rPr>
        <w:t>182</w:t>
      </w:r>
      <w:r w:rsidRPr="0037029F">
        <w:rPr>
          <w:rFonts w:ascii="Times New Roman" w:eastAsia="Times New Roman" w:hAnsi="Times New Roman"/>
          <w:sz w:val="24"/>
          <w:szCs w:val="24"/>
          <w:lang w:eastAsia="ru-RU"/>
        </w:rPr>
        <w:t>,</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из них   на освоение МДК – </w:t>
      </w:r>
      <w:r w:rsidRPr="0037029F">
        <w:rPr>
          <w:rFonts w:ascii="Times New Roman" w:eastAsia="Times New Roman" w:hAnsi="Times New Roman"/>
          <w:sz w:val="24"/>
          <w:szCs w:val="24"/>
          <w:u w:val="single"/>
          <w:lang w:eastAsia="ru-RU"/>
        </w:rPr>
        <w:t>92</w:t>
      </w:r>
      <w:r w:rsidRPr="0037029F">
        <w:rPr>
          <w:rFonts w:ascii="Times New Roman" w:eastAsia="Times New Roman" w:hAnsi="Times New Roman"/>
          <w:sz w:val="24"/>
          <w:szCs w:val="24"/>
          <w:lang w:eastAsia="ru-RU"/>
        </w:rPr>
        <w:t xml:space="preserve"> час.;</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консультации - </w:t>
      </w:r>
      <w:r w:rsidRPr="0037029F">
        <w:rPr>
          <w:rFonts w:ascii="Times New Roman" w:eastAsia="Times New Roman" w:hAnsi="Times New Roman"/>
          <w:sz w:val="24"/>
          <w:szCs w:val="24"/>
          <w:u w:val="single"/>
          <w:lang w:eastAsia="ru-RU"/>
        </w:rPr>
        <w:t>2</w:t>
      </w:r>
      <w:r w:rsidRPr="0037029F">
        <w:rPr>
          <w:rFonts w:ascii="Times New Roman" w:eastAsia="Times New Roman" w:hAnsi="Times New Roman"/>
          <w:sz w:val="24"/>
          <w:szCs w:val="24"/>
          <w:lang w:eastAsia="ru-RU"/>
        </w:rPr>
        <w:t xml:space="preserve"> час.;</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промежуточную аттестацию - </w:t>
      </w:r>
      <w:r w:rsidRPr="0037029F">
        <w:rPr>
          <w:rFonts w:ascii="Times New Roman" w:eastAsia="Times New Roman" w:hAnsi="Times New Roman"/>
          <w:sz w:val="24"/>
          <w:szCs w:val="24"/>
          <w:u w:val="single"/>
          <w:lang w:eastAsia="ru-RU"/>
        </w:rPr>
        <w:t xml:space="preserve">16 </w:t>
      </w:r>
      <w:r w:rsidRPr="0037029F">
        <w:rPr>
          <w:rFonts w:ascii="Times New Roman" w:eastAsia="Times New Roman" w:hAnsi="Times New Roman"/>
          <w:sz w:val="24"/>
          <w:szCs w:val="24"/>
          <w:lang w:eastAsia="ru-RU"/>
        </w:rPr>
        <w:t>час.;</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на практики:</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производственную </w:t>
      </w:r>
      <w:r w:rsidRPr="0037029F">
        <w:rPr>
          <w:rFonts w:ascii="Times New Roman" w:eastAsia="Times New Roman" w:hAnsi="Times New Roman"/>
          <w:sz w:val="24"/>
          <w:szCs w:val="24"/>
          <w:u w:val="single"/>
          <w:lang w:eastAsia="ru-RU"/>
        </w:rPr>
        <w:t>72</w:t>
      </w:r>
      <w:r w:rsidRPr="0037029F">
        <w:rPr>
          <w:rFonts w:ascii="Times New Roman" w:eastAsia="Times New Roman" w:hAnsi="Times New Roman"/>
          <w:sz w:val="24"/>
          <w:szCs w:val="24"/>
          <w:lang w:eastAsia="ru-RU"/>
        </w:rPr>
        <w:t xml:space="preserve"> час.</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 xml:space="preserve">2. СТРУКТУРА и содержание профессионального </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модуля</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r w:rsidRPr="0037029F">
        <w:rPr>
          <w:rFonts w:ascii="Times New Roman" w:eastAsia="Times New Roman" w:hAnsi="Times New Roman"/>
          <w:b/>
          <w:bCs/>
          <w:sz w:val="24"/>
          <w:szCs w:val="24"/>
          <w:lang w:eastAsia="ru-RU"/>
        </w:rPr>
        <w:t>ПРОВЕДЕНИЕ РАСЧЕТОВ С БЮДЖЕТОМ И ВНЕБЮДЖЕТНЫМИ ФОНДАМИ</w:t>
      </w:r>
    </w:p>
    <w:p w:rsidR="000948F8" w:rsidRPr="0037029F" w:rsidRDefault="000948F8"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2.1. Тематический план профессионального модуля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1160"/>
        <w:gridCol w:w="1028"/>
        <w:gridCol w:w="508"/>
        <w:gridCol w:w="900"/>
        <w:gridCol w:w="656"/>
        <w:gridCol w:w="651"/>
        <w:gridCol w:w="1138"/>
        <w:gridCol w:w="936"/>
        <w:gridCol w:w="994"/>
        <w:gridCol w:w="1080"/>
      </w:tblGrid>
      <w:tr w:rsidR="000948F8" w:rsidRPr="0037029F" w:rsidTr="000948F8">
        <w:tc>
          <w:tcPr>
            <w:tcW w:w="562" w:type="pct"/>
            <w:vMerge w:val="restart"/>
            <w:shd w:val="clear" w:color="auto" w:fill="auto"/>
            <w:vAlign w:val="center"/>
          </w:tcPr>
          <w:p w:rsidR="000948F8" w:rsidRPr="0037029F" w:rsidRDefault="000948F8" w:rsidP="0037029F">
            <w:pPr>
              <w:widowControl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Коды профессиональных и </w:t>
            </w:r>
            <w:r w:rsidRPr="0037029F">
              <w:rPr>
                <w:rFonts w:ascii="Times New Roman" w:eastAsia="Times New Roman" w:hAnsi="Times New Roman"/>
                <w:b/>
                <w:sz w:val="24"/>
                <w:szCs w:val="24"/>
                <w:lang w:eastAsia="ru-RU"/>
              </w:rPr>
              <w:lastRenderedPageBreak/>
              <w:t>общих компетенций</w:t>
            </w:r>
          </w:p>
        </w:tc>
        <w:tc>
          <w:tcPr>
            <w:tcW w:w="571" w:type="pct"/>
            <w:vMerge w:val="restart"/>
            <w:shd w:val="clear" w:color="auto" w:fill="auto"/>
            <w:vAlign w:val="center"/>
          </w:tcPr>
          <w:p w:rsidR="000948F8" w:rsidRPr="0037029F" w:rsidRDefault="000948F8" w:rsidP="0037029F">
            <w:pPr>
              <w:widowControl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 xml:space="preserve">Наименования разделов </w:t>
            </w:r>
            <w:r w:rsidRPr="0037029F">
              <w:rPr>
                <w:rFonts w:ascii="Times New Roman" w:eastAsia="Times New Roman" w:hAnsi="Times New Roman"/>
                <w:b/>
                <w:sz w:val="24"/>
                <w:szCs w:val="24"/>
                <w:lang w:eastAsia="ru-RU"/>
              </w:rPr>
              <w:lastRenderedPageBreak/>
              <w:t>профессионального модуля</w:t>
            </w:r>
          </w:p>
        </w:tc>
        <w:tc>
          <w:tcPr>
            <w:tcW w:w="505" w:type="pct"/>
            <w:vMerge w:val="restart"/>
            <w:shd w:val="clear" w:color="auto" w:fill="auto"/>
            <w:vAlign w:val="center"/>
          </w:tcPr>
          <w:p w:rsidR="000948F8" w:rsidRPr="0037029F" w:rsidRDefault="000948F8" w:rsidP="0037029F">
            <w:pPr>
              <w:widowControl w:val="0"/>
              <w:spacing w:after="0" w:line="240" w:lineRule="auto"/>
              <w:jc w:val="center"/>
              <w:rPr>
                <w:rFonts w:ascii="Times New Roman" w:eastAsia="Times New Roman" w:hAnsi="Times New Roman"/>
                <w:b/>
                <w:iCs/>
                <w:sz w:val="24"/>
                <w:szCs w:val="24"/>
                <w:lang w:eastAsia="ru-RU"/>
              </w:rPr>
            </w:pPr>
            <w:r w:rsidRPr="0037029F">
              <w:rPr>
                <w:rFonts w:ascii="Times New Roman" w:eastAsia="Times New Roman" w:hAnsi="Times New Roman"/>
                <w:b/>
                <w:iCs/>
                <w:sz w:val="24"/>
                <w:szCs w:val="24"/>
                <w:lang w:eastAsia="ru-RU"/>
              </w:rPr>
              <w:lastRenderedPageBreak/>
              <w:t xml:space="preserve">Объем образовательной </w:t>
            </w:r>
            <w:r w:rsidRPr="0037029F">
              <w:rPr>
                <w:rFonts w:ascii="Times New Roman" w:eastAsia="Times New Roman" w:hAnsi="Times New Roman"/>
                <w:b/>
                <w:iCs/>
                <w:sz w:val="24"/>
                <w:szCs w:val="24"/>
                <w:lang w:eastAsia="ru-RU"/>
              </w:rPr>
              <w:lastRenderedPageBreak/>
              <w:t>программы, часов</w:t>
            </w:r>
          </w:p>
          <w:p w:rsidR="000948F8" w:rsidRPr="0037029F" w:rsidRDefault="000948F8" w:rsidP="0037029F">
            <w:pPr>
              <w:widowControl w:val="0"/>
              <w:spacing w:after="0" w:line="240" w:lineRule="auto"/>
              <w:jc w:val="center"/>
              <w:rPr>
                <w:rFonts w:ascii="Times New Roman" w:eastAsia="Times New Roman" w:hAnsi="Times New Roman"/>
                <w:i/>
                <w:iCs/>
                <w:sz w:val="24"/>
                <w:szCs w:val="24"/>
                <w:lang w:eastAsia="ru-RU"/>
              </w:rPr>
            </w:pPr>
          </w:p>
        </w:tc>
        <w:tc>
          <w:tcPr>
            <w:tcW w:w="3362" w:type="pct"/>
            <w:gridSpan w:val="8"/>
            <w:shd w:val="clear" w:color="auto" w:fill="auto"/>
            <w:vAlign w:val="center"/>
          </w:tcPr>
          <w:p w:rsidR="000948F8" w:rsidRPr="0037029F" w:rsidRDefault="000948F8" w:rsidP="0037029F">
            <w:pPr>
              <w:widowControl w:val="0"/>
              <w:spacing w:after="0" w:line="240" w:lineRule="auto"/>
              <w:ind w:left="35"/>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 xml:space="preserve">Объем </w:t>
            </w:r>
            <w:r w:rsidRPr="0037029F">
              <w:rPr>
                <w:rFonts w:ascii="Times New Roman" w:eastAsia="Times New Roman" w:hAnsi="Times New Roman"/>
                <w:b/>
                <w:iCs/>
                <w:sz w:val="24"/>
                <w:szCs w:val="24"/>
                <w:lang w:eastAsia="ru-RU"/>
              </w:rPr>
              <w:t>образовательной программы, часов</w:t>
            </w:r>
          </w:p>
        </w:tc>
      </w:tr>
      <w:tr w:rsidR="000948F8" w:rsidRPr="0037029F" w:rsidTr="000948F8">
        <w:tc>
          <w:tcPr>
            <w:tcW w:w="562" w:type="pct"/>
            <w:vMerge/>
            <w:shd w:val="clear" w:color="auto" w:fill="auto"/>
            <w:vAlign w:val="center"/>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571" w:type="pct"/>
            <w:vMerge/>
            <w:shd w:val="clear" w:color="auto" w:fill="auto"/>
            <w:vAlign w:val="center"/>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505" w:type="pct"/>
            <w:vMerge/>
            <w:shd w:val="clear" w:color="auto" w:fill="auto"/>
            <w:vAlign w:val="center"/>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2838" w:type="pct"/>
            <w:gridSpan w:val="7"/>
            <w:shd w:val="clear" w:color="auto" w:fill="auto"/>
            <w:vAlign w:val="center"/>
          </w:tcPr>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Работа обучающихся  во взаимодействии с преподавателем, часов</w:t>
            </w:r>
          </w:p>
        </w:tc>
        <w:tc>
          <w:tcPr>
            <w:tcW w:w="523" w:type="pct"/>
            <w:vMerge w:val="restart"/>
            <w:shd w:val="clear" w:color="auto" w:fill="auto"/>
            <w:vAlign w:val="center"/>
          </w:tcPr>
          <w:p w:rsidR="000948F8" w:rsidRPr="0037029F" w:rsidRDefault="000948F8" w:rsidP="0037029F">
            <w:pPr>
              <w:widowControl w:val="0"/>
              <w:spacing w:after="0" w:line="240" w:lineRule="auto"/>
              <w:ind w:firstLine="35"/>
              <w:jc w:val="center"/>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 xml:space="preserve">Самостоятельная </w:t>
            </w:r>
            <w:r w:rsidRPr="0037029F">
              <w:rPr>
                <w:rFonts w:ascii="Times New Roman" w:eastAsia="Times New Roman" w:hAnsi="Times New Roman"/>
                <w:b/>
                <w:sz w:val="24"/>
                <w:szCs w:val="24"/>
                <w:lang w:eastAsia="ru-RU"/>
              </w:rPr>
              <w:lastRenderedPageBreak/>
              <w:t xml:space="preserve">работа, </w:t>
            </w:r>
            <w:r w:rsidRPr="0037029F">
              <w:rPr>
                <w:rFonts w:ascii="Times New Roman" w:eastAsia="Times New Roman" w:hAnsi="Times New Roman"/>
                <w:sz w:val="24"/>
                <w:szCs w:val="24"/>
                <w:lang w:eastAsia="ru-RU"/>
              </w:rPr>
              <w:t>час.</w:t>
            </w:r>
          </w:p>
        </w:tc>
      </w:tr>
      <w:tr w:rsidR="000948F8" w:rsidRPr="0037029F" w:rsidTr="000948F8">
        <w:tc>
          <w:tcPr>
            <w:tcW w:w="562" w:type="pct"/>
            <w:vMerge/>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571" w:type="pct"/>
            <w:vMerge/>
            <w:shd w:val="clear" w:color="auto" w:fill="auto"/>
            <w:vAlign w:val="center"/>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505" w:type="pct"/>
            <w:vMerge/>
            <w:shd w:val="clear" w:color="auto" w:fill="auto"/>
            <w:vAlign w:val="center"/>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1011" w:type="pct"/>
            <w:gridSpan w:val="3"/>
            <w:shd w:val="clear" w:color="auto" w:fill="auto"/>
            <w:vAlign w:val="center"/>
          </w:tcPr>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Обучение по </w:t>
            </w:r>
            <w:r w:rsidRPr="0037029F">
              <w:rPr>
                <w:rFonts w:ascii="Times New Roman" w:eastAsia="Times New Roman" w:hAnsi="Times New Roman"/>
                <w:b/>
                <w:sz w:val="24"/>
                <w:szCs w:val="24"/>
                <w:lang w:eastAsia="ru-RU"/>
              </w:rPr>
              <w:lastRenderedPageBreak/>
              <w:t>МДК, час.</w:t>
            </w:r>
          </w:p>
        </w:tc>
        <w:tc>
          <w:tcPr>
            <w:tcW w:w="879" w:type="pct"/>
            <w:gridSpan w:val="2"/>
            <w:vMerge w:val="restart"/>
            <w:shd w:val="clear" w:color="auto" w:fill="auto"/>
            <w:vAlign w:val="center"/>
          </w:tcPr>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Практика</w:t>
            </w:r>
          </w:p>
        </w:tc>
        <w:tc>
          <w:tcPr>
            <w:tcW w:w="460" w:type="pct"/>
            <w:vMerge w:val="restar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Консу</w:t>
            </w:r>
            <w:r w:rsidRPr="0037029F">
              <w:rPr>
                <w:rFonts w:ascii="Times New Roman" w:eastAsia="Times New Roman" w:hAnsi="Times New Roman"/>
                <w:b/>
                <w:sz w:val="24"/>
                <w:szCs w:val="24"/>
                <w:lang w:eastAsia="ru-RU"/>
              </w:rPr>
              <w:lastRenderedPageBreak/>
              <w:t>льтации</w:t>
            </w:r>
            <w:r w:rsidRPr="0037029F">
              <w:rPr>
                <w:rFonts w:ascii="Times New Roman" w:eastAsia="Times New Roman" w:hAnsi="Times New Roman"/>
                <w:sz w:val="24"/>
                <w:szCs w:val="24"/>
                <w:lang w:eastAsia="ru-RU"/>
              </w:rPr>
              <w:t>, час.</w:t>
            </w:r>
          </w:p>
        </w:tc>
        <w:tc>
          <w:tcPr>
            <w:tcW w:w="489" w:type="pct"/>
            <w:vMerge w:val="restar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lastRenderedPageBreak/>
              <w:t>Проме</w:t>
            </w:r>
            <w:r w:rsidRPr="0037029F">
              <w:rPr>
                <w:rFonts w:ascii="Times New Roman" w:eastAsia="Times New Roman" w:hAnsi="Times New Roman"/>
                <w:b/>
                <w:sz w:val="24"/>
                <w:szCs w:val="24"/>
                <w:lang w:eastAsia="ru-RU"/>
              </w:rPr>
              <w:lastRenderedPageBreak/>
              <w:t>жуточная аттестация</w:t>
            </w:r>
            <w:r w:rsidRPr="0037029F">
              <w:rPr>
                <w:rFonts w:ascii="Times New Roman" w:eastAsia="Times New Roman" w:hAnsi="Times New Roman"/>
                <w:sz w:val="24"/>
                <w:szCs w:val="24"/>
                <w:lang w:eastAsia="ru-RU"/>
              </w:rPr>
              <w:t>, час.</w:t>
            </w:r>
          </w:p>
        </w:tc>
        <w:tc>
          <w:tcPr>
            <w:tcW w:w="523" w:type="pct"/>
            <w:vMerge/>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r>
      <w:tr w:rsidR="000948F8" w:rsidRPr="0037029F" w:rsidTr="000948F8">
        <w:tc>
          <w:tcPr>
            <w:tcW w:w="562" w:type="pct"/>
            <w:vMerge/>
            <w:shd w:val="clear" w:color="auto" w:fill="auto"/>
          </w:tcPr>
          <w:p w:rsidR="000948F8" w:rsidRPr="0037029F" w:rsidRDefault="000948F8" w:rsidP="0037029F">
            <w:pPr>
              <w:widowControl w:val="0"/>
              <w:spacing w:after="0" w:line="240" w:lineRule="auto"/>
              <w:jc w:val="center"/>
              <w:rPr>
                <w:rFonts w:ascii="Times New Roman" w:eastAsia="Times New Roman" w:hAnsi="Times New Roman"/>
                <w:b/>
                <w:sz w:val="24"/>
                <w:szCs w:val="24"/>
                <w:lang w:eastAsia="ru-RU"/>
              </w:rPr>
            </w:pPr>
          </w:p>
        </w:tc>
        <w:tc>
          <w:tcPr>
            <w:tcW w:w="571" w:type="pct"/>
            <w:vMerge/>
            <w:shd w:val="clear" w:color="auto" w:fill="auto"/>
            <w:vAlign w:val="center"/>
          </w:tcPr>
          <w:p w:rsidR="000948F8" w:rsidRPr="0037029F" w:rsidRDefault="000948F8" w:rsidP="0037029F">
            <w:pPr>
              <w:widowControl w:val="0"/>
              <w:spacing w:after="0" w:line="240" w:lineRule="auto"/>
              <w:jc w:val="center"/>
              <w:rPr>
                <w:rFonts w:ascii="Times New Roman" w:eastAsia="Times New Roman" w:hAnsi="Times New Roman"/>
                <w:b/>
                <w:sz w:val="24"/>
                <w:szCs w:val="24"/>
                <w:lang w:eastAsia="ru-RU"/>
              </w:rPr>
            </w:pPr>
          </w:p>
        </w:tc>
        <w:tc>
          <w:tcPr>
            <w:tcW w:w="505" w:type="pct"/>
            <w:vMerge/>
            <w:shd w:val="clear" w:color="auto" w:fill="auto"/>
            <w:vAlign w:val="center"/>
          </w:tcPr>
          <w:p w:rsidR="000948F8" w:rsidRPr="0037029F" w:rsidRDefault="000948F8" w:rsidP="0037029F">
            <w:pPr>
              <w:widowControl w:val="0"/>
              <w:spacing w:after="0" w:line="240" w:lineRule="auto"/>
              <w:jc w:val="center"/>
              <w:rPr>
                <w:rFonts w:ascii="Times New Roman" w:eastAsia="Times New Roman" w:hAnsi="Times New Roman"/>
                <w:b/>
                <w:iCs/>
                <w:sz w:val="24"/>
                <w:szCs w:val="24"/>
                <w:lang w:eastAsia="ru-RU"/>
              </w:rPr>
            </w:pPr>
          </w:p>
        </w:tc>
        <w:tc>
          <w:tcPr>
            <w:tcW w:w="248" w:type="pct"/>
            <w:vMerge w:val="restart"/>
            <w:shd w:val="clear" w:color="auto" w:fill="auto"/>
            <w:vAlign w:val="center"/>
          </w:tcPr>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Всего,</w:t>
            </w:r>
          </w:p>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часов</w:t>
            </w:r>
          </w:p>
        </w:tc>
        <w:tc>
          <w:tcPr>
            <w:tcW w:w="763" w:type="pct"/>
            <w:gridSpan w:val="2"/>
            <w:shd w:val="clear" w:color="auto" w:fill="auto"/>
            <w:vAlign w:val="center"/>
          </w:tcPr>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в том числе</w:t>
            </w:r>
          </w:p>
        </w:tc>
        <w:tc>
          <w:tcPr>
            <w:tcW w:w="879" w:type="pct"/>
            <w:gridSpan w:val="2"/>
            <w:vMerge/>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460" w:type="pct"/>
            <w:vMerge/>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489" w:type="pct"/>
            <w:vMerge/>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523" w:type="pct"/>
            <w:vMerge/>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r>
      <w:tr w:rsidR="000948F8" w:rsidRPr="0037029F" w:rsidTr="000948F8">
        <w:tc>
          <w:tcPr>
            <w:tcW w:w="562" w:type="pct"/>
            <w:vMerge/>
            <w:shd w:val="clear" w:color="auto" w:fill="auto"/>
          </w:tcPr>
          <w:p w:rsidR="000948F8" w:rsidRPr="0037029F" w:rsidRDefault="000948F8" w:rsidP="0037029F">
            <w:pPr>
              <w:snapToGrid w:val="0"/>
              <w:spacing w:after="0" w:line="240" w:lineRule="auto"/>
              <w:jc w:val="center"/>
              <w:rPr>
                <w:rFonts w:ascii="Times New Roman" w:eastAsia="Times New Roman" w:hAnsi="Times New Roman"/>
                <w:b/>
                <w:sz w:val="24"/>
                <w:szCs w:val="24"/>
                <w:lang w:eastAsia="ru-RU"/>
              </w:rPr>
            </w:pPr>
          </w:p>
        </w:tc>
        <w:tc>
          <w:tcPr>
            <w:tcW w:w="571" w:type="pct"/>
            <w:vMerge/>
            <w:shd w:val="clear" w:color="auto" w:fill="auto"/>
            <w:vAlign w:val="center"/>
          </w:tcPr>
          <w:p w:rsidR="000948F8" w:rsidRPr="0037029F" w:rsidRDefault="000948F8" w:rsidP="0037029F">
            <w:pPr>
              <w:snapToGrid w:val="0"/>
              <w:spacing w:after="0" w:line="240" w:lineRule="auto"/>
              <w:jc w:val="center"/>
              <w:rPr>
                <w:rFonts w:ascii="Times New Roman" w:eastAsia="Times New Roman" w:hAnsi="Times New Roman"/>
                <w:b/>
                <w:sz w:val="24"/>
                <w:szCs w:val="24"/>
                <w:lang w:eastAsia="ru-RU"/>
              </w:rPr>
            </w:pPr>
          </w:p>
        </w:tc>
        <w:tc>
          <w:tcPr>
            <w:tcW w:w="505" w:type="pct"/>
            <w:vMerge/>
            <w:shd w:val="clear" w:color="auto" w:fill="auto"/>
            <w:vAlign w:val="center"/>
          </w:tcPr>
          <w:p w:rsidR="000948F8" w:rsidRPr="0037029F" w:rsidRDefault="000948F8" w:rsidP="0037029F">
            <w:pPr>
              <w:snapToGrid w:val="0"/>
              <w:spacing w:after="0" w:line="240" w:lineRule="auto"/>
              <w:jc w:val="center"/>
              <w:rPr>
                <w:rFonts w:ascii="Times New Roman" w:eastAsia="Times New Roman" w:hAnsi="Times New Roman"/>
                <w:b/>
                <w:sz w:val="24"/>
                <w:szCs w:val="24"/>
                <w:lang w:eastAsia="ru-RU"/>
              </w:rPr>
            </w:pPr>
          </w:p>
        </w:tc>
        <w:tc>
          <w:tcPr>
            <w:tcW w:w="248" w:type="pct"/>
            <w:vMerge/>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442" w:type="pct"/>
            <w:shd w:val="clear" w:color="auto" w:fill="auto"/>
            <w:vAlign w:val="center"/>
          </w:tcPr>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лабораторные и практические занятия,</w:t>
            </w:r>
          </w:p>
          <w:p w:rsidR="000948F8" w:rsidRPr="0037029F" w:rsidRDefault="000948F8" w:rsidP="0037029F">
            <w:pPr>
              <w:widowControl w:val="0"/>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часов</w:t>
            </w:r>
          </w:p>
        </w:tc>
        <w:tc>
          <w:tcPr>
            <w:tcW w:w="321" w:type="pct"/>
            <w:shd w:val="clear" w:color="auto" w:fill="auto"/>
            <w:vAlign w:val="center"/>
          </w:tcPr>
          <w:p w:rsidR="000948F8" w:rsidRPr="0037029F" w:rsidRDefault="000948F8" w:rsidP="0037029F">
            <w:pPr>
              <w:widowControl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курсовая работа (проект),</w:t>
            </w:r>
          </w:p>
          <w:p w:rsidR="000948F8" w:rsidRPr="0037029F" w:rsidRDefault="000948F8" w:rsidP="0037029F">
            <w:pPr>
              <w:widowControl w:val="0"/>
              <w:spacing w:after="0" w:line="240" w:lineRule="auto"/>
              <w:jc w:val="center"/>
              <w:rPr>
                <w:rFonts w:ascii="Times New Roman" w:eastAsia="Times New Roman" w:hAnsi="Times New Roman"/>
                <w:i/>
                <w:sz w:val="24"/>
                <w:szCs w:val="24"/>
                <w:lang w:eastAsia="ru-RU"/>
              </w:rPr>
            </w:pPr>
            <w:r w:rsidRPr="0037029F">
              <w:rPr>
                <w:rFonts w:ascii="Times New Roman" w:eastAsia="Times New Roman" w:hAnsi="Times New Roman"/>
                <w:sz w:val="24"/>
                <w:szCs w:val="24"/>
                <w:lang w:eastAsia="ru-RU"/>
              </w:rPr>
              <w:t>час.</w:t>
            </w:r>
          </w:p>
        </w:tc>
        <w:tc>
          <w:tcPr>
            <w:tcW w:w="319" w:type="pct"/>
            <w:shd w:val="clear" w:color="auto" w:fill="auto"/>
            <w:vAlign w:val="center"/>
          </w:tcPr>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Учебная,</w:t>
            </w:r>
          </w:p>
          <w:p w:rsidR="000948F8" w:rsidRPr="0037029F" w:rsidRDefault="000948F8" w:rsidP="0037029F">
            <w:pPr>
              <w:widowControl w:val="0"/>
              <w:suppressAutoHyphens/>
              <w:spacing w:after="0" w:line="240" w:lineRule="auto"/>
              <w:jc w:val="center"/>
              <w:rPr>
                <w:rFonts w:ascii="Times New Roman" w:eastAsia="Times New Roman" w:hAnsi="Times New Roman"/>
                <w:b/>
                <w:i/>
                <w:sz w:val="24"/>
                <w:szCs w:val="24"/>
                <w:lang w:eastAsia="ru-RU"/>
              </w:rPr>
            </w:pPr>
            <w:r w:rsidRPr="0037029F">
              <w:rPr>
                <w:rFonts w:ascii="Times New Roman" w:eastAsia="Times New Roman" w:hAnsi="Times New Roman"/>
                <w:sz w:val="24"/>
                <w:szCs w:val="24"/>
                <w:lang w:eastAsia="ru-RU"/>
              </w:rPr>
              <w:t>часов</w:t>
            </w:r>
          </w:p>
        </w:tc>
        <w:tc>
          <w:tcPr>
            <w:tcW w:w="560" w:type="pct"/>
            <w:shd w:val="clear" w:color="auto" w:fill="auto"/>
            <w:vAlign w:val="center"/>
          </w:tcPr>
          <w:p w:rsidR="000948F8" w:rsidRPr="0037029F" w:rsidRDefault="000948F8" w:rsidP="0037029F">
            <w:pPr>
              <w:widowControl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Производственная,</w:t>
            </w:r>
          </w:p>
          <w:p w:rsidR="000948F8" w:rsidRPr="0037029F" w:rsidRDefault="000948F8" w:rsidP="0037029F">
            <w:pPr>
              <w:widowControl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часов</w:t>
            </w:r>
          </w:p>
          <w:p w:rsidR="000948F8" w:rsidRPr="0037029F" w:rsidRDefault="000948F8" w:rsidP="0037029F">
            <w:pPr>
              <w:widowControl w:val="0"/>
              <w:spacing w:after="0" w:line="240" w:lineRule="auto"/>
              <w:jc w:val="center"/>
              <w:rPr>
                <w:rFonts w:ascii="Times New Roman" w:eastAsia="Times New Roman" w:hAnsi="Times New Roman"/>
                <w:i/>
                <w:sz w:val="24"/>
                <w:szCs w:val="24"/>
                <w:lang w:eastAsia="ru-RU"/>
              </w:rPr>
            </w:pPr>
          </w:p>
        </w:tc>
        <w:tc>
          <w:tcPr>
            <w:tcW w:w="460" w:type="pct"/>
            <w:vMerge/>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b/>
                <w:sz w:val="24"/>
                <w:szCs w:val="24"/>
                <w:lang w:eastAsia="ru-RU"/>
              </w:rPr>
            </w:pPr>
          </w:p>
        </w:tc>
        <w:tc>
          <w:tcPr>
            <w:tcW w:w="489" w:type="pct"/>
            <w:vMerge/>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b/>
                <w:sz w:val="24"/>
                <w:szCs w:val="24"/>
                <w:lang w:eastAsia="ru-RU"/>
              </w:rPr>
            </w:pPr>
          </w:p>
        </w:tc>
        <w:tc>
          <w:tcPr>
            <w:tcW w:w="523" w:type="pct"/>
            <w:vMerge/>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r>
      <w:tr w:rsidR="000948F8" w:rsidRPr="0037029F" w:rsidTr="000948F8">
        <w:tc>
          <w:tcPr>
            <w:tcW w:w="562" w:type="pc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571" w:type="pc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505" w:type="pc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w:t>
            </w:r>
          </w:p>
        </w:tc>
        <w:tc>
          <w:tcPr>
            <w:tcW w:w="248" w:type="pc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4</w:t>
            </w:r>
          </w:p>
        </w:tc>
        <w:tc>
          <w:tcPr>
            <w:tcW w:w="442" w:type="pc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5</w:t>
            </w:r>
          </w:p>
        </w:tc>
        <w:tc>
          <w:tcPr>
            <w:tcW w:w="321" w:type="pc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6</w:t>
            </w:r>
          </w:p>
        </w:tc>
        <w:tc>
          <w:tcPr>
            <w:tcW w:w="319" w:type="pc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7</w:t>
            </w:r>
          </w:p>
        </w:tc>
        <w:tc>
          <w:tcPr>
            <w:tcW w:w="560" w:type="pc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8</w:t>
            </w:r>
          </w:p>
        </w:tc>
        <w:tc>
          <w:tcPr>
            <w:tcW w:w="460" w:type="pc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9</w:t>
            </w:r>
          </w:p>
        </w:tc>
        <w:tc>
          <w:tcPr>
            <w:tcW w:w="489" w:type="pc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10</w:t>
            </w:r>
          </w:p>
        </w:tc>
        <w:tc>
          <w:tcPr>
            <w:tcW w:w="523" w:type="pc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11</w:t>
            </w:r>
          </w:p>
        </w:tc>
      </w:tr>
      <w:tr w:rsidR="000948F8" w:rsidRPr="0037029F" w:rsidTr="000948F8">
        <w:tc>
          <w:tcPr>
            <w:tcW w:w="562" w:type="pct"/>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3.1-3.2</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1-11</w:t>
            </w:r>
          </w:p>
          <w:p w:rsidR="000948F8" w:rsidRPr="0037029F" w:rsidRDefault="000948F8" w:rsidP="0037029F">
            <w:pPr>
              <w:spacing w:after="0" w:line="240" w:lineRule="auto"/>
              <w:jc w:val="both"/>
              <w:rPr>
                <w:rFonts w:ascii="Times New Roman" w:eastAsia="Times New Roman" w:hAnsi="Times New Roman"/>
                <w:sz w:val="24"/>
                <w:szCs w:val="24"/>
                <w:lang w:eastAsia="ru-RU"/>
              </w:rPr>
            </w:pPr>
          </w:p>
        </w:tc>
        <w:tc>
          <w:tcPr>
            <w:tcW w:w="571" w:type="pct"/>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Раздел 1. Организация расчетов с бюджетом</w:t>
            </w:r>
          </w:p>
        </w:tc>
        <w:tc>
          <w:tcPr>
            <w:tcW w:w="505" w:type="pc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76</w:t>
            </w:r>
          </w:p>
        </w:tc>
        <w:tc>
          <w:tcPr>
            <w:tcW w:w="248" w:type="pc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70</w:t>
            </w:r>
          </w:p>
        </w:tc>
        <w:tc>
          <w:tcPr>
            <w:tcW w:w="442" w:type="pc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28</w:t>
            </w:r>
          </w:p>
        </w:tc>
        <w:tc>
          <w:tcPr>
            <w:tcW w:w="321" w:type="pc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p>
        </w:tc>
        <w:tc>
          <w:tcPr>
            <w:tcW w:w="319" w:type="pc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p>
        </w:tc>
        <w:tc>
          <w:tcPr>
            <w:tcW w:w="560" w:type="pc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p>
        </w:tc>
        <w:tc>
          <w:tcPr>
            <w:tcW w:w="460" w:type="pct"/>
            <w:vMerge w:val="restart"/>
            <w:shd w:val="clear" w:color="auto" w:fill="auto"/>
            <w:vAlign w:val="center"/>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489" w:type="pct"/>
            <w:vMerge w:val="restart"/>
            <w:shd w:val="clear" w:color="auto" w:fill="auto"/>
            <w:vAlign w:val="center"/>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6</w:t>
            </w:r>
          </w:p>
        </w:tc>
        <w:tc>
          <w:tcPr>
            <w:tcW w:w="523" w:type="pc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6</w:t>
            </w:r>
          </w:p>
        </w:tc>
      </w:tr>
      <w:tr w:rsidR="000948F8" w:rsidRPr="0037029F" w:rsidTr="000948F8">
        <w:tc>
          <w:tcPr>
            <w:tcW w:w="562" w:type="pct"/>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3.3-3.4</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1-11</w:t>
            </w:r>
          </w:p>
          <w:p w:rsidR="000948F8" w:rsidRPr="0037029F" w:rsidRDefault="000948F8" w:rsidP="0037029F">
            <w:pPr>
              <w:spacing w:after="0" w:line="240" w:lineRule="auto"/>
              <w:jc w:val="both"/>
              <w:rPr>
                <w:rFonts w:ascii="Times New Roman" w:eastAsia="Times New Roman" w:hAnsi="Times New Roman"/>
                <w:sz w:val="24"/>
                <w:szCs w:val="24"/>
                <w:lang w:eastAsia="ru-RU"/>
              </w:rPr>
            </w:pPr>
          </w:p>
        </w:tc>
        <w:tc>
          <w:tcPr>
            <w:tcW w:w="571" w:type="pct"/>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Раздел 2. Организация расчетов с внебюджетными фондами</w:t>
            </w:r>
          </w:p>
        </w:tc>
        <w:tc>
          <w:tcPr>
            <w:tcW w:w="505" w:type="pc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24</w:t>
            </w:r>
          </w:p>
        </w:tc>
        <w:tc>
          <w:tcPr>
            <w:tcW w:w="248" w:type="pc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12</w:t>
            </w:r>
          </w:p>
        </w:tc>
        <w:tc>
          <w:tcPr>
            <w:tcW w:w="442" w:type="pc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6</w:t>
            </w:r>
          </w:p>
        </w:tc>
        <w:tc>
          <w:tcPr>
            <w:tcW w:w="321" w:type="pc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p>
        </w:tc>
        <w:tc>
          <w:tcPr>
            <w:tcW w:w="319" w:type="pc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p>
        </w:tc>
        <w:tc>
          <w:tcPr>
            <w:tcW w:w="560" w:type="pc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p>
        </w:tc>
        <w:tc>
          <w:tcPr>
            <w:tcW w:w="460" w:type="pct"/>
            <w:vMerge/>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p>
        </w:tc>
        <w:tc>
          <w:tcPr>
            <w:tcW w:w="489" w:type="pct"/>
            <w:vMerge/>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p>
        </w:tc>
        <w:tc>
          <w:tcPr>
            <w:tcW w:w="523" w:type="pc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r>
      <w:tr w:rsidR="000948F8" w:rsidRPr="0037029F" w:rsidTr="000948F8">
        <w:tc>
          <w:tcPr>
            <w:tcW w:w="562" w:type="pct"/>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3.1-3.4</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1-11</w:t>
            </w:r>
          </w:p>
        </w:tc>
        <w:tc>
          <w:tcPr>
            <w:tcW w:w="571" w:type="pct"/>
            <w:shd w:val="clear" w:color="auto" w:fill="auto"/>
          </w:tcPr>
          <w:p w:rsidR="000948F8" w:rsidRPr="0037029F" w:rsidRDefault="00A1178D" w:rsidP="0037029F">
            <w:pPr>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П</w:t>
            </w:r>
            <w:r w:rsidR="000948F8" w:rsidRPr="0037029F">
              <w:rPr>
                <w:rFonts w:ascii="Times New Roman" w:eastAsia="Times New Roman" w:hAnsi="Times New Roman"/>
                <w:b/>
                <w:sz w:val="24"/>
                <w:szCs w:val="24"/>
                <w:lang w:eastAsia="ru-RU"/>
              </w:rPr>
              <w:t>роизводственная практика</w:t>
            </w:r>
            <w:r w:rsidR="000948F8" w:rsidRPr="0037029F">
              <w:rPr>
                <w:rFonts w:ascii="Times New Roman" w:eastAsia="Times New Roman" w:hAnsi="Times New Roman"/>
                <w:sz w:val="24"/>
                <w:szCs w:val="24"/>
                <w:lang w:eastAsia="ru-RU"/>
              </w:rPr>
              <w:t xml:space="preserve">, час. </w:t>
            </w:r>
          </w:p>
        </w:tc>
        <w:tc>
          <w:tcPr>
            <w:tcW w:w="505" w:type="pc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72</w:t>
            </w:r>
          </w:p>
        </w:tc>
        <w:tc>
          <w:tcPr>
            <w:tcW w:w="1011" w:type="pct"/>
            <w:gridSpan w:val="3"/>
            <w:shd w:val="clear" w:color="auto" w:fill="D9D9D9"/>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p>
        </w:tc>
        <w:tc>
          <w:tcPr>
            <w:tcW w:w="319" w:type="pc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highlight w:val="lightGray"/>
                <w:lang w:eastAsia="ru-RU"/>
              </w:rPr>
            </w:pPr>
          </w:p>
        </w:tc>
        <w:tc>
          <w:tcPr>
            <w:tcW w:w="560" w:type="pc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highlight w:val="lightGray"/>
                <w:lang w:eastAsia="ru-RU"/>
              </w:rPr>
            </w:pPr>
            <w:r w:rsidRPr="0037029F">
              <w:rPr>
                <w:rFonts w:ascii="Times New Roman" w:eastAsia="Times New Roman" w:hAnsi="Times New Roman"/>
                <w:sz w:val="24"/>
                <w:szCs w:val="24"/>
                <w:lang w:eastAsia="ru-RU"/>
              </w:rPr>
              <w:t>72</w:t>
            </w:r>
          </w:p>
        </w:tc>
        <w:tc>
          <w:tcPr>
            <w:tcW w:w="1472" w:type="pct"/>
            <w:gridSpan w:val="3"/>
            <w:shd w:val="clear" w:color="auto" w:fill="D9D9D9"/>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p>
        </w:tc>
      </w:tr>
      <w:tr w:rsidR="000948F8" w:rsidRPr="0037029F" w:rsidTr="000948F8">
        <w:tc>
          <w:tcPr>
            <w:tcW w:w="562" w:type="pc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571" w:type="pct"/>
            <w:shd w:val="clear" w:color="auto" w:fill="auto"/>
          </w:tcPr>
          <w:p w:rsidR="000948F8" w:rsidRPr="0037029F" w:rsidRDefault="000948F8" w:rsidP="0037029F">
            <w:pPr>
              <w:widowControl w:val="0"/>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Экзамен по модулю</w:t>
            </w:r>
            <w:r w:rsidRPr="0037029F">
              <w:rPr>
                <w:rFonts w:ascii="Times New Roman" w:eastAsia="Times New Roman" w:hAnsi="Times New Roman"/>
                <w:sz w:val="24"/>
                <w:szCs w:val="24"/>
                <w:lang w:eastAsia="ru-RU"/>
              </w:rPr>
              <w:t>, час.</w:t>
            </w:r>
          </w:p>
        </w:tc>
        <w:tc>
          <w:tcPr>
            <w:tcW w:w="505" w:type="pc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10</w:t>
            </w:r>
          </w:p>
        </w:tc>
        <w:tc>
          <w:tcPr>
            <w:tcW w:w="2350" w:type="pct"/>
            <w:gridSpan w:val="6"/>
            <w:shd w:val="clear" w:color="auto" w:fill="D9D9D9"/>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p>
        </w:tc>
        <w:tc>
          <w:tcPr>
            <w:tcW w:w="489" w:type="pct"/>
            <w:shd w:val="clear" w:color="auto" w:fill="FFFFFF"/>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10</w:t>
            </w:r>
          </w:p>
        </w:tc>
        <w:tc>
          <w:tcPr>
            <w:tcW w:w="523" w:type="pct"/>
            <w:shd w:val="clear" w:color="auto" w:fill="D9D9D9"/>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p>
        </w:tc>
      </w:tr>
      <w:tr w:rsidR="000948F8" w:rsidRPr="0037029F" w:rsidTr="000948F8">
        <w:tc>
          <w:tcPr>
            <w:tcW w:w="562" w:type="pc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571" w:type="pct"/>
            <w:shd w:val="clear" w:color="auto" w:fill="auto"/>
          </w:tcPr>
          <w:p w:rsidR="000948F8" w:rsidRPr="0037029F" w:rsidRDefault="000948F8" w:rsidP="0037029F">
            <w:pPr>
              <w:widowControl w:val="0"/>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Всего:</w:t>
            </w:r>
          </w:p>
        </w:tc>
        <w:tc>
          <w:tcPr>
            <w:tcW w:w="505" w:type="pc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182</w:t>
            </w:r>
          </w:p>
        </w:tc>
        <w:tc>
          <w:tcPr>
            <w:tcW w:w="248" w:type="pc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82</w:t>
            </w:r>
          </w:p>
        </w:tc>
        <w:tc>
          <w:tcPr>
            <w:tcW w:w="442" w:type="pc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34</w:t>
            </w:r>
          </w:p>
        </w:tc>
        <w:tc>
          <w:tcPr>
            <w:tcW w:w="321" w:type="pc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p>
        </w:tc>
        <w:tc>
          <w:tcPr>
            <w:tcW w:w="319" w:type="pc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p>
        </w:tc>
        <w:tc>
          <w:tcPr>
            <w:tcW w:w="560" w:type="pc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72</w:t>
            </w:r>
          </w:p>
        </w:tc>
        <w:tc>
          <w:tcPr>
            <w:tcW w:w="460" w:type="pc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489" w:type="pc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16</w:t>
            </w:r>
          </w:p>
        </w:tc>
        <w:tc>
          <w:tcPr>
            <w:tcW w:w="523" w:type="pc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10</w:t>
            </w:r>
          </w:p>
        </w:tc>
      </w:tr>
    </w:tbl>
    <w:p w:rsidR="000948F8" w:rsidRPr="0037029F" w:rsidRDefault="000948F8" w:rsidP="0037029F">
      <w:pPr>
        <w:spacing w:after="0" w:line="240" w:lineRule="auto"/>
        <w:jc w:val="both"/>
        <w:rPr>
          <w:rFonts w:ascii="Times New Roman" w:eastAsia="Times New Roman" w:hAnsi="Times New Roman"/>
          <w:b/>
          <w:sz w:val="24"/>
          <w:szCs w:val="24"/>
          <w:lang w:eastAsia="ru-RU"/>
        </w:rPr>
      </w:pPr>
    </w:p>
    <w:p w:rsidR="000948F8" w:rsidRPr="0037029F" w:rsidRDefault="000948F8"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2.2. Тематический план и содержание профессионального модуля (ПМ)</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04"/>
        <w:gridCol w:w="52"/>
        <w:gridCol w:w="5770"/>
        <w:gridCol w:w="1276"/>
      </w:tblGrid>
      <w:tr w:rsidR="000948F8" w:rsidRPr="0037029F" w:rsidTr="000948F8">
        <w:trPr>
          <w:trHeight w:val="1204"/>
        </w:trPr>
        <w:tc>
          <w:tcPr>
            <w:tcW w:w="1323" w:type="pct"/>
          </w:tcPr>
          <w:p w:rsidR="000948F8" w:rsidRPr="0037029F" w:rsidRDefault="000948F8"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Наименование разделов и тем профессионального модуля (ПМ), междисциплинарных курсов (МДК)</w:t>
            </w:r>
          </w:p>
        </w:tc>
        <w:tc>
          <w:tcPr>
            <w:tcW w:w="3050" w:type="pct"/>
            <w:gridSpan w:val="3"/>
            <w:vAlign w:val="center"/>
          </w:tcPr>
          <w:p w:rsidR="000948F8" w:rsidRPr="0037029F" w:rsidRDefault="000948F8" w:rsidP="0037029F">
            <w:pPr>
              <w:suppressAutoHyphen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p w:rsidR="000948F8" w:rsidRPr="0037029F" w:rsidRDefault="000948F8" w:rsidP="0037029F">
            <w:pPr>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лабораторные работы и практические занятия, самостоятельная учебная работа обучающихся</w:t>
            </w:r>
          </w:p>
        </w:tc>
        <w:tc>
          <w:tcPr>
            <w:tcW w:w="627" w:type="pct"/>
            <w:vAlign w:val="center"/>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Объем  в часах</w:t>
            </w:r>
          </w:p>
        </w:tc>
      </w:tr>
      <w:tr w:rsidR="000948F8" w:rsidRPr="0037029F" w:rsidTr="000948F8">
        <w:trPr>
          <w:trHeight w:val="249"/>
        </w:trPr>
        <w:tc>
          <w:tcPr>
            <w:tcW w:w="1323" w:type="pct"/>
          </w:tcPr>
          <w:p w:rsidR="000948F8" w:rsidRPr="0037029F" w:rsidRDefault="000948F8"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3050" w:type="pct"/>
            <w:gridSpan w:val="3"/>
          </w:tcPr>
          <w:p w:rsidR="000948F8" w:rsidRPr="0037029F" w:rsidRDefault="000948F8" w:rsidP="0037029F">
            <w:pPr>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627" w:type="pct"/>
            <w:vAlign w:val="center"/>
          </w:tcPr>
          <w:p w:rsidR="000948F8" w:rsidRPr="0037029F" w:rsidRDefault="000948F8" w:rsidP="0037029F">
            <w:pPr>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3</w:t>
            </w:r>
          </w:p>
        </w:tc>
      </w:tr>
      <w:tr w:rsidR="000948F8" w:rsidRPr="0037029F" w:rsidTr="000948F8">
        <w:trPr>
          <w:trHeight w:val="451"/>
        </w:trPr>
        <w:tc>
          <w:tcPr>
            <w:tcW w:w="4373" w:type="pct"/>
            <w:gridSpan w:val="4"/>
          </w:tcPr>
          <w:p w:rsidR="000948F8" w:rsidRPr="0037029F" w:rsidRDefault="000948F8"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МДК.03.01 Организация расчетов с бюджетом и внебюджетными фондами</w:t>
            </w:r>
          </w:p>
        </w:tc>
        <w:tc>
          <w:tcPr>
            <w:tcW w:w="627" w:type="pct"/>
            <w:vAlign w:val="center"/>
          </w:tcPr>
          <w:p w:rsidR="000948F8" w:rsidRPr="0037029F" w:rsidRDefault="000948F8" w:rsidP="0037029F">
            <w:pPr>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92</w:t>
            </w:r>
          </w:p>
        </w:tc>
      </w:tr>
      <w:tr w:rsidR="000948F8" w:rsidRPr="0037029F" w:rsidTr="000948F8">
        <w:trPr>
          <w:trHeight w:val="451"/>
        </w:trPr>
        <w:tc>
          <w:tcPr>
            <w:tcW w:w="4373" w:type="pct"/>
            <w:gridSpan w:val="4"/>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sz w:val="24"/>
                <w:szCs w:val="24"/>
                <w:lang w:eastAsia="ru-RU"/>
              </w:rPr>
              <w:t>Раздел 1.</w:t>
            </w:r>
            <w:r w:rsidRPr="0037029F">
              <w:rPr>
                <w:rFonts w:ascii="Times New Roman" w:hAnsi="Times New Roman"/>
                <w:b/>
                <w:sz w:val="24"/>
                <w:szCs w:val="24"/>
                <w:lang w:eastAsia="ru-RU"/>
              </w:rPr>
              <w:t xml:space="preserve"> Организация расчетов с бюджетом</w:t>
            </w:r>
          </w:p>
        </w:tc>
        <w:tc>
          <w:tcPr>
            <w:tcW w:w="627" w:type="pct"/>
            <w:vAlign w:val="center"/>
          </w:tcPr>
          <w:p w:rsidR="000948F8" w:rsidRPr="0037029F" w:rsidRDefault="000948F8" w:rsidP="0037029F">
            <w:pPr>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76</w:t>
            </w:r>
          </w:p>
        </w:tc>
      </w:tr>
      <w:tr w:rsidR="000948F8" w:rsidRPr="0037029F" w:rsidTr="000948F8">
        <w:tc>
          <w:tcPr>
            <w:tcW w:w="1323" w:type="pct"/>
            <w:vMerge w:val="restart"/>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Тема 1.1. Налоговая система РФ</w:t>
            </w:r>
          </w:p>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3050" w:type="pct"/>
            <w:gridSpan w:val="3"/>
          </w:tcPr>
          <w:p w:rsidR="000948F8" w:rsidRPr="0037029F" w:rsidRDefault="000948F8"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627" w:type="pct"/>
            <w:vAlign w:val="center"/>
          </w:tcPr>
          <w:p w:rsidR="000948F8" w:rsidRPr="0037029F" w:rsidRDefault="000948F8" w:rsidP="0037029F">
            <w:pPr>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8</w:t>
            </w:r>
          </w:p>
        </w:tc>
      </w:tr>
      <w:tr w:rsidR="000948F8" w:rsidRPr="0037029F" w:rsidTr="000948F8">
        <w:trPr>
          <w:trHeight w:val="600"/>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219" w:type="pct"/>
            <w:gridSpan w:val="2"/>
          </w:tcPr>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2831" w:type="pct"/>
          </w:tcPr>
          <w:p w:rsidR="000948F8" w:rsidRPr="0037029F" w:rsidRDefault="000948F8" w:rsidP="0037029F">
            <w:pPr>
              <w:suppressAutoHyphens/>
              <w:spacing w:after="0" w:line="240" w:lineRule="auto"/>
              <w:ind w:left="317"/>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Система налогов в Российской Федерации.</w:t>
            </w:r>
          </w:p>
          <w:p w:rsidR="000948F8" w:rsidRPr="0037029F" w:rsidRDefault="000948F8" w:rsidP="0037029F">
            <w:pPr>
              <w:suppressAutoHyphens/>
              <w:spacing w:after="0" w:line="240" w:lineRule="auto"/>
              <w:ind w:left="317"/>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Источники уплаты налогов, сборов, пошлин.</w:t>
            </w:r>
            <w:r w:rsidR="009B5D05">
              <w:rPr>
                <w:rFonts w:ascii="Times New Roman" w:eastAsia="Times New Roman" w:hAnsi="Times New Roman"/>
                <w:sz w:val="24"/>
                <w:szCs w:val="24"/>
                <w:lang w:eastAsia="ru-RU"/>
              </w:rPr>
              <w:t xml:space="preserve"> Изменения в налоговом законодательстве.</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540"/>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219" w:type="pct"/>
            <w:gridSpan w:val="2"/>
          </w:tcPr>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831" w:type="pct"/>
          </w:tcPr>
          <w:p w:rsidR="000948F8" w:rsidRPr="0037029F" w:rsidRDefault="000948F8" w:rsidP="0037029F">
            <w:pPr>
              <w:suppressAutoHyphens/>
              <w:spacing w:after="0" w:line="240" w:lineRule="auto"/>
              <w:ind w:left="317"/>
              <w:jc w:val="both"/>
              <w:rPr>
                <w:rFonts w:ascii="Times New Roman" w:hAnsi="Times New Roman"/>
                <w:sz w:val="24"/>
                <w:szCs w:val="24"/>
                <w:lang w:eastAsia="ru-RU"/>
              </w:rPr>
            </w:pPr>
            <w:r w:rsidRPr="0037029F">
              <w:rPr>
                <w:rFonts w:ascii="Times New Roman" w:eastAsia="Times New Roman" w:hAnsi="Times New Roman"/>
                <w:sz w:val="24"/>
                <w:szCs w:val="24"/>
                <w:lang w:eastAsia="ru-RU"/>
              </w:rPr>
              <w:t>Основные принципы налогообложения. Налоговая политика государства на современном этапе.</w:t>
            </w:r>
            <w:r w:rsidRPr="0037029F">
              <w:rPr>
                <w:rFonts w:ascii="Times New Roman" w:hAnsi="Times New Roman"/>
                <w:sz w:val="24"/>
                <w:szCs w:val="24"/>
                <w:lang w:eastAsia="ru-RU"/>
              </w:rPr>
              <w:t xml:space="preserve"> Участники налоговых отношений.</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540"/>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219" w:type="pct"/>
            <w:gridSpan w:val="2"/>
          </w:tcPr>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w:t>
            </w:r>
          </w:p>
        </w:tc>
        <w:tc>
          <w:tcPr>
            <w:tcW w:w="2831" w:type="pct"/>
          </w:tcPr>
          <w:p w:rsidR="000948F8" w:rsidRPr="0037029F" w:rsidRDefault="000948F8" w:rsidP="0037029F">
            <w:pPr>
              <w:suppressAutoHyphens/>
              <w:spacing w:after="0" w:line="240" w:lineRule="auto"/>
              <w:ind w:left="317"/>
              <w:jc w:val="both"/>
              <w:rPr>
                <w:rFonts w:ascii="Times New Roman" w:hAnsi="Times New Roman"/>
                <w:sz w:val="24"/>
                <w:szCs w:val="24"/>
                <w:lang w:eastAsia="ru-RU"/>
              </w:rPr>
            </w:pPr>
            <w:r w:rsidRPr="0037029F">
              <w:rPr>
                <w:rFonts w:ascii="Times New Roman" w:eastAsia="Times New Roman" w:hAnsi="Times New Roman"/>
                <w:sz w:val="24"/>
                <w:szCs w:val="24"/>
                <w:lang w:eastAsia="ru-RU"/>
              </w:rPr>
              <w:t>Коды бюджетной классификации, порядок их присвоения</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165"/>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3050" w:type="pct"/>
            <w:gridSpan w:val="3"/>
          </w:tcPr>
          <w:p w:rsidR="000948F8" w:rsidRPr="0037029F" w:rsidRDefault="000948F8" w:rsidP="0037029F">
            <w:pPr>
              <w:suppressAutoHyphens/>
              <w:spacing w:after="0" w:line="240" w:lineRule="auto"/>
              <w:ind w:left="317"/>
              <w:jc w:val="both"/>
              <w:rPr>
                <w:rFonts w:ascii="Times New Roman" w:hAnsi="Times New Roman"/>
                <w:sz w:val="24"/>
                <w:szCs w:val="24"/>
                <w:lang w:eastAsia="ru-RU"/>
              </w:rPr>
            </w:pPr>
            <w:r w:rsidRPr="0037029F">
              <w:rPr>
                <w:rFonts w:ascii="Times New Roman" w:eastAsia="Times New Roman" w:hAnsi="Times New Roman"/>
                <w:b/>
                <w:sz w:val="24"/>
                <w:szCs w:val="24"/>
                <w:lang w:eastAsia="ru-RU"/>
              </w:rPr>
              <w:t>Практические занятия</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360"/>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219" w:type="pct"/>
            <w:gridSpan w:val="2"/>
          </w:tcPr>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2831" w:type="pct"/>
          </w:tcPr>
          <w:p w:rsidR="000948F8" w:rsidRPr="0037029F" w:rsidRDefault="000948F8" w:rsidP="0037029F">
            <w:pPr>
              <w:suppressAutoHyphens/>
              <w:spacing w:after="0" w:line="240" w:lineRule="auto"/>
              <w:ind w:left="317"/>
              <w:jc w:val="both"/>
              <w:rPr>
                <w:rFonts w:ascii="Times New Roman" w:hAnsi="Times New Roman"/>
                <w:sz w:val="24"/>
                <w:szCs w:val="24"/>
                <w:lang w:eastAsia="ru-RU"/>
              </w:rPr>
            </w:pPr>
            <w:r w:rsidRPr="0037029F">
              <w:rPr>
                <w:rFonts w:ascii="Times New Roman" w:eastAsia="Times New Roman" w:hAnsi="Times New Roman"/>
                <w:bCs/>
                <w:sz w:val="24"/>
                <w:szCs w:val="24"/>
                <w:lang w:eastAsia="ru-RU"/>
              </w:rPr>
              <w:t>Определение источников  уплаты налогов, сборов, пошлин</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p>
        </w:tc>
      </w:tr>
      <w:tr w:rsidR="000948F8" w:rsidRPr="0037029F" w:rsidTr="000948F8">
        <w:trPr>
          <w:trHeight w:val="377"/>
        </w:trPr>
        <w:tc>
          <w:tcPr>
            <w:tcW w:w="1323" w:type="pct"/>
            <w:vMerge w:val="restart"/>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Тема 1.2 Организация расчетов с бюджетом по федеральным налогам и сборам</w:t>
            </w:r>
          </w:p>
          <w:p w:rsidR="000948F8" w:rsidRPr="0037029F" w:rsidRDefault="000948F8" w:rsidP="0037029F">
            <w:pPr>
              <w:spacing w:after="0" w:line="240" w:lineRule="auto"/>
              <w:jc w:val="both"/>
              <w:rPr>
                <w:rFonts w:ascii="Times New Roman" w:eastAsia="Times New Roman" w:hAnsi="Times New Roman"/>
                <w:b/>
                <w:bCs/>
                <w:sz w:val="24"/>
                <w:szCs w:val="24"/>
                <w:lang w:eastAsia="ru-RU"/>
              </w:rPr>
            </w:pPr>
          </w:p>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3050" w:type="pct"/>
            <w:gridSpan w:val="3"/>
          </w:tcPr>
          <w:p w:rsidR="000948F8" w:rsidRPr="0037029F" w:rsidRDefault="000948F8" w:rsidP="0037029F">
            <w:pPr>
              <w:suppressAutoHyphens/>
              <w:spacing w:after="0" w:line="240" w:lineRule="auto"/>
              <w:jc w:val="both"/>
              <w:rPr>
                <w:rFonts w:ascii="Times New Roman" w:hAnsi="Times New Roman"/>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32</w:t>
            </w:r>
          </w:p>
        </w:tc>
      </w:tr>
      <w:tr w:rsidR="000948F8" w:rsidRPr="0037029F" w:rsidTr="000948F8">
        <w:trPr>
          <w:trHeight w:val="377"/>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219" w:type="pct"/>
            <w:gridSpan w:val="2"/>
          </w:tcPr>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2831" w:type="pct"/>
          </w:tcPr>
          <w:p w:rsidR="000948F8" w:rsidRPr="0037029F" w:rsidRDefault="000948F8" w:rsidP="00A1178D">
            <w:pPr>
              <w:suppressAutoHyphens/>
              <w:spacing w:after="0" w:line="240" w:lineRule="auto"/>
              <w:ind w:left="43" w:hanging="4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Элементы налогообложения налога на добавленную стоимость (НДС)</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377"/>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219" w:type="pct"/>
            <w:gridSpan w:val="2"/>
          </w:tcPr>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831" w:type="pct"/>
          </w:tcPr>
          <w:p w:rsidR="000948F8" w:rsidRPr="0037029F" w:rsidRDefault="000948F8" w:rsidP="00A1178D">
            <w:pPr>
              <w:suppressAutoHyphens/>
              <w:spacing w:after="0" w:line="240" w:lineRule="auto"/>
              <w:ind w:left="43" w:hanging="4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заполнения декларации по НДС</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377"/>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219" w:type="pct"/>
            <w:gridSpan w:val="2"/>
          </w:tcPr>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w:t>
            </w:r>
          </w:p>
        </w:tc>
        <w:tc>
          <w:tcPr>
            <w:tcW w:w="2831" w:type="pct"/>
          </w:tcPr>
          <w:p w:rsidR="000948F8" w:rsidRPr="0037029F" w:rsidRDefault="000948F8" w:rsidP="00A1178D">
            <w:pPr>
              <w:suppressAutoHyphens/>
              <w:spacing w:after="0" w:line="240" w:lineRule="auto"/>
              <w:ind w:left="43" w:hanging="4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Элементы налогообложения налога на прибыль организаций</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377"/>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219" w:type="pct"/>
            <w:gridSpan w:val="2"/>
          </w:tcPr>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4.</w:t>
            </w:r>
          </w:p>
        </w:tc>
        <w:tc>
          <w:tcPr>
            <w:tcW w:w="2831" w:type="pct"/>
          </w:tcPr>
          <w:p w:rsidR="000948F8" w:rsidRPr="0037029F" w:rsidRDefault="000948F8" w:rsidP="00A1178D">
            <w:pPr>
              <w:suppressAutoHyphens/>
              <w:spacing w:after="0" w:line="240" w:lineRule="auto"/>
              <w:ind w:left="43" w:hanging="4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Элементы налогообложения акциза</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377"/>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219" w:type="pct"/>
            <w:gridSpan w:val="2"/>
          </w:tcPr>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5.</w:t>
            </w:r>
          </w:p>
        </w:tc>
        <w:tc>
          <w:tcPr>
            <w:tcW w:w="2831" w:type="pct"/>
          </w:tcPr>
          <w:p w:rsidR="000948F8" w:rsidRPr="0037029F" w:rsidRDefault="000948F8" w:rsidP="00A1178D">
            <w:pPr>
              <w:suppressAutoHyphens/>
              <w:spacing w:after="0" w:line="240" w:lineRule="auto"/>
              <w:ind w:left="43" w:hanging="4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заполнения декларации по налогу на прибыль организаций</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377"/>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219" w:type="pct"/>
            <w:gridSpan w:val="2"/>
          </w:tcPr>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6.</w:t>
            </w:r>
          </w:p>
        </w:tc>
        <w:tc>
          <w:tcPr>
            <w:tcW w:w="2831" w:type="pct"/>
          </w:tcPr>
          <w:p w:rsidR="000948F8" w:rsidRPr="0037029F" w:rsidRDefault="000948F8" w:rsidP="00A1178D">
            <w:pPr>
              <w:suppressAutoHyphens/>
              <w:spacing w:after="0" w:line="240" w:lineRule="auto"/>
              <w:ind w:left="43" w:hanging="4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Элементы налогообложения налога  на доходы физических лиц</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377"/>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219" w:type="pct"/>
            <w:gridSpan w:val="2"/>
          </w:tcPr>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7.</w:t>
            </w:r>
          </w:p>
        </w:tc>
        <w:tc>
          <w:tcPr>
            <w:tcW w:w="2831" w:type="pct"/>
          </w:tcPr>
          <w:p w:rsidR="000948F8" w:rsidRPr="0037029F" w:rsidRDefault="000948F8" w:rsidP="00A1178D">
            <w:pPr>
              <w:suppressAutoHyphens/>
              <w:spacing w:after="0" w:line="240" w:lineRule="auto"/>
              <w:ind w:left="43" w:hanging="4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применения имущественных и профессиональных вычетов по НДФЛ</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377"/>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219" w:type="pct"/>
            <w:gridSpan w:val="2"/>
          </w:tcPr>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8.</w:t>
            </w:r>
          </w:p>
        </w:tc>
        <w:tc>
          <w:tcPr>
            <w:tcW w:w="2831" w:type="pct"/>
          </w:tcPr>
          <w:p w:rsidR="000948F8" w:rsidRPr="0037029F" w:rsidRDefault="000948F8" w:rsidP="00A1178D">
            <w:pPr>
              <w:suppressAutoHyphens/>
              <w:spacing w:after="0" w:line="240" w:lineRule="auto"/>
              <w:ind w:left="43" w:hanging="4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Прочие федеральные налоги и сборы</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377"/>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219" w:type="pct"/>
            <w:gridSpan w:val="2"/>
          </w:tcPr>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9.</w:t>
            </w:r>
          </w:p>
        </w:tc>
        <w:tc>
          <w:tcPr>
            <w:tcW w:w="2831" w:type="pct"/>
          </w:tcPr>
          <w:p w:rsidR="000948F8" w:rsidRPr="0037029F" w:rsidRDefault="000948F8" w:rsidP="00A1178D">
            <w:pPr>
              <w:suppressAutoHyphens/>
              <w:spacing w:after="0" w:line="240" w:lineRule="auto"/>
              <w:ind w:left="43" w:hanging="4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Оформление бухгалтерскими проводками начисления и перечисления сумм федеральных налогов и сборов</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377"/>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219" w:type="pct"/>
            <w:gridSpan w:val="2"/>
          </w:tcPr>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10</w:t>
            </w:r>
          </w:p>
        </w:tc>
        <w:tc>
          <w:tcPr>
            <w:tcW w:w="2831" w:type="pct"/>
          </w:tcPr>
          <w:p w:rsidR="000948F8" w:rsidRPr="0037029F" w:rsidRDefault="000948F8" w:rsidP="00A1178D">
            <w:pPr>
              <w:suppressAutoHyphens/>
              <w:spacing w:after="0" w:line="240" w:lineRule="auto"/>
              <w:ind w:left="43" w:hanging="43"/>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заполнения платежных поручений по перечислению федеральных налогов и сборов</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377"/>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3050" w:type="pct"/>
            <w:gridSpan w:val="3"/>
          </w:tcPr>
          <w:p w:rsidR="000948F8" w:rsidRPr="0037029F" w:rsidRDefault="000948F8" w:rsidP="0037029F">
            <w:pPr>
              <w:suppressAutoHyphens/>
              <w:spacing w:after="0" w:line="240" w:lineRule="auto"/>
              <w:ind w:left="317"/>
              <w:jc w:val="both"/>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Практические занятия</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8</w:t>
            </w:r>
          </w:p>
        </w:tc>
      </w:tr>
      <w:tr w:rsidR="000948F8" w:rsidRPr="0037029F" w:rsidTr="000948F8">
        <w:trPr>
          <w:trHeight w:val="377"/>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219" w:type="pct"/>
            <w:gridSpan w:val="2"/>
          </w:tcPr>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2831" w:type="pct"/>
          </w:tcPr>
          <w:p w:rsidR="000948F8" w:rsidRPr="0037029F" w:rsidRDefault="000948F8" w:rsidP="0037029F">
            <w:pPr>
              <w:suppressAutoHyphens/>
              <w:spacing w:after="0" w:line="240" w:lineRule="auto"/>
              <w:ind w:left="317"/>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Определение налогооблагаемой базы и расчет суммы НДС, подлежащей уплате в бюджет</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377"/>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219" w:type="pct"/>
            <w:gridSpan w:val="2"/>
          </w:tcPr>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831" w:type="pct"/>
          </w:tcPr>
          <w:p w:rsidR="000948F8" w:rsidRPr="0037029F" w:rsidRDefault="000948F8" w:rsidP="0037029F">
            <w:pPr>
              <w:suppressAutoHyphens/>
              <w:spacing w:after="0" w:line="240" w:lineRule="auto"/>
              <w:ind w:left="317"/>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Определение налогооблагаемой базы и расчет суммы акциза, подлежащей уплате в бюджет</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377"/>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219" w:type="pct"/>
            <w:gridSpan w:val="2"/>
          </w:tcPr>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w:t>
            </w:r>
          </w:p>
        </w:tc>
        <w:tc>
          <w:tcPr>
            <w:tcW w:w="2831" w:type="pct"/>
          </w:tcPr>
          <w:p w:rsidR="000948F8" w:rsidRPr="0037029F" w:rsidRDefault="000948F8" w:rsidP="0037029F">
            <w:pPr>
              <w:suppressAutoHyphens/>
              <w:spacing w:after="0" w:line="240" w:lineRule="auto"/>
              <w:ind w:left="317"/>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Определение налогооблагаемой базы и расчет суммы налога на прибыль организации, подлежащей уплате в бюджет</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377"/>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219" w:type="pct"/>
            <w:gridSpan w:val="2"/>
          </w:tcPr>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4.</w:t>
            </w:r>
          </w:p>
        </w:tc>
        <w:tc>
          <w:tcPr>
            <w:tcW w:w="2831" w:type="pct"/>
          </w:tcPr>
          <w:p w:rsidR="000948F8" w:rsidRPr="0037029F" w:rsidRDefault="000948F8" w:rsidP="0037029F">
            <w:pPr>
              <w:suppressAutoHyphens/>
              <w:spacing w:after="0" w:line="240" w:lineRule="auto"/>
              <w:ind w:left="317"/>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Определение налогооблагаемой базы и расчет суммы НДФЛ, подлежащей уплате в бюджет</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377"/>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219" w:type="pct"/>
            <w:gridSpan w:val="2"/>
          </w:tcPr>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5.</w:t>
            </w:r>
          </w:p>
        </w:tc>
        <w:tc>
          <w:tcPr>
            <w:tcW w:w="2831" w:type="pct"/>
          </w:tcPr>
          <w:p w:rsidR="000948F8" w:rsidRPr="0037029F" w:rsidRDefault="000948F8" w:rsidP="0037029F">
            <w:pPr>
              <w:suppressAutoHyphens/>
              <w:spacing w:after="0" w:line="240" w:lineRule="auto"/>
              <w:ind w:left="317"/>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Оформление бухгалтерскими проводками начислений и перечислений федеральных налогов налогов и сборов</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377"/>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219" w:type="pct"/>
            <w:gridSpan w:val="2"/>
          </w:tcPr>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6.</w:t>
            </w:r>
          </w:p>
        </w:tc>
        <w:tc>
          <w:tcPr>
            <w:tcW w:w="2831" w:type="pct"/>
          </w:tcPr>
          <w:p w:rsidR="000948F8" w:rsidRPr="0037029F" w:rsidRDefault="000948F8" w:rsidP="0037029F">
            <w:pPr>
              <w:suppressAutoHyphens/>
              <w:spacing w:after="0" w:line="240" w:lineRule="auto"/>
              <w:ind w:left="317"/>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Заполнение платежных поручений по перечислению федеральных налогов, сборов</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377"/>
        </w:trPr>
        <w:tc>
          <w:tcPr>
            <w:tcW w:w="1323" w:type="pct"/>
            <w:vMerge w:val="restart"/>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Тема 1.3 Организация расчетов с бюджетом по региональным налогам и сборам</w:t>
            </w:r>
          </w:p>
        </w:tc>
        <w:tc>
          <w:tcPr>
            <w:tcW w:w="3050" w:type="pct"/>
            <w:gridSpan w:val="3"/>
          </w:tcPr>
          <w:p w:rsidR="000948F8" w:rsidRPr="0037029F" w:rsidRDefault="000948F8" w:rsidP="0037029F">
            <w:pPr>
              <w:suppressAutoHyphens/>
              <w:spacing w:after="0" w:line="240" w:lineRule="auto"/>
              <w:ind w:left="317"/>
              <w:jc w:val="both"/>
              <w:rPr>
                <w:rFonts w:ascii="Times New Roman" w:eastAsia="Times New Roman" w:hAnsi="Times New Roman"/>
                <w:bCs/>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14</w:t>
            </w:r>
          </w:p>
        </w:tc>
      </w:tr>
      <w:tr w:rsidR="000948F8" w:rsidRPr="0037029F" w:rsidTr="000948F8">
        <w:trPr>
          <w:trHeight w:val="377"/>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219" w:type="pct"/>
            <w:gridSpan w:val="2"/>
          </w:tcPr>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2831" w:type="pct"/>
          </w:tcPr>
          <w:p w:rsidR="000948F8" w:rsidRPr="0037029F" w:rsidRDefault="000948F8" w:rsidP="0037029F">
            <w:pPr>
              <w:suppressAutoHyphens/>
              <w:spacing w:after="0" w:line="240" w:lineRule="auto"/>
              <w:ind w:left="317"/>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Элементы налогообложения по транспортному налогу</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377"/>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219" w:type="pct"/>
            <w:gridSpan w:val="2"/>
          </w:tcPr>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831" w:type="pct"/>
          </w:tcPr>
          <w:p w:rsidR="000948F8" w:rsidRPr="0037029F" w:rsidRDefault="000948F8" w:rsidP="0037029F">
            <w:pPr>
              <w:suppressAutoHyphens/>
              <w:spacing w:after="0" w:line="240" w:lineRule="auto"/>
              <w:ind w:left="317"/>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Элементы налогообложения по налогу на имущество организаций</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377"/>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219" w:type="pct"/>
            <w:gridSpan w:val="2"/>
          </w:tcPr>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w:t>
            </w:r>
          </w:p>
        </w:tc>
        <w:tc>
          <w:tcPr>
            <w:tcW w:w="2831" w:type="pct"/>
          </w:tcPr>
          <w:p w:rsidR="000948F8" w:rsidRPr="0037029F" w:rsidRDefault="000948F8" w:rsidP="0037029F">
            <w:pPr>
              <w:suppressAutoHyphens/>
              <w:spacing w:after="0" w:line="240" w:lineRule="auto"/>
              <w:ind w:left="317"/>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Оформление бухгалтерскими проводками начисления и перечисления сумм региональных налогов и сборов</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377"/>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219" w:type="pct"/>
            <w:gridSpan w:val="2"/>
          </w:tcPr>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4.</w:t>
            </w:r>
          </w:p>
        </w:tc>
        <w:tc>
          <w:tcPr>
            <w:tcW w:w="2831" w:type="pct"/>
          </w:tcPr>
          <w:p w:rsidR="000948F8" w:rsidRPr="0037029F" w:rsidRDefault="000948F8" w:rsidP="0037029F">
            <w:pPr>
              <w:suppressAutoHyphens/>
              <w:spacing w:after="0" w:line="240" w:lineRule="auto"/>
              <w:ind w:left="317"/>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заполнения платежных поручений по перечислению региональных налогов и сборов</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377"/>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3050" w:type="pct"/>
            <w:gridSpan w:val="3"/>
          </w:tcPr>
          <w:p w:rsidR="000948F8" w:rsidRPr="0037029F" w:rsidRDefault="000948F8" w:rsidP="0037029F">
            <w:pPr>
              <w:suppressAutoHyphens/>
              <w:spacing w:after="0" w:line="240" w:lineRule="auto"/>
              <w:ind w:left="317"/>
              <w:jc w:val="both"/>
              <w:rPr>
                <w:rFonts w:ascii="Times New Roman" w:eastAsia="Times New Roman" w:hAnsi="Times New Roman"/>
                <w:bCs/>
                <w:sz w:val="24"/>
                <w:szCs w:val="24"/>
                <w:lang w:eastAsia="ru-RU"/>
              </w:rPr>
            </w:pPr>
            <w:r w:rsidRPr="0037029F">
              <w:rPr>
                <w:rFonts w:ascii="Times New Roman" w:eastAsia="Times New Roman" w:hAnsi="Times New Roman"/>
                <w:b/>
                <w:sz w:val="24"/>
                <w:szCs w:val="24"/>
                <w:lang w:eastAsia="ru-RU"/>
              </w:rPr>
              <w:t>Практические занятия</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6</w:t>
            </w:r>
          </w:p>
        </w:tc>
      </w:tr>
      <w:tr w:rsidR="000948F8" w:rsidRPr="0037029F" w:rsidTr="000948F8">
        <w:trPr>
          <w:trHeight w:val="377"/>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219" w:type="pct"/>
            <w:gridSpan w:val="2"/>
          </w:tcPr>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2831" w:type="pct"/>
          </w:tcPr>
          <w:p w:rsidR="000948F8" w:rsidRPr="0037029F" w:rsidRDefault="000948F8" w:rsidP="0037029F">
            <w:pPr>
              <w:suppressAutoHyphens/>
              <w:spacing w:after="0" w:line="240" w:lineRule="auto"/>
              <w:ind w:left="317"/>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Определение налогооблагаемой базы и расчет суммы транспортного налога, подлежащей уплате в бюджет.</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377"/>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219" w:type="pct"/>
            <w:gridSpan w:val="2"/>
          </w:tcPr>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831" w:type="pct"/>
          </w:tcPr>
          <w:p w:rsidR="000948F8" w:rsidRPr="0037029F" w:rsidRDefault="000948F8" w:rsidP="0037029F">
            <w:pPr>
              <w:suppressAutoHyphens/>
              <w:spacing w:after="0" w:line="240" w:lineRule="auto"/>
              <w:ind w:left="317"/>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Определение налогооблагаемой базы и расчет суммы налога на имущество организаций, подлежащей уплате в бюджет</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377"/>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219" w:type="pct"/>
            <w:gridSpan w:val="2"/>
          </w:tcPr>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w:t>
            </w:r>
          </w:p>
        </w:tc>
        <w:tc>
          <w:tcPr>
            <w:tcW w:w="2831" w:type="pct"/>
          </w:tcPr>
          <w:p w:rsidR="000948F8" w:rsidRPr="0037029F" w:rsidRDefault="000948F8" w:rsidP="0037029F">
            <w:pPr>
              <w:suppressAutoHyphens/>
              <w:spacing w:after="0" w:line="240" w:lineRule="auto"/>
              <w:ind w:left="317"/>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Оформление бухгалтерскими проводками начисления и перечисления сумм региональных налогов</w:t>
            </w:r>
          </w:p>
          <w:p w:rsidR="000948F8" w:rsidRPr="0037029F" w:rsidRDefault="000948F8" w:rsidP="0037029F">
            <w:pPr>
              <w:suppressAutoHyphens/>
              <w:spacing w:after="0" w:line="240" w:lineRule="auto"/>
              <w:ind w:left="317"/>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Заполнение платежных поручений по перечислению региональных налогов, сборов</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377"/>
        </w:trPr>
        <w:tc>
          <w:tcPr>
            <w:tcW w:w="1323" w:type="pct"/>
            <w:vMerge w:val="restart"/>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Тема 1.4 Организация расчетов с бюджетом по местным налогам и сборам</w:t>
            </w:r>
          </w:p>
        </w:tc>
        <w:tc>
          <w:tcPr>
            <w:tcW w:w="3050" w:type="pct"/>
            <w:gridSpan w:val="3"/>
          </w:tcPr>
          <w:p w:rsidR="000948F8" w:rsidRPr="0037029F" w:rsidRDefault="000948F8" w:rsidP="0037029F">
            <w:pPr>
              <w:suppressAutoHyphens/>
              <w:spacing w:after="0" w:line="240" w:lineRule="auto"/>
              <w:ind w:left="317"/>
              <w:jc w:val="both"/>
              <w:rPr>
                <w:rFonts w:ascii="Times New Roman" w:eastAsia="Times New Roman" w:hAnsi="Times New Roman"/>
                <w:bCs/>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r>
      <w:tr w:rsidR="000948F8" w:rsidRPr="0037029F" w:rsidTr="000948F8">
        <w:trPr>
          <w:trHeight w:val="377"/>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219" w:type="pct"/>
            <w:gridSpan w:val="2"/>
          </w:tcPr>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2831" w:type="pct"/>
          </w:tcPr>
          <w:p w:rsidR="000948F8" w:rsidRPr="0037029F" w:rsidRDefault="000948F8" w:rsidP="0037029F">
            <w:pPr>
              <w:suppressAutoHyphens/>
              <w:spacing w:after="0" w:line="240" w:lineRule="auto"/>
              <w:ind w:left="317"/>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Элементы налогообложения по местным налога и сборам.</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377"/>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3050" w:type="pct"/>
            <w:gridSpan w:val="3"/>
          </w:tcPr>
          <w:p w:rsidR="000948F8" w:rsidRPr="0037029F" w:rsidRDefault="000948F8" w:rsidP="0037029F">
            <w:pPr>
              <w:suppressAutoHyphens/>
              <w:spacing w:after="0" w:line="240" w:lineRule="auto"/>
              <w:ind w:left="317"/>
              <w:jc w:val="both"/>
              <w:rPr>
                <w:rFonts w:ascii="Times New Roman" w:eastAsia="Times New Roman" w:hAnsi="Times New Roman"/>
                <w:bCs/>
                <w:sz w:val="24"/>
                <w:szCs w:val="24"/>
                <w:lang w:eastAsia="ru-RU"/>
              </w:rPr>
            </w:pPr>
            <w:r w:rsidRPr="0037029F">
              <w:rPr>
                <w:rFonts w:ascii="Times New Roman" w:eastAsia="Times New Roman" w:hAnsi="Times New Roman"/>
                <w:b/>
                <w:sz w:val="24"/>
                <w:szCs w:val="24"/>
                <w:lang w:eastAsia="ru-RU"/>
              </w:rPr>
              <w:t>Практические занятия</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377"/>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219" w:type="pct"/>
            <w:gridSpan w:val="2"/>
          </w:tcPr>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2831" w:type="pct"/>
          </w:tcPr>
          <w:p w:rsidR="000948F8" w:rsidRPr="0037029F" w:rsidRDefault="000948F8" w:rsidP="0037029F">
            <w:pPr>
              <w:suppressAutoHyphens/>
              <w:spacing w:after="0" w:line="240" w:lineRule="auto"/>
              <w:ind w:left="317"/>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Определение налогооблагаемой базы и расчет суммы земельного налога, подлежащей уплате в бюджет.</w:t>
            </w:r>
            <w:r w:rsidRPr="0037029F">
              <w:rPr>
                <w:rFonts w:ascii="Times New Roman" w:eastAsia="Times New Roman" w:hAnsi="Times New Roman"/>
                <w:sz w:val="24"/>
                <w:szCs w:val="24"/>
                <w:lang w:eastAsia="ru-RU"/>
              </w:rPr>
              <w:t xml:space="preserve"> Порядок заполнения платежных поручений по перечислению местных налогов и сборов</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377"/>
        </w:trPr>
        <w:tc>
          <w:tcPr>
            <w:tcW w:w="1323" w:type="pct"/>
            <w:vMerge w:val="restart"/>
          </w:tcPr>
          <w:p w:rsidR="000948F8" w:rsidRPr="0037029F" w:rsidRDefault="000948F8" w:rsidP="0037029F">
            <w:pPr>
              <w:autoSpaceDE w:val="0"/>
              <w:autoSpaceDN w:val="0"/>
              <w:adjustRightInd w:val="0"/>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Тема 1.5</w:t>
            </w:r>
          </w:p>
          <w:p w:rsidR="000948F8" w:rsidRPr="0037029F" w:rsidRDefault="000948F8" w:rsidP="0037029F">
            <w:pPr>
              <w:autoSpaceDE w:val="0"/>
              <w:autoSpaceDN w:val="0"/>
              <w:adjustRightInd w:val="0"/>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Организация расчетов с бюджетом экономических субъектов, применяющих специальные налоговые режимы</w:t>
            </w:r>
          </w:p>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3050" w:type="pct"/>
            <w:gridSpan w:val="3"/>
          </w:tcPr>
          <w:p w:rsidR="000948F8" w:rsidRPr="0037029F" w:rsidRDefault="000948F8" w:rsidP="0037029F">
            <w:pPr>
              <w:suppressAutoHyphens/>
              <w:spacing w:after="0" w:line="240" w:lineRule="auto"/>
              <w:ind w:left="317"/>
              <w:jc w:val="both"/>
              <w:rPr>
                <w:rFonts w:ascii="Times New Roman" w:eastAsia="Times New Roman" w:hAnsi="Times New Roman"/>
                <w:bCs/>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8</w:t>
            </w:r>
          </w:p>
        </w:tc>
      </w:tr>
      <w:tr w:rsidR="000948F8" w:rsidRPr="0037029F" w:rsidTr="000948F8">
        <w:trPr>
          <w:trHeight w:val="377"/>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219" w:type="pct"/>
            <w:gridSpan w:val="2"/>
          </w:tcPr>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2831" w:type="pct"/>
          </w:tcPr>
          <w:p w:rsidR="000948F8" w:rsidRPr="0037029F" w:rsidRDefault="000948F8" w:rsidP="0037029F">
            <w:pPr>
              <w:suppressAutoHyphens/>
              <w:spacing w:after="0" w:line="240" w:lineRule="auto"/>
              <w:ind w:left="317"/>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Виды и порядок налогообложения экономических субъектов, применяющих упрощенную систему налогообложения</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377"/>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219" w:type="pct"/>
            <w:gridSpan w:val="2"/>
          </w:tcPr>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831" w:type="pct"/>
          </w:tcPr>
          <w:p w:rsidR="000948F8" w:rsidRPr="0037029F" w:rsidRDefault="000948F8" w:rsidP="0037029F">
            <w:pPr>
              <w:suppressAutoHyphens/>
              <w:spacing w:after="0" w:line="240" w:lineRule="auto"/>
              <w:ind w:left="317"/>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Виды и порядок налогообложения экономических субъектов, применяющих ЕНВД</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377"/>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3050" w:type="pct"/>
            <w:gridSpan w:val="3"/>
          </w:tcPr>
          <w:p w:rsidR="000948F8" w:rsidRPr="0037029F" w:rsidRDefault="000948F8" w:rsidP="0037029F">
            <w:pPr>
              <w:suppressAutoHyphens/>
              <w:spacing w:after="0" w:line="240" w:lineRule="auto"/>
              <w:ind w:left="317"/>
              <w:jc w:val="both"/>
              <w:rPr>
                <w:rFonts w:ascii="Times New Roman" w:eastAsia="Times New Roman" w:hAnsi="Times New Roman"/>
                <w:bCs/>
                <w:sz w:val="24"/>
                <w:szCs w:val="24"/>
                <w:lang w:eastAsia="ru-RU"/>
              </w:rPr>
            </w:pPr>
            <w:r w:rsidRPr="0037029F">
              <w:rPr>
                <w:rFonts w:ascii="Times New Roman" w:eastAsia="Times New Roman" w:hAnsi="Times New Roman"/>
                <w:b/>
                <w:sz w:val="24"/>
                <w:szCs w:val="24"/>
                <w:lang w:eastAsia="ru-RU"/>
              </w:rPr>
              <w:t>Практические занятия</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4</w:t>
            </w:r>
          </w:p>
        </w:tc>
      </w:tr>
      <w:tr w:rsidR="000948F8" w:rsidRPr="0037029F" w:rsidTr="000948F8">
        <w:trPr>
          <w:trHeight w:val="377"/>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219" w:type="pct"/>
            <w:gridSpan w:val="2"/>
          </w:tcPr>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2831" w:type="pct"/>
          </w:tcPr>
          <w:p w:rsidR="000948F8" w:rsidRPr="0037029F" w:rsidRDefault="000948F8" w:rsidP="0037029F">
            <w:pPr>
              <w:suppressAutoHyphens/>
              <w:spacing w:after="0" w:line="240" w:lineRule="auto"/>
              <w:ind w:left="317"/>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Определение налогооблагаемой базы и расчет суммы налога при  УСНО и ЕНВД</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377"/>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219" w:type="pct"/>
            <w:gridSpan w:val="2"/>
          </w:tcPr>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831" w:type="pct"/>
          </w:tcPr>
          <w:p w:rsidR="000948F8" w:rsidRPr="0037029F" w:rsidRDefault="000948F8" w:rsidP="0037029F">
            <w:pPr>
              <w:suppressAutoHyphens/>
              <w:spacing w:after="0" w:line="240" w:lineRule="auto"/>
              <w:ind w:left="317"/>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Определение налогооблагаемой базы и расчет суммы налога при ЕНВД</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377"/>
        </w:trPr>
        <w:tc>
          <w:tcPr>
            <w:tcW w:w="1323" w:type="pct"/>
            <w:vMerge w:val="restart"/>
          </w:tcPr>
          <w:p w:rsidR="000948F8" w:rsidRPr="0037029F" w:rsidRDefault="000948F8" w:rsidP="0037029F">
            <w:pPr>
              <w:autoSpaceDE w:val="0"/>
              <w:autoSpaceDN w:val="0"/>
              <w:adjustRightInd w:val="0"/>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Тема 1.6</w:t>
            </w:r>
            <w:r w:rsidRPr="0037029F">
              <w:rPr>
                <w:rFonts w:ascii="Times New Roman" w:hAnsi="Times New Roman"/>
                <w:b/>
                <w:sz w:val="24"/>
                <w:szCs w:val="24"/>
                <w:lang w:eastAsia="ru-RU"/>
              </w:rPr>
              <w:t xml:space="preserve"> Порядок расчета штрафов и пеней по налогам и сборам</w:t>
            </w:r>
          </w:p>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3050" w:type="pct"/>
            <w:gridSpan w:val="3"/>
          </w:tcPr>
          <w:p w:rsidR="000948F8" w:rsidRPr="0037029F" w:rsidRDefault="000948F8" w:rsidP="0037029F">
            <w:pPr>
              <w:suppressAutoHyphens/>
              <w:spacing w:after="0" w:line="240" w:lineRule="auto"/>
              <w:ind w:left="317"/>
              <w:jc w:val="both"/>
              <w:rPr>
                <w:rFonts w:ascii="Times New Roman" w:eastAsia="Times New Roman" w:hAnsi="Times New Roman"/>
                <w:bCs/>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r>
      <w:tr w:rsidR="000948F8" w:rsidRPr="0037029F" w:rsidTr="000948F8">
        <w:trPr>
          <w:trHeight w:val="377"/>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219" w:type="pct"/>
            <w:gridSpan w:val="2"/>
          </w:tcPr>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2831" w:type="pct"/>
          </w:tcPr>
          <w:p w:rsidR="000948F8" w:rsidRPr="0037029F" w:rsidRDefault="000948F8" w:rsidP="0037029F">
            <w:pPr>
              <w:suppressAutoHyphens/>
              <w:spacing w:after="0" w:line="240" w:lineRule="auto"/>
              <w:ind w:left="317"/>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Порядок расчета штрафных санкций по налогам и сборам</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377"/>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3050" w:type="pct"/>
            <w:gridSpan w:val="3"/>
          </w:tcPr>
          <w:p w:rsidR="000948F8" w:rsidRPr="0037029F" w:rsidRDefault="000948F8" w:rsidP="0037029F">
            <w:pPr>
              <w:suppressAutoHyphens/>
              <w:spacing w:after="0" w:line="240" w:lineRule="auto"/>
              <w:ind w:left="317"/>
              <w:jc w:val="both"/>
              <w:rPr>
                <w:rFonts w:ascii="Times New Roman" w:eastAsia="Times New Roman" w:hAnsi="Times New Roman"/>
                <w:bCs/>
                <w:sz w:val="24"/>
                <w:szCs w:val="24"/>
                <w:lang w:eastAsia="ru-RU"/>
              </w:rPr>
            </w:pPr>
            <w:r w:rsidRPr="0037029F">
              <w:rPr>
                <w:rFonts w:ascii="Times New Roman" w:eastAsia="Times New Roman" w:hAnsi="Times New Roman"/>
                <w:b/>
                <w:sz w:val="24"/>
                <w:szCs w:val="24"/>
                <w:lang w:eastAsia="ru-RU"/>
              </w:rPr>
              <w:t>Практические занятия</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480"/>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219" w:type="pct"/>
            <w:gridSpan w:val="2"/>
          </w:tcPr>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2831" w:type="pct"/>
          </w:tcPr>
          <w:p w:rsidR="000948F8" w:rsidRPr="0037029F" w:rsidRDefault="000948F8" w:rsidP="0037029F">
            <w:pPr>
              <w:suppressAutoHyphens/>
              <w:spacing w:after="0" w:line="240" w:lineRule="auto"/>
              <w:ind w:left="317"/>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Определение сумм пеней и штрафов, подлежащих к уплате в бюджет</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1887"/>
        </w:trPr>
        <w:tc>
          <w:tcPr>
            <w:tcW w:w="4373" w:type="pct"/>
            <w:gridSpan w:val="4"/>
          </w:tcPr>
          <w:p w:rsidR="000948F8" w:rsidRPr="0037029F" w:rsidRDefault="000948F8" w:rsidP="0037029F">
            <w:pPr>
              <w:spacing w:after="0" w:line="240" w:lineRule="auto"/>
              <w:jc w:val="both"/>
              <w:rPr>
                <w:rFonts w:ascii="Times New Roman" w:hAnsi="Times New Roman"/>
                <w:b/>
                <w:sz w:val="24"/>
                <w:szCs w:val="24"/>
                <w:lang w:eastAsia="ru-RU"/>
              </w:rPr>
            </w:pPr>
            <w:r w:rsidRPr="0037029F">
              <w:rPr>
                <w:rFonts w:ascii="Times New Roman" w:eastAsia="Times New Roman" w:hAnsi="Times New Roman"/>
                <w:b/>
                <w:sz w:val="24"/>
                <w:szCs w:val="24"/>
                <w:lang w:eastAsia="ru-RU"/>
              </w:rPr>
              <w:t xml:space="preserve">Самостоятельная работа </w:t>
            </w:r>
            <w:r w:rsidRPr="0037029F">
              <w:rPr>
                <w:rFonts w:ascii="Times New Roman" w:eastAsia="Times New Roman" w:hAnsi="Times New Roman"/>
                <w:b/>
                <w:bCs/>
                <w:sz w:val="24"/>
                <w:szCs w:val="24"/>
                <w:lang w:eastAsia="ru-RU"/>
              </w:rPr>
              <w:t xml:space="preserve">при изучении </w:t>
            </w:r>
            <w:r w:rsidRPr="0037029F">
              <w:rPr>
                <w:rFonts w:ascii="Times New Roman" w:eastAsia="Times New Roman" w:hAnsi="Times New Roman"/>
                <w:b/>
                <w:sz w:val="24"/>
                <w:szCs w:val="24"/>
                <w:lang w:eastAsia="ru-RU"/>
              </w:rPr>
              <w:t>Раздела 1.</w:t>
            </w:r>
            <w:r w:rsidRPr="0037029F">
              <w:rPr>
                <w:rFonts w:ascii="Times New Roman" w:hAnsi="Times New Roman"/>
                <w:b/>
                <w:sz w:val="24"/>
                <w:szCs w:val="24"/>
                <w:lang w:eastAsia="ru-RU"/>
              </w:rPr>
              <w:t xml:space="preserve"> Организация расчетов с бюджетом</w:t>
            </w:r>
          </w:p>
          <w:p w:rsidR="000948F8" w:rsidRPr="0037029F" w:rsidRDefault="000948F8" w:rsidP="00126C4F">
            <w:pPr>
              <w:numPr>
                <w:ilvl w:val="0"/>
                <w:numId w:val="155"/>
              </w:num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Заполнение платежных поручений по налогам.</w:t>
            </w:r>
          </w:p>
          <w:p w:rsidR="000948F8" w:rsidRPr="0037029F" w:rsidRDefault="000948F8" w:rsidP="00126C4F">
            <w:pPr>
              <w:numPr>
                <w:ilvl w:val="0"/>
                <w:numId w:val="155"/>
              </w:num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Формирование бухгалтерских проводок по начислению и перечислению налогов в бюджеты различных уровней.</w:t>
            </w:r>
          </w:p>
          <w:p w:rsidR="000948F8" w:rsidRPr="0037029F" w:rsidRDefault="000948F8" w:rsidP="00126C4F">
            <w:pPr>
              <w:numPr>
                <w:ilvl w:val="0"/>
                <w:numId w:val="155"/>
              </w:num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Решение спорных практических ситуаций по налогам.</w:t>
            </w:r>
          </w:p>
        </w:tc>
        <w:tc>
          <w:tcPr>
            <w:tcW w:w="627" w:type="pct"/>
          </w:tcPr>
          <w:p w:rsidR="000948F8" w:rsidRPr="0037029F" w:rsidRDefault="000948F8" w:rsidP="0037029F">
            <w:pPr>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6</w:t>
            </w:r>
          </w:p>
        </w:tc>
      </w:tr>
      <w:tr w:rsidR="000948F8" w:rsidRPr="0037029F" w:rsidTr="000948F8">
        <w:trPr>
          <w:trHeight w:val="451"/>
        </w:trPr>
        <w:tc>
          <w:tcPr>
            <w:tcW w:w="4373" w:type="pct"/>
            <w:gridSpan w:val="4"/>
          </w:tcPr>
          <w:p w:rsidR="000948F8" w:rsidRPr="0037029F" w:rsidRDefault="000948F8"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Раздел 2. </w:t>
            </w:r>
            <w:r w:rsidRPr="0037029F">
              <w:rPr>
                <w:rFonts w:ascii="Times New Roman" w:hAnsi="Times New Roman"/>
                <w:b/>
                <w:sz w:val="24"/>
                <w:szCs w:val="24"/>
                <w:lang w:eastAsia="ru-RU"/>
              </w:rPr>
              <w:t>Организация расчетов с внебюджетными фондами</w:t>
            </w:r>
          </w:p>
        </w:tc>
        <w:tc>
          <w:tcPr>
            <w:tcW w:w="627" w:type="pct"/>
            <w:vAlign w:val="center"/>
          </w:tcPr>
          <w:p w:rsidR="000948F8" w:rsidRPr="0037029F" w:rsidRDefault="000948F8" w:rsidP="0037029F">
            <w:pPr>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16</w:t>
            </w:r>
          </w:p>
        </w:tc>
      </w:tr>
      <w:tr w:rsidR="000948F8" w:rsidRPr="0037029F" w:rsidTr="000948F8">
        <w:tc>
          <w:tcPr>
            <w:tcW w:w="1323" w:type="pct"/>
            <w:vMerge w:val="restart"/>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Тема 2.1 Организация расчетов с внебюджетными фондами</w:t>
            </w:r>
          </w:p>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3050" w:type="pct"/>
            <w:gridSpan w:val="3"/>
          </w:tcPr>
          <w:p w:rsidR="000948F8" w:rsidRPr="0037029F" w:rsidRDefault="000948F8"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Содержание учебного материала</w:t>
            </w:r>
          </w:p>
        </w:tc>
        <w:tc>
          <w:tcPr>
            <w:tcW w:w="627" w:type="pct"/>
          </w:tcPr>
          <w:p w:rsidR="000948F8" w:rsidRPr="0037029F" w:rsidRDefault="000948F8"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12</w:t>
            </w:r>
          </w:p>
        </w:tc>
      </w:tr>
      <w:tr w:rsidR="000948F8" w:rsidRPr="0037029F" w:rsidTr="000948F8">
        <w:trPr>
          <w:trHeight w:val="900"/>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194" w:type="pct"/>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2856" w:type="pct"/>
            <w:gridSpan w:val="2"/>
          </w:tcPr>
          <w:p w:rsidR="000948F8" w:rsidRPr="0037029F" w:rsidRDefault="000948F8" w:rsidP="0037029F">
            <w:pPr>
              <w:autoSpaceDE w:val="0"/>
              <w:autoSpaceDN w:val="0"/>
              <w:adjustRightInd w:val="0"/>
              <w:spacing w:after="0" w:line="240" w:lineRule="auto"/>
              <w:ind w:left="317"/>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Сущность и структура страховых взносов в Федеральную налоговую службу (далее - ФНС России) и государственные внебюджетные фонды.</w:t>
            </w:r>
          </w:p>
        </w:tc>
        <w:tc>
          <w:tcPr>
            <w:tcW w:w="627" w:type="pct"/>
          </w:tcPr>
          <w:p w:rsidR="000948F8" w:rsidRPr="0037029F" w:rsidRDefault="000948F8"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405"/>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194" w:type="pct"/>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856" w:type="pct"/>
            <w:gridSpan w:val="2"/>
          </w:tcPr>
          <w:p w:rsidR="000948F8" w:rsidRPr="0037029F" w:rsidRDefault="000948F8" w:rsidP="0037029F">
            <w:pPr>
              <w:autoSpaceDE w:val="0"/>
              <w:autoSpaceDN w:val="0"/>
              <w:adjustRightInd w:val="0"/>
              <w:spacing w:after="0" w:line="240" w:lineRule="auto"/>
              <w:ind w:left="317"/>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Виды, порядок и сроки представления отчетности в системе ФНС России и внебюджетного фонда.</w:t>
            </w:r>
          </w:p>
          <w:p w:rsidR="000948F8" w:rsidRPr="0037029F" w:rsidRDefault="000948F8" w:rsidP="0037029F">
            <w:pPr>
              <w:spacing w:after="0" w:line="240" w:lineRule="auto"/>
              <w:jc w:val="both"/>
              <w:rPr>
                <w:rFonts w:ascii="Times New Roman" w:eastAsia="Times New Roman" w:hAnsi="Times New Roman"/>
                <w:sz w:val="24"/>
                <w:szCs w:val="24"/>
                <w:lang w:eastAsia="ru-RU"/>
              </w:rPr>
            </w:pPr>
          </w:p>
        </w:tc>
        <w:tc>
          <w:tcPr>
            <w:tcW w:w="627" w:type="pct"/>
          </w:tcPr>
          <w:p w:rsidR="000948F8" w:rsidRPr="0037029F" w:rsidRDefault="000948F8"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194" w:type="pct"/>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w:t>
            </w:r>
          </w:p>
        </w:tc>
        <w:tc>
          <w:tcPr>
            <w:tcW w:w="2856" w:type="pct"/>
            <w:gridSpan w:val="2"/>
          </w:tcPr>
          <w:p w:rsidR="000948F8" w:rsidRPr="0037029F" w:rsidRDefault="000948F8" w:rsidP="0037029F">
            <w:pPr>
              <w:suppressAutoHyphens/>
              <w:spacing w:after="0" w:line="240" w:lineRule="auto"/>
              <w:ind w:left="317"/>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Оформление бухгалтерскими проводками начисления и перечисления страховых взносов</w:t>
            </w:r>
          </w:p>
          <w:p w:rsidR="000948F8" w:rsidRPr="0037029F" w:rsidRDefault="000948F8" w:rsidP="0037029F">
            <w:pPr>
              <w:suppressAutoHyphens/>
              <w:spacing w:after="0" w:line="240" w:lineRule="auto"/>
              <w:ind w:left="317"/>
              <w:jc w:val="both"/>
              <w:rPr>
                <w:rFonts w:ascii="Times New Roman" w:eastAsia="Times New Roman" w:hAnsi="Times New Roman"/>
                <w:sz w:val="24"/>
                <w:szCs w:val="24"/>
                <w:lang w:eastAsia="ru-RU"/>
              </w:rPr>
            </w:pPr>
          </w:p>
        </w:tc>
        <w:tc>
          <w:tcPr>
            <w:tcW w:w="627" w:type="pct"/>
          </w:tcPr>
          <w:p w:rsidR="000948F8" w:rsidRPr="0037029F" w:rsidRDefault="000948F8"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3050" w:type="pct"/>
            <w:gridSpan w:val="3"/>
          </w:tcPr>
          <w:p w:rsidR="000948F8" w:rsidRPr="0037029F" w:rsidRDefault="000948F8"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Практические занятия</w:t>
            </w:r>
          </w:p>
        </w:tc>
        <w:tc>
          <w:tcPr>
            <w:tcW w:w="627" w:type="pct"/>
          </w:tcPr>
          <w:p w:rsidR="000948F8" w:rsidRPr="0037029F" w:rsidRDefault="000948F8"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6</w:t>
            </w:r>
          </w:p>
        </w:tc>
      </w:tr>
      <w:tr w:rsidR="000948F8" w:rsidRPr="0037029F" w:rsidTr="000948F8">
        <w:trPr>
          <w:trHeight w:val="360"/>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194" w:type="pct"/>
          </w:tcPr>
          <w:p w:rsidR="000948F8" w:rsidRPr="0037029F" w:rsidRDefault="000948F8" w:rsidP="0037029F">
            <w:pPr>
              <w:spacing w:after="0" w:line="240" w:lineRule="auto"/>
              <w:jc w:val="both"/>
              <w:rPr>
                <w:rFonts w:ascii="Times New Roman" w:eastAsia="Times New Roman" w:hAnsi="Times New Roman"/>
                <w:i/>
                <w:sz w:val="24"/>
                <w:szCs w:val="24"/>
                <w:lang w:eastAsia="ru-RU"/>
              </w:rPr>
            </w:pPr>
            <w:r w:rsidRPr="0037029F">
              <w:rPr>
                <w:rFonts w:ascii="Times New Roman" w:eastAsia="Times New Roman" w:hAnsi="Times New Roman"/>
                <w:i/>
                <w:sz w:val="24"/>
                <w:szCs w:val="24"/>
                <w:lang w:eastAsia="ru-RU"/>
              </w:rPr>
              <w:t>1.</w:t>
            </w:r>
          </w:p>
        </w:tc>
        <w:tc>
          <w:tcPr>
            <w:tcW w:w="2856" w:type="pct"/>
            <w:gridSpan w:val="2"/>
          </w:tcPr>
          <w:p w:rsidR="000948F8" w:rsidRPr="0037029F" w:rsidRDefault="000948F8" w:rsidP="0037029F">
            <w:pPr>
              <w:spacing w:after="0" w:line="240" w:lineRule="auto"/>
              <w:jc w:val="both"/>
              <w:rPr>
                <w:rFonts w:ascii="Times New Roman" w:eastAsia="Times New Roman" w:hAnsi="Times New Roman"/>
                <w:i/>
                <w:sz w:val="24"/>
                <w:szCs w:val="24"/>
                <w:lang w:eastAsia="ru-RU"/>
              </w:rPr>
            </w:pPr>
            <w:r w:rsidRPr="0037029F">
              <w:rPr>
                <w:rFonts w:ascii="Times New Roman" w:eastAsia="Times New Roman" w:hAnsi="Times New Roman"/>
                <w:bCs/>
                <w:sz w:val="24"/>
                <w:szCs w:val="24"/>
                <w:lang w:eastAsia="ru-RU"/>
              </w:rPr>
              <w:t xml:space="preserve">Решение ситуационных задач по определению сумм страховых взносов </w:t>
            </w:r>
          </w:p>
        </w:tc>
        <w:tc>
          <w:tcPr>
            <w:tcW w:w="627" w:type="pct"/>
          </w:tcPr>
          <w:p w:rsidR="000948F8" w:rsidRPr="0037029F" w:rsidRDefault="000948F8"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360"/>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194" w:type="pct"/>
          </w:tcPr>
          <w:p w:rsidR="000948F8" w:rsidRPr="0037029F" w:rsidRDefault="000948F8" w:rsidP="0037029F">
            <w:pPr>
              <w:spacing w:after="0" w:line="240" w:lineRule="auto"/>
              <w:jc w:val="both"/>
              <w:rPr>
                <w:rFonts w:ascii="Times New Roman" w:eastAsia="Times New Roman" w:hAnsi="Times New Roman"/>
                <w:i/>
                <w:sz w:val="24"/>
                <w:szCs w:val="24"/>
                <w:lang w:eastAsia="ru-RU"/>
              </w:rPr>
            </w:pPr>
            <w:r w:rsidRPr="0037029F">
              <w:rPr>
                <w:rFonts w:ascii="Times New Roman" w:eastAsia="Times New Roman" w:hAnsi="Times New Roman"/>
                <w:i/>
                <w:sz w:val="24"/>
                <w:szCs w:val="24"/>
                <w:lang w:eastAsia="ru-RU"/>
              </w:rPr>
              <w:t>2.</w:t>
            </w:r>
          </w:p>
        </w:tc>
        <w:tc>
          <w:tcPr>
            <w:tcW w:w="2856" w:type="pct"/>
            <w:gridSpan w:val="2"/>
          </w:tcPr>
          <w:p w:rsidR="000948F8" w:rsidRPr="0037029F" w:rsidRDefault="000948F8" w:rsidP="0037029F">
            <w:pPr>
              <w:suppressAutoHyphens/>
              <w:spacing w:after="0" w:line="240" w:lineRule="auto"/>
              <w:ind w:left="317"/>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Оформление бухгалтерскими проводками начисления и перечисления сумм региональных налогов и сборов</w:t>
            </w:r>
          </w:p>
        </w:tc>
        <w:tc>
          <w:tcPr>
            <w:tcW w:w="627" w:type="pct"/>
          </w:tcPr>
          <w:p w:rsidR="000948F8" w:rsidRPr="0037029F" w:rsidRDefault="000948F8"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480"/>
        </w:trPr>
        <w:tc>
          <w:tcPr>
            <w:tcW w:w="1323"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194" w:type="pct"/>
          </w:tcPr>
          <w:p w:rsidR="000948F8" w:rsidRPr="0037029F" w:rsidRDefault="000948F8" w:rsidP="0037029F">
            <w:pPr>
              <w:spacing w:after="0" w:line="240" w:lineRule="auto"/>
              <w:jc w:val="both"/>
              <w:rPr>
                <w:rFonts w:ascii="Times New Roman" w:eastAsia="Times New Roman" w:hAnsi="Times New Roman"/>
                <w:i/>
                <w:sz w:val="24"/>
                <w:szCs w:val="24"/>
                <w:lang w:eastAsia="ru-RU"/>
              </w:rPr>
            </w:pPr>
            <w:r w:rsidRPr="0037029F">
              <w:rPr>
                <w:rFonts w:ascii="Times New Roman" w:eastAsia="Times New Roman" w:hAnsi="Times New Roman"/>
                <w:i/>
                <w:sz w:val="24"/>
                <w:szCs w:val="24"/>
                <w:lang w:eastAsia="ru-RU"/>
              </w:rPr>
              <w:t>3.</w:t>
            </w:r>
          </w:p>
        </w:tc>
        <w:tc>
          <w:tcPr>
            <w:tcW w:w="2856" w:type="pct"/>
            <w:gridSpan w:val="2"/>
          </w:tcPr>
          <w:p w:rsidR="000948F8" w:rsidRPr="0037029F" w:rsidRDefault="000948F8" w:rsidP="0037029F">
            <w:pPr>
              <w:suppressAutoHyphens/>
              <w:spacing w:after="0" w:line="240" w:lineRule="auto"/>
              <w:ind w:left="317"/>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заполнения платежных поручений по перечислению региональных налогов и сборов</w:t>
            </w:r>
          </w:p>
        </w:tc>
        <w:tc>
          <w:tcPr>
            <w:tcW w:w="627" w:type="pct"/>
          </w:tcPr>
          <w:p w:rsidR="000948F8" w:rsidRPr="0037029F" w:rsidRDefault="000948F8"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1705"/>
        </w:trPr>
        <w:tc>
          <w:tcPr>
            <w:tcW w:w="4373" w:type="pct"/>
            <w:gridSpan w:val="4"/>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Самостоятельная работа  </w:t>
            </w:r>
            <w:r w:rsidRPr="0037029F">
              <w:rPr>
                <w:rFonts w:ascii="Times New Roman" w:eastAsia="Times New Roman" w:hAnsi="Times New Roman"/>
                <w:b/>
                <w:bCs/>
                <w:sz w:val="24"/>
                <w:szCs w:val="24"/>
                <w:lang w:eastAsia="ru-RU"/>
              </w:rPr>
              <w:t xml:space="preserve">при изучении </w:t>
            </w:r>
            <w:r w:rsidRPr="0037029F">
              <w:rPr>
                <w:rFonts w:ascii="Times New Roman" w:eastAsia="Times New Roman" w:hAnsi="Times New Roman"/>
                <w:b/>
                <w:sz w:val="24"/>
                <w:szCs w:val="24"/>
                <w:lang w:eastAsia="ru-RU"/>
              </w:rPr>
              <w:t xml:space="preserve">Раздел 2. </w:t>
            </w:r>
            <w:r w:rsidRPr="0037029F">
              <w:rPr>
                <w:rFonts w:ascii="Times New Roman" w:hAnsi="Times New Roman"/>
                <w:b/>
                <w:sz w:val="24"/>
                <w:szCs w:val="24"/>
                <w:lang w:eastAsia="ru-RU"/>
              </w:rPr>
              <w:t>Организация расчетов с внебюджетными фондами</w:t>
            </w:r>
          </w:p>
          <w:p w:rsidR="000948F8" w:rsidRPr="0037029F" w:rsidRDefault="000948F8" w:rsidP="00126C4F">
            <w:pPr>
              <w:numPr>
                <w:ilvl w:val="0"/>
                <w:numId w:val="157"/>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Инвентаризация расчетов с внебюджетными фондами, порядок ее проведения и оформление результатов. </w:t>
            </w:r>
          </w:p>
          <w:p w:rsidR="000948F8" w:rsidRPr="0037029F" w:rsidRDefault="000948F8" w:rsidP="00126C4F">
            <w:pPr>
              <w:numPr>
                <w:ilvl w:val="0"/>
                <w:numId w:val="157"/>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Отражение в учетной политике экономического субъекта порядка исчисления и уплаты страховых взносов во внебюджетные фонды.</w:t>
            </w:r>
          </w:p>
        </w:tc>
        <w:tc>
          <w:tcPr>
            <w:tcW w:w="627" w:type="pct"/>
          </w:tcPr>
          <w:p w:rsidR="000948F8" w:rsidRPr="0037029F" w:rsidRDefault="000948F8"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r>
      <w:tr w:rsidR="000948F8" w:rsidRPr="0037029F" w:rsidTr="000948F8">
        <w:tc>
          <w:tcPr>
            <w:tcW w:w="4373" w:type="pct"/>
            <w:gridSpan w:val="4"/>
          </w:tcPr>
          <w:p w:rsidR="000948F8" w:rsidRPr="0037029F" w:rsidRDefault="000948F8" w:rsidP="0037029F">
            <w:pPr>
              <w:suppressAutoHyphen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Производственная практика </w:t>
            </w:r>
            <w:r w:rsidRPr="0037029F">
              <w:rPr>
                <w:rFonts w:ascii="Times New Roman" w:eastAsia="Times New Roman" w:hAnsi="Times New Roman"/>
                <w:b/>
                <w:sz w:val="24"/>
                <w:szCs w:val="24"/>
                <w:lang w:eastAsia="ru-RU"/>
              </w:rPr>
              <w:t>(</w:t>
            </w:r>
            <w:r w:rsidRPr="0037029F">
              <w:rPr>
                <w:rFonts w:ascii="Times New Roman" w:eastAsia="Times New Roman" w:hAnsi="Times New Roman"/>
                <w:b/>
                <w:bCs/>
                <w:sz w:val="24"/>
                <w:szCs w:val="24"/>
                <w:lang w:eastAsia="ru-RU"/>
              </w:rPr>
              <w:t>по профилю специальности)</w:t>
            </w:r>
          </w:p>
          <w:p w:rsidR="000948F8" w:rsidRPr="0037029F" w:rsidRDefault="000948F8" w:rsidP="0037029F">
            <w:pPr>
              <w:suppressAutoHyphen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Виды работ:</w:t>
            </w:r>
          </w:p>
          <w:p w:rsidR="000948F8" w:rsidRPr="0037029F" w:rsidRDefault="000948F8" w:rsidP="00126C4F">
            <w:pPr>
              <w:numPr>
                <w:ilvl w:val="0"/>
                <w:numId w:val="156"/>
              </w:numPr>
              <w:tabs>
                <w:tab w:val="left" w:pos="265"/>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Заполнение журнала фактов хозяйственной жизни.</w:t>
            </w:r>
          </w:p>
          <w:p w:rsidR="000948F8" w:rsidRPr="0037029F" w:rsidRDefault="000948F8" w:rsidP="00126C4F">
            <w:pPr>
              <w:numPr>
                <w:ilvl w:val="0"/>
                <w:numId w:val="156"/>
              </w:numPr>
              <w:tabs>
                <w:tab w:val="left" w:pos="265"/>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Определение результатов хозяйственной деятельности за отчетный период.</w:t>
            </w:r>
          </w:p>
          <w:p w:rsidR="000948F8" w:rsidRPr="0037029F" w:rsidRDefault="000948F8" w:rsidP="00126C4F">
            <w:pPr>
              <w:numPr>
                <w:ilvl w:val="0"/>
                <w:numId w:val="156"/>
              </w:numPr>
              <w:tabs>
                <w:tab w:val="left" w:pos="265"/>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Закрытие учетных бухгалтерских регистров.</w:t>
            </w:r>
          </w:p>
          <w:p w:rsidR="000948F8" w:rsidRPr="0037029F" w:rsidRDefault="000948F8" w:rsidP="00126C4F">
            <w:pPr>
              <w:numPr>
                <w:ilvl w:val="0"/>
                <w:numId w:val="156"/>
              </w:numPr>
              <w:tabs>
                <w:tab w:val="left" w:pos="265"/>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Отражение изменений в учетной политике в целях налогового учета.</w:t>
            </w:r>
          </w:p>
          <w:p w:rsidR="000948F8" w:rsidRPr="0037029F" w:rsidRDefault="000948F8" w:rsidP="00126C4F">
            <w:pPr>
              <w:numPr>
                <w:ilvl w:val="0"/>
                <w:numId w:val="156"/>
              </w:numPr>
              <w:tabs>
                <w:tab w:val="left" w:pos="265"/>
              </w:tabs>
              <w:spacing w:after="0" w:line="240" w:lineRule="auto"/>
              <w:ind w:left="0" w:firstLine="0"/>
              <w:rPr>
                <w:rFonts w:ascii="Times New Roman" w:hAnsi="Times New Roman"/>
                <w:bCs/>
                <w:sz w:val="24"/>
                <w:szCs w:val="24"/>
                <w:lang w:eastAsia="ru-RU"/>
              </w:rPr>
            </w:pPr>
            <w:r w:rsidRPr="0037029F">
              <w:rPr>
                <w:rFonts w:ascii="Times New Roman" w:hAnsi="Times New Roman"/>
                <w:bCs/>
                <w:sz w:val="24"/>
                <w:szCs w:val="24"/>
                <w:lang w:eastAsia="ru-RU"/>
              </w:rPr>
              <w:t>Определение налогооблагаемых баз для расчета налогов и сборов, применение налоговых льгот.</w:t>
            </w:r>
          </w:p>
          <w:p w:rsidR="000948F8" w:rsidRPr="0037029F" w:rsidRDefault="000948F8" w:rsidP="00126C4F">
            <w:pPr>
              <w:numPr>
                <w:ilvl w:val="0"/>
                <w:numId w:val="156"/>
              </w:numPr>
              <w:tabs>
                <w:tab w:val="left" w:pos="265"/>
              </w:tabs>
              <w:spacing w:after="0" w:line="240" w:lineRule="auto"/>
              <w:ind w:left="0" w:firstLine="0"/>
              <w:rPr>
                <w:rFonts w:ascii="Times New Roman" w:hAnsi="Times New Roman"/>
                <w:bCs/>
                <w:sz w:val="24"/>
                <w:szCs w:val="24"/>
                <w:lang w:eastAsia="ru-RU"/>
              </w:rPr>
            </w:pPr>
            <w:r w:rsidRPr="0037029F">
              <w:rPr>
                <w:rFonts w:ascii="Times New Roman" w:hAnsi="Times New Roman"/>
                <w:bCs/>
                <w:sz w:val="24"/>
                <w:szCs w:val="24"/>
                <w:lang w:eastAsia="ru-RU"/>
              </w:rPr>
              <w:t>Начисление налогов и сборов, определенных законодательством для уплаты в бюджеты различных уровней.</w:t>
            </w:r>
          </w:p>
          <w:p w:rsidR="000948F8" w:rsidRPr="0037029F" w:rsidRDefault="000948F8" w:rsidP="00126C4F">
            <w:pPr>
              <w:numPr>
                <w:ilvl w:val="0"/>
                <w:numId w:val="156"/>
              </w:numPr>
              <w:tabs>
                <w:tab w:val="left" w:pos="265"/>
              </w:tabs>
              <w:spacing w:after="0" w:line="240" w:lineRule="auto"/>
              <w:ind w:left="0" w:firstLine="0"/>
              <w:rPr>
                <w:rFonts w:ascii="Times New Roman" w:hAnsi="Times New Roman"/>
                <w:bCs/>
                <w:sz w:val="24"/>
                <w:szCs w:val="24"/>
                <w:lang w:eastAsia="ru-RU"/>
              </w:rPr>
            </w:pPr>
            <w:r w:rsidRPr="0037029F">
              <w:rPr>
                <w:rFonts w:ascii="Times New Roman" w:hAnsi="Times New Roman"/>
                <w:bCs/>
                <w:sz w:val="24"/>
                <w:szCs w:val="24"/>
                <w:lang w:eastAsia="ru-RU"/>
              </w:rPr>
              <w:t>Начисление и перечисление страховых взносов в государственные внебюджетные фонды.</w:t>
            </w:r>
          </w:p>
          <w:p w:rsidR="000948F8" w:rsidRPr="0037029F" w:rsidRDefault="000948F8" w:rsidP="00126C4F">
            <w:pPr>
              <w:numPr>
                <w:ilvl w:val="0"/>
                <w:numId w:val="156"/>
              </w:numPr>
              <w:tabs>
                <w:tab w:val="left" w:pos="265"/>
              </w:tabs>
              <w:spacing w:after="0" w:line="240" w:lineRule="auto"/>
              <w:ind w:left="0" w:firstLine="0"/>
              <w:rPr>
                <w:rFonts w:ascii="Times New Roman" w:hAnsi="Times New Roman"/>
                <w:bCs/>
                <w:sz w:val="24"/>
                <w:szCs w:val="24"/>
                <w:lang w:eastAsia="ru-RU"/>
              </w:rPr>
            </w:pPr>
            <w:r w:rsidRPr="0037029F">
              <w:rPr>
                <w:rFonts w:ascii="Times New Roman" w:hAnsi="Times New Roman"/>
                <w:bCs/>
                <w:sz w:val="24"/>
                <w:szCs w:val="24"/>
                <w:lang w:eastAsia="ru-RU"/>
              </w:rPr>
              <w:t>Оформление платежных документов для перечисления налогов и контроль их прохождения по расчетно-кассовым банковским операциям.</w:t>
            </w:r>
          </w:p>
          <w:p w:rsidR="000948F8" w:rsidRPr="0037029F" w:rsidRDefault="000948F8" w:rsidP="00126C4F">
            <w:pPr>
              <w:numPr>
                <w:ilvl w:val="0"/>
                <w:numId w:val="156"/>
              </w:numPr>
              <w:tabs>
                <w:tab w:val="left" w:pos="265"/>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Заполнение налоговых деклараций по НДС. </w:t>
            </w:r>
          </w:p>
          <w:p w:rsidR="000948F8" w:rsidRPr="0037029F" w:rsidRDefault="000948F8" w:rsidP="00126C4F">
            <w:pPr>
              <w:numPr>
                <w:ilvl w:val="0"/>
                <w:numId w:val="156"/>
              </w:numPr>
              <w:tabs>
                <w:tab w:val="left" w:pos="265"/>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Заполнение платежных поручений по уплате НДС.</w:t>
            </w:r>
          </w:p>
          <w:p w:rsidR="000948F8" w:rsidRPr="0037029F" w:rsidRDefault="000948F8" w:rsidP="00126C4F">
            <w:pPr>
              <w:numPr>
                <w:ilvl w:val="0"/>
                <w:numId w:val="156"/>
              </w:numPr>
              <w:tabs>
                <w:tab w:val="left" w:pos="265"/>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Заполнение налоговых деклараций по акцизам. </w:t>
            </w:r>
          </w:p>
          <w:p w:rsidR="000948F8" w:rsidRPr="0037029F" w:rsidRDefault="000948F8" w:rsidP="00126C4F">
            <w:pPr>
              <w:numPr>
                <w:ilvl w:val="0"/>
                <w:numId w:val="156"/>
              </w:numPr>
              <w:tabs>
                <w:tab w:val="left" w:pos="265"/>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Заполнение платежных поручений по уплате акцизов.</w:t>
            </w:r>
          </w:p>
          <w:p w:rsidR="000948F8" w:rsidRPr="0037029F" w:rsidRDefault="000948F8" w:rsidP="00126C4F">
            <w:pPr>
              <w:numPr>
                <w:ilvl w:val="0"/>
                <w:numId w:val="156"/>
              </w:numPr>
              <w:tabs>
                <w:tab w:val="left" w:pos="265"/>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Заполнение налоговых деклараций по налогу на прибыль организаций. </w:t>
            </w:r>
          </w:p>
          <w:p w:rsidR="000948F8" w:rsidRPr="0037029F" w:rsidRDefault="000948F8" w:rsidP="00126C4F">
            <w:pPr>
              <w:numPr>
                <w:ilvl w:val="0"/>
                <w:numId w:val="156"/>
              </w:numPr>
              <w:tabs>
                <w:tab w:val="left" w:pos="265"/>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Заполнение платежных поручений по уплате налога на прибыль организаций.</w:t>
            </w:r>
          </w:p>
          <w:p w:rsidR="000948F8" w:rsidRPr="0037029F" w:rsidRDefault="000948F8" w:rsidP="00126C4F">
            <w:pPr>
              <w:numPr>
                <w:ilvl w:val="0"/>
                <w:numId w:val="156"/>
              </w:numPr>
              <w:tabs>
                <w:tab w:val="left" w:pos="265"/>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Заполнение налоговых деклараций по НДФЛ. </w:t>
            </w:r>
          </w:p>
          <w:p w:rsidR="000948F8" w:rsidRPr="0037029F" w:rsidRDefault="000948F8" w:rsidP="00126C4F">
            <w:pPr>
              <w:numPr>
                <w:ilvl w:val="0"/>
                <w:numId w:val="156"/>
              </w:numPr>
              <w:tabs>
                <w:tab w:val="left" w:pos="265"/>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Заполнение платежных поручений по уплате НДФЛ.</w:t>
            </w:r>
          </w:p>
          <w:p w:rsidR="000948F8" w:rsidRPr="0037029F" w:rsidRDefault="000948F8" w:rsidP="00126C4F">
            <w:pPr>
              <w:numPr>
                <w:ilvl w:val="0"/>
                <w:numId w:val="156"/>
              </w:numPr>
              <w:tabs>
                <w:tab w:val="left" w:pos="265"/>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Заполнение налоговых деклараций по прочим налогам и сборам. </w:t>
            </w:r>
          </w:p>
          <w:p w:rsidR="000948F8" w:rsidRPr="0037029F" w:rsidRDefault="000948F8" w:rsidP="00126C4F">
            <w:pPr>
              <w:numPr>
                <w:ilvl w:val="0"/>
                <w:numId w:val="156"/>
              </w:numPr>
              <w:tabs>
                <w:tab w:val="left" w:pos="265"/>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Заполнение платежных поручений по уплате </w:t>
            </w:r>
            <w:r w:rsidRPr="0037029F">
              <w:rPr>
                <w:rFonts w:ascii="Times New Roman" w:eastAsia="Times New Roman" w:hAnsi="Times New Roman"/>
                <w:sz w:val="24"/>
                <w:szCs w:val="24"/>
                <w:lang w:eastAsia="ru-RU"/>
              </w:rPr>
              <w:t>прочих налогов и сборов</w:t>
            </w:r>
            <w:r w:rsidRPr="0037029F">
              <w:rPr>
                <w:rFonts w:ascii="Times New Roman" w:eastAsia="Times New Roman" w:hAnsi="Times New Roman"/>
                <w:bCs/>
                <w:sz w:val="24"/>
                <w:szCs w:val="24"/>
                <w:lang w:eastAsia="ru-RU"/>
              </w:rPr>
              <w:t>.</w:t>
            </w:r>
          </w:p>
          <w:p w:rsidR="000948F8" w:rsidRPr="0037029F" w:rsidRDefault="000948F8" w:rsidP="00126C4F">
            <w:pPr>
              <w:numPr>
                <w:ilvl w:val="0"/>
                <w:numId w:val="156"/>
              </w:numPr>
              <w:tabs>
                <w:tab w:val="left" w:pos="265"/>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Заполнение налоговых деклараций по транспортному налогу. </w:t>
            </w:r>
          </w:p>
          <w:p w:rsidR="000948F8" w:rsidRPr="0037029F" w:rsidRDefault="000948F8" w:rsidP="00126C4F">
            <w:pPr>
              <w:numPr>
                <w:ilvl w:val="0"/>
                <w:numId w:val="156"/>
              </w:numPr>
              <w:tabs>
                <w:tab w:val="left" w:pos="265"/>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Заполнение платежных поручений по уплате </w:t>
            </w:r>
            <w:r w:rsidRPr="0037029F">
              <w:rPr>
                <w:rFonts w:ascii="Times New Roman" w:eastAsia="Times New Roman" w:hAnsi="Times New Roman"/>
                <w:sz w:val="24"/>
                <w:szCs w:val="24"/>
                <w:lang w:eastAsia="ru-RU"/>
              </w:rPr>
              <w:t>транспортного налога.</w:t>
            </w:r>
          </w:p>
          <w:p w:rsidR="000948F8" w:rsidRPr="0037029F" w:rsidRDefault="000948F8" w:rsidP="00126C4F">
            <w:pPr>
              <w:numPr>
                <w:ilvl w:val="0"/>
                <w:numId w:val="156"/>
              </w:numPr>
              <w:tabs>
                <w:tab w:val="left" w:pos="265"/>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Заполнение налоговых деклараций по земельному налогу. </w:t>
            </w:r>
          </w:p>
          <w:p w:rsidR="000948F8" w:rsidRPr="0037029F" w:rsidRDefault="000948F8" w:rsidP="00126C4F">
            <w:pPr>
              <w:numPr>
                <w:ilvl w:val="0"/>
                <w:numId w:val="156"/>
              </w:numPr>
              <w:tabs>
                <w:tab w:val="left" w:pos="265"/>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Заполнение платежных поручений по уплате </w:t>
            </w:r>
            <w:r w:rsidRPr="0037029F">
              <w:rPr>
                <w:rFonts w:ascii="Times New Roman" w:eastAsia="Times New Roman" w:hAnsi="Times New Roman"/>
                <w:sz w:val="24"/>
                <w:szCs w:val="24"/>
                <w:lang w:eastAsia="ru-RU"/>
              </w:rPr>
              <w:t>земельного налога.</w:t>
            </w:r>
          </w:p>
          <w:p w:rsidR="000948F8" w:rsidRPr="0037029F" w:rsidRDefault="000948F8" w:rsidP="00126C4F">
            <w:pPr>
              <w:numPr>
                <w:ilvl w:val="0"/>
                <w:numId w:val="156"/>
              </w:numPr>
              <w:tabs>
                <w:tab w:val="left" w:pos="265"/>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Заполнение налоговых деклараций по налогу на имущество организаций. </w:t>
            </w:r>
          </w:p>
          <w:p w:rsidR="000948F8" w:rsidRPr="0037029F" w:rsidRDefault="000948F8" w:rsidP="00126C4F">
            <w:pPr>
              <w:numPr>
                <w:ilvl w:val="0"/>
                <w:numId w:val="156"/>
              </w:numPr>
              <w:tabs>
                <w:tab w:val="left" w:pos="265"/>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Заполнение платежных поручений по уплате </w:t>
            </w:r>
            <w:r w:rsidRPr="0037029F">
              <w:rPr>
                <w:rFonts w:ascii="Times New Roman" w:eastAsia="Times New Roman" w:hAnsi="Times New Roman"/>
                <w:sz w:val="24"/>
                <w:szCs w:val="24"/>
                <w:lang w:eastAsia="ru-RU"/>
              </w:rPr>
              <w:t xml:space="preserve">налога на имущество организаций. </w:t>
            </w:r>
          </w:p>
          <w:p w:rsidR="000948F8" w:rsidRPr="0037029F" w:rsidRDefault="000948F8" w:rsidP="00126C4F">
            <w:pPr>
              <w:numPr>
                <w:ilvl w:val="0"/>
                <w:numId w:val="156"/>
              </w:numPr>
              <w:tabs>
                <w:tab w:val="left" w:pos="265"/>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Заполнение платежных поручений по уплате пеней и штрафов по федеральным налогам и сборам.</w:t>
            </w:r>
          </w:p>
          <w:p w:rsidR="000948F8" w:rsidRPr="0037029F" w:rsidRDefault="000948F8" w:rsidP="00126C4F">
            <w:pPr>
              <w:numPr>
                <w:ilvl w:val="0"/>
                <w:numId w:val="156"/>
              </w:numPr>
              <w:tabs>
                <w:tab w:val="left" w:pos="265"/>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lastRenderedPageBreak/>
              <w:t>Заполнение платежных поручений по уплате пеней и штрафов по региональным налогам и сборам.</w:t>
            </w:r>
          </w:p>
          <w:p w:rsidR="000948F8" w:rsidRPr="0037029F" w:rsidRDefault="000948F8" w:rsidP="00126C4F">
            <w:pPr>
              <w:numPr>
                <w:ilvl w:val="0"/>
                <w:numId w:val="156"/>
              </w:numPr>
              <w:tabs>
                <w:tab w:val="left" w:pos="265"/>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Заполнение платежных поручений по уплате пеней и штрафов по местным налогам и сборам.</w:t>
            </w:r>
          </w:p>
          <w:p w:rsidR="000948F8" w:rsidRPr="0037029F" w:rsidRDefault="000948F8" w:rsidP="00126C4F">
            <w:pPr>
              <w:numPr>
                <w:ilvl w:val="0"/>
                <w:numId w:val="156"/>
              </w:numPr>
              <w:tabs>
                <w:tab w:val="left" w:pos="265"/>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Заполнение налоговых деклараций по специальным налоговым режимам.</w:t>
            </w:r>
          </w:p>
          <w:p w:rsidR="000948F8" w:rsidRPr="0037029F" w:rsidRDefault="000948F8" w:rsidP="00126C4F">
            <w:pPr>
              <w:numPr>
                <w:ilvl w:val="0"/>
                <w:numId w:val="156"/>
              </w:numPr>
              <w:tabs>
                <w:tab w:val="left" w:pos="265"/>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Заполнение платежных поручений по уплате налогов экономическими субъектами, применяющими специальные налоговые режимы.</w:t>
            </w:r>
          </w:p>
          <w:p w:rsidR="000948F8" w:rsidRPr="0037029F" w:rsidRDefault="000948F8" w:rsidP="00126C4F">
            <w:pPr>
              <w:numPr>
                <w:ilvl w:val="0"/>
                <w:numId w:val="156"/>
              </w:numPr>
              <w:tabs>
                <w:tab w:val="left" w:pos="265"/>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Заполнение платежных поручений по уплате пеней и штрафов экономическими субъектами, применяющими специальные налоговые режимы.</w:t>
            </w:r>
          </w:p>
          <w:p w:rsidR="000948F8" w:rsidRPr="0037029F" w:rsidRDefault="000948F8" w:rsidP="00126C4F">
            <w:pPr>
              <w:numPr>
                <w:ilvl w:val="0"/>
                <w:numId w:val="156"/>
              </w:numPr>
              <w:tabs>
                <w:tab w:val="left" w:pos="265"/>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Заполнение налоговых деклараций по страховым взносам в  обязательное пенсионное страхование и обязательное медицинское страхование.</w:t>
            </w:r>
          </w:p>
          <w:p w:rsidR="000948F8" w:rsidRPr="0037029F" w:rsidRDefault="000948F8" w:rsidP="00126C4F">
            <w:pPr>
              <w:numPr>
                <w:ilvl w:val="0"/>
                <w:numId w:val="156"/>
              </w:numPr>
              <w:tabs>
                <w:tab w:val="left" w:pos="265"/>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Заполнение платежных поручений по уплате страховых взносов, пеней и штрафов  в ПФР и ФОМС.</w:t>
            </w:r>
          </w:p>
          <w:p w:rsidR="000948F8" w:rsidRPr="0037029F" w:rsidRDefault="000948F8" w:rsidP="00126C4F">
            <w:pPr>
              <w:numPr>
                <w:ilvl w:val="0"/>
                <w:numId w:val="156"/>
              </w:numPr>
              <w:tabs>
                <w:tab w:val="left" w:pos="265"/>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Заполнение налоговых деклараций по страховым взносам в ФСС.</w:t>
            </w:r>
          </w:p>
          <w:p w:rsidR="000948F8" w:rsidRPr="0037029F" w:rsidRDefault="000948F8" w:rsidP="00126C4F">
            <w:pPr>
              <w:numPr>
                <w:ilvl w:val="0"/>
                <w:numId w:val="156"/>
              </w:numPr>
              <w:tabs>
                <w:tab w:val="left" w:pos="265"/>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Заполнение платежных поручений по уплате страховых взносов, пеней и штрафов  в ФСС.</w:t>
            </w:r>
          </w:p>
          <w:p w:rsidR="000948F8" w:rsidRPr="0037029F" w:rsidRDefault="000948F8" w:rsidP="00126C4F">
            <w:pPr>
              <w:numPr>
                <w:ilvl w:val="0"/>
                <w:numId w:val="156"/>
              </w:numPr>
              <w:tabs>
                <w:tab w:val="left" w:pos="265"/>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Заполнение отчетности по персонифицированному учету застрахованных лиц в ПФР.</w:t>
            </w:r>
          </w:p>
          <w:p w:rsidR="000948F8" w:rsidRPr="0037029F" w:rsidRDefault="000948F8" w:rsidP="00126C4F">
            <w:pPr>
              <w:numPr>
                <w:ilvl w:val="0"/>
                <w:numId w:val="156"/>
              </w:numPr>
              <w:tabs>
                <w:tab w:val="left" w:pos="265"/>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Заполнение отчетности в ФСС по страховым взносам от несчастных случаев на производстве и профессиональных заболеваний.</w:t>
            </w:r>
          </w:p>
        </w:tc>
        <w:tc>
          <w:tcPr>
            <w:tcW w:w="627" w:type="pct"/>
          </w:tcPr>
          <w:p w:rsidR="000948F8" w:rsidRPr="0037029F" w:rsidRDefault="000948F8"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72</w:t>
            </w:r>
          </w:p>
        </w:tc>
      </w:tr>
      <w:tr w:rsidR="000948F8" w:rsidRPr="0037029F" w:rsidTr="000948F8">
        <w:tc>
          <w:tcPr>
            <w:tcW w:w="4373" w:type="pct"/>
            <w:gridSpan w:val="4"/>
          </w:tcPr>
          <w:p w:rsidR="000948F8" w:rsidRPr="0037029F" w:rsidRDefault="000948F8" w:rsidP="0037029F">
            <w:pPr>
              <w:widowControl w:val="0"/>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 xml:space="preserve">Консультации </w:t>
            </w:r>
          </w:p>
        </w:tc>
        <w:tc>
          <w:tcPr>
            <w:tcW w:w="627" w:type="pct"/>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r>
      <w:tr w:rsidR="000948F8" w:rsidRPr="0037029F" w:rsidTr="000948F8">
        <w:tc>
          <w:tcPr>
            <w:tcW w:w="4373" w:type="pct"/>
            <w:gridSpan w:val="4"/>
          </w:tcPr>
          <w:p w:rsidR="000948F8" w:rsidRPr="0037029F" w:rsidRDefault="000948F8" w:rsidP="0037029F">
            <w:pPr>
              <w:widowControl w:val="0"/>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Промежуточная аттестация по МДК 03.01</w:t>
            </w:r>
          </w:p>
        </w:tc>
        <w:tc>
          <w:tcPr>
            <w:tcW w:w="627" w:type="pct"/>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6</w:t>
            </w:r>
          </w:p>
        </w:tc>
      </w:tr>
      <w:tr w:rsidR="000948F8" w:rsidRPr="0037029F" w:rsidTr="000948F8">
        <w:tc>
          <w:tcPr>
            <w:tcW w:w="4373" w:type="pct"/>
            <w:gridSpan w:val="4"/>
          </w:tcPr>
          <w:p w:rsidR="000948F8" w:rsidRPr="0037029F" w:rsidRDefault="000948F8" w:rsidP="0037029F">
            <w:pPr>
              <w:widowControl w:val="0"/>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Экзамен по модулю</w:t>
            </w:r>
          </w:p>
        </w:tc>
        <w:tc>
          <w:tcPr>
            <w:tcW w:w="627" w:type="pct"/>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10</w:t>
            </w:r>
          </w:p>
        </w:tc>
      </w:tr>
      <w:tr w:rsidR="000948F8" w:rsidRPr="0037029F" w:rsidTr="000948F8">
        <w:tc>
          <w:tcPr>
            <w:tcW w:w="4373" w:type="pct"/>
            <w:gridSpan w:val="4"/>
          </w:tcPr>
          <w:p w:rsidR="000948F8" w:rsidRPr="0037029F" w:rsidRDefault="000948F8" w:rsidP="0037029F">
            <w:pPr>
              <w:widowControl w:val="0"/>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Всего:</w:t>
            </w:r>
          </w:p>
        </w:tc>
        <w:tc>
          <w:tcPr>
            <w:tcW w:w="627" w:type="pct"/>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182</w:t>
            </w:r>
          </w:p>
        </w:tc>
      </w:tr>
    </w:tbl>
    <w:p w:rsidR="000948F8" w:rsidRPr="0037029F" w:rsidRDefault="000948F8"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 УСЛОВИЯ РЕАЛИЗАЦИИ ПРОГРАММЫ ПРОФЕССИОНАЛЬНОГО  МОДУЛЯ</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3.1. Материально-техническое обеспечение</w:t>
      </w:r>
    </w:p>
    <w:p w:rsidR="000948F8" w:rsidRPr="0037029F" w:rsidRDefault="000948F8" w:rsidP="0037029F">
      <w:pPr>
        <w:suppressAutoHyphens/>
        <w:spacing w:after="0" w:line="240" w:lineRule="auto"/>
        <w:ind w:firstLine="340"/>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Для реализации программы профессионального модуля  предусмотрены следующие специальные помещения:</w:t>
      </w:r>
    </w:p>
    <w:p w:rsidR="000948F8" w:rsidRPr="0037029F" w:rsidRDefault="000948F8" w:rsidP="0037029F">
      <w:pPr>
        <w:shd w:val="clear" w:color="auto" w:fill="FFFFFF"/>
        <w:spacing w:after="0" w:line="240" w:lineRule="auto"/>
        <w:ind w:firstLine="340"/>
        <w:jc w:val="both"/>
        <w:rPr>
          <w:rFonts w:ascii="Times New Roman" w:hAnsi="Times New Roman"/>
          <w:b/>
          <w:sz w:val="24"/>
          <w:szCs w:val="24"/>
          <w:u w:color="FF0000"/>
        </w:rPr>
      </w:pPr>
      <w:r w:rsidRPr="0037029F">
        <w:rPr>
          <w:rFonts w:ascii="Times New Roman" w:eastAsia="Times New Roman" w:hAnsi="Times New Roman"/>
          <w:b/>
          <w:bCs/>
          <w:sz w:val="24"/>
          <w:szCs w:val="24"/>
          <w:lang w:eastAsia="ru-RU"/>
        </w:rPr>
        <w:t>Кабинет:</w:t>
      </w:r>
      <w:r w:rsidRPr="0037029F">
        <w:rPr>
          <w:rFonts w:ascii="Times New Roman" w:eastAsia="Times New Roman" w:hAnsi="Times New Roman"/>
          <w:bCs/>
          <w:sz w:val="24"/>
          <w:szCs w:val="24"/>
          <w:lang w:eastAsia="ru-RU"/>
        </w:rPr>
        <w:t xml:space="preserve"> </w:t>
      </w:r>
      <w:r w:rsidRPr="0037029F">
        <w:rPr>
          <w:rFonts w:ascii="Times New Roman" w:hAnsi="Times New Roman"/>
          <w:b/>
          <w:sz w:val="24"/>
          <w:szCs w:val="24"/>
          <w:u w:color="FF0000"/>
        </w:rPr>
        <w:t>Бухгалтерского учета, налогообложения и аудита</w:t>
      </w:r>
    </w:p>
    <w:p w:rsidR="000948F8" w:rsidRPr="0037029F" w:rsidRDefault="000948F8" w:rsidP="0037029F">
      <w:pPr>
        <w:suppressAutoHyphens/>
        <w:spacing w:after="0" w:line="240" w:lineRule="auto"/>
        <w:ind w:firstLine="340"/>
        <w:jc w:val="both"/>
        <w:rPr>
          <w:rFonts w:ascii="Times New Roman" w:eastAsia="Times New Roman" w:hAnsi="Times New Roman"/>
          <w:b/>
          <w:sz w:val="24"/>
          <w:szCs w:val="24"/>
          <w:lang w:eastAsia="ru-RU"/>
        </w:rPr>
      </w:pPr>
      <w:r w:rsidRPr="0037029F">
        <w:rPr>
          <w:rFonts w:ascii="Times New Roman" w:hAnsi="Times New Roman"/>
          <w:b/>
          <w:sz w:val="24"/>
          <w:szCs w:val="24"/>
          <w:u w:color="FF0000"/>
        </w:rPr>
        <w:t xml:space="preserve">Учебная лаборатория: </w:t>
      </w:r>
      <w:r w:rsidRPr="0037029F">
        <w:rPr>
          <w:rFonts w:ascii="Times New Roman" w:eastAsia="Times New Roman" w:hAnsi="Times New Roman"/>
          <w:b/>
          <w:sz w:val="24"/>
          <w:szCs w:val="24"/>
          <w:lang w:eastAsia="ru-RU"/>
        </w:rPr>
        <w:t>Учебная бухгалтерия</w:t>
      </w:r>
    </w:p>
    <w:p w:rsidR="000948F8" w:rsidRPr="0037029F" w:rsidRDefault="000948F8" w:rsidP="0037029F">
      <w:pPr>
        <w:shd w:val="clear" w:color="auto" w:fill="FFFFFF"/>
        <w:spacing w:after="0" w:line="240" w:lineRule="auto"/>
        <w:ind w:firstLine="340"/>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Оборудование учебного кабинета</w:t>
      </w:r>
      <w:r w:rsidRPr="0037029F">
        <w:rPr>
          <w:rFonts w:ascii="Times New Roman" w:hAnsi="Times New Roman"/>
          <w:b/>
          <w:sz w:val="24"/>
          <w:szCs w:val="24"/>
          <w:u w:color="FF0000"/>
        </w:rPr>
        <w:t xml:space="preserve"> Бухгалтерского учета, налогообложения и аудита:</w:t>
      </w:r>
    </w:p>
    <w:p w:rsidR="000948F8" w:rsidRPr="0037029F" w:rsidRDefault="000948F8" w:rsidP="00126C4F">
      <w:pPr>
        <w:numPr>
          <w:ilvl w:val="0"/>
          <w:numId w:val="151"/>
        </w:numPr>
        <w:spacing w:after="0" w:line="240" w:lineRule="auto"/>
        <w:ind w:left="0" w:firstLine="34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рабочие места по количеству обучающихся;</w:t>
      </w:r>
    </w:p>
    <w:p w:rsidR="000948F8" w:rsidRPr="0037029F" w:rsidRDefault="000948F8" w:rsidP="00126C4F">
      <w:pPr>
        <w:numPr>
          <w:ilvl w:val="0"/>
          <w:numId w:val="151"/>
        </w:numPr>
        <w:spacing w:after="0" w:line="240" w:lineRule="auto"/>
        <w:ind w:left="0" w:firstLine="34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рабочее место преподавателя;</w:t>
      </w:r>
    </w:p>
    <w:p w:rsidR="000948F8" w:rsidRPr="0037029F" w:rsidRDefault="000948F8" w:rsidP="00126C4F">
      <w:pPr>
        <w:numPr>
          <w:ilvl w:val="0"/>
          <w:numId w:val="151"/>
        </w:numPr>
        <w:spacing w:after="0" w:line="240" w:lineRule="auto"/>
        <w:ind w:left="0" w:firstLine="34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наглядные пособия (бланки документов, образцы оформления документов и т.п.);</w:t>
      </w:r>
    </w:p>
    <w:p w:rsidR="000948F8" w:rsidRPr="0037029F" w:rsidRDefault="000948F8" w:rsidP="00126C4F">
      <w:pPr>
        <w:numPr>
          <w:ilvl w:val="0"/>
          <w:numId w:val="151"/>
        </w:numPr>
        <w:spacing w:after="0" w:line="240" w:lineRule="auto"/>
        <w:ind w:left="0" w:firstLine="34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комплект учебно-методической документации.</w:t>
      </w:r>
    </w:p>
    <w:p w:rsidR="000948F8" w:rsidRPr="0037029F" w:rsidRDefault="000948F8" w:rsidP="00126C4F">
      <w:pPr>
        <w:numPr>
          <w:ilvl w:val="0"/>
          <w:numId w:val="151"/>
        </w:numPr>
        <w:spacing w:after="0" w:line="240" w:lineRule="auto"/>
        <w:ind w:left="0" w:firstLine="34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компьютер с лицензионным программным обеспечением: MS Office, СПС КонсультантПлюс, ГАРАНТ, 1C Предприятие.</w:t>
      </w:r>
    </w:p>
    <w:p w:rsidR="000948F8" w:rsidRPr="0037029F" w:rsidRDefault="000948F8" w:rsidP="00126C4F">
      <w:pPr>
        <w:numPr>
          <w:ilvl w:val="0"/>
          <w:numId w:val="151"/>
        </w:numPr>
        <w:spacing w:after="0" w:line="240" w:lineRule="auto"/>
        <w:ind w:left="0" w:firstLine="34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мультимедиапроектор;</w:t>
      </w:r>
    </w:p>
    <w:p w:rsidR="000948F8" w:rsidRPr="0037029F" w:rsidRDefault="000948F8" w:rsidP="00126C4F">
      <w:pPr>
        <w:numPr>
          <w:ilvl w:val="0"/>
          <w:numId w:val="151"/>
        </w:numPr>
        <w:spacing w:after="0" w:line="240" w:lineRule="auto"/>
        <w:ind w:left="0" w:firstLine="34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интерактивная доска или экран.</w:t>
      </w:r>
    </w:p>
    <w:p w:rsidR="000948F8" w:rsidRPr="0037029F" w:rsidRDefault="000948F8" w:rsidP="0037029F">
      <w:pPr>
        <w:suppressAutoHyphens/>
        <w:spacing w:after="0" w:line="240" w:lineRule="auto"/>
        <w:ind w:firstLine="567"/>
        <w:jc w:val="both"/>
        <w:rPr>
          <w:rFonts w:ascii="Times New Roman" w:hAnsi="Times New Roman"/>
          <w:b/>
          <w:sz w:val="24"/>
          <w:szCs w:val="24"/>
        </w:rPr>
      </w:pPr>
      <w:r w:rsidRPr="0037029F">
        <w:rPr>
          <w:rFonts w:ascii="Times New Roman" w:hAnsi="Times New Roman"/>
          <w:b/>
          <w:sz w:val="24"/>
          <w:szCs w:val="24"/>
        </w:rPr>
        <w:t>Учебная лаборатория «Учебная бухгалтерия»</w:t>
      </w:r>
    </w:p>
    <w:p w:rsidR="000948F8" w:rsidRPr="0037029F" w:rsidRDefault="000948F8" w:rsidP="0037029F">
      <w:pPr>
        <w:suppressAutoHyphens/>
        <w:spacing w:after="0" w:line="240" w:lineRule="auto"/>
        <w:ind w:firstLine="567"/>
        <w:jc w:val="both"/>
        <w:rPr>
          <w:rFonts w:ascii="Times New Roman" w:hAnsi="Times New Roman"/>
          <w:sz w:val="24"/>
          <w:szCs w:val="24"/>
        </w:rPr>
      </w:pPr>
      <w:r w:rsidRPr="0037029F">
        <w:rPr>
          <w:rFonts w:ascii="Times New Roman" w:hAnsi="Times New Roman"/>
          <w:sz w:val="24"/>
          <w:szCs w:val="24"/>
        </w:rPr>
        <w:t xml:space="preserve">Оснащена: </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sz w:val="24"/>
          <w:szCs w:val="24"/>
        </w:rPr>
      </w:pPr>
      <w:r w:rsidRPr="0037029F">
        <w:rPr>
          <w:rFonts w:ascii="Times New Roman" w:hAnsi="Times New Roman"/>
          <w:color w:val="000000"/>
          <w:sz w:val="24"/>
          <w:szCs w:val="24"/>
          <w:shd w:val="clear" w:color="auto" w:fill="FFFFFF"/>
        </w:rPr>
        <w:t>автоматизированными рабочими местами бухгалтера по всем объектам учета</w:t>
      </w:r>
      <w:r w:rsidRPr="0037029F">
        <w:rPr>
          <w:rFonts w:ascii="Times New Roman" w:hAnsi="Times New Roman"/>
          <w:sz w:val="24"/>
          <w:szCs w:val="24"/>
        </w:rPr>
        <w:t xml:space="preserve"> по количеству обучающихся; </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sz w:val="24"/>
          <w:szCs w:val="24"/>
        </w:rPr>
      </w:pPr>
      <w:r w:rsidRPr="0037029F">
        <w:rPr>
          <w:rFonts w:ascii="Times New Roman" w:hAnsi="Times New Roman"/>
          <w:sz w:val="24"/>
          <w:szCs w:val="24"/>
        </w:rPr>
        <w:t xml:space="preserve">рабочим местом преподавателя, оснащенным мультимедийным оборудованием; </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sz w:val="24"/>
          <w:szCs w:val="24"/>
        </w:rPr>
      </w:pPr>
      <w:r w:rsidRPr="0037029F">
        <w:rPr>
          <w:rFonts w:ascii="Times New Roman" w:hAnsi="Times New Roman"/>
          <w:sz w:val="24"/>
          <w:szCs w:val="24"/>
        </w:rPr>
        <w:t xml:space="preserve">школьной доской; </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color w:val="000000"/>
          <w:sz w:val="24"/>
          <w:szCs w:val="24"/>
          <w:shd w:val="clear" w:color="auto" w:fill="FFFFFF"/>
        </w:rPr>
      </w:pPr>
      <w:r w:rsidRPr="0037029F">
        <w:rPr>
          <w:rFonts w:ascii="Times New Roman" w:hAnsi="Times New Roman"/>
          <w:color w:val="000000"/>
          <w:sz w:val="24"/>
          <w:szCs w:val="24"/>
          <w:shd w:val="clear" w:color="auto" w:fill="FFFFFF"/>
        </w:rPr>
        <w:t>детектором валют,</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color w:val="000000"/>
          <w:sz w:val="24"/>
          <w:szCs w:val="24"/>
          <w:shd w:val="clear" w:color="auto" w:fill="FFFFFF"/>
        </w:rPr>
      </w:pPr>
      <w:r w:rsidRPr="0037029F">
        <w:rPr>
          <w:rFonts w:ascii="Times New Roman" w:hAnsi="Times New Roman"/>
          <w:color w:val="000000"/>
          <w:sz w:val="24"/>
          <w:szCs w:val="24"/>
          <w:shd w:val="clear" w:color="auto" w:fill="FFFFFF"/>
        </w:rPr>
        <w:t xml:space="preserve">счетчиком банкнот, </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color w:val="000000"/>
          <w:sz w:val="24"/>
          <w:szCs w:val="24"/>
          <w:shd w:val="clear" w:color="auto" w:fill="FFFFFF"/>
        </w:rPr>
      </w:pPr>
      <w:r w:rsidRPr="0037029F">
        <w:rPr>
          <w:rFonts w:ascii="Times New Roman" w:hAnsi="Times New Roman"/>
          <w:color w:val="000000"/>
          <w:sz w:val="24"/>
          <w:szCs w:val="24"/>
          <w:shd w:val="clear" w:color="auto" w:fill="FFFFFF"/>
        </w:rPr>
        <w:t>кассовыми аппаратами,</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color w:val="000000"/>
          <w:sz w:val="24"/>
          <w:szCs w:val="24"/>
          <w:shd w:val="clear" w:color="auto" w:fill="FFFFFF"/>
        </w:rPr>
      </w:pPr>
      <w:r w:rsidRPr="0037029F">
        <w:rPr>
          <w:rFonts w:ascii="Times New Roman" w:hAnsi="Times New Roman"/>
          <w:color w:val="000000"/>
          <w:sz w:val="24"/>
          <w:szCs w:val="24"/>
          <w:shd w:val="clear" w:color="auto" w:fill="FFFFFF"/>
        </w:rPr>
        <w:t>сейфом,</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color w:val="000000"/>
          <w:sz w:val="24"/>
          <w:szCs w:val="24"/>
          <w:shd w:val="clear" w:color="auto" w:fill="FFFFFF"/>
        </w:rPr>
      </w:pPr>
      <w:r w:rsidRPr="0037029F">
        <w:rPr>
          <w:rFonts w:ascii="Times New Roman" w:hAnsi="Times New Roman"/>
          <w:color w:val="000000"/>
          <w:sz w:val="24"/>
          <w:szCs w:val="24"/>
          <w:shd w:val="clear" w:color="auto" w:fill="FFFFFF"/>
        </w:rPr>
        <w:t>современными программами автоматизации учета (1С: Предприятие, 1С:Бухгалтерия) ,</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sz w:val="24"/>
          <w:szCs w:val="24"/>
        </w:rPr>
      </w:pPr>
      <w:r w:rsidRPr="0037029F">
        <w:rPr>
          <w:rFonts w:ascii="Times New Roman" w:hAnsi="Times New Roman"/>
          <w:sz w:val="24"/>
          <w:szCs w:val="24"/>
        </w:rPr>
        <w:t>справочными правовыми  системами (Гарант, Консультант+);</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color w:val="000000"/>
          <w:sz w:val="24"/>
          <w:szCs w:val="24"/>
          <w:shd w:val="clear" w:color="auto" w:fill="FFFFFF"/>
        </w:rPr>
      </w:pPr>
      <w:r w:rsidRPr="0037029F">
        <w:rPr>
          <w:rFonts w:ascii="Times New Roman" w:hAnsi="Times New Roman"/>
          <w:sz w:val="24"/>
          <w:szCs w:val="24"/>
        </w:rPr>
        <w:t>справочной системой (Главбух);</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i/>
          <w:sz w:val="24"/>
          <w:szCs w:val="24"/>
        </w:rPr>
      </w:pPr>
      <w:r w:rsidRPr="0037029F">
        <w:rPr>
          <w:rFonts w:ascii="Times New Roman" w:hAnsi="Times New Roman"/>
          <w:sz w:val="24"/>
          <w:szCs w:val="24"/>
        </w:rPr>
        <w:t xml:space="preserve">комплектом учебно-методической документации. </w:t>
      </w:r>
    </w:p>
    <w:p w:rsidR="000948F8" w:rsidRPr="0037029F" w:rsidRDefault="000948F8" w:rsidP="0037029F">
      <w:pPr>
        <w:spacing w:after="0" w:line="240" w:lineRule="auto"/>
        <w:ind w:firstLine="340"/>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lastRenderedPageBreak/>
        <w:t>3.2. Информационное обеспечение реализации программы</w:t>
      </w:r>
    </w:p>
    <w:p w:rsidR="000948F8" w:rsidRPr="0037029F" w:rsidRDefault="000948F8" w:rsidP="0037029F">
      <w:pPr>
        <w:suppressAutoHyphens/>
        <w:spacing w:after="0" w:line="240" w:lineRule="auto"/>
        <w:ind w:firstLine="340"/>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Для реализации программы библиотечный фонд образовательной организации должен иметь  п</w:t>
      </w:r>
      <w:r w:rsidRPr="0037029F">
        <w:rPr>
          <w:rFonts w:ascii="Times New Roman" w:eastAsia="Times New Roman" w:hAnsi="Times New Roman"/>
          <w:sz w:val="24"/>
          <w:szCs w:val="24"/>
          <w:lang w:eastAsia="ru-RU"/>
        </w:rPr>
        <w:t>ечатные и/или электронные образовательные и информационные ресурсы, для использования в образовательном процессе.</w:t>
      </w:r>
    </w:p>
    <w:p w:rsidR="000948F8" w:rsidRPr="0037029F" w:rsidRDefault="000948F8" w:rsidP="0037029F">
      <w:pPr>
        <w:suppressAutoHyphens/>
        <w:spacing w:after="0" w:line="240" w:lineRule="auto"/>
        <w:ind w:firstLine="709"/>
        <w:jc w:val="both"/>
        <w:rPr>
          <w:rFonts w:ascii="Times New Roman" w:eastAsia="Times New Roman" w:hAnsi="Times New Roman"/>
          <w:sz w:val="24"/>
          <w:szCs w:val="24"/>
          <w:lang w:eastAsia="ru-RU"/>
        </w:rPr>
      </w:pPr>
      <w:r w:rsidRPr="0037029F">
        <w:rPr>
          <w:rFonts w:ascii="Times New Roman" w:eastAsia="Times New Roman" w:hAnsi="Times New Roman"/>
          <w:b/>
          <w:bCs/>
          <w:sz w:val="24"/>
          <w:szCs w:val="24"/>
          <w:lang w:eastAsia="ru-RU"/>
        </w:rPr>
        <w:t>3.2.1. Законодательные и нормативные акты:</w:t>
      </w:r>
    </w:p>
    <w:p w:rsidR="000948F8" w:rsidRPr="0037029F" w:rsidRDefault="000948F8" w:rsidP="00126C4F">
      <w:pPr>
        <w:numPr>
          <w:ilvl w:val="0"/>
          <w:numId w:val="158"/>
        </w:numPr>
        <w:spacing w:after="0" w:line="240" w:lineRule="auto"/>
        <w:ind w:left="0" w:firstLine="340"/>
        <w:jc w:val="both"/>
        <w:rPr>
          <w:rFonts w:ascii="Times New Roman" w:hAnsi="Times New Roman"/>
          <w:sz w:val="24"/>
          <w:szCs w:val="24"/>
          <w:lang w:eastAsia="ru-RU"/>
        </w:rPr>
      </w:pPr>
      <w:r w:rsidRPr="0037029F">
        <w:rPr>
          <w:rFonts w:ascii="Times New Roman" w:hAnsi="Times New Roman"/>
          <w:sz w:val="24"/>
          <w:szCs w:val="24"/>
          <w:lang w:eastAsia="ru-RU"/>
        </w:rPr>
        <w:t>Конституция Российской Федерации от 12.12.1993 (действующая редакция);</w:t>
      </w:r>
    </w:p>
    <w:p w:rsidR="000948F8" w:rsidRPr="0037029F" w:rsidRDefault="000948F8" w:rsidP="00126C4F">
      <w:pPr>
        <w:numPr>
          <w:ilvl w:val="0"/>
          <w:numId w:val="158"/>
        </w:numPr>
        <w:spacing w:after="0" w:line="240" w:lineRule="auto"/>
        <w:ind w:left="0" w:firstLine="340"/>
        <w:jc w:val="both"/>
        <w:rPr>
          <w:rFonts w:ascii="Times New Roman" w:hAnsi="Times New Roman"/>
          <w:sz w:val="24"/>
          <w:szCs w:val="24"/>
          <w:lang w:eastAsia="ru-RU"/>
        </w:rPr>
      </w:pPr>
      <w:r w:rsidRPr="0037029F">
        <w:rPr>
          <w:rFonts w:ascii="Times New Roman" w:hAnsi="Times New Roman"/>
          <w:sz w:val="24"/>
          <w:szCs w:val="24"/>
          <w:lang w:eastAsia="ru-RU"/>
        </w:rPr>
        <w:t>Бюджетный кодекс Российской Федерации от 31.07.1998 N 145-ФЗ (действующая редакция);</w:t>
      </w:r>
    </w:p>
    <w:p w:rsidR="000948F8" w:rsidRPr="0037029F" w:rsidRDefault="000948F8" w:rsidP="00126C4F">
      <w:pPr>
        <w:numPr>
          <w:ilvl w:val="0"/>
          <w:numId w:val="158"/>
        </w:numPr>
        <w:spacing w:after="0" w:line="240" w:lineRule="auto"/>
        <w:ind w:left="0" w:firstLine="340"/>
        <w:jc w:val="both"/>
        <w:rPr>
          <w:rFonts w:ascii="Times New Roman" w:hAnsi="Times New Roman"/>
          <w:sz w:val="24"/>
          <w:szCs w:val="24"/>
          <w:lang w:eastAsia="ru-RU"/>
        </w:rPr>
      </w:pPr>
      <w:r w:rsidRPr="0037029F">
        <w:rPr>
          <w:rFonts w:ascii="Times New Roman" w:hAnsi="Times New Roman"/>
          <w:sz w:val="24"/>
          <w:szCs w:val="24"/>
          <w:lang w:eastAsia="ru-RU"/>
        </w:rPr>
        <w:t>Налоговый кодекс Российской Федерации в 2 частях (действующая редакция);</w:t>
      </w:r>
    </w:p>
    <w:p w:rsidR="000948F8" w:rsidRPr="0037029F" w:rsidRDefault="000948F8" w:rsidP="00126C4F">
      <w:pPr>
        <w:numPr>
          <w:ilvl w:val="0"/>
          <w:numId w:val="158"/>
        </w:numPr>
        <w:spacing w:after="0" w:line="240" w:lineRule="auto"/>
        <w:ind w:left="0" w:firstLine="340"/>
        <w:jc w:val="both"/>
        <w:rPr>
          <w:rFonts w:ascii="Times New Roman" w:hAnsi="Times New Roman"/>
          <w:sz w:val="24"/>
          <w:szCs w:val="24"/>
          <w:lang w:eastAsia="ru-RU"/>
        </w:rPr>
      </w:pPr>
      <w:r w:rsidRPr="0037029F">
        <w:rPr>
          <w:rFonts w:ascii="Times New Roman" w:hAnsi="Times New Roman"/>
          <w:sz w:val="24"/>
          <w:szCs w:val="24"/>
          <w:lang w:eastAsia="ru-RU"/>
        </w:rPr>
        <w:t>Федеральный закон от 24.07.1998 N 125-ФЗ (действующая редакция) «Об обязательном социальном страховании от несчастных случаев на производстве и профессиональных заболеваний»;</w:t>
      </w:r>
    </w:p>
    <w:p w:rsidR="000948F8" w:rsidRPr="0037029F" w:rsidRDefault="000948F8" w:rsidP="00126C4F">
      <w:pPr>
        <w:numPr>
          <w:ilvl w:val="0"/>
          <w:numId w:val="158"/>
        </w:numPr>
        <w:spacing w:after="0" w:line="240" w:lineRule="auto"/>
        <w:ind w:left="0" w:firstLine="340"/>
        <w:jc w:val="both"/>
        <w:rPr>
          <w:rFonts w:ascii="Times New Roman" w:hAnsi="Times New Roman"/>
          <w:sz w:val="24"/>
          <w:szCs w:val="24"/>
          <w:lang w:eastAsia="ru-RU"/>
        </w:rPr>
      </w:pPr>
      <w:r w:rsidRPr="0037029F">
        <w:rPr>
          <w:rFonts w:ascii="Times New Roman" w:hAnsi="Times New Roman"/>
          <w:sz w:val="24"/>
          <w:szCs w:val="24"/>
          <w:lang w:eastAsia="ru-RU"/>
        </w:rPr>
        <w:t>Федеральный закон от 15.12.2001 N 167-ФЗ (действующая редакция)  «Об обязательном пенсионном страховании в Российской Федерации»;</w:t>
      </w:r>
    </w:p>
    <w:p w:rsidR="000948F8" w:rsidRPr="0037029F" w:rsidRDefault="000948F8" w:rsidP="00126C4F">
      <w:pPr>
        <w:numPr>
          <w:ilvl w:val="0"/>
          <w:numId w:val="158"/>
        </w:numPr>
        <w:spacing w:after="0" w:line="240" w:lineRule="auto"/>
        <w:ind w:left="0" w:firstLine="340"/>
        <w:jc w:val="both"/>
        <w:rPr>
          <w:rFonts w:ascii="Times New Roman" w:hAnsi="Times New Roman"/>
          <w:sz w:val="24"/>
          <w:szCs w:val="24"/>
          <w:lang w:eastAsia="ru-RU"/>
        </w:rPr>
      </w:pPr>
      <w:r w:rsidRPr="0037029F">
        <w:rPr>
          <w:rFonts w:ascii="Times New Roman" w:hAnsi="Times New Roman"/>
          <w:sz w:val="24"/>
          <w:szCs w:val="24"/>
          <w:lang w:eastAsia="ru-RU"/>
        </w:rPr>
        <w:t>Федеральный закон от 10.12.2003 N 173-ФЗ (действующая редакция) «О валютном регулировании и валютном контроле»;</w:t>
      </w:r>
    </w:p>
    <w:p w:rsidR="000948F8" w:rsidRPr="0037029F" w:rsidRDefault="000948F8" w:rsidP="00126C4F">
      <w:pPr>
        <w:numPr>
          <w:ilvl w:val="0"/>
          <w:numId w:val="158"/>
        </w:numPr>
        <w:spacing w:after="0" w:line="240" w:lineRule="auto"/>
        <w:ind w:left="0" w:firstLine="340"/>
        <w:jc w:val="both"/>
        <w:rPr>
          <w:rFonts w:ascii="Times New Roman" w:hAnsi="Times New Roman"/>
          <w:sz w:val="24"/>
          <w:szCs w:val="24"/>
          <w:lang w:eastAsia="ru-RU"/>
        </w:rPr>
      </w:pPr>
      <w:r w:rsidRPr="0037029F">
        <w:rPr>
          <w:rFonts w:ascii="Times New Roman" w:hAnsi="Times New Roman"/>
          <w:sz w:val="24"/>
          <w:szCs w:val="24"/>
          <w:lang w:eastAsia="ru-RU"/>
        </w:rPr>
        <w:t>Федеральный закон от 27.07.2006 N 152-ФЗ (действующая редакция) «О персональных данных»;</w:t>
      </w:r>
    </w:p>
    <w:p w:rsidR="000948F8" w:rsidRPr="0037029F" w:rsidRDefault="000948F8" w:rsidP="00126C4F">
      <w:pPr>
        <w:numPr>
          <w:ilvl w:val="0"/>
          <w:numId w:val="158"/>
        </w:numPr>
        <w:spacing w:after="0" w:line="240" w:lineRule="auto"/>
        <w:ind w:left="0" w:firstLine="340"/>
        <w:jc w:val="both"/>
        <w:rPr>
          <w:rFonts w:ascii="Times New Roman" w:hAnsi="Times New Roman"/>
          <w:sz w:val="24"/>
          <w:szCs w:val="24"/>
          <w:lang w:eastAsia="ru-RU"/>
        </w:rPr>
      </w:pPr>
      <w:r w:rsidRPr="0037029F">
        <w:rPr>
          <w:rFonts w:ascii="Times New Roman" w:hAnsi="Times New Roman"/>
          <w:sz w:val="24"/>
          <w:szCs w:val="24"/>
          <w:lang w:eastAsia="ru-RU"/>
        </w:rPr>
        <w:t>Федеральный закон от 29.12.2006 N 255-ФЗ (действующая редакция)  «Об обязательном социальном страховании на случай временной нетрудоспособности и в связи с материнством»;</w:t>
      </w:r>
    </w:p>
    <w:p w:rsidR="000948F8" w:rsidRPr="0037029F" w:rsidRDefault="000948F8" w:rsidP="00126C4F">
      <w:pPr>
        <w:numPr>
          <w:ilvl w:val="0"/>
          <w:numId w:val="158"/>
        </w:numPr>
        <w:spacing w:after="0" w:line="240" w:lineRule="auto"/>
        <w:ind w:left="0" w:firstLine="340"/>
        <w:jc w:val="both"/>
        <w:rPr>
          <w:rFonts w:ascii="Times New Roman" w:hAnsi="Times New Roman"/>
          <w:sz w:val="24"/>
          <w:szCs w:val="24"/>
          <w:lang w:eastAsia="ru-RU"/>
        </w:rPr>
      </w:pPr>
      <w:r w:rsidRPr="0037029F">
        <w:rPr>
          <w:rFonts w:ascii="Times New Roman" w:hAnsi="Times New Roman"/>
          <w:sz w:val="24"/>
          <w:szCs w:val="24"/>
          <w:lang w:eastAsia="ru-RU"/>
        </w:rPr>
        <w:t>Федеральный закон от 29.11.2010 N 326-ФЗ (действующая редакция) «Об обязательном медицинском страховании в Российской Федерации»;</w:t>
      </w:r>
    </w:p>
    <w:p w:rsidR="000948F8" w:rsidRPr="0037029F" w:rsidRDefault="000948F8" w:rsidP="00126C4F">
      <w:pPr>
        <w:numPr>
          <w:ilvl w:val="0"/>
          <w:numId w:val="158"/>
        </w:numPr>
        <w:spacing w:after="0" w:line="240" w:lineRule="auto"/>
        <w:ind w:left="0" w:firstLine="340"/>
        <w:jc w:val="both"/>
        <w:rPr>
          <w:rFonts w:ascii="Times New Roman" w:hAnsi="Times New Roman"/>
          <w:sz w:val="24"/>
          <w:szCs w:val="24"/>
          <w:lang w:eastAsia="ru-RU"/>
        </w:rPr>
      </w:pPr>
      <w:r w:rsidRPr="0037029F">
        <w:rPr>
          <w:rFonts w:ascii="Times New Roman" w:hAnsi="Times New Roman"/>
          <w:sz w:val="24"/>
          <w:szCs w:val="24"/>
          <w:lang w:eastAsia="ru-RU"/>
        </w:rPr>
        <w:t>Федеральный закон от 06.12.2011 N 402-ФЗ «О бухгалтерском учете» (действующая редакция);</w:t>
      </w:r>
    </w:p>
    <w:p w:rsidR="000948F8" w:rsidRPr="0037029F" w:rsidRDefault="000948F8" w:rsidP="00126C4F">
      <w:pPr>
        <w:numPr>
          <w:ilvl w:val="0"/>
          <w:numId w:val="158"/>
        </w:numPr>
        <w:spacing w:after="0" w:line="240" w:lineRule="auto"/>
        <w:ind w:left="0" w:firstLine="340"/>
        <w:jc w:val="both"/>
        <w:rPr>
          <w:rFonts w:ascii="Times New Roman" w:hAnsi="Times New Roman"/>
          <w:sz w:val="24"/>
          <w:szCs w:val="24"/>
          <w:lang w:eastAsia="ru-RU"/>
        </w:rPr>
      </w:pPr>
      <w:r w:rsidRPr="0037029F">
        <w:rPr>
          <w:rFonts w:ascii="Times New Roman" w:hAnsi="Times New Roman"/>
          <w:sz w:val="24"/>
          <w:szCs w:val="24"/>
          <w:lang w:eastAsia="ru-RU"/>
        </w:rPr>
        <w:t>Постановление Правительства РФ в 3 частях от 01.01.2002 N 1 «О Классификации основных средств, включаемых в амортизационные группы» (действующая редакция);</w:t>
      </w:r>
    </w:p>
    <w:p w:rsidR="000948F8" w:rsidRPr="0037029F" w:rsidRDefault="000948F8" w:rsidP="00126C4F">
      <w:pPr>
        <w:numPr>
          <w:ilvl w:val="0"/>
          <w:numId w:val="158"/>
        </w:numPr>
        <w:spacing w:after="0" w:line="240" w:lineRule="auto"/>
        <w:ind w:left="0" w:firstLine="340"/>
        <w:jc w:val="both"/>
        <w:rPr>
          <w:rFonts w:ascii="Times New Roman" w:hAnsi="Times New Roman"/>
          <w:sz w:val="24"/>
          <w:szCs w:val="24"/>
          <w:lang w:eastAsia="ru-RU"/>
        </w:rPr>
      </w:pPr>
      <w:r w:rsidRPr="0037029F">
        <w:rPr>
          <w:rFonts w:ascii="Times New Roman" w:hAnsi="Times New Roman"/>
          <w:sz w:val="24"/>
          <w:szCs w:val="24"/>
          <w:lang w:eastAsia="ru-RU"/>
        </w:rPr>
        <w:t>Постановление Правительства РФ от 15.06.2007 N 375 «Об утверждении Положения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 (действующая редакция);</w:t>
      </w:r>
    </w:p>
    <w:p w:rsidR="000948F8" w:rsidRPr="0037029F" w:rsidRDefault="000948F8" w:rsidP="00126C4F">
      <w:pPr>
        <w:numPr>
          <w:ilvl w:val="0"/>
          <w:numId w:val="158"/>
        </w:numPr>
        <w:spacing w:after="0" w:line="240" w:lineRule="auto"/>
        <w:ind w:left="0" w:firstLine="340"/>
        <w:jc w:val="both"/>
        <w:rPr>
          <w:rFonts w:ascii="Times New Roman" w:hAnsi="Times New Roman"/>
          <w:sz w:val="24"/>
          <w:szCs w:val="24"/>
          <w:lang w:eastAsia="ru-RU"/>
        </w:rPr>
      </w:pPr>
      <w:r w:rsidRPr="0037029F">
        <w:rPr>
          <w:rFonts w:ascii="Times New Roman" w:hAnsi="Times New Roman"/>
          <w:sz w:val="24"/>
          <w:szCs w:val="24"/>
          <w:lang w:eastAsia="ru-RU"/>
        </w:rPr>
        <w:t>Положение по бухгалтерскому учету «Учетная политика организации» (ПБУ 1/2008), утв. приказом Минфина России от 06.10.2008 N 106н (действующая редакция);</w:t>
      </w:r>
    </w:p>
    <w:p w:rsidR="000948F8" w:rsidRPr="0037029F" w:rsidRDefault="000948F8" w:rsidP="00126C4F">
      <w:pPr>
        <w:numPr>
          <w:ilvl w:val="0"/>
          <w:numId w:val="158"/>
        </w:numPr>
        <w:spacing w:after="0" w:line="240" w:lineRule="auto"/>
        <w:ind w:left="0" w:firstLine="340"/>
        <w:jc w:val="both"/>
        <w:rPr>
          <w:rFonts w:ascii="Times New Roman" w:hAnsi="Times New Roman"/>
          <w:sz w:val="24"/>
          <w:szCs w:val="24"/>
          <w:lang w:eastAsia="ru-RU"/>
        </w:rPr>
      </w:pPr>
      <w:r w:rsidRPr="0037029F">
        <w:rPr>
          <w:rFonts w:ascii="Times New Roman" w:hAnsi="Times New Roman"/>
          <w:sz w:val="24"/>
          <w:szCs w:val="24"/>
          <w:lang w:eastAsia="ru-RU"/>
        </w:rPr>
        <w:t>Положение по бухгалтерскому учету «Бухгалтерская отчетность     организации» (ПБУ 4/99), утв. приказом Минфина РФ от 06.07.1999 N 43н (действующая редакция);</w:t>
      </w:r>
    </w:p>
    <w:p w:rsidR="000948F8" w:rsidRPr="0037029F" w:rsidRDefault="000948F8" w:rsidP="00126C4F">
      <w:pPr>
        <w:numPr>
          <w:ilvl w:val="0"/>
          <w:numId w:val="158"/>
        </w:numPr>
        <w:spacing w:after="0" w:line="240" w:lineRule="auto"/>
        <w:ind w:left="0" w:firstLine="340"/>
        <w:jc w:val="both"/>
        <w:rPr>
          <w:rFonts w:ascii="Times New Roman" w:hAnsi="Times New Roman"/>
          <w:sz w:val="24"/>
          <w:szCs w:val="24"/>
          <w:lang w:eastAsia="ru-RU"/>
        </w:rPr>
      </w:pPr>
      <w:r w:rsidRPr="0037029F">
        <w:rPr>
          <w:rFonts w:ascii="Times New Roman" w:hAnsi="Times New Roman"/>
          <w:sz w:val="24"/>
          <w:szCs w:val="24"/>
          <w:lang w:eastAsia="ru-RU"/>
        </w:rPr>
        <w:t>Положение по бухгалтерскому учету «Учет материально-производственных запасов» (ПБУ 5/01), утв. приказом Минфина России от 09.06.2001 N 44н (действующая редакция );</w:t>
      </w:r>
    </w:p>
    <w:p w:rsidR="000948F8" w:rsidRPr="0037029F" w:rsidRDefault="000948F8" w:rsidP="00126C4F">
      <w:pPr>
        <w:numPr>
          <w:ilvl w:val="0"/>
          <w:numId w:val="158"/>
        </w:numPr>
        <w:spacing w:after="0" w:line="240" w:lineRule="auto"/>
        <w:ind w:left="0" w:firstLine="340"/>
        <w:jc w:val="both"/>
        <w:rPr>
          <w:rFonts w:ascii="Times New Roman" w:hAnsi="Times New Roman"/>
          <w:sz w:val="24"/>
          <w:szCs w:val="24"/>
          <w:lang w:eastAsia="ru-RU"/>
        </w:rPr>
      </w:pPr>
      <w:r w:rsidRPr="0037029F">
        <w:rPr>
          <w:rFonts w:ascii="Times New Roman" w:hAnsi="Times New Roman"/>
          <w:sz w:val="24"/>
          <w:szCs w:val="24"/>
          <w:lang w:eastAsia="ru-RU"/>
        </w:rPr>
        <w:t>Положение по бухгалтерскому учету «Учет основных средств» (ПБУ 6/01),    утв. приказом Минфина России от 30.03.2001 N 26н (действующая редакция);</w:t>
      </w:r>
    </w:p>
    <w:p w:rsidR="000948F8" w:rsidRPr="0037029F" w:rsidRDefault="000948F8" w:rsidP="00126C4F">
      <w:pPr>
        <w:numPr>
          <w:ilvl w:val="0"/>
          <w:numId w:val="158"/>
        </w:numPr>
        <w:spacing w:after="0" w:line="240" w:lineRule="auto"/>
        <w:ind w:left="0" w:firstLine="340"/>
        <w:jc w:val="both"/>
        <w:rPr>
          <w:rFonts w:ascii="Times New Roman" w:hAnsi="Times New Roman"/>
          <w:sz w:val="24"/>
          <w:szCs w:val="24"/>
          <w:lang w:eastAsia="ru-RU"/>
        </w:rPr>
      </w:pPr>
      <w:r w:rsidRPr="0037029F">
        <w:rPr>
          <w:rFonts w:ascii="Times New Roman" w:hAnsi="Times New Roman"/>
          <w:sz w:val="24"/>
          <w:szCs w:val="24"/>
          <w:lang w:eastAsia="ru-RU"/>
        </w:rPr>
        <w:t>Положение по бухгалтерскому учету «События после отчетной даты»  (ПБУ 7/98), утв.  приказом Минфина России от 25.11.1998 N 56н (действующая редакция);</w:t>
      </w:r>
    </w:p>
    <w:p w:rsidR="000948F8" w:rsidRPr="0037029F" w:rsidRDefault="000948F8" w:rsidP="00126C4F">
      <w:pPr>
        <w:numPr>
          <w:ilvl w:val="0"/>
          <w:numId w:val="158"/>
        </w:numPr>
        <w:spacing w:after="0" w:line="240" w:lineRule="auto"/>
        <w:ind w:left="0" w:firstLine="340"/>
        <w:jc w:val="both"/>
        <w:rPr>
          <w:rFonts w:ascii="Times New Roman" w:hAnsi="Times New Roman"/>
          <w:sz w:val="24"/>
          <w:szCs w:val="24"/>
          <w:lang w:eastAsia="ru-RU"/>
        </w:rPr>
      </w:pPr>
      <w:r w:rsidRPr="0037029F">
        <w:rPr>
          <w:rFonts w:ascii="Times New Roman" w:hAnsi="Times New Roman"/>
          <w:sz w:val="24"/>
          <w:szCs w:val="24"/>
          <w:lang w:eastAsia="ru-RU"/>
        </w:rPr>
        <w:t>Положение по бухгалтерскому учету «Оценочные обязательства, условные обязательства и условные активы» (ПБУ 8/2010), утв. приказом Минфина России от 13.12.2010 N 167н (действующая редакция);</w:t>
      </w:r>
    </w:p>
    <w:p w:rsidR="000948F8" w:rsidRPr="0037029F" w:rsidRDefault="000948F8" w:rsidP="00126C4F">
      <w:pPr>
        <w:numPr>
          <w:ilvl w:val="0"/>
          <w:numId w:val="158"/>
        </w:numPr>
        <w:spacing w:after="0" w:line="240" w:lineRule="auto"/>
        <w:ind w:left="0" w:firstLine="340"/>
        <w:jc w:val="both"/>
        <w:rPr>
          <w:rFonts w:ascii="Times New Roman" w:hAnsi="Times New Roman"/>
          <w:sz w:val="24"/>
          <w:szCs w:val="24"/>
          <w:lang w:eastAsia="ru-RU"/>
        </w:rPr>
      </w:pPr>
      <w:r w:rsidRPr="0037029F">
        <w:rPr>
          <w:rFonts w:ascii="Times New Roman" w:hAnsi="Times New Roman"/>
          <w:sz w:val="24"/>
          <w:szCs w:val="24"/>
          <w:lang w:eastAsia="ru-RU"/>
        </w:rPr>
        <w:t>Положение по бухгалтерскому учету «Доходы организации» (ПБУ 9/99), утв. Приказом Минфина России от 06.05.1999 N 32н (действующая редакция);</w:t>
      </w:r>
    </w:p>
    <w:p w:rsidR="000948F8" w:rsidRPr="0037029F" w:rsidRDefault="000948F8" w:rsidP="00126C4F">
      <w:pPr>
        <w:numPr>
          <w:ilvl w:val="0"/>
          <w:numId w:val="158"/>
        </w:numPr>
        <w:spacing w:after="0" w:line="240" w:lineRule="auto"/>
        <w:ind w:left="0" w:firstLine="340"/>
        <w:jc w:val="both"/>
        <w:rPr>
          <w:rFonts w:ascii="Times New Roman" w:hAnsi="Times New Roman"/>
          <w:sz w:val="24"/>
          <w:szCs w:val="24"/>
          <w:lang w:eastAsia="ru-RU"/>
        </w:rPr>
      </w:pPr>
      <w:r w:rsidRPr="0037029F">
        <w:rPr>
          <w:rFonts w:ascii="Times New Roman" w:hAnsi="Times New Roman"/>
          <w:sz w:val="24"/>
          <w:szCs w:val="24"/>
          <w:lang w:eastAsia="ru-RU"/>
        </w:rPr>
        <w:t>Положение по бухгалтерскому учету «Расходы организации»(ПБУ 10/99), утв. приказом Минфина России от 06.05.1999 N 33н (действующая редакция);</w:t>
      </w:r>
    </w:p>
    <w:p w:rsidR="000948F8" w:rsidRPr="0037029F" w:rsidRDefault="000948F8" w:rsidP="00126C4F">
      <w:pPr>
        <w:numPr>
          <w:ilvl w:val="0"/>
          <w:numId w:val="158"/>
        </w:numPr>
        <w:spacing w:after="0" w:line="240" w:lineRule="auto"/>
        <w:ind w:left="0" w:firstLine="340"/>
        <w:jc w:val="both"/>
        <w:rPr>
          <w:rFonts w:ascii="Times New Roman" w:hAnsi="Times New Roman"/>
          <w:sz w:val="24"/>
          <w:szCs w:val="24"/>
          <w:lang w:eastAsia="ru-RU"/>
        </w:rPr>
      </w:pPr>
      <w:r w:rsidRPr="0037029F">
        <w:rPr>
          <w:rFonts w:ascii="Times New Roman" w:hAnsi="Times New Roman"/>
          <w:sz w:val="24"/>
          <w:szCs w:val="24"/>
          <w:lang w:eastAsia="ru-RU"/>
        </w:rPr>
        <w:t>Положение по бухгалтерскому учету «Учет нематериальных активов» (ПБУ 14/2007), утв. приказом Минфина России от 27.12.2007 N 153н (действующая редакция);</w:t>
      </w:r>
    </w:p>
    <w:p w:rsidR="000948F8" w:rsidRPr="0037029F" w:rsidRDefault="000948F8" w:rsidP="00126C4F">
      <w:pPr>
        <w:numPr>
          <w:ilvl w:val="0"/>
          <w:numId w:val="158"/>
        </w:numPr>
        <w:spacing w:after="0" w:line="240" w:lineRule="auto"/>
        <w:ind w:left="0" w:firstLine="340"/>
        <w:jc w:val="both"/>
        <w:rPr>
          <w:rFonts w:ascii="Times New Roman" w:hAnsi="Times New Roman"/>
          <w:sz w:val="24"/>
          <w:szCs w:val="24"/>
          <w:lang w:eastAsia="ru-RU"/>
        </w:rPr>
      </w:pPr>
      <w:r w:rsidRPr="0037029F">
        <w:rPr>
          <w:rFonts w:ascii="Times New Roman" w:hAnsi="Times New Roman"/>
          <w:sz w:val="24"/>
          <w:szCs w:val="24"/>
          <w:lang w:eastAsia="ru-RU"/>
        </w:rPr>
        <w:t>Положение по бухгалтерскому учету «Учет расходов по займам и кредитам» (ПБУ 15/2008), утв. приказом Минфина России от 06.10.2008 N 107н (действующая редакция);</w:t>
      </w:r>
    </w:p>
    <w:p w:rsidR="000948F8" w:rsidRPr="0037029F" w:rsidRDefault="000948F8" w:rsidP="00126C4F">
      <w:pPr>
        <w:numPr>
          <w:ilvl w:val="0"/>
          <w:numId w:val="158"/>
        </w:numPr>
        <w:spacing w:after="0" w:line="240" w:lineRule="auto"/>
        <w:ind w:left="0" w:firstLine="340"/>
        <w:jc w:val="both"/>
        <w:rPr>
          <w:rFonts w:ascii="Times New Roman" w:hAnsi="Times New Roman"/>
          <w:sz w:val="24"/>
          <w:szCs w:val="24"/>
          <w:lang w:eastAsia="ru-RU"/>
        </w:rPr>
      </w:pPr>
      <w:r w:rsidRPr="0037029F">
        <w:rPr>
          <w:rFonts w:ascii="Times New Roman" w:hAnsi="Times New Roman"/>
          <w:sz w:val="24"/>
          <w:szCs w:val="24"/>
          <w:lang w:eastAsia="ru-RU"/>
        </w:rPr>
        <w:t>Положение по бухгалтерскому учету «Учет расчетов по налогу на прибыль организаций» (ПБУ 18/02), утв. приказом Минфина России от 19.11.2002 N 114н (действующая редакция);</w:t>
      </w:r>
    </w:p>
    <w:p w:rsidR="000948F8" w:rsidRPr="0037029F" w:rsidRDefault="000948F8" w:rsidP="00126C4F">
      <w:pPr>
        <w:numPr>
          <w:ilvl w:val="0"/>
          <w:numId w:val="158"/>
        </w:numPr>
        <w:spacing w:after="0" w:line="240" w:lineRule="auto"/>
        <w:ind w:left="0" w:firstLine="340"/>
        <w:jc w:val="both"/>
        <w:rPr>
          <w:rFonts w:ascii="Times New Roman" w:hAnsi="Times New Roman"/>
          <w:sz w:val="24"/>
          <w:szCs w:val="24"/>
          <w:lang w:eastAsia="ru-RU"/>
        </w:rPr>
      </w:pPr>
      <w:r w:rsidRPr="0037029F">
        <w:rPr>
          <w:rFonts w:ascii="Times New Roman" w:hAnsi="Times New Roman"/>
          <w:sz w:val="24"/>
          <w:szCs w:val="24"/>
          <w:lang w:eastAsia="ru-RU"/>
        </w:rPr>
        <w:lastRenderedPageBreak/>
        <w:t>Положение по бухгалтерскому учету «Учет финансовых вложений» (ПБУ 19/02), утв. приказом Минфина России от 10.12.2002 N 126н (действующая редакция);</w:t>
      </w:r>
    </w:p>
    <w:p w:rsidR="000948F8" w:rsidRPr="0037029F" w:rsidRDefault="000948F8" w:rsidP="00126C4F">
      <w:pPr>
        <w:numPr>
          <w:ilvl w:val="0"/>
          <w:numId w:val="158"/>
        </w:numPr>
        <w:spacing w:after="0" w:line="240" w:lineRule="auto"/>
        <w:ind w:left="0" w:firstLine="340"/>
        <w:jc w:val="both"/>
        <w:rPr>
          <w:rFonts w:ascii="Times New Roman" w:hAnsi="Times New Roman"/>
          <w:sz w:val="24"/>
          <w:szCs w:val="24"/>
          <w:lang w:eastAsia="ru-RU"/>
        </w:rPr>
      </w:pPr>
      <w:r w:rsidRPr="0037029F">
        <w:rPr>
          <w:rFonts w:ascii="Times New Roman" w:hAnsi="Times New Roman"/>
          <w:sz w:val="24"/>
          <w:szCs w:val="24"/>
          <w:lang w:eastAsia="ru-RU"/>
        </w:rPr>
        <w:t xml:space="preserve">Положение по бухгалтерскому учету «Исправление ошибок в бухгалтерском учете и отчетности» (ПБУ 22/2010), утв. приказом Минфина России от 28.06.2010 N 63н (действующая редакция); </w:t>
      </w:r>
    </w:p>
    <w:p w:rsidR="000948F8" w:rsidRPr="0037029F" w:rsidRDefault="000948F8" w:rsidP="00126C4F">
      <w:pPr>
        <w:numPr>
          <w:ilvl w:val="0"/>
          <w:numId w:val="158"/>
        </w:numPr>
        <w:spacing w:after="0" w:line="240" w:lineRule="auto"/>
        <w:ind w:left="0" w:firstLine="340"/>
        <w:jc w:val="both"/>
        <w:rPr>
          <w:rFonts w:ascii="Times New Roman" w:hAnsi="Times New Roman"/>
          <w:sz w:val="24"/>
          <w:szCs w:val="24"/>
          <w:lang w:eastAsia="ru-RU"/>
        </w:rPr>
      </w:pPr>
      <w:r w:rsidRPr="0037029F">
        <w:rPr>
          <w:rFonts w:ascii="Times New Roman" w:hAnsi="Times New Roman"/>
          <w:sz w:val="24"/>
          <w:szCs w:val="24"/>
          <w:lang w:eastAsia="ru-RU"/>
        </w:rPr>
        <w:t>Положение по бухгалтерскому учету «Отчет о движении денежных средств» (ПБУ 23/2011), утв. приказом Минфина РФ от 02.02.2011 N 11н (действующая редакция);</w:t>
      </w:r>
    </w:p>
    <w:p w:rsidR="000948F8" w:rsidRPr="0037029F" w:rsidRDefault="000948F8" w:rsidP="00126C4F">
      <w:pPr>
        <w:numPr>
          <w:ilvl w:val="0"/>
          <w:numId w:val="158"/>
        </w:numPr>
        <w:spacing w:after="0" w:line="240" w:lineRule="auto"/>
        <w:ind w:left="0" w:firstLine="340"/>
        <w:jc w:val="both"/>
        <w:rPr>
          <w:rFonts w:ascii="Times New Roman" w:hAnsi="Times New Roman"/>
          <w:sz w:val="24"/>
          <w:szCs w:val="24"/>
          <w:lang w:eastAsia="ru-RU"/>
        </w:rPr>
      </w:pPr>
      <w:r w:rsidRPr="0037029F">
        <w:rPr>
          <w:rFonts w:ascii="Times New Roman" w:hAnsi="Times New Roman"/>
          <w:sz w:val="24"/>
          <w:szCs w:val="24"/>
          <w:lang w:eastAsia="ru-RU"/>
        </w:rPr>
        <w:t>Положение по бухгалтерскому учету «Учет затрат на освоение природных ресурсов» (ПБУ 24/2011), утв. приказом Минфина РФ от 06.10.2011 N 125н (действующая редакция);</w:t>
      </w:r>
    </w:p>
    <w:p w:rsidR="000948F8" w:rsidRPr="0037029F" w:rsidRDefault="000948F8" w:rsidP="00126C4F">
      <w:pPr>
        <w:numPr>
          <w:ilvl w:val="0"/>
          <w:numId w:val="158"/>
        </w:numPr>
        <w:spacing w:after="0" w:line="240" w:lineRule="auto"/>
        <w:ind w:left="0" w:firstLine="340"/>
        <w:jc w:val="both"/>
        <w:rPr>
          <w:rFonts w:ascii="Times New Roman" w:hAnsi="Times New Roman"/>
          <w:sz w:val="24"/>
          <w:szCs w:val="24"/>
          <w:lang w:eastAsia="ru-RU"/>
        </w:rPr>
      </w:pPr>
      <w:r w:rsidRPr="0037029F">
        <w:rPr>
          <w:rFonts w:ascii="Times New Roman" w:hAnsi="Times New Roman"/>
          <w:sz w:val="24"/>
          <w:szCs w:val="24"/>
          <w:lang w:eastAsia="ru-RU"/>
        </w:rPr>
        <w:t>Приказ Минфина РФ от 13.06.1995 N 49 «Об утверждении Методических указаний по инвентаризации имущества и финансовых обязательств» (действующая редакция);</w:t>
      </w:r>
    </w:p>
    <w:p w:rsidR="000948F8" w:rsidRPr="0037029F" w:rsidRDefault="000948F8" w:rsidP="00126C4F">
      <w:pPr>
        <w:numPr>
          <w:ilvl w:val="0"/>
          <w:numId w:val="158"/>
        </w:numPr>
        <w:spacing w:after="0" w:line="240" w:lineRule="auto"/>
        <w:ind w:left="0" w:firstLine="340"/>
        <w:jc w:val="both"/>
        <w:rPr>
          <w:rFonts w:ascii="Times New Roman" w:hAnsi="Times New Roman"/>
          <w:sz w:val="24"/>
          <w:szCs w:val="24"/>
          <w:lang w:eastAsia="ru-RU"/>
        </w:rPr>
      </w:pPr>
      <w:r w:rsidRPr="0037029F">
        <w:rPr>
          <w:rFonts w:ascii="Times New Roman" w:hAnsi="Times New Roman"/>
          <w:color w:val="000000"/>
          <w:spacing w:val="2"/>
          <w:sz w:val="24"/>
          <w:szCs w:val="24"/>
          <w:shd w:val="clear" w:color="auto" w:fill="FFFFFF"/>
          <w:lang w:eastAsia="ru-RU"/>
        </w:rPr>
        <w:t>Приказ Минфина России от 29.07.1998 N 34н (</w:t>
      </w:r>
      <w:r w:rsidRPr="0037029F">
        <w:rPr>
          <w:rFonts w:ascii="Times New Roman" w:hAnsi="Times New Roman"/>
          <w:sz w:val="24"/>
          <w:szCs w:val="24"/>
          <w:lang w:eastAsia="ru-RU"/>
        </w:rPr>
        <w:t>действующая редакция</w:t>
      </w:r>
      <w:r w:rsidRPr="0037029F">
        <w:rPr>
          <w:rFonts w:ascii="Times New Roman" w:hAnsi="Times New Roman"/>
          <w:color w:val="000000"/>
          <w:spacing w:val="2"/>
          <w:sz w:val="24"/>
          <w:szCs w:val="24"/>
          <w:shd w:val="clear" w:color="auto" w:fill="FFFFFF"/>
          <w:lang w:eastAsia="ru-RU"/>
        </w:rPr>
        <w:t>) «Об утверждении Положения по ведению бухгалтерского учета и бухгалтерской отчетности в Российской Федерации»;</w:t>
      </w:r>
    </w:p>
    <w:p w:rsidR="000948F8" w:rsidRPr="0037029F" w:rsidRDefault="000948F8" w:rsidP="00126C4F">
      <w:pPr>
        <w:numPr>
          <w:ilvl w:val="0"/>
          <w:numId w:val="158"/>
        </w:numPr>
        <w:spacing w:after="0" w:line="240" w:lineRule="auto"/>
        <w:ind w:left="0" w:firstLine="340"/>
        <w:jc w:val="both"/>
        <w:rPr>
          <w:rFonts w:ascii="Times New Roman" w:hAnsi="Times New Roman"/>
          <w:sz w:val="24"/>
          <w:szCs w:val="24"/>
          <w:lang w:eastAsia="ru-RU"/>
        </w:rPr>
      </w:pPr>
      <w:r w:rsidRPr="0037029F">
        <w:rPr>
          <w:rFonts w:ascii="Times New Roman" w:hAnsi="Times New Roman"/>
          <w:sz w:val="24"/>
          <w:szCs w:val="24"/>
          <w:lang w:eastAsia="ru-RU"/>
        </w:rPr>
        <w:t>Приказ Минфина РФ от 31.10.2000 N 94н «Об утверждении плана счетов бухгалтерского учета финансово-хозяйственной деятельности организаций и инструкции по его применению» (действующая редакция);</w:t>
      </w:r>
    </w:p>
    <w:p w:rsidR="000948F8" w:rsidRPr="0037029F" w:rsidRDefault="000948F8" w:rsidP="00126C4F">
      <w:pPr>
        <w:numPr>
          <w:ilvl w:val="0"/>
          <w:numId w:val="158"/>
        </w:numPr>
        <w:spacing w:after="0" w:line="240" w:lineRule="auto"/>
        <w:ind w:left="0" w:firstLine="340"/>
        <w:jc w:val="both"/>
        <w:rPr>
          <w:rFonts w:ascii="Times New Roman" w:hAnsi="Times New Roman"/>
          <w:sz w:val="24"/>
          <w:szCs w:val="24"/>
          <w:lang w:eastAsia="ru-RU"/>
        </w:rPr>
      </w:pPr>
      <w:r w:rsidRPr="0037029F">
        <w:rPr>
          <w:rFonts w:ascii="Times New Roman" w:hAnsi="Times New Roman"/>
          <w:sz w:val="24"/>
          <w:szCs w:val="24"/>
          <w:lang w:eastAsia="ru-RU"/>
        </w:rPr>
        <w:t>Приказ Минфина России от 02.07.2010 N 66н «О формах бухгалтерской отчетности организаций»  (действующая редакция)</w:t>
      </w:r>
    </w:p>
    <w:p w:rsidR="000948F8" w:rsidRPr="0037029F" w:rsidRDefault="000948F8" w:rsidP="0037029F">
      <w:pPr>
        <w:spacing w:after="0" w:line="240" w:lineRule="auto"/>
        <w:ind w:firstLine="340"/>
        <w:jc w:val="both"/>
        <w:rPr>
          <w:rFonts w:ascii="Times New Roman" w:hAnsi="Times New Roman"/>
          <w:b/>
          <w:sz w:val="24"/>
          <w:szCs w:val="24"/>
          <w:lang w:eastAsia="ru-RU"/>
        </w:rPr>
      </w:pPr>
      <w:r w:rsidRPr="0037029F">
        <w:rPr>
          <w:rFonts w:ascii="Times New Roman" w:hAnsi="Times New Roman"/>
          <w:b/>
          <w:sz w:val="24"/>
          <w:szCs w:val="24"/>
          <w:lang w:eastAsia="ru-RU"/>
        </w:rPr>
        <w:t>3.2.2. Основные источники:</w:t>
      </w:r>
    </w:p>
    <w:p w:rsidR="00A1178D" w:rsidRPr="00ED5592" w:rsidRDefault="00A1178D" w:rsidP="00126C4F">
      <w:pPr>
        <w:numPr>
          <w:ilvl w:val="0"/>
          <w:numId w:val="160"/>
        </w:numPr>
        <w:spacing w:after="0" w:line="240" w:lineRule="auto"/>
        <w:ind w:left="0" w:firstLine="340"/>
        <w:jc w:val="both"/>
        <w:rPr>
          <w:rFonts w:ascii="Times New Roman" w:hAnsi="Times New Roman"/>
          <w:sz w:val="24"/>
          <w:szCs w:val="24"/>
          <w:lang w:eastAsia="ru-RU"/>
        </w:rPr>
      </w:pPr>
      <w:r w:rsidRPr="00ED5592">
        <w:rPr>
          <w:rFonts w:ascii="Times New Roman" w:hAnsi="Times New Roman"/>
          <w:sz w:val="24"/>
          <w:szCs w:val="24"/>
          <w:lang w:eastAsia="ru-RU"/>
        </w:rPr>
        <w:t>Богаченко, В. М. Бухгалтерский учет [Текст] : учебник / В. М. Богаченко.  - Ростов на Дону : Феникс, 2016. - 510 с. - (СПО);</w:t>
      </w:r>
    </w:p>
    <w:p w:rsidR="00A1178D" w:rsidRDefault="00A1178D" w:rsidP="00126C4F">
      <w:pPr>
        <w:numPr>
          <w:ilvl w:val="0"/>
          <w:numId w:val="160"/>
        </w:numPr>
        <w:spacing w:after="0" w:line="240" w:lineRule="auto"/>
        <w:ind w:left="0" w:firstLine="340"/>
        <w:jc w:val="both"/>
        <w:rPr>
          <w:rFonts w:ascii="Times New Roman" w:eastAsia="Times New Roman" w:hAnsi="Times New Roman"/>
          <w:sz w:val="24"/>
          <w:szCs w:val="24"/>
          <w:lang w:eastAsia="ru-RU"/>
        </w:rPr>
      </w:pPr>
      <w:r w:rsidRPr="00ED5592">
        <w:rPr>
          <w:rFonts w:ascii="Times New Roman" w:eastAsia="Times New Roman" w:hAnsi="Times New Roman"/>
          <w:sz w:val="24"/>
          <w:szCs w:val="24"/>
          <w:lang w:eastAsia="ru-RU"/>
        </w:rPr>
        <w:t>Воронченко, Т, В. Основы бухгалтерского учета [Текст] : учеб. и практикум / Т. В. Воронченко. - Москва : Юрайт, 2017. - 276 с. - (Проф. образование);</w:t>
      </w:r>
    </w:p>
    <w:p w:rsidR="00A1178D" w:rsidRPr="00ED5592" w:rsidRDefault="00A1178D" w:rsidP="00126C4F">
      <w:pPr>
        <w:numPr>
          <w:ilvl w:val="0"/>
          <w:numId w:val="160"/>
        </w:numPr>
        <w:spacing w:after="0" w:line="240" w:lineRule="auto"/>
        <w:ind w:left="0" w:firstLine="340"/>
        <w:jc w:val="both"/>
        <w:rPr>
          <w:rFonts w:ascii="Times New Roman" w:eastAsia="Times New Roman" w:hAnsi="Times New Roman"/>
          <w:sz w:val="24"/>
          <w:szCs w:val="24"/>
          <w:lang w:eastAsia="ru-RU"/>
        </w:rPr>
      </w:pPr>
      <w:r w:rsidRPr="001A1848">
        <w:rPr>
          <w:rFonts w:ascii="Times New Roman" w:eastAsia="Times New Roman" w:hAnsi="Times New Roman"/>
          <w:sz w:val="24"/>
          <w:szCs w:val="24"/>
          <w:lang w:eastAsia="ru-RU"/>
        </w:rPr>
        <w:t>Воронченко, Т. В. Основы бухгалтерского учета  [Электронный ресурс] : учебник и практикум / Т. В. Воронченко. — М. :   Юрайт, 2020. — 276 с. - ЭБС «Юрайт».</w:t>
      </w:r>
    </w:p>
    <w:p w:rsidR="00A1178D" w:rsidRDefault="00A1178D" w:rsidP="00126C4F">
      <w:pPr>
        <w:numPr>
          <w:ilvl w:val="0"/>
          <w:numId w:val="160"/>
        </w:numPr>
        <w:spacing w:after="0" w:line="240" w:lineRule="auto"/>
        <w:ind w:left="0" w:firstLine="340"/>
        <w:jc w:val="both"/>
        <w:rPr>
          <w:rFonts w:ascii="Times New Roman" w:hAnsi="Times New Roman"/>
          <w:sz w:val="24"/>
          <w:szCs w:val="24"/>
          <w:lang w:eastAsia="ru-RU"/>
        </w:rPr>
      </w:pPr>
      <w:r w:rsidRPr="00ED5592">
        <w:rPr>
          <w:rFonts w:ascii="Times New Roman" w:hAnsi="Times New Roman"/>
          <w:sz w:val="24"/>
          <w:szCs w:val="24"/>
          <w:lang w:eastAsia="ru-RU"/>
        </w:rPr>
        <w:t>Гомола, А. И. Проведение расчетов с бюджетом и внебюджетными фондами [Текст] : учебник / А. И. Гомола, К. И. Климов, И. В. Турумтаева. - Москва : ИЦ "Академия", 2017. - 208 с. - (Проф. образование. Проф. модуль);</w:t>
      </w:r>
    </w:p>
    <w:p w:rsidR="00A1178D" w:rsidRPr="001A1848" w:rsidRDefault="00A1178D" w:rsidP="00126C4F">
      <w:pPr>
        <w:numPr>
          <w:ilvl w:val="0"/>
          <w:numId w:val="160"/>
        </w:numPr>
        <w:spacing w:after="0" w:line="240" w:lineRule="auto"/>
        <w:ind w:left="0" w:firstLine="340"/>
        <w:jc w:val="both"/>
        <w:rPr>
          <w:rFonts w:ascii="Times New Roman" w:hAnsi="Times New Roman"/>
          <w:sz w:val="24"/>
          <w:szCs w:val="24"/>
          <w:lang w:eastAsia="ru-RU"/>
        </w:rPr>
      </w:pPr>
      <w:r w:rsidRPr="001A1848">
        <w:rPr>
          <w:rFonts w:ascii="Times New Roman" w:hAnsi="Times New Roman"/>
          <w:sz w:val="24"/>
          <w:szCs w:val="24"/>
          <w:lang w:eastAsia="ru-RU"/>
        </w:rPr>
        <w:t>Дмитриева, И. М. Бухгалтерский учет [Электронный ресурс]: учебник и практикум / И. М. Дмитриева. - М. : Юрайт, 2020. — 323 с.– ЭБС «Юрайт».</w:t>
      </w:r>
    </w:p>
    <w:p w:rsidR="00A1178D" w:rsidRDefault="00A1178D" w:rsidP="00126C4F">
      <w:pPr>
        <w:numPr>
          <w:ilvl w:val="0"/>
          <w:numId w:val="160"/>
        </w:numPr>
        <w:spacing w:after="0" w:line="240" w:lineRule="auto"/>
        <w:ind w:left="0" w:firstLine="340"/>
        <w:jc w:val="both"/>
        <w:rPr>
          <w:rFonts w:ascii="Times New Roman" w:hAnsi="Times New Roman"/>
          <w:sz w:val="24"/>
          <w:szCs w:val="24"/>
          <w:lang w:eastAsia="ru-RU"/>
        </w:rPr>
      </w:pPr>
      <w:r w:rsidRPr="00ED5592">
        <w:rPr>
          <w:rFonts w:ascii="Times New Roman" w:hAnsi="Times New Roman"/>
          <w:sz w:val="24"/>
          <w:szCs w:val="24"/>
          <w:lang w:eastAsia="ru-RU"/>
        </w:rPr>
        <w:t>Лыкова, Л. Н. Налоги и налогообложение [Текст] : учеб. и практикум для СПО / Л. Н. Лыкова. - М. : Юрайт, 2015. - 353 с. - (Проф. образование);</w:t>
      </w:r>
    </w:p>
    <w:p w:rsidR="00A1178D" w:rsidRPr="001A1848" w:rsidRDefault="00A1178D" w:rsidP="00126C4F">
      <w:pPr>
        <w:numPr>
          <w:ilvl w:val="0"/>
          <w:numId w:val="160"/>
        </w:numPr>
        <w:spacing w:after="0" w:line="240" w:lineRule="auto"/>
        <w:ind w:left="0" w:firstLine="340"/>
        <w:jc w:val="both"/>
        <w:rPr>
          <w:rFonts w:ascii="Times New Roman" w:hAnsi="Times New Roman"/>
          <w:sz w:val="24"/>
          <w:szCs w:val="24"/>
          <w:lang w:eastAsia="ru-RU"/>
        </w:rPr>
      </w:pPr>
      <w:r w:rsidRPr="001A1848">
        <w:rPr>
          <w:rFonts w:ascii="Times New Roman" w:hAnsi="Times New Roman"/>
          <w:sz w:val="24"/>
          <w:szCs w:val="24"/>
          <w:lang w:eastAsia="ru-RU"/>
        </w:rPr>
        <w:t>Лыкова, Л. Н. Налоги и налогообложение [Электронный ресурс] : учебник и практикум для СПО / Л. Н. Лыкова. - М. : Юрайт, 2020 - 353 с. - (ПО). – ЭБС «Юрайт».</w:t>
      </w:r>
    </w:p>
    <w:p w:rsidR="00A1178D" w:rsidRPr="00ED5592" w:rsidRDefault="00A1178D" w:rsidP="00A1178D">
      <w:pPr>
        <w:spacing w:after="0" w:line="240" w:lineRule="auto"/>
        <w:ind w:left="340"/>
        <w:jc w:val="both"/>
        <w:rPr>
          <w:rFonts w:ascii="Times New Roman" w:eastAsia="Times New Roman" w:hAnsi="Times New Roman"/>
          <w:b/>
          <w:bCs/>
          <w:sz w:val="24"/>
          <w:szCs w:val="24"/>
          <w:lang w:eastAsia="ru-RU"/>
        </w:rPr>
      </w:pPr>
      <w:r w:rsidRPr="00ED5592">
        <w:rPr>
          <w:rFonts w:ascii="Times New Roman" w:eastAsia="Times New Roman" w:hAnsi="Times New Roman"/>
          <w:b/>
          <w:bCs/>
          <w:sz w:val="24"/>
          <w:szCs w:val="24"/>
          <w:lang w:eastAsia="ru-RU"/>
        </w:rPr>
        <w:t xml:space="preserve">3.2.3. Дополнительные источники: </w:t>
      </w:r>
    </w:p>
    <w:p w:rsidR="00A1178D" w:rsidRDefault="00A1178D" w:rsidP="00126C4F">
      <w:pPr>
        <w:numPr>
          <w:ilvl w:val="0"/>
          <w:numId w:val="161"/>
        </w:numPr>
        <w:spacing w:after="0" w:line="240" w:lineRule="auto"/>
        <w:ind w:left="0" w:firstLine="340"/>
        <w:jc w:val="both"/>
        <w:rPr>
          <w:rFonts w:ascii="Times New Roman" w:hAnsi="Times New Roman"/>
          <w:sz w:val="24"/>
          <w:szCs w:val="24"/>
          <w:lang w:eastAsia="ru-RU"/>
        </w:rPr>
      </w:pPr>
      <w:r w:rsidRPr="00ED5592">
        <w:rPr>
          <w:rFonts w:ascii="Times New Roman" w:hAnsi="Times New Roman"/>
          <w:sz w:val="24"/>
          <w:szCs w:val="24"/>
          <w:lang w:eastAsia="ru-RU"/>
        </w:rPr>
        <w:t>Богаченко, В. М. Бухгалтерский учет. Практикум [Текст] : учеб. пособие / В. М. Богаченко, Н. А. Кириллова. - 3-е изд. - Ростов на Дону : Феникс, 2015. - 398. - (СПО);</w:t>
      </w:r>
    </w:p>
    <w:p w:rsidR="00A1178D" w:rsidRPr="001A1848" w:rsidRDefault="00A1178D" w:rsidP="00126C4F">
      <w:pPr>
        <w:numPr>
          <w:ilvl w:val="0"/>
          <w:numId w:val="161"/>
        </w:numPr>
        <w:spacing w:after="0" w:line="240" w:lineRule="auto"/>
        <w:ind w:left="0" w:firstLine="340"/>
        <w:jc w:val="both"/>
        <w:rPr>
          <w:rFonts w:ascii="Times New Roman" w:hAnsi="Times New Roman"/>
          <w:sz w:val="24"/>
          <w:szCs w:val="24"/>
          <w:lang w:eastAsia="ru-RU"/>
        </w:rPr>
      </w:pPr>
      <w:r w:rsidRPr="001A1848">
        <w:rPr>
          <w:rFonts w:ascii="Times New Roman" w:hAnsi="Times New Roman"/>
          <w:sz w:val="24"/>
          <w:szCs w:val="24"/>
          <w:lang w:eastAsia="ru-RU"/>
        </w:rPr>
        <w:t>Крохина, Ю. А. Налоги и налогообложение [Электронный ресурс]  : учебник для СПО / Ю. А. Крохина. — М. :   Юрайт, 2020. — 300 с. — (ПО). – ЭБС «Юрайт».</w:t>
      </w:r>
    </w:p>
    <w:p w:rsidR="00A1178D" w:rsidRPr="001A1848" w:rsidRDefault="00A1178D" w:rsidP="00126C4F">
      <w:pPr>
        <w:numPr>
          <w:ilvl w:val="0"/>
          <w:numId w:val="161"/>
        </w:numPr>
        <w:spacing w:after="0" w:line="240" w:lineRule="auto"/>
        <w:ind w:left="0" w:firstLine="340"/>
        <w:jc w:val="both"/>
        <w:rPr>
          <w:rFonts w:ascii="Times New Roman" w:hAnsi="Times New Roman"/>
          <w:sz w:val="24"/>
          <w:szCs w:val="24"/>
          <w:lang w:eastAsia="ru-RU"/>
        </w:rPr>
      </w:pPr>
      <w:r w:rsidRPr="001A1848">
        <w:rPr>
          <w:rFonts w:ascii="Times New Roman" w:hAnsi="Times New Roman"/>
          <w:sz w:val="24"/>
          <w:szCs w:val="24"/>
          <w:lang w:eastAsia="ru-RU"/>
        </w:rPr>
        <w:t>Налоги и налогообложение. Практикум [Электронный ресурс] : учеб. пособие / под ред, Д. Г. Черника. - М. : Юрайт, 2020. - 379 с. - (ПО). – ЭБС «Юрайт».</w:t>
      </w:r>
    </w:p>
    <w:p w:rsidR="00A1178D" w:rsidRPr="00ED5592" w:rsidRDefault="00A1178D" w:rsidP="00126C4F">
      <w:pPr>
        <w:numPr>
          <w:ilvl w:val="0"/>
          <w:numId w:val="161"/>
        </w:numPr>
        <w:spacing w:after="0" w:line="240" w:lineRule="auto"/>
        <w:ind w:left="0" w:firstLine="340"/>
        <w:jc w:val="both"/>
        <w:rPr>
          <w:rFonts w:ascii="Times New Roman" w:hAnsi="Times New Roman"/>
          <w:sz w:val="24"/>
          <w:szCs w:val="24"/>
          <w:lang w:eastAsia="ru-RU"/>
        </w:rPr>
      </w:pPr>
      <w:r w:rsidRPr="00ED5592">
        <w:rPr>
          <w:rFonts w:ascii="Times New Roman" w:hAnsi="Times New Roman"/>
          <w:sz w:val="24"/>
          <w:szCs w:val="24"/>
          <w:lang w:eastAsia="ru-RU"/>
        </w:rPr>
        <w:t>Скворцов, О. В. Налоги и налогооблажение. Практикум [Текст] : учеб. пособие для СПО / О. В. Скворцов, Н. О. Скворцова. - 12-е изд., стереотип. - Москва : ИЦ "Академия", 2017. - 208 с. - (Проф. образование. Экономика и управление)</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3.2.4. Интернет-ресурсы:</w:t>
      </w:r>
    </w:p>
    <w:p w:rsidR="000948F8" w:rsidRPr="0037029F" w:rsidRDefault="000948F8" w:rsidP="00126C4F">
      <w:pPr>
        <w:numPr>
          <w:ilvl w:val="0"/>
          <w:numId w:val="159"/>
        </w:num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Информационно правовой портал </w:t>
      </w:r>
      <w:hyperlink r:id="rId23" w:history="1">
        <w:r w:rsidRPr="0037029F">
          <w:rPr>
            <w:rFonts w:ascii="Times New Roman" w:eastAsia="Times New Roman" w:hAnsi="Times New Roman"/>
            <w:color w:val="0000FF"/>
            <w:sz w:val="24"/>
            <w:szCs w:val="24"/>
            <w:u w:val="single"/>
            <w:lang w:eastAsia="ru-RU"/>
          </w:rPr>
          <w:t>http://konsultant.ru/</w:t>
        </w:r>
      </w:hyperlink>
    </w:p>
    <w:p w:rsidR="000948F8" w:rsidRPr="0037029F" w:rsidRDefault="000948F8" w:rsidP="00126C4F">
      <w:pPr>
        <w:numPr>
          <w:ilvl w:val="0"/>
          <w:numId w:val="159"/>
        </w:num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Информационно правовой портал </w:t>
      </w:r>
      <w:hyperlink r:id="rId24" w:history="1">
        <w:r w:rsidRPr="0037029F">
          <w:rPr>
            <w:rFonts w:ascii="Times New Roman" w:eastAsia="Times New Roman" w:hAnsi="Times New Roman"/>
            <w:color w:val="0000FF"/>
            <w:sz w:val="24"/>
            <w:szCs w:val="24"/>
            <w:u w:val="single"/>
            <w:lang w:eastAsia="ru-RU"/>
          </w:rPr>
          <w:t>http://www.garant.ru/</w:t>
        </w:r>
      </w:hyperlink>
    </w:p>
    <w:p w:rsidR="000948F8" w:rsidRPr="0037029F" w:rsidRDefault="000948F8" w:rsidP="00126C4F">
      <w:pPr>
        <w:numPr>
          <w:ilvl w:val="0"/>
          <w:numId w:val="159"/>
        </w:num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Официальный сайт Министерства Финансов Российской Федерации </w:t>
      </w:r>
      <w:hyperlink r:id="rId25" w:history="1">
        <w:r w:rsidRPr="0037029F">
          <w:rPr>
            <w:rFonts w:ascii="Times New Roman" w:eastAsia="Times New Roman" w:hAnsi="Times New Roman"/>
            <w:color w:val="0000FF"/>
            <w:sz w:val="24"/>
            <w:szCs w:val="24"/>
            <w:u w:val="single"/>
            <w:lang w:eastAsia="ru-RU"/>
          </w:rPr>
          <w:t>https://www.minfin.ru/</w:t>
        </w:r>
      </w:hyperlink>
      <w:r w:rsidRPr="0037029F">
        <w:rPr>
          <w:rFonts w:ascii="Times New Roman" w:eastAsia="Times New Roman" w:hAnsi="Times New Roman"/>
          <w:sz w:val="24"/>
          <w:szCs w:val="24"/>
          <w:lang w:eastAsia="ru-RU"/>
        </w:rPr>
        <w:t xml:space="preserve"> </w:t>
      </w:r>
    </w:p>
    <w:p w:rsidR="000948F8" w:rsidRPr="0037029F" w:rsidRDefault="000948F8" w:rsidP="00126C4F">
      <w:pPr>
        <w:numPr>
          <w:ilvl w:val="0"/>
          <w:numId w:val="159"/>
        </w:num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Официальный сайт Федеральной налоговой службы Российской Федерации </w:t>
      </w:r>
      <w:hyperlink r:id="rId26" w:history="1">
        <w:r w:rsidRPr="0037029F">
          <w:rPr>
            <w:rFonts w:ascii="Times New Roman" w:eastAsia="Times New Roman" w:hAnsi="Times New Roman"/>
            <w:color w:val="0000FF"/>
            <w:sz w:val="24"/>
            <w:szCs w:val="24"/>
            <w:u w:val="single"/>
            <w:lang w:eastAsia="ru-RU"/>
          </w:rPr>
          <w:t>https://www.nalog.ru/</w:t>
        </w:r>
      </w:hyperlink>
    </w:p>
    <w:p w:rsidR="000948F8" w:rsidRPr="0037029F" w:rsidRDefault="000948F8" w:rsidP="00126C4F">
      <w:pPr>
        <w:numPr>
          <w:ilvl w:val="0"/>
          <w:numId w:val="159"/>
        </w:num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Официальный сайт Пенсионного фонда России </w:t>
      </w:r>
      <w:hyperlink r:id="rId27" w:history="1">
        <w:r w:rsidRPr="0037029F">
          <w:rPr>
            <w:rFonts w:ascii="Times New Roman" w:eastAsia="Times New Roman" w:hAnsi="Times New Roman"/>
            <w:color w:val="0000FF"/>
            <w:sz w:val="24"/>
            <w:szCs w:val="24"/>
            <w:u w:val="single"/>
            <w:lang w:eastAsia="ru-RU"/>
          </w:rPr>
          <w:t>http://www.pfrf.ru/</w:t>
        </w:r>
      </w:hyperlink>
    </w:p>
    <w:p w:rsidR="000948F8" w:rsidRPr="0037029F" w:rsidRDefault="000948F8" w:rsidP="00126C4F">
      <w:pPr>
        <w:numPr>
          <w:ilvl w:val="0"/>
          <w:numId w:val="159"/>
        </w:num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Официальный сайт Фонда социального страхования </w:t>
      </w:r>
      <w:hyperlink r:id="rId28" w:history="1">
        <w:r w:rsidRPr="0037029F">
          <w:rPr>
            <w:rFonts w:ascii="Times New Roman" w:eastAsia="Times New Roman" w:hAnsi="Times New Roman"/>
            <w:color w:val="0000FF"/>
            <w:sz w:val="24"/>
            <w:szCs w:val="24"/>
            <w:u w:val="single"/>
            <w:lang w:eastAsia="ru-RU"/>
          </w:rPr>
          <w:t>http://fss.ru/</w:t>
        </w:r>
      </w:hyperlink>
    </w:p>
    <w:p w:rsidR="000948F8" w:rsidRPr="0037029F" w:rsidRDefault="000948F8" w:rsidP="00126C4F">
      <w:pPr>
        <w:numPr>
          <w:ilvl w:val="0"/>
          <w:numId w:val="159"/>
        </w:num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Официальный сайт Фонда обязательного медицинского страхования </w:t>
      </w:r>
      <w:hyperlink r:id="rId29" w:history="1">
        <w:r w:rsidRPr="0037029F">
          <w:rPr>
            <w:rFonts w:ascii="Times New Roman" w:eastAsia="Times New Roman" w:hAnsi="Times New Roman"/>
            <w:color w:val="0000FF"/>
            <w:sz w:val="24"/>
            <w:szCs w:val="24"/>
            <w:u w:val="single"/>
            <w:lang w:eastAsia="ru-RU"/>
          </w:rPr>
          <w:t>http://www.ffoms.ru/</w:t>
        </w:r>
      </w:hyperlink>
    </w:p>
    <w:p w:rsidR="000948F8" w:rsidRPr="0037029F" w:rsidRDefault="000948F8" w:rsidP="00126C4F">
      <w:pPr>
        <w:numPr>
          <w:ilvl w:val="0"/>
          <w:numId w:val="159"/>
        </w:num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w:t>
      </w:r>
      <w:hyperlink r:id="rId30" w:history="1">
        <w:r w:rsidRPr="0037029F">
          <w:rPr>
            <w:rFonts w:ascii="Times New Roman" w:eastAsia="Times New Roman" w:hAnsi="Times New Roman"/>
            <w:color w:val="0000FF"/>
            <w:sz w:val="24"/>
            <w:szCs w:val="24"/>
            <w:u w:val="single"/>
            <w:lang w:val="en-US" w:eastAsia="ru-RU"/>
          </w:rPr>
          <w:t>http</w:t>
        </w:r>
        <w:r w:rsidRPr="0037029F">
          <w:rPr>
            <w:rFonts w:ascii="Times New Roman" w:eastAsia="Times New Roman" w:hAnsi="Times New Roman"/>
            <w:color w:val="0000FF"/>
            <w:sz w:val="24"/>
            <w:szCs w:val="24"/>
            <w:u w:val="single"/>
            <w:lang w:eastAsia="ru-RU"/>
          </w:rPr>
          <w:t>://</w:t>
        </w:r>
        <w:r w:rsidRPr="0037029F">
          <w:rPr>
            <w:rFonts w:ascii="Times New Roman" w:eastAsia="Times New Roman" w:hAnsi="Times New Roman"/>
            <w:color w:val="0000FF"/>
            <w:sz w:val="24"/>
            <w:szCs w:val="24"/>
            <w:u w:val="single"/>
            <w:lang w:val="en-US" w:eastAsia="ru-RU"/>
          </w:rPr>
          <w:t>www</w:t>
        </w:r>
        <w:r w:rsidRPr="0037029F">
          <w:rPr>
            <w:rFonts w:ascii="Times New Roman" w:eastAsia="Times New Roman" w:hAnsi="Times New Roman"/>
            <w:color w:val="0000FF"/>
            <w:sz w:val="24"/>
            <w:szCs w:val="24"/>
            <w:u w:val="single"/>
            <w:lang w:eastAsia="ru-RU"/>
          </w:rPr>
          <w:t>.</w:t>
        </w:r>
      </w:hyperlink>
      <w:r w:rsidRPr="0037029F">
        <w:rPr>
          <w:rFonts w:ascii="Times New Roman" w:eastAsia="Times New Roman" w:hAnsi="Times New Roman"/>
          <w:sz w:val="24"/>
          <w:szCs w:val="24"/>
          <w:lang w:val="en-US" w:eastAsia="ru-RU"/>
        </w:rPr>
        <w:t>nalog</w:t>
      </w:r>
      <w:r w:rsidRPr="0037029F">
        <w:rPr>
          <w:rFonts w:ascii="Times New Roman" w:eastAsia="Times New Roman" w:hAnsi="Times New Roman"/>
          <w:sz w:val="24"/>
          <w:szCs w:val="24"/>
          <w:lang w:eastAsia="ru-RU"/>
        </w:rPr>
        <w:t>.</w:t>
      </w:r>
      <w:r w:rsidRPr="0037029F">
        <w:rPr>
          <w:rFonts w:ascii="Times New Roman" w:eastAsia="Times New Roman" w:hAnsi="Times New Roman"/>
          <w:sz w:val="24"/>
          <w:szCs w:val="24"/>
          <w:lang w:val="en-US" w:eastAsia="ru-RU"/>
        </w:rPr>
        <w:t>ru</w:t>
      </w:r>
      <w:r w:rsidRPr="0037029F">
        <w:rPr>
          <w:rFonts w:ascii="Times New Roman" w:eastAsia="Times New Roman" w:hAnsi="Times New Roman"/>
          <w:sz w:val="24"/>
          <w:szCs w:val="24"/>
          <w:lang w:eastAsia="ru-RU"/>
        </w:rPr>
        <w:t xml:space="preserve"> </w:t>
      </w:r>
    </w:p>
    <w:p w:rsidR="000948F8" w:rsidRPr="0037029F" w:rsidRDefault="003207D3" w:rsidP="00126C4F">
      <w:pPr>
        <w:numPr>
          <w:ilvl w:val="0"/>
          <w:numId w:val="159"/>
        </w:numPr>
        <w:spacing w:after="0" w:line="240" w:lineRule="auto"/>
        <w:jc w:val="both"/>
        <w:rPr>
          <w:rFonts w:ascii="Times New Roman" w:eastAsia="Times New Roman" w:hAnsi="Times New Roman"/>
          <w:sz w:val="24"/>
          <w:szCs w:val="24"/>
          <w:lang w:eastAsia="ru-RU"/>
        </w:rPr>
      </w:pPr>
      <w:hyperlink r:id="rId31" w:history="1">
        <w:r w:rsidR="000948F8" w:rsidRPr="0037029F">
          <w:rPr>
            <w:rFonts w:ascii="Times New Roman" w:eastAsia="Times New Roman" w:hAnsi="Times New Roman"/>
            <w:color w:val="0000FF"/>
            <w:sz w:val="24"/>
            <w:szCs w:val="24"/>
            <w:u w:val="single"/>
            <w:lang w:val="en-US" w:eastAsia="ru-RU"/>
          </w:rPr>
          <w:t>http://www.nachbuh</w:t>
        </w:r>
      </w:hyperlink>
      <w:r w:rsidR="000948F8" w:rsidRPr="0037029F">
        <w:rPr>
          <w:rFonts w:ascii="Times New Roman" w:eastAsia="Times New Roman" w:hAnsi="Times New Roman"/>
          <w:sz w:val="24"/>
          <w:szCs w:val="24"/>
          <w:lang w:val="en-US" w:eastAsia="ru-RU"/>
        </w:rPr>
        <w:t>. ru</w:t>
      </w:r>
    </w:p>
    <w:p w:rsidR="000948F8" w:rsidRPr="0037029F" w:rsidRDefault="000948F8" w:rsidP="0037029F">
      <w:pPr>
        <w:spacing w:after="0" w:line="240" w:lineRule="auto"/>
        <w:rPr>
          <w:rFonts w:ascii="Times New Roman" w:eastAsia="Times New Roman" w:hAnsi="Times New Roman"/>
          <w:b/>
          <w:sz w:val="24"/>
          <w:szCs w:val="24"/>
          <w:lang w:eastAsia="ru-RU"/>
        </w:rPr>
      </w:pPr>
    </w:p>
    <w:p w:rsidR="000948F8" w:rsidRPr="0037029F" w:rsidRDefault="000948F8"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 КОНТРОЛЬ И ОЦЕНКА РЕЗУЛЬТАТОВ ОСВОЕНИЯ ПРОФЕССИОНАЛЬНОГО МОДУЛЯ (ВИДА ПРОФЕССИОНАЛЬНОЙ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327"/>
        <w:gridCol w:w="3627"/>
      </w:tblGrid>
      <w:tr w:rsidR="000948F8" w:rsidRPr="0037029F" w:rsidTr="000948F8">
        <w:trPr>
          <w:trHeight w:val="1098"/>
        </w:trPr>
        <w:tc>
          <w:tcPr>
            <w:tcW w:w="1589" w:type="pct"/>
          </w:tcPr>
          <w:p w:rsidR="000948F8" w:rsidRPr="0037029F" w:rsidRDefault="000948F8"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Код и наименование профессиональных и общих компетенций, формируемых в рамках модуля</w:t>
            </w:r>
          </w:p>
        </w:tc>
        <w:tc>
          <w:tcPr>
            <w:tcW w:w="1632" w:type="pct"/>
          </w:tcPr>
          <w:p w:rsidR="000948F8" w:rsidRPr="0037029F" w:rsidRDefault="000948F8" w:rsidP="0037029F">
            <w:pPr>
              <w:suppressAutoHyphens/>
              <w:spacing w:after="0" w:line="240" w:lineRule="auto"/>
              <w:jc w:val="center"/>
              <w:rPr>
                <w:rFonts w:ascii="Times New Roman" w:eastAsia="Times New Roman" w:hAnsi="Times New Roman"/>
                <w:b/>
                <w:sz w:val="24"/>
                <w:szCs w:val="24"/>
                <w:lang w:eastAsia="ru-RU"/>
              </w:rPr>
            </w:pPr>
          </w:p>
          <w:p w:rsidR="000948F8" w:rsidRPr="0037029F" w:rsidRDefault="000948F8" w:rsidP="0037029F">
            <w:pPr>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Критерии оценки</w:t>
            </w:r>
          </w:p>
        </w:tc>
        <w:tc>
          <w:tcPr>
            <w:tcW w:w="1779" w:type="pct"/>
          </w:tcPr>
          <w:p w:rsidR="000948F8" w:rsidRPr="0037029F" w:rsidRDefault="000948F8" w:rsidP="0037029F">
            <w:pPr>
              <w:suppressAutoHyphens/>
              <w:spacing w:after="0" w:line="240" w:lineRule="auto"/>
              <w:jc w:val="center"/>
              <w:rPr>
                <w:rFonts w:ascii="Times New Roman" w:eastAsia="Times New Roman" w:hAnsi="Times New Roman"/>
                <w:b/>
                <w:sz w:val="24"/>
                <w:szCs w:val="24"/>
                <w:lang w:eastAsia="ru-RU"/>
              </w:rPr>
            </w:pPr>
          </w:p>
          <w:p w:rsidR="000948F8" w:rsidRPr="0037029F" w:rsidRDefault="000948F8" w:rsidP="0037029F">
            <w:pPr>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Методы оценки</w:t>
            </w:r>
          </w:p>
        </w:tc>
      </w:tr>
      <w:tr w:rsidR="000948F8" w:rsidRPr="0037029F" w:rsidTr="000948F8">
        <w:trPr>
          <w:trHeight w:val="1098"/>
        </w:trPr>
        <w:tc>
          <w:tcPr>
            <w:tcW w:w="1589" w:type="pct"/>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ПК 3.1. Формировать бухгалтерские проводки по начислению и перечислению налогов и сборов в бюджеты различных уровней.</w:t>
            </w:r>
          </w:p>
          <w:p w:rsidR="000948F8" w:rsidRPr="0037029F" w:rsidRDefault="000948F8" w:rsidP="0037029F">
            <w:pPr>
              <w:spacing w:after="0" w:line="240" w:lineRule="auto"/>
              <w:jc w:val="both"/>
              <w:rPr>
                <w:rFonts w:ascii="Times New Roman" w:eastAsia="Times New Roman" w:hAnsi="Times New Roman"/>
                <w:i/>
                <w:sz w:val="24"/>
                <w:szCs w:val="24"/>
                <w:lang w:eastAsia="ru-RU"/>
              </w:rPr>
            </w:pPr>
          </w:p>
        </w:tc>
        <w:tc>
          <w:tcPr>
            <w:tcW w:w="1632" w:type="pct"/>
          </w:tcPr>
          <w:p w:rsidR="000948F8" w:rsidRPr="0037029F" w:rsidRDefault="000948F8"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Демонстрация навыков по составлению корреспонденций счетов, заполнению налоговых деклараций и оформлению фактов хозяйственной жизни экономического субъекта по </w:t>
            </w:r>
            <w:r w:rsidRPr="0037029F">
              <w:rPr>
                <w:rFonts w:ascii="Times New Roman" w:eastAsia="Times New Roman" w:hAnsi="Times New Roman"/>
                <w:sz w:val="24"/>
                <w:szCs w:val="24"/>
                <w:lang w:eastAsia="ru-RU"/>
              </w:rPr>
              <w:t>начислению и перечислению налогов и сборов в бюджеты различных уровней.</w:t>
            </w:r>
          </w:p>
        </w:tc>
        <w:tc>
          <w:tcPr>
            <w:tcW w:w="1779" w:type="pct"/>
            <w:vAlign w:val="center"/>
          </w:tcPr>
          <w:p w:rsidR="000948F8" w:rsidRPr="0037029F" w:rsidRDefault="000948F8"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Опрос, защита практических и самостоятельных работ, тестирование, экзамен  по модулю</w:t>
            </w:r>
          </w:p>
        </w:tc>
      </w:tr>
      <w:tr w:rsidR="000948F8" w:rsidRPr="0037029F" w:rsidTr="000948F8">
        <w:trPr>
          <w:trHeight w:val="1098"/>
        </w:trPr>
        <w:tc>
          <w:tcPr>
            <w:tcW w:w="1589" w:type="pct"/>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i/>
                <w:sz w:val="24"/>
                <w:szCs w:val="24"/>
                <w:lang w:eastAsia="ru-RU"/>
              </w:rPr>
              <w:t xml:space="preserve"> </w:t>
            </w:r>
            <w:r w:rsidRPr="0037029F">
              <w:rPr>
                <w:rFonts w:ascii="Times New Roman" w:eastAsia="Times New Roman" w:hAnsi="Times New Roman"/>
                <w:sz w:val="24"/>
                <w:szCs w:val="24"/>
                <w:lang w:eastAsia="ru-RU"/>
              </w:rPr>
              <w:t>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tc>
        <w:tc>
          <w:tcPr>
            <w:tcW w:w="1632" w:type="pct"/>
            <w:vAlign w:val="center"/>
          </w:tcPr>
          <w:p w:rsidR="000948F8" w:rsidRPr="0037029F" w:rsidRDefault="000948F8"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Демонстрация навыков по составлению платежных документов по </w:t>
            </w:r>
            <w:r w:rsidRPr="0037029F">
              <w:rPr>
                <w:rFonts w:ascii="Times New Roman" w:eastAsia="Times New Roman" w:hAnsi="Times New Roman"/>
                <w:sz w:val="24"/>
                <w:szCs w:val="24"/>
                <w:lang w:eastAsia="ru-RU"/>
              </w:rPr>
              <w:t>начислению и перечислению налогов и сборов в бюджеты различных уровней.</w:t>
            </w:r>
          </w:p>
        </w:tc>
        <w:tc>
          <w:tcPr>
            <w:tcW w:w="1779" w:type="pct"/>
            <w:vAlign w:val="center"/>
          </w:tcPr>
          <w:p w:rsidR="000948F8" w:rsidRPr="0037029F" w:rsidRDefault="000948F8"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Опрос, защита практических и самостоятельных работ, тестирование, экзамен  по модулю</w:t>
            </w:r>
          </w:p>
        </w:tc>
      </w:tr>
      <w:tr w:rsidR="000948F8" w:rsidRPr="0037029F" w:rsidTr="000948F8">
        <w:trPr>
          <w:trHeight w:val="1098"/>
        </w:trPr>
        <w:tc>
          <w:tcPr>
            <w:tcW w:w="1589" w:type="pct"/>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3.3. Формировать бухгалтерские проводки по начислению и перечислению страховых взносов во внебюджетные фонды и налоговые органы.</w:t>
            </w:r>
          </w:p>
          <w:p w:rsidR="000948F8" w:rsidRPr="0037029F" w:rsidRDefault="000948F8" w:rsidP="0037029F">
            <w:pPr>
              <w:spacing w:after="0" w:line="240" w:lineRule="auto"/>
              <w:jc w:val="both"/>
              <w:rPr>
                <w:rFonts w:ascii="Times New Roman" w:eastAsia="Times New Roman" w:hAnsi="Times New Roman"/>
                <w:sz w:val="24"/>
                <w:szCs w:val="24"/>
                <w:lang w:eastAsia="ru-RU"/>
              </w:rPr>
            </w:pPr>
          </w:p>
        </w:tc>
        <w:tc>
          <w:tcPr>
            <w:tcW w:w="1632" w:type="pct"/>
          </w:tcPr>
          <w:p w:rsidR="000948F8" w:rsidRPr="0037029F" w:rsidRDefault="000948F8"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Демонстрация навыков по составлению корреспонденций счетов и оформлению фактов хозяйственной жизни экономического субъекта, заполнению налоговой отчетности во внебюджетные фонды.</w:t>
            </w:r>
          </w:p>
        </w:tc>
        <w:tc>
          <w:tcPr>
            <w:tcW w:w="1779" w:type="pct"/>
          </w:tcPr>
          <w:p w:rsidR="000948F8" w:rsidRPr="0037029F" w:rsidRDefault="000948F8"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Опрос, защита практических и самостоятельных работ, тестирование, экзамен  по модулю</w:t>
            </w:r>
          </w:p>
        </w:tc>
      </w:tr>
      <w:tr w:rsidR="000948F8" w:rsidRPr="0037029F" w:rsidTr="000948F8">
        <w:trPr>
          <w:trHeight w:val="1098"/>
        </w:trPr>
        <w:tc>
          <w:tcPr>
            <w:tcW w:w="1589" w:type="pct"/>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i/>
                <w:sz w:val="24"/>
                <w:szCs w:val="24"/>
                <w:lang w:eastAsia="ru-RU"/>
              </w:rPr>
              <w:t xml:space="preserve"> </w:t>
            </w:r>
            <w:r w:rsidRPr="0037029F">
              <w:rPr>
                <w:rFonts w:ascii="Times New Roman" w:eastAsia="Times New Roman" w:hAnsi="Times New Roman"/>
                <w:sz w:val="24"/>
                <w:szCs w:val="24"/>
                <w:lang w:eastAsia="ru-RU"/>
              </w:rPr>
              <w:t>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tc>
        <w:tc>
          <w:tcPr>
            <w:tcW w:w="1632" w:type="pct"/>
          </w:tcPr>
          <w:p w:rsidR="000948F8" w:rsidRPr="0037029F" w:rsidRDefault="000948F8"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Демонстрация навыков по составлению платежных документов, по </w:t>
            </w:r>
            <w:r w:rsidRPr="0037029F">
              <w:rPr>
                <w:rFonts w:ascii="Times New Roman" w:eastAsia="Times New Roman" w:hAnsi="Times New Roman"/>
                <w:sz w:val="24"/>
                <w:szCs w:val="24"/>
                <w:lang w:eastAsia="ru-RU"/>
              </w:rPr>
              <w:t>начислению и перечислению страховых взносов во внебюджетные фонды и налоговые органы.</w:t>
            </w:r>
          </w:p>
        </w:tc>
        <w:tc>
          <w:tcPr>
            <w:tcW w:w="1779" w:type="pct"/>
          </w:tcPr>
          <w:p w:rsidR="000948F8" w:rsidRPr="0037029F" w:rsidRDefault="000948F8"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Опрос, защита практических и самостоятельных работ, тестирование, экзамен  по модулю</w:t>
            </w:r>
          </w:p>
        </w:tc>
      </w:tr>
      <w:tr w:rsidR="000948F8" w:rsidRPr="0037029F" w:rsidTr="000948F8">
        <w:trPr>
          <w:trHeight w:val="1098"/>
        </w:trPr>
        <w:tc>
          <w:tcPr>
            <w:tcW w:w="1589" w:type="pct"/>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ОК 1 Выбирать способы решения задач профессиональной деятельности применительно к различным контекстам </w:t>
            </w:r>
          </w:p>
        </w:tc>
        <w:tc>
          <w:tcPr>
            <w:tcW w:w="1632" w:type="pct"/>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Выбор и применение  способов решения профессиональных задач </w:t>
            </w:r>
          </w:p>
        </w:tc>
        <w:tc>
          <w:tcPr>
            <w:tcW w:w="1779" w:type="pct"/>
          </w:tcPr>
          <w:p w:rsidR="000948F8" w:rsidRPr="0037029F" w:rsidRDefault="000948F8" w:rsidP="0037029F">
            <w:pPr>
              <w:spacing w:after="0" w:line="240" w:lineRule="auto"/>
              <w:jc w:val="both"/>
              <w:rPr>
                <w:rFonts w:ascii="Times New Roman" w:eastAsia="Times New Roman" w:hAnsi="Times New Roman"/>
                <w:i/>
                <w:sz w:val="24"/>
                <w:szCs w:val="24"/>
                <w:lang w:eastAsia="ru-RU"/>
              </w:rPr>
            </w:pPr>
            <w:r w:rsidRPr="0037029F">
              <w:rPr>
                <w:rFonts w:ascii="Times New Roman" w:eastAsia="Times New Roman" w:hAnsi="Times New Roman"/>
                <w:sz w:val="24"/>
                <w:szCs w:val="24"/>
                <w:lang w:eastAsia="ru-RU"/>
              </w:rPr>
              <w:t>Оценка эффективности и качества выполнения задач</w:t>
            </w:r>
          </w:p>
        </w:tc>
      </w:tr>
      <w:tr w:rsidR="000948F8" w:rsidRPr="0037029F" w:rsidTr="000948F8">
        <w:trPr>
          <w:trHeight w:val="1098"/>
        </w:trPr>
        <w:tc>
          <w:tcPr>
            <w:tcW w:w="1589" w:type="pct"/>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ОК 2 Осуществлять поиск, анализ и интерпретацию информации, необходимой для выполнения задач профессиональной деятельности</w:t>
            </w:r>
          </w:p>
        </w:tc>
        <w:tc>
          <w:tcPr>
            <w:tcW w:w="1632" w:type="pct"/>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Нахождение, использование, анализ и интерпретация  информации, используя различные источники, включая электронные,  для эффективного выполнения профессиональных задач, профессионального и личностного развития; демонстрация навыков отслеживания изменений в нормативной и законодательной базах </w:t>
            </w:r>
          </w:p>
        </w:tc>
        <w:tc>
          <w:tcPr>
            <w:tcW w:w="1779" w:type="pct"/>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Оценка эффективности и качества выполнения задач</w:t>
            </w:r>
          </w:p>
        </w:tc>
      </w:tr>
      <w:tr w:rsidR="000948F8" w:rsidRPr="0037029F" w:rsidTr="000948F8">
        <w:trPr>
          <w:trHeight w:val="1098"/>
        </w:trPr>
        <w:tc>
          <w:tcPr>
            <w:tcW w:w="1589" w:type="pct"/>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3 Планировать и реализовывать собственное профессиональное и личностное развитие</w:t>
            </w:r>
          </w:p>
        </w:tc>
        <w:tc>
          <w:tcPr>
            <w:tcW w:w="1632" w:type="pct"/>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Демонстрация интереса к инновациям в области профессиональной деятельности; выстраивание траектории профессионального развития и самоообразования; осознанное планирование повышения квалификации</w:t>
            </w:r>
          </w:p>
        </w:tc>
        <w:tc>
          <w:tcPr>
            <w:tcW w:w="1779" w:type="pct"/>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Осуществление самообразования, использование современной научной и профессиональной терминологии, участие в профессиональных олимпиадах, конкурсах, выставках, научно-практических конференциях, оценка способности находить альтернативные варианты решения стандартных и нестандартных ситуаций, принятие ответственности за их выполнение</w:t>
            </w:r>
          </w:p>
        </w:tc>
      </w:tr>
      <w:tr w:rsidR="000948F8" w:rsidRPr="0037029F" w:rsidTr="000948F8">
        <w:trPr>
          <w:trHeight w:val="1098"/>
        </w:trPr>
        <w:tc>
          <w:tcPr>
            <w:tcW w:w="1589" w:type="pct"/>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ОК 4 Работать в коллективе и команде, эффективно взаимодействовать с коллегами, руководством, клиентами </w:t>
            </w:r>
          </w:p>
        </w:tc>
        <w:tc>
          <w:tcPr>
            <w:tcW w:w="1632" w:type="pct"/>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Взаимодействие с обучающимися, преподавателями, сотрудниками образовательной организации в  ходе обучения, а также с руководством и сотрудниками экономического субъекта во время прохождения практики.</w:t>
            </w:r>
          </w:p>
        </w:tc>
        <w:tc>
          <w:tcPr>
            <w:tcW w:w="1779" w:type="pct"/>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Экспертное наблюдение и оценка результатов формирования поведенческих навыков в ходе обучения </w:t>
            </w:r>
          </w:p>
        </w:tc>
      </w:tr>
      <w:tr w:rsidR="000948F8" w:rsidRPr="0037029F" w:rsidTr="000948F8">
        <w:trPr>
          <w:trHeight w:val="1098"/>
        </w:trPr>
        <w:tc>
          <w:tcPr>
            <w:tcW w:w="1589" w:type="pct"/>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632" w:type="pct"/>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Демонстрация навыков грамотно излагать свои мысли и оформлять документацию на государственном языке Российской Федерации, принимая во внимание особенности социального и культурного контекста</w:t>
            </w:r>
          </w:p>
        </w:tc>
        <w:tc>
          <w:tcPr>
            <w:tcW w:w="1779" w:type="pct"/>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tc>
      </w:tr>
      <w:tr w:rsidR="000948F8" w:rsidRPr="0037029F" w:rsidTr="000948F8">
        <w:trPr>
          <w:trHeight w:val="1098"/>
        </w:trPr>
        <w:tc>
          <w:tcPr>
            <w:tcW w:w="1589" w:type="pct"/>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6 Проявлять гражданско-патриотическую позицию, демонстрировать осознанное поведение на основе традиционных общечеловеческих ценностей</w:t>
            </w:r>
          </w:p>
        </w:tc>
        <w:tc>
          <w:tcPr>
            <w:tcW w:w="1632" w:type="pct"/>
          </w:tcPr>
          <w:p w:rsidR="000948F8" w:rsidRPr="0037029F" w:rsidRDefault="000948F8"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Формирование  гражданского патриотического сознания, чувства верности своему Отечеству,</w:t>
            </w:r>
          </w:p>
          <w:p w:rsidR="000948F8" w:rsidRPr="0037029F" w:rsidRDefault="000948F8"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готовности к выполнению гражданского долга и конституционных </w:t>
            </w:r>
            <w:r w:rsidRPr="0037029F">
              <w:rPr>
                <w:rFonts w:ascii="Times New Roman" w:eastAsia="Times New Roman" w:hAnsi="Times New Roman"/>
                <w:bCs/>
                <w:sz w:val="24"/>
                <w:szCs w:val="24"/>
                <w:lang w:eastAsia="ru-RU"/>
              </w:rPr>
              <w:lastRenderedPageBreak/>
              <w:t>обязанностей по защите интересов Родины;</w:t>
            </w:r>
          </w:p>
          <w:p w:rsidR="000948F8" w:rsidRPr="0037029F" w:rsidRDefault="000948F8"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позитивного отношения к военной и государственной службе; воспитание в духе нетерпимости к коррупционным проявлениям</w:t>
            </w:r>
          </w:p>
        </w:tc>
        <w:tc>
          <w:tcPr>
            <w:tcW w:w="1779" w:type="pct"/>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Активное участие в программах антикоррупционной направленности.</w:t>
            </w:r>
          </w:p>
        </w:tc>
      </w:tr>
      <w:tr w:rsidR="000948F8" w:rsidRPr="0037029F" w:rsidTr="000948F8">
        <w:trPr>
          <w:trHeight w:val="1098"/>
        </w:trPr>
        <w:tc>
          <w:tcPr>
            <w:tcW w:w="1589" w:type="pct"/>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ОК 7 Содействовать сохранению окружающей среды, ресурсосбережению, эффективно действовать в чрезвычайных ситуациях</w:t>
            </w:r>
          </w:p>
        </w:tc>
        <w:tc>
          <w:tcPr>
            <w:tcW w:w="1632" w:type="pct"/>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Демонстрация соблюдения норм экологической безопасности и определения направлений ресурсосбережения в рамках профессиональной деятельности.</w:t>
            </w:r>
          </w:p>
        </w:tc>
        <w:tc>
          <w:tcPr>
            <w:tcW w:w="1779" w:type="pct"/>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Оценка соблюдения правил экологической в ведении профессиональной деятельности; формирование навыков эффективного действия в чрезвычайных ситуациях.</w:t>
            </w:r>
          </w:p>
        </w:tc>
      </w:tr>
      <w:tr w:rsidR="000948F8" w:rsidRPr="0037029F" w:rsidTr="000948F8">
        <w:trPr>
          <w:trHeight w:val="1098"/>
        </w:trPr>
        <w:tc>
          <w:tcPr>
            <w:tcW w:w="1589" w:type="pct"/>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632" w:type="pct"/>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Укрепление здоровья и  профилактика общих и профессиональных заболеваний, пропаганда здорового образа жизни.</w:t>
            </w:r>
          </w:p>
        </w:tc>
        <w:tc>
          <w:tcPr>
            <w:tcW w:w="1779" w:type="pct"/>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Введение здорового образа жизни.</w:t>
            </w:r>
          </w:p>
        </w:tc>
      </w:tr>
      <w:tr w:rsidR="000948F8" w:rsidRPr="0037029F" w:rsidTr="000948F8">
        <w:trPr>
          <w:trHeight w:val="1098"/>
        </w:trPr>
        <w:tc>
          <w:tcPr>
            <w:tcW w:w="1589" w:type="pct"/>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9 Использовать информационные технологии в профессиональной деятельности</w:t>
            </w:r>
          </w:p>
        </w:tc>
        <w:tc>
          <w:tcPr>
            <w:tcW w:w="1632" w:type="pct"/>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Демонстрация навыков использования информационных технологий в профессиональной деятельности; анализ и оценка информации на основе применения профессиональных технологий, использование информационно-телекоммуникационной сети «Интернет» для реализации профессиональной деятельности.</w:t>
            </w:r>
          </w:p>
          <w:p w:rsidR="000948F8" w:rsidRPr="0037029F" w:rsidRDefault="000948F8" w:rsidP="0037029F">
            <w:pPr>
              <w:spacing w:after="0" w:line="240" w:lineRule="auto"/>
              <w:jc w:val="both"/>
              <w:rPr>
                <w:rFonts w:ascii="Times New Roman" w:eastAsia="Times New Roman" w:hAnsi="Times New Roman"/>
                <w:sz w:val="24"/>
                <w:szCs w:val="24"/>
                <w:lang w:eastAsia="ru-RU"/>
              </w:rPr>
            </w:pPr>
          </w:p>
        </w:tc>
        <w:tc>
          <w:tcPr>
            <w:tcW w:w="1779" w:type="pct"/>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w:t>
            </w:r>
          </w:p>
        </w:tc>
      </w:tr>
      <w:tr w:rsidR="000948F8" w:rsidRPr="0037029F" w:rsidTr="000948F8">
        <w:trPr>
          <w:trHeight w:val="1098"/>
        </w:trPr>
        <w:tc>
          <w:tcPr>
            <w:tcW w:w="1589" w:type="pct"/>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10 Пользоваться профессиональной документацией на государственном и иностранном языках</w:t>
            </w:r>
          </w:p>
        </w:tc>
        <w:tc>
          <w:tcPr>
            <w:tcW w:w="1632" w:type="pct"/>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Демонстрация умений понимать тексты на базовые и профессиональные темы; составлять документацию, относящуюся к процессам профессиональной деятельности  на государственном и иностранном языках</w:t>
            </w:r>
          </w:p>
        </w:tc>
        <w:tc>
          <w:tcPr>
            <w:tcW w:w="1779" w:type="pct"/>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Оценка соблюдения  правил оформления документов и построения устных сообщений на государственном языке Российской Федерации и иностранных языках </w:t>
            </w:r>
          </w:p>
        </w:tc>
      </w:tr>
      <w:tr w:rsidR="000948F8" w:rsidRPr="0037029F" w:rsidTr="000948F8">
        <w:trPr>
          <w:trHeight w:val="1098"/>
        </w:trPr>
        <w:tc>
          <w:tcPr>
            <w:tcW w:w="1589" w:type="pct"/>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tc>
        <w:tc>
          <w:tcPr>
            <w:tcW w:w="1632" w:type="pct"/>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Демонстрация умения презентовать идеи открытия собственного дела в профессиональной деятельности, составлять бизнес-план с учетом выбранной идеи, выявлять </w:t>
            </w:r>
            <w:r w:rsidRPr="0037029F">
              <w:rPr>
                <w:rFonts w:ascii="Times New Roman" w:eastAsia="Times New Roman" w:hAnsi="Times New Roman"/>
                <w:sz w:val="24"/>
                <w:szCs w:val="24"/>
                <w:lang w:eastAsia="ru-RU"/>
              </w:rPr>
              <w:lastRenderedPageBreak/>
              <w:t>достоинства и недостатки коммерческой идеи</w:t>
            </w:r>
          </w:p>
        </w:tc>
        <w:tc>
          <w:tcPr>
            <w:tcW w:w="1779" w:type="pct"/>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 xml:space="preserve">Оценка умения определять инвестиционную привлекательность коммерческих идей в рамках профессиональной деятельности, определять источники финансирования и строить </w:t>
            </w:r>
            <w:r w:rsidRPr="0037029F">
              <w:rPr>
                <w:rFonts w:ascii="Times New Roman" w:eastAsia="Times New Roman" w:hAnsi="Times New Roman"/>
                <w:sz w:val="24"/>
                <w:szCs w:val="24"/>
                <w:lang w:eastAsia="ru-RU"/>
              </w:rPr>
              <w:lastRenderedPageBreak/>
              <w:t>перспективы развития собственного бизнеса</w:t>
            </w:r>
          </w:p>
        </w:tc>
      </w:tr>
    </w:tbl>
    <w:p w:rsidR="000948F8" w:rsidRPr="0037029F" w:rsidRDefault="000948F8" w:rsidP="0037029F">
      <w:pPr>
        <w:spacing w:after="0" w:line="240" w:lineRule="auto"/>
        <w:rPr>
          <w:rFonts w:ascii="Times New Roman" w:eastAsia="Times New Roman" w:hAnsi="Times New Roman"/>
          <w:bCs/>
          <w:sz w:val="24"/>
          <w:szCs w:val="24"/>
          <w:lang w:eastAsia="ru-RU"/>
        </w:rPr>
      </w:pPr>
    </w:p>
    <w:p w:rsidR="000948F8" w:rsidRPr="003207D3" w:rsidRDefault="000948F8" w:rsidP="003207D3">
      <w:pPr>
        <w:pStyle w:val="2"/>
        <w:spacing w:before="0" w:line="240" w:lineRule="auto"/>
        <w:jc w:val="center"/>
        <w:rPr>
          <w:rFonts w:ascii="Times New Roman" w:eastAsia="Times New Roman" w:hAnsi="Times New Roman"/>
          <w:b w:val="0"/>
          <w:color w:val="auto"/>
          <w:sz w:val="24"/>
          <w:szCs w:val="24"/>
        </w:rPr>
      </w:pPr>
      <w:r w:rsidRPr="0037029F">
        <w:rPr>
          <w:rFonts w:ascii="Times New Roman" w:hAnsi="Times New Roman"/>
          <w:sz w:val="24"/>
          <w:szCs w:val="24"/>
        </w:rPr>
        <w:br w:type="page"/>
      </w:r>
      <w:r w:rsidR="003207D3">
        <w:rPr>
          <w:rFonts w:ascii="Times New Roman" w:hAnsi="Times New Roman"/>
          <w:sz w:val="24"/>
          <w:szCs w:val="24"/>
        </w:rPr>
        <w:lastRenderedPageBreak/>
        <w:t>1.</w:t>
      </w:r>
      <w:r w:rsidR="003207D3" w:rsidRPr="0037029F">
        <w:rPr>
          <w:rFonts w:ascii="Times New Roman" w:eastAsia="Times New Roman" w:hAnsi="Times New Roman"/>
          <w:b w:val="0"/>
          <w:sz w:val="24"/>
          <w:szCs w:val="24"/>
        </w:rPr>
        <w:t xml:space="preserve"> </w:t>
      </w:r>
      <w:r w:rsidRPr="003207D3">
        <w:rPr>
          <w:rFonts w:ascii="Times New Roman" w:eastAsia="Times New Roman" w:hAnsi="Times New Roman"/>
          <w:color w:val="auto"/>
          <w:sz w:val="24"/>
          <w:szCs w:val="24"/>
        </w:rPr>
        <w:t>ОБЩАЯ ХАРАКТЕРИСТИКА  РАБОЧЕЙ  ПРОГРАММЫ ПРОФЕССИОНАЛЬНОГО МОДУЛЯ</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СОСТАВЛЕНИЕ И ИСПОЛЬЗОВАНИЕ БУХГАЛТЕРСКОЙ  (ФИНАНСОВОЙ) ОТЧЕТНОСТИ</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1.1 Область применения программы</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Рабочая программа профессионального модуля является частью программы подготовки специалистов среднего звена в соответствии с ФГОС по специальности СПО </w:t>
      </w:r>
      <w:r w:rsidRPr="0037029F">
        <w:rPr>
          <w:rFonts w:ascii="Times New Roman" w:eastAsia="Times New Roman" w:hAnsi="Times New Roman"/>
          <w:b/>
          <w:sz w:val="24"/>
          <w:szCs w:val="24"/>
          <w:lang w:eastAsia="ru-RU"/>
        </w:rPr>
        <w:t>38.02.01 Экономика и бухгалтерский учет (по отраслям), укрупненная группа 38.00.00 Экономика и управление</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ab/>
      </w:r>
      <w:r w:rsidRPr="0037029F">
        <w:rPr>
          <w:rFonts w:ascii="Times New Roman" w:eastAsia="Times New Roman" w:hAnsi="Times New Roman"/>
          <w:b/>
          <w:sz w:val="24"/>
          <w:szCs w:val="24"/>
          <w:lang w:eastAsia="ru-RU"/>
        </w:rPr>
        <w:t xml:space="preserve">1.2 Цель и планируемые результаты освоения профессионального модуля </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 результате изучения профессионального модуля студент должен освоить основной вид деятельности составление и использование бухгалтерской отчетности и соответствующие ему общие компетенции и профессиональные компетенции:</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eastAsia="ru-RU"/>
        </w:rPr>
      </w:pPr>
    </w:p>
    <w:p w:rsidR="000948F8" w:rsidRPr="0037029F" w:rsidRDefault="000948F8" w:rsidP="0037029F">
      <w:pPr>
        <w:spacing w:after="0" w:line="240" w:lineRule="auto"/>
        <w:ind w:firstLine="770"/>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1.2.1. Перечень общих компетенций</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788"/>
      </w:tblGrid>
      <w:tr w:rsidR="000948F8" w:rsidRPr="0037029F" w:rsidTr="000948F8">
        <w:tc>
          <w:tcPr>
            <w:tcW w:w="1276" w:type="dxa"/>
            <w:shd w:val="clear" w:color="auto" w:fill="auto"/>
          </w:tcPr>
          <w:p w:rsidR="000948F8" w:rsidRPr="0037029F" w:rsidRDefault="000948F8"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Код</w:t>
            </w:r>
          </w:p>
        </w:tc>
        <w:tc>
          <w:tcPr>
            <w:tcW w:w="8788" w:type="dxa"/>
            <w:shd w:val="clear" w:color="auto" w:fill="auto"/>
          </w:tcPr>
          <w:p w:rsidR="000948F8" w:rsidRPr="0037029F" w:rsidRDefault="000948F8"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Наименование общих компетенций</w:t>
            </w:r>
          </w:p>
        </w:tc>
      </w:tr>
      <w:tr w:rsidR="000948F8" w:rsidRPr="0037029F" w:rsidTr="000948F8">
        <w:tc>
          <w:tcPr>
            <w:tcW w:w="1276" w:type="dxa"/>
            <w:shd w:val="clear" w:color="auto" w:fill="auto"/>
          </w:tcPr>
          <w:p w:rsidR="000948F8" w:rsidRPr="0037029F" w:rsidRDefault="000948F8" w:rsidP="0037029F">
            <w:pPr>
              <w:spacing w:after="0" w:line="240" w:lineRule="auto"/>
              <w:ind w:left="113" w:right="113"/>
              <w:jc w:val="center"/>
              <w:rPr>
                <w:rFonts w:ascii="Times New Roman" w:eastAsia="Times New Roman" w:hAnsi="Times New Roman"/>
                <w:b/>
                <w:sz w:val="24"/>
                <w:szCs w:val="24"/>
                <w:lang w:eastAsia="ru-RU"/>
              </w:rPr>
            </w:pPr>
            <w:r w:rsidRPr="0037029F">
              <w:rPr>
                <w:rFonts w:ascii="Times New Roman" w:eastAsia="Times New Roman" w:hAnsi="Times New Roman"/>
                <w:iCs/>
                <w:sz w:val="24"/>
                <w:szCs w:val="24"/>
                <w:lang w:eastAsia="ru-RU"/>
              </w:rPr>
              <w:t>ОК 01</w:t>
            </w:r>
          </w:p>
        </w:tc>
        <w:tc>
          <w:tcPr>
            <w:tcW w:w="8788" w:type="dxa"/>
            <w:shd w:val="clear" w:color="auto" w:fill="auto"/>
          </w:tcPr>
          <w:p w:rsidR="000948F8" w:rsidRPr="0037029F" w:rsidRDefault="000948F8" w:rsidP="0037029F">
            <w:pPr>
              <w:suppressAutoHyphens/>
              <w:spacing w:after="0" w:line="240" w:lineRule="auto"/>
              <w:rPr>
                <w:rFonts w:ascii="Times New Roman" w:eastAsia="Times New Roman" w:hAnsi="Times New Roman"/>
                <w:b/>
                <w:iCs/>
                <w:sz w:val="24"/>
                <w:szCs w:val="24"/>
                <w:lang w:eastAsia="ru-RU"/>
              </w:rPr>
            </w:pPr>
            <w:r w:rsidRPr="0037029F">
              <w:rPr>
                <w:rFonts w:ascii="Times New Roman" w:eastAsia="Times New Roman" w:hAnsi="Times New Roman"/>
                <w:iCs/>
                <w:sz w:val="24"/>
                <w:szCs w:val="24"/>
                <w:lang w:eastAsia="ru-RU"/>
              </w:rPr>
              <w:t>Выбирать способы решения задач профессиональной деятельности, применительно к различным контекстам</w:t>
            </w:r>
          </w:p>
        </w:tc>
      </w:tr>
      <w:tr w:rsidR="000948F8" w:rsidRPr="0037029F" w:rsidTr="000948F8">
        <w:tc>
          <w:tcPr>
            <w:tcW w:w="1276" w:type="dxa"/>
            <w:shd w:val="clear" w:color="auto" w:fill="auto"/>
          </w:tcPr>
          <w:p w:rsidR="000948F8" w:rsidRPr="0037029F" w:rsidRDefault="000948F8" w:rsidP="0037029F">
            <w:pPr>
              <w:spacing w:after="0" w:line="240" w:lineRule="auto"/>
              <w:ind w:left="113" w:right="113"/>
              <w:jc w:val="center"/>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ОК 02</w:t>
            </w:r>
          </w:p>
        </w:tc>
        <w:tc>
          <w:tcPr>
            <w:tcW w:w="8788" w:type="dxa"/>
            <w:shd w:val="clear" w:color="auto" w:fill="auto"/>
          </w:tcPr>
          <w:p w:rsidR="000948F8" w:rsidRPr="0037029F" w:rsidRDefault="000948F8" w:rsidP="0037029F">
            <w:pPr>
              <w:suppressAutoHyphens/>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r>
      <w:tr w:rsidR="000948F8" w:rsidRPr="0037029F" w:rsidTr="000948F8">
        <w:tc>
          <w:tcPr>
            <w:tcW w:w="1276" w:type="dxa"/>
            <w:shd w:val="clear" w:color="auto" w:fill="auto"/>
          </w:tcPr>
          <w:p w:rsidR="000948F8" w:rsidRPr="0037029F" w:rsidRDefault="000948F8" w:rsidP="0037029F">
            <w:pPr>
              <w:spacing w:after="0" w:line="240" w:lineRule="auto"/>
              <w:ind w:left="113" w:right="113"/>
              <w:jc w:val="center"/>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ОК 03</w:t>
            </w:r>
          </w:p>
        </w:tc>
        <w:tc>
          <w:tcPr>
            <w:tcW w:w="8788" w:type="dxa"/>
            <w:shd w:val="clear" w:color="auto" w:fill="auto"/>
          </w:tcPr>
          <w:p w:rsidR="000948F8" w:rsidRPr="0037029F" w:rsidRDefault="000948F8"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Планировать и реализовывать собственное профессиональное и личностное развитие.</w:t>
            </w:r>
          </w:p>
        </w:tc>
      </w:tr>
      <w:tr w:rsidR="000948F8" w:rsidRPr="0037029F" w:rsidTr="000948F8">
        <w:tc>
          <w:tcPr>
            <w:tcW w:w="1276" w:type="dxa"/>
            <w:shd w:val="clear" w:color="auto" w:fill="auto"/>
          </w:tcPr>
          <w:p w:rsidR="000948F8" w:rsidRPr="0037029F" w:rsidRDefault="000948F8" w:rsidP="0037029F">
            <w:pPr>
              <w:spacing w:after="0" w:line="240" w:lineRule="auto"/>
              <w:ind w:left="113" w:right="113"/>
              <w:jc w:val="center"/>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ОК 04</w:t>
            </w:r>
          </w:p>
        </w:tc>
        <w:tc>
          <w:tcPr>
            <w:tcW w:w="8788" w:type="dxa"/>
            <w:shd w:val="clear" w:color="auto" w:fill="auto"/>
          </w:tcPr>
          <w:p w:rsidR="000948F8" w:rsidRPr="0037029F" w:rsidRDefault="000948F8"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Работать в коллективе и команде, эффективно взаимодействовать с коллегами, руководством, клиентами.</w:t>
            </w:r>
          </w:p>
        </w:tc>
      </w:tr>
      <w:tr w:rsidR="000948F8" w:rsidRPr="0037029F" w:rsidTr="000948F8">
        <w:tc>
          <w:tcPr>
            <w:tcW w:w="1276" w:type="dxa"/>
            <w:shd w:val="clear" w:color="auto" w:fill="auto"/>
          </w:tcPr>
          <w:p w:rsidR="000948F8" w:rsidRPr="0037029F" w:rsidRDefault="000948F8" w:rsidP="0037029F">
            <w:pPr>
              <w:spacing w:after="0" w:line="240" w:lineRule="auto"/>
              <w:ind w:left="113" w:right="113"/>
              <w:jc w:val="center"/>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ОК 05</w:t>
            </w:r>
          </w:p>
        </w:tc>
        <w:tc>
          <w:tcPr>
            <w:tcW w:w="8788" w:type="dxa"/>
            <w:shd w:val="clear" w:color="auto" w:fill="auto"/>
          </w:tcPr>
          <w:p w:rsidR="000948F8" w:rsidRPr="0037029F" w:rsidRDefault="000948F8"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948F8" w:rsidRPr="0037029F" w:rsidTr="000948F8">
        <w:tc>
          <w:tcPr>
            <w:tcW w:w="1276" w:type="dxa"/>
            <w:shd w:val="clear" w:color="auto" w:fill="auto"/>
          </w:tcPr>
          <w:p w:rsidR="000948F8" w:rsidRPr="0037029F" w:rsidRDefault="000948F8"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06.</w:t>
            </w:r>
          </w:p>
        </w:tc>
        <w:tc>
          <w:tcPr>
            <w:tcW w:w="8788" w:type="dxa"/>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0948F8" w:rsidRPr="0037029F" w:rsidTr="000948F8">
        <w:tc>
          <w:tcPr>
            <w:tcW w:w="1276" w:type="dxa"/>
            <w:shd w:val="clear" w:color="auto" w:fill="auto"/>
          </w:tcPr>
          <w:p w:rsidR="000948F8" w:rsidRPr="0037029F" w:rsidRDefault="000948F8"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07.</w:t>
            </w:r>
          </w:p>
        </w:tc>
        <w:tc>
          <w:tcPr>
            <w:tcW w:w="8788" w:type="dxa"/>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Содействовать сохранению окружающей среды, ресурсосбережению, эффективно действовать в чрезвычайных ситуациях</w:t>
            </w:r>
          </w:p>
        </w:tc>
      </w:tr>
      <w:tr w:rsidR="000948F8" w:rsidRPr="0037029F" w:rsidTr="000948F8">
        <w:tc>
          <w:tcPr>
            <w:tcW w:w="1276" w:type="dxa"/>
            <w:shd w:val="clear" w:color="auto" w:fill="auto"/>
          </w:tcPr>
          <w:p w:rsidR="000948F8" w:rsidRPr="0037029F" w:rsidRDefault="000948F8"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08.</w:t>
            </w:r>
          </w:p>
        </w:tc>
        <w:tc>
          <w:tcPr>
            <w:tcW w:w="8788" w:type="dxa"/>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0948F8" w:rsidRPr="0037029F" w:rsidTr="000948F8">
        <w:tc>
          <w:tcPr>
            <w:tcW w:w="1276" w:type="dxa"/>
            <w:shd w:val="clear" w:color="auto" w:fill="auto"/>
          </w:tcPr>
          <w:p w:rsidR="000948F8" w:rsidRPr="0037029F" w:rsidRDefault="000948F8" w:rsidP="0037029F">
            <w:pPr>
              <w:spacing w:after="0" w:line="240" w:lineRule="auto"/>
              <w:ind w:left="113" w:right="113"/>
              <w:jc w:val="center"/>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ОК 09</w:t>
            </w:r>
          </w:p>
        </w:tc>
        <w:tc>
          <w:tcPr>
            <w:tcW w:w="8788" w:type="dxa"/>
            <w:shd w:val="clear" w:color="auto" w:fill="auto"/>
          </w:tcPr>
          <w:p w:rsidR="000948F8" w:rsidRPr="0037029F" w:rsidRDefault="000948F8"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Использовать информационные технологии в профессиональной деятельности</w:t>
            </w:r>
          </w:p>
        </w:tc>
      </w:tr>
      <w:tr w:rsidR="000948F8" w:rsidRPr="0037029F" w:rsidTr="000948F8">
        <w:tc>
          <w:tcPr>
            <w:tcW w:w="1276" w:type="dxa"/>
            <w:shd w:val="clear" w:color="auto" w:fill="auto"/>
          </w:tcPr>
          <w:p w:rsidR="000948F8" w:rsidRPr="0037029F" w:rsidRDefault="000948F8" w:rsidP="0037029F">
            <w:pPr>
              <w:spacing w:after="0" w:line="240" w:lineRule="auto"/>
              <w:ind w:left="113"/>
              <w:jc w:val="center"/>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ОК 10</w:t>
            </w:r>
          </w:p>
        </w:tc>
        <w:tc>
          <w:tcPr>
            <w:tcW w:w="8788" w:type="dxa"/>
            <w:shd w:val="clear" w:color="auto" w:fill="auto"/>
          </w:tcPr>
          <w:p w:rsidR="000948F8" w:rsidRPr="0037029F" w:rsidRDefault="000948F8"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Пользоваться профессиональной документацией на государственном и иностранных языках.</w:t>
            </w:r>
          </w:p>
        </w:tc>
      </w:tr>
      <w:tr w:rsidR="000948F8" w:rsidRPr="0037029F" w:rsidTr="000948F8">
        <w:tc>
          <w:tcPr>
            <w:tcW w:w="1276" w:type="dxa"/>
            <w:shd w:val="clear" w:color="auto" w:fill="auto"/>
          </w:tcPr>
          <w:p w:rsidR="000948F8" w:rsidRPr="0037029F" w:rsidRDefault="000948F8" w:rsidP="0037029F">
            <w:pPr>
              <w:spacing w:after="0" w:line="240" w:lineRule="auto"/>
              <w:ind w:left="113" w:right="113"/>
              <w:jc w:val="center"/>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ОК 11</w:t>
            </w:r>
          </w:p>
        </w:tc>
        <w:tc>
          <w:tcPr>
            <w:tcW w:w="8788" w:type="dxa"/>
            <w:shd w:val="clear" w:color="auto" w:fill="auto"/>
          </w:tcPr>
          <w:p w:rsidR="000948F8" w:rsidRPr="0037029F" w:rsidRDefault="000948F8"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Использовать знания по финансовой грамотности, планировать предпринимательскую деятельность в профессиональной сфере.</w:t>
            </w:r>
          </w:p>
        </w:tc>
      </w:tr>
    </w:tbl>
    <w:p w:rsidR="000948F8" w:rsidRPr="0037029F" w:rsidRDefault="000948F8" w:rsidP="0037029F">
      <w:pPr>
        <w:spacing w:after="0" w:line="240" w:lineRule="auto"/>
        <w:rPr>
          <w:rFonts w:ascii="Times New Roman" w:hAnsi="Times New Roman"/>
          <w:b/>
          <w:sz w:val="24"/>
          <w:szCs w:val="24"/>
        </w:rPr>
      </w:pPr>
    </w:p>
    <w:p w:rsidR="000948F8" w:rsidRPr="0037029F" w:rsidRDefault="000948F8" w:rsidP="0037029F">
      <w:pPr>
        <w:spacing w:after="0" w:line="240" w:lineRule="auto"/>
        <w:rPr>
          <w:rFonts w:ascii="Times New Roman" w:hAnsi="Times New Roman"/>
          <w:b/>
          <w:sz w:val="24"/>
          <w:szCs w:val="24"/>
        </w:rPr>
      </w:pPr>
      <w:r w:rsidRPr="0037029F">
        <w:rPr>
          <w:rFonts w:ascii="Times New Roman" w:hAnsi="Times New Roman"/>
          <w:b/>
          <w:sz w:val="24"/>
          <w:szCs w:val="24"/>
        </w:rPr>
        <w:t>1.2.2. Перечень профессиональных компетенций</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8788"/>
      </w:tblGrid>
      <w:tr w:rsidR="000948F8" w:rsidRPr="0037029F" w:rsidTr="000948F8">
        <w:tc>
          <w:tcPr>
            <w:tcW w:w="1276" w:type="dxa"/>
          </w:tcPr>
          <w:p w:rsidR="000948F8" w:rsidRPr="0037029F" w:rsidRDefault="000948F8" w:rsidP="0037029F">
            <w:pPr>
              <w:spacing w:after="0" w:line="240" w:lineRule="auto"/>
              <w:rPr>
                <w:rFonts w:ascii="Times New Roman" w:hAnsi="Times New Roman"/>
                <w:sz w:val="24"/>
                <w:szCs w:val="24"/>
              </w:rPr>
            </w:pPr>
            <w:r w:rsidRPr="0037029F">
              <w:rPr>
                <w:rFonts w:ascii="Times New Roman" w:hAnsi="Times New Roman"/>
                <w:sz w:val="24"/>
                <w:szCs w:val="24"/>
              </w:rPr>
              <w:t>Код</w:t>
            </w:r>
          </w:p>
        </w:tc>
        <w:tc>
          <w:tcPr>
            <w:tcW w:w="8788" w:type="dxa"/>
          </w:tcPr>
          <w:p w:rsidR="000948F8" w:rsidRPr="0037029F" w:rsidRDefault="000948F8" w:rsidP="0037029F">
            <w:pPr>
              <w:spacing w:after="0" w:line="240" w:lineRule="auto"/>
              <w:rPr>
                <w:rFonts w:ascii="Times New Roman" w:hAnsi="Times New Roman"/>
                <w:sz w:val="24"/>
                <w:szCs w:val="24"/>
              </w:rPr>
            </w:pPr>
            <w:r w:rsidRPr="0037029F">
              <w:rPr>
                <w:rFonts w:ascii="Times New Roman" w:hAnsi="Times New Roman"/>
                <w:sz w:val="24"/>
                <w:szCs w:val="24"/>
              </w:rPr>
              <w:t>Наименование видов деятельности и профессиональных компетенций</w:t>
            </w:r>
          </w:p>
        </w:tc>
      </w:tr>
      <w:tr w:rsidR="000948F8" w:rsidRPr="0037029F" w:rsidTr="000948F8">
        <w:tc>
          <w:tcPr>
            <w:tcW w:w="1276" w:type="dxa"/>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color w:val="000000"/>
                <w:sz w:val="24"/>
                <w:szCs w:val="24"/>
                <w:lang w:eastAsia="ru-RU"/>
              </w:rPr>
              <w:t xml:space="preserve">ВД.4 </w:t>
            </w:r>
          </w:p>
        </w:tc>
        <w:tc>
          <w:tcPr>
            <w:tcW w:w="8788" w:type="dxa"/>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color w:val="000000"/>
                <w:sz w:val="24"/>
                <w:szCs w:val="24"/>
                <w:lang w:eastAsia="ru-RU"/>
              </w:rPr>
              <w:t>Составление и использование бухгалтерской (финансовой) отчетности:</w:t>
            </w:r>
          </w:p>
        </w:tc>
      </w:tr>
      <w:tr w:rsidR="000948F8" w:rsidRPr="0037029F" w:rsidTr="000948F8">
        <w:tc>
          <w:tcPr>
            <w:tcW w:w="1276" w:type="dxa"/>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ПК 4.1</w:t>
            </w:r>
          </w:p>
        </w:tc>
        <w:tc>
          <w:tcPr>
            <w:tcW w:w="8788" w:type="dxa"/>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color w:val="000000"/>
                <w:sz w:val="24"/>
                <w:szCs w:val="24"/>
                <w:lang w:eastAsia="ru-RU"/>
              </w:rPr>
              <w:t xml:space="preserve">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w:t>
            </w:r>
          </w:p>
        </w:tc>
      </w:tr>
      <w:tr w:rsidR="000948F8" w:rsidRPr="0037029F" w:rsidTr="000948F8">
        <w:tc>
          <w:tcPr>
            <w:tcW w:w="1276" w:type="dxa"/>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color w:val="000000"/>
                <w:sz w:val="24"/>
                <w:szCs w:val="24"/>
                <w:lang w:eastAsia="ru-RU"/>
              </w:rPr>
              <w:t>ПК 4.2.</w:t>
            </w:r>
          </w:p>
        </w:tc>
        <w:tc>
          <w:tcPr>
            <w:tcW w:w="8788" w:type="dxa"/>
          </w:tcPr>
          <w:p w:rsidR="000948F8" w:rsidRPr="0037029F" w:rsidRDefault="000948F8" w:rsidP="0037029F">
            <w:pPr>
              <w:spacing w:after="0" w:line="240" w:lineRule="auto"/>
              <w:jc w:val="both"/>
              <w:textAlignment w:val="baseline"/>
              <w:rPr>
                <w:rFonts w:ascii="Times New Roman" w:eastAsia="Times New Roman" w:hAnsi="Times New Roman"/>
                <w:sz w:val="24"/>
                <w:szCs w:val="24"/>
              </w:rPr>
            </w:pPr>
            <w:r w:rsidRPr="0037029F">
              <w:rPr>
                <w:rFonts w:ascii="Times New Roman" w:eastAsia="Times New Roman" w:hAnsi="Times New Roman"/>
                <w:color w:val="000000"/>
                <w:sz w:val="24"/>
                <w:szCs w:val="24"/>
                <w:lang w:eastAsia="ru-RU"/>
              </w:rPr>
              <w:t>Составлять формы бухгалтерской (финансовой) отчетности в установленные законодательством сроки;</w:t>
            </w:r>
          </w:p>
        </w:tc>
      </w:tr>
      <w:tr w:rsidR="000948F8" w:rsidRPr="0037029F" w:rsidTr="000948F8">
        <w:tc>
          <w:tcPr>
            <w:tcW w:w="1276" w:type="dxa"/>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ПК 4.3.</w:t>
            </w:r>
          </w:p>
        </w:tc>
        <w:tc>
          <w:tcPr>
            <w:tcW w:w="8788" w:type="dxa"/>
          </w:tcPr>
          <w:p w:rsidR="000948F8" w:rsidRPr="0037029F" w:rsidRDefault="000948F8" w:rsidP="0037029F">
            <w:pPr>
              <w:spacing w:after="0" w:line="240" w:lineRule="auto"/>
              <w:jc w:val="both"/>
              <w:textAlignment w:val="baseline"/>
              <w:rPr>
                <w:rFonts w:ascii="Times New Roman" w:eastAsia="Times New Roman" w:hAnsi="Times New Roman"/>
                <w:sz w:val="24"/>
                <w:szCs w:val="24"/>
              </w:rPr>
            </w:pPr>
            <w:r w:rsidRPr="0037029F">
              <w:rPr>
                <w:rFonts w:ascii="Times New Roman" w:eastAsia="Times New Roman" w:hAnsi="Times New Roman"/>
                <w:color w:val="000000"/>
                <w:sz w:val="24"/>
                <w:szCs w:val="24"/>
                <w:lang w:eastAsia="ru-RU"/>
              </w:rPr>
              <w:t>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w:t>
            </w:r>
          </w:p>
        </w:tc>
      </w:tr>
      <w:tr w:rsidR="000948F8" w:rsidRPr="0037029F" w:rsidTr="000948F8">
        <w:tc>
          <w:tcPr>
            <w:tcW w:w="1276" w:type="dxa"/>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ПК 4.4.</w:t>
            </w:r>
          </w:p>
        </w:tc>
        <w:tc>
          <w:tcPr>
            <w:tcW w:w="8788" w:type="dxa"/>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Проводить контроль и анализ информации об активах и финансовом положении организации, ее платежеспособности и доходности;</w:t>
            </w:r>
          </w:p>
        </w:tc>
      </w:tr>
      <w:tr w:rsidR="000948F8" w:rsidRPr="0037029F" w:rsidTr="000948F8">
        <w:tc>
          <w:tcPr>
            <w:tcW w:w="1276" w:type="dxa"/>
          </w:tcPr>
          <w:p w:rsidR="000948F8" w:rsidRPr="0037029F" w:rsidRDefault="000948F8" w:rsidP="0037029F">
            <w:pPr>
              <w:spacing w:after="0" w:line="240" w:lineRule="auto"/>
              <w:rPr>
                <w:rFonts w:ascii="Times New Roman" w:hAnsi="Times New Roman"/>
                <w:sz w:val="24"/>
                <w:szCs w:val="24"/>
              </w:rPr>
            </w:pPr>
            <w:r w:rsidRPr="0037029F">
              <w:rPr>
                <w:rFonts w:ascii="Times New Roman" w:hAnsi="Times New Roman"/>
                <w:sz w:val="24"/>
                <w:szCs w:val="24"/>
              </w:rPr>
              <w:lastRenderedPageBreak/>
              <w:t>ПК 4.5.</w:t>
            </w:r>
          </w:p>
        </w:tc>
        <w:tc>
          <w:tcPr>
            <w:tcW w:w="8788" w:type="dxa"/>
          </w:tcPr>
          <w:p w:rsidR="000948F8" w:rsidRPr="0037029F" w:rsidRDefault="000948F8" w:rsidP="0037029F">
            <w:pPr>
              <w:spacing w:after="0" w:line="240" w:lineRule="auto"/>
              <w:rPr>
                <w:rFonts w:ascii="Times New Roman" w:hAnsi="Times New Roman"/>
                <w:sz w:val="24"/>
                <w:szCs w:val="24"/>
              </w:rPr>
            </w:pPr>
            <w:r w:rsidRPr="0037029F">
              <w:rPr>
                <w:rFonts w:ascii="Times New Roman" w:hAnsi="Times New Roman"/>
                <w:sz w:val="24"/>
                <w:szCs w:val="24"/>
              </w:rPr>
              <w:t>Принимать участие в составлении бизнес-плана</w:t>
            </w:r>
          </w:p>
        </w:tc>
      </w:tr>
      <w:tr w:rsidR="000948F8" w:rsidRPr="0037029F" w:rsidTr="000948F8">
        <w:tc>
          <w:tcPr>
            <w:tcW w:w="1276" w:type="dxa"/>
          </w:tcPr>
          <w:p w:rsidR="000948F8" w:rsidRPr="0037029F" w:rsidRDefault="000948F8" w:rsidP="0037029F">
            <w:pPr>
              <w:spacing w:after="0" w:line="240" w:lineRule="auto"/>
              <w:rPr>
                <w:rFonts w:ascii="Times New Roman" w:hAnsi="Times New Roman"/>
                <w:sz w:val="24"/>
                <w:szCs w:val="24"/>
              </w:rPr>
            </w:pPr>
            <w:r w:rsidRPr="0037029F">
              <w:rPr>
                <w:rFonts w:ascii="Times New Roman" w:hAnsi="Times New Roman"/>
                <w:sz w:val="24"/>
                <w:szCs w:val="24"/>
              </w:rPr>
              <w:t>ПК 4.6.</w:t>
            </w:r>
          </w:p>
        </w:tc>
        <w:tc>
          <w:tcPr>
            <w:tcW w:w="8788" w:type="dxa"/>
          </w:tcPr>
          <w:p w:rsidR="000948F8" w:rsidRPr="0037029F" w:rsidRDefault="000948F8" w:rsidP="0037029F">
            <w:pPr>
              <w:spacing w:after="0" w:line="240" w:lineRule="auto"/>
              <w:rPr>
                <w:rFonts w:ascii="Times New Roman" w:hAnsi="Times New Roman"/>
                <w:sz w:val="24"/>
                <w:szCs w:val="24"/>
              </w:rPr>
            </w:pPr>
            <w:r w:rsidRPr="0037029F">
              <w:rPr>
                <w:rFonts w:ascii="Times New Roman" w:hAnsi="Times New Roman"/>
                <w:sz w:val="24"/>
                <w:szCs w:val="24"/>
              </w:rPr>
              <w:t>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tc>
      </w:tr>
      <w:tr w:rsidR="000948F8" w:rsidRPr="0037029F" w:rsidTr="000948F8">
        <w:tc>
          <w:tcPr>
            <w:tcW w:w="1276" w:type="dxa"/>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4.7.</w:t>
            </w:r>
          </w:p>
        </w:tc>
        <w:tc>
          <w:tcPr>
            <w:tcW w:w="8788" w:type="dxa"/>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Проводить мониторинг устранения менеджментом выявленных нарушений, недостатков и рисков</w:t>
            </w:r>
          </w:p>
        </w:tc>
      </w:tr>
    </w:tbl>
    <w:p w:rsidR="000948F8" w:rsidRPr="0037029F" w:rsidRDefault="000948F8" w:rsidP="0037029F">
      <w:pPr>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В результате освоения профессионального модуля студент должен:</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8298"/>
      </w:tblGrid>
      <w:tr w:rsidR="000948F8" w:rsidRPr="0037029F" w:rsidTr="000948F8">
        <w:tc>
          <w:tcPr>
            <w:tcW w:w="1766" w:type="dxa"/>
          </w:tcPr>
          <w:p w:rsidR="000948F8" w:rsidRPr="0037029F" w:rsidRDefault="000948F8" w:rsidP="0037029F">
            <w:pPr>
              <w:spacing w:after="0" w:line="240" w:lineRule="auto"/>
              <w:jc w:val="both"/>
              <w:rPr>
                <w:rFonts w:ascii="Times New Roman" w:eastAsia="Times New Roman" w:hAnsi="Times New Roman"/>
                <w:b/>
                <w:bCs/>
                <w:sz w:val="24"/>
                <w:szCs w:val="24"/>
              </w:rPr>
            </w:pPr>
            <w:r w:rsidRPr="0037029F">
              <w:rPr>
                <w:rFonts w:ascii="Times New Roman" w:eastAsia="Times New Roman" w:hAnsi="Times New Roman"/>
                <w:b/>
                <w:bCs/>
                <w:sz w:val="24"/>
                <w:szCs w:val="24"/>
              </w:rPr>
              <w:t>Иметь практический опыт</w:t>
            </w:r>
          </w:p>
        </w:tc>
        <w:tc>
          <w:tcPr>
            <w:tcW w:w="8298" w:type="dxa"/>
          </w:tcPr>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В:составлении бухгалтерской (финансовой) отчетности и использовании ее для анализа финансового состояния организации;</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составлении налоговых деклараций, отчетов по страховым взносам во внебюджетные фонды и форм статистической отчетности, входящих в бухгалтерскую (финансовую) отчетность, в установленные законодательством сроки;</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участии в счетной проверке бухгалтерской (финансовой) отчетности;</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анализе информации о финансовом положении организации, ее платежеспособности и доходности;</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применении налоговых льгот;</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разработке учетной политики в целях налогообложения;</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составлении бухгалтерской (финансовой) отчетности по Международным стандартам финансовой отчетности.</w:t>
            </w:r>
          </w:p>
        </w:tc>
      </w:tr>
      <w:tr w:rsidR="000948F8" w:rsidRPr="0037029F" w:rsidTr="000948F8">
        <w:tc>
          <w:tcPr>
            <w:tcW w:w="1766" w:type="dxa"/>
          </w:tcPr>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уметь</w:t>
            </w:r>
          </w:p>
        </w:tc>
        <w:tc>
          <w:tcPr>
            <w:tcW w:w="8298" w:type="dxa"/>
          </w:tcPr>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использовать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 и возможности экономического субъекта в обозримом будущем, определять источники, содержащие наиболее полную и достоверную информацию о работе объекта внутреннего контроля;</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выбирать генеральную совокупность из регистров учетных и отчетных данных, применять при ее обработке наиболее рациональные способы выборки, формировать выборку, к которой будут применяться контрольные и аналитические процедуры;</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применять методы внутреннего контроля (интервью, пересчет, обследование, аналитические процедуры, выборка);</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выявлять и оценивать риски объекта внутреннего контроля и риски собственных ошибок;</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оценивать соответствие производимых хозяйственных операций и эффективность использования активов правовой и нормативной базе;</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формировать информационную базу, отражающую ход устранения выявленных контрольными процедурами недостатков;</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анализировать налоговое законодательство, типичные ошибки налогоплательщиков, практику применения законодательства налоговыми органами, арбитражными судами;</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определять объем работ по финансовому анализу, потребность в трудовых, финансовых и материально-технических ресурсах;</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определять источники информации для проведения анализа финансового состояния экономического субъекта;</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планировать программы и сроки проведения финансового анализа экономического субъекта и осуществлять контроль их соблюдения, определять состав и формат аналитических отчетов;</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распределять объем работ по проведению финансового анализа между работниками (группами работников);</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проверять качество аналитической информации, полученной в процессе проведения финансового анализа, и выполнять процедуры по ее обобщению;</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формировать аналитические отчеты и представлять их заинтересованным пользователям;</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lastRenderedPageBreak/>
              <w:t>координировать взаимодействие работников экономического субъекта в процессе проведения финансового анализа;</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формировать обоснованные выводы по результатам информации, полученной в процессе проведения финансового анализа экономического субъекта;</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разрабатывать финансовые программы развития экономического субъекта, инвестиционную, кредитную и валютную политику экономического субъекта;</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применять результаты финансового анализа экономического субъекта для целей бюджетирования и управления денежными потоками;</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составлять прогнозные сметы и бюджеты, платежные календари, кассовые планы, обеспечивать составление финансовой части бизнес-планов, расчетов по привлечению кредитов и займов, проспектов эмиссий ценных бумаг экономического субъекта;</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вырабатывать сбалансированные решения по корректировке стратегии и тактики в области финансовой политики экономического субъекта, вносить соответствующие изменения в финансовые планы (сметы, бюджеты, бизнес-планы);</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отражать нарастающим итогом на счетах бухгалтерского учета имущественное и финансовое положение организации;</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определять результаты хозяйственной деятельности за отчетный период;</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закрывать бухгалтерские регистры и заполнять формы бухгалтерской (финансовой) отчетности в установленные законодательством сроки;</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устанавливать идентичность показателей бухгалтерских (финансовых) отчетов;</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осваивать новые формы бухгалтерской (финансовой) отчетности;</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адаптировать бухгалтерскую (финансовую) отчетность Российской Федерации к Международным стандартам финансовой отчетности.</w:t>
            </w:r>
          </w:p>
        </w:tc>
      </w:tr>
      <w:tr w:rsidR="000948F8" w:rsidRPr="0037029F" w:rsidTr="000948F8">
        <w:tc>
          <w:tcPr>
            <w:tcW w:w="1766" w:type="dxa"/>
          </w:tcPr>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lastRenderedPageBreak/>
              <w:t>знать</w:t>
            </w:r>
          </w:p>
        </w:tc>
        <w:tc>
          <w:tcPr>
            <w:tcW w:w="8298" w:type="dxa"/>
          </w:tcPr>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законодательство Российской Федерации о бухгалтерском учете, о налогах и сборах, консолидированной финансовой отчетности, аудиторской деятельности, архивном деле, в области социального и медицинского страхования, пенсионного обеспечения;</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гражданское, таможенное, трудовое, валютное, бюджетное законодательство Российской Федерации, законодательство о противодействии коррупции и коммерческому подкупу, легализации (отмыванию) доходов, полученных преступным путем, и финансированию терроризма, законодательство о порядке изъятия бухгалтерских документов, об ответственности за непредставление или представление недостоверной отчетности;</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определение бухгалтерской (финансовой) отчетности как информации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теоретические основы внутреннего контроля совершаемых фактов хозяйственной жизни и составления бухгалтерской (финансовой) отчетности;</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механизм отражения нарастающим итогом на счетах бухгалтерского учета данных за отчетный период;</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методы обобщения информации о хозяйственных операциях организации за отчетный период;</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порядок составления шахматной таблицы и оборотно-сальдовой ведомости;</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методы определения результатов хозяйственной деятельности за отчетный период;</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требования к бухгалтерской (финансовой) отчетности организации;</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lastRenderedPageBreak/>
              <w:t>состав и содержание форм бухгалтерской (финансовой) отчетности;</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бухгалтерский баланс, отчет о финансовых результатах как основные формы бухгалтерской (финансовой) отчетности;</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методы группировки и перенесения обобщенной учетной информации из оборотно-сальдовой ведомости в формы бухгалтерской (финансовой) отчетности;</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процедуру составления приложений к бухгалтерскому балансу и отчету о финансовых результатах;</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порядок отражения изменений в учетной политике в целях бухгалтерского учета;</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порядок организации получения аудиторского заключения в случае необходимости;</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сроки представления бухгалтерской (финансовой) отчетности;</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правила внесения исправлений в бухгалтерскую (финансовую) отчетность в случае выявления неправильного отражения хозяйственных операций;</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формы налоговых деклараций по налогам и сборам в бюджет и инструкции по их заполнению;</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форму отчетов по страховым взносам в ФНС России и государственные внебюджетные фонды и инструкцию по ее заполнению;</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форму статистической отчетности и инструкцию по ее заполнению;</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сроки представления налоговых деклараций в государственные налоговые органы, внебюджетные фонды и государственные органы статистики;</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содержание новых форм налоговых деклараций по налогам и сборам и новых инструкций по их заполнению;</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порядок регистрации и перерегистрации организации в налоговых органах, внебюджетных фондах и статистических органах;</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методы финансового анализа;</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виды и приемы финансового анализа;</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процедуры анализа бухгалтерского баланса:</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порядок общей оценки структуры активов и источников их формирования по показателям баланса;</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порядок определения результатов общей оценки структуры активов и их источников по показателям баланса;</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процедуры анализа ликвидности бухгалтерского баланса;</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порядок расчета финансовых коэффициентов для оценки платежеспособности;</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состав критериев оценки несостоятельности (банкротства) организации;</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процедуры анализа показателей финансовой устойчивости;</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процедуры анализа отчета о финансовых результатах;</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принципы и методы общей оценки деловой активности организации, технологию расчета и анализа финансового цикла;</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процедуры анализа уровня и динамики финансовых результатов по показателям отчетности;</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процедуры анализа влияния факторов на прибыль;</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основы финансового менеджмента, методические документы по финансовому анализу, методические документы по бюджетированию и управлению денежными потоками;</w:t>
            </w:r>
          </w:p>
          <w:p w:rsidR="000948F8" w:rsidRPr="0037029F" w:rsidRDefault="000948F8" w:rsidP="0037029F">
            <w:pPr>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международные стандарты финансовой отчетности (МСФО) и Директивы Европейского Сообщества о консолидированной отчетности.</w:t>
            </w:r>
          </w:p>
        </w:tc>
      </w:tr>
    </w:tbl>
    <w:p w:rsidR="000948F8" w:rsidRPr="0037029F" w:rsidRDefault="000948F8" w:rsidP="0037029F">
      <w:pPr>
        <w:spacing w:after="0" w:line="240" w:lineRule="auto"/>
        <w:ind w:firstLine="660"/>
        <w:rPr>
          <w:rFonts w:ascii="Times New Roman" w:eastAsia="Times New Roman" w:hAnsi="Times New Roman"/>
          <w:bCs/>
          <w:sz w:val="24"/>
          <w:szCs w:val="24"/>
          <w:lang w:eastAsia="ru-RU"/>
        </w:rPr>
      </w:pPr>
    </w:p>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1.3. Количество часов, отводимое на освоение профессионального модуля</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Всего часов                                     –  302 час.</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из них   на освоение </w:t>
      </w:r>
      <w:r w:rsidRPr="0037029F">
        <w:rPr>
          <w:rFonts w:ascii="Times New Roman" w:eastAsia="Times New Roman" w:hAnsi="Times New Roman"/>
          <w:b/>
          <w:sz w:val="24"/>
          <w:szCs w:val="24"/>
          <w:lang w:eastAsia="ru-RU"/>
        </w:rPr>
        <w:t xml:space="preserve"> МДК 04.01  - 86</w:t>
      </w:r>
      <w:r w:rsidRPr="0037029F">
        <w:rPr>
          <w:rFonts w:ascii="Times New Roman" w:eastAsia="Times New Roman" w:hAnsi="Times New Roman"/>
          <w:sz w:val="24"/>
          <w:szCs w:val="24"/>
          <w:lang w:eastAsia="ru-RU"/>
        </w:rPr>
        <w:t xml:space="preserve">  час.;</w:t>
      </w:r>
    </w:p>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 xml:space="preserve">                                    </w:t>
      </w:r>
      <w:r w:rsidRPr="0037029F">
        <w:rPr>
          <w:rFonts w:ascii="Times New Roman" w:eastAsia="Times New Roman" w:hAnsi="Times New Roman"/>
          <w:b/>
          <w:sz w:val="24"/>
          <w:szCs w:val="24"/>
          <w:lang w:eastAsia="ru-RU"/>
        </w:rPr>
        <w:t>МДК 04.02  -  98 час.</w:t>
      </w:r>
    </w:p>
    <w:p w:rsidR="000948F8" w:rsidRPr="0037029F" w:rsidRDefault="000948F8" w:rsidP="0037029F">
      <w:pPr>
        <w:snapToGrid w:val="0"/>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консультации -                                  4 час.;</w:t>
      </w:r>
    </w:p>
    <w:p w:rsidR="000948F8" w:rsidRPr="0037029F" w:rsidRDefault="000948F8" w:rsidP="0037029F">
      <w:pPr>
        <w:snapToGrid w:val="0"/>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промежуточную аттестацию -        18 час.;</w:t>
      </w:r>
    </w:p>
    <w:p w:rsidR="000948F8" w:rsidRPr="0037029F" w:rsidRDefault="000948F8" w:rsidP="0037029F">
      <w:pPr>
        <w:snapToGrid w:val="0"/>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на практики:</w:t>
      </w:r>
    </w:p>
    <w:p w:rsidR="000948F8" w:rsidRPr="0037029F" w:rsidRDefault="000948F8" w:rsidP="0037029F">
      <w:pPr>
        <w:snapToGrid w:val="0"/>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учебную                                            36 час.,</w:t>
      </w:r>
    </w:p>
    <w:p w:rsidR="000948F8" w:rsidRPr="0037029F" w:rsidRDefault="000948F8" w:rsidP="0037029F">
      <w:pPr>
        <w:snapToGrid w:val="0"/>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производственную                           72 час.</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 xml:space="preserve">2. СТРУКТУРА и содержание профессионального </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caps/>
          <w:sz w:val="24"/>
          <w:szCs w:val="24"/>
          <w:lang w:eastAsia="ru-RU"/>
        </w:rPr>
        <w:t>модуля</w:t>
      </w:r>
      <w:r w:rsidRPr="0037029F">
        <w:rPr>
          <w:rFonts w:ascii="Times New Roman" w:eastAsia="Times New Roman" w:hAnsi="Times New Roman"/>
          <w:b/>
          <w:sz w:val="24"/>
          <w:szCs w:val="24"/>
          <w:lang w:eastAsia="ru-RU"/>
        </w:rPr>
        <w:t>СОСТАВЛЕНИЕ И ИСПОЛЬЗОВАНИЕ БУХГАЛТЕРСКОЙ (ФИНАНСОВОЙ) ОТЧЕТНОСТИ</w:t>
      </w:r>
    </w:p>
    <w:p w:rsidR="000948F8" w:rsidRPr="0037029F" w:rsidRDefault="000948F8"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 2.1. Тематический план профессионального модуля </w:t>
      </w: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43"/>
        <w:gridCol w:w="851"/>
        <w:gridCol w:w="850"/>
        <w:gridCol w:w="1134"/>
        <w:gridCol w:w="709"/>
        <w:gridCol w:w="850"/>
        <w:gridCol w:w="993"/>
        <w:gridCol w:w="850"/>
        <w:gridCol w:w="946"/>
        <w:gridCol w:w="755"/>
      </w:tblGrid>
      <w:tr w:rsidR="000948F8" w:rsidRPr="0037029F" w:rsidTr="000948F8">
        <w:tc>
          <w:tcPr>
            <w:tcW w:w="993" w:type="dxa"/>
            <w:vMerge w:val="restart"/>
            <w:shd w:val="clear" w:color="auto" w:fill="auto"/>
            <w:vAlign w:val="center"/>
          </w:tcPr>
          <w:p w:rsidR="000948F8" w:rsidRPr="0037029F" w:rsidRDefault="000948F8" w:rsidP="0037029F">
            <w:pPr>
              <w:widowControl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Коды профессиональных и общих компетенций</w:t>
            </w:r>
          </w:p>
        </w:tc>
        <w:tc>
          <w:tcPr>
            <w:tcW w:w="1843" w:type="dxa"/>
            <w:vMerge w:val="restart"/>
            <w:shd w:val="clear" w:color="auto" w:fill="auto"/>
            <w:vAlign w:val="center"/>
          </w:tcPr>
          <w:p w:rsidR="000948F8" w:rsidRPr="0037029F" w:rsidRDefault="000948F8" w:rsidP="0037029F">
            <w:pPr>
              <w:widowControl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Наименования разделов профессионального модуля</w:t>
            </w:r>
          </w:p>
        </w:tc>
        <w:tc>
          <w:tcPr>
            <w:tcW w:w="851" w:type="dxa"/>
            <w:vMerge w:val="restart"/>
            <w:shd w:val="clear" w:color="auto" w:fill="auto"/>
            <w:vAlign w:val="center"/>
          </w:tcPr>
          <w:p w:rsidR="000948F8" w:rsidRPr="0037029F" w:rsidRDefault="000948F8" w:rsidP="0037029F">
            <w:pPr>
              <w:widowControl w:val="0"/>
              <w:spacing w:after="0" w:line="240" w:lineRule="auto"/>
              <w:jc w:val="center"/>
              <w:rPr>
                <w:rFonts w:ascii="Times New Roman" w:eastAsia="Times New Roman" w:hAnsi="Times New Roman"/>
                <w:b/>
                <w:iCs/>
                <w:sz w:val="24"/>
                <w:szCs w:val="24"/>
                <w:lang w:eastAsia="ru-RU"/>
              </w:rPr>
            </w:pPr>
            <w:r w:rsidRPr="0037029F">
              <w:rPr>
                <w:rFonts w:ascii="Times New Roman" w:eastAsia="Times New Roman" w:hAnsi="Times New Roman"/>
                <w:b/>
                <w:iCs/>
                <w:sz w:val="24"/>
                <w:szCs w:val="24"/>
                <w:lang w:eastAsia="ru-RU"/>
              </w:rPr>
              <w:t>Объем образовательной программы, часов</w:t>
            </w:r>
          </w:p>
          <w:p w:rsidR="000948F8" w:rsidRPr="0037029F" w:rsidRDefault="000948F8" w:rsidP="0037029F">
            <w:pPr>
              <w:widowControl w:val="0"/>
              <w:spacing w:after="0" w:line="240" w:lineRule="auto"/>
              <w:jc w:val="center"/>
              <w:rPr>
                <w:rFonts w:ascii="Times New Roman" w:eastAsia="Times New Roman" w:hAnsi="Times New Roman"/>
                <w:i/>
                <w:iCs/>
                <w:sz w:val="24"/>
                <w:szCs w:val="24"/>
                <w:lang w:eastAsia="ru-RU"/>
              </w:rPr>
            </w:pPr>
          </w:p>
        </w:tc>
        <w:tc>
          <w:tcPr>
            <w:tcW w:w="7087" w:type="dxa"/>
            <w:gridSpan w:val="8"/>
            <w:shd w:val="clear" w:color="auto" w:fill="auto"/>
            <w:vAlign w:val="center"/>
          </w:tcPr>
          <w:p w:rsidR="000948F8" w:rsidRPr="0037029F" w:rsidRDefault="000948F8" w:rsidP="0037029F">
            <w:pPr>
              <w:widowControl w:val="0"/>
              <w:spacing w:after="0" w:line="240" w:lineRule="auto"/>
              <w:ind w:left="35"/>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Объем </w:t>
            </w:r>
            <w:r w:rsidRPr="0037029F">
              <w:rPr>
                <w:rFonts w:ascii="Times New Roman" w:eastAsia="Times New Roman" w:hAnsi="Times New Roman"/>
                <w:b/>
                <w:iCs/>
                <w:sz w:val="24"/>
                <w:szCs w:val="24"/>
                <w:lang w:eastAsia="ru-RU"/>
              </w:rPr>
              <w:t>образовательной программы, часов</w:t>
            </w:r>
          </w:p>
        </w:tc>
      </w:tr>
      <w:tr w:rsidR="000948F8" w:rsidRPr="0037029F" w:rsidTr="000948F8">
        <w:tc>
          <w:tcPr>
            <w:tcW w:w="993" w:type="dxa"/>
            <w:vMerge/>
            <w:shd w:val="clear" w:color="auto" w:fill="auto"/>
            <w:vAlign w:val="center"/>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1843" w:type="dxa"/>
            <w:vMerge/>
            <w:shd w:val="clear" w:color="auto" w:fill="auto"/>
            <w:vAlign w:val="center"/>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851" w:type="dxa"/>
            <w:vMerge/>
            <w:shd w:val="clear" w:color="auto" w:fill="auto"/>
            <w:vAlign w:val="center"/>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6332" w:type="dxa"/>
            <w:gridSpan w:val="7"/>
            <w:shd w:val="clear" w:color="auto" w:fill="auto"/>
            <w:vAlign w:val="center"/>
          </w:tcPr>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Работа обучающихся  во взаимодействии с преподавателем, часов</w:t>
            </w:r>
          </w:p>
        </w:tc>
        <w:tc>
          <w:tcPr>
            <w:tcW w:w="755" w:type="dxa"/>
            <w:vMerge w:val="restart"/>
            <w:shd w:val="clear" w:color="auto" w:fill="auto"/>
            <w:vAlign w:val="center"/>
          </w:tcPr>
          <w:p w:rsidR="000948F8" w:rsidRPr="0037029F" w:rsidRDefault="000948F8" w:rsidP="0037029F">
            <w:pPr>
              <w:widowControl w:val="0"/>
              <w:spacing w:after="0" w:line="240" w:lineRule="auto"/>
              <w:ind w:firstLine="35"/>
              <w:jc w:val="center"/>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 xml:space="preserve">Самостоятельная работа, </w:t>
            </w:r>
            <w:r w:rsidRPr="0037029F">
              <w:rPr>
                <w:rFonts w:ascii="Times New Roman" w:eastAsia="Times New Roman" w:hAnsi="Times New Roman"/>
                <w:sz w:val="24"/>
                <w:szCs w:val="24"/>
                <w:lang w:eastAsia="ru-RU"/>
              </w:rPr>
              <w:t>час.</w:t>
            </w:r>
          </w:p>
        </w:tc>
      </w:tr>
      <w:tr w:rsidR="000948F8" w:rsidRPr="0037029F" w:rsidTr="000948F8">
        <w:tc>
          <w:tcPr>
            <w:tcW w:w="993" w:type="dxa"/>
            <w:vMerge/>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1843" w:type="dxa"/>
            <w:vMerge/>
            <w:shd w:val="clear" w:color="auto" w:fill="auto"/>
            <w:vAlign w:val="center"/>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851" w:type="dxa"/>
            <w:vMerge/>
            <w:shd w:val="clear" w:color="auto" w:fill="auto"/>
            <w:vAlign w:val="center"/>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2693" w:type="dxa"/>
            <w:gridSpan w:val="3"/>
            <w:shd w:val="clear" w:color="auto" w:fill="auto"/>
            <w:vAlign w:val="center"/>
          </w:tcPr>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Обучение по МДК, час.</w:t>
            </w:r>
          </w:p>
        </w:tc>
        <w:tc>
          <w:tcPr>
            <w:tcW w:w="1843" w:type="dxa"/>
            <w:gridSpan w:val="2"/>
            <w:vMerge w:val="restart"/>
            <w:shd w:val="clear" w:color="auto" w:fill="auto"/>
            <w:vAlign w:val="center"/>
          </w:tcPr>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Практика</w:t>
            </w:r>
          </w:p>
        </w:tc>
        <w:tc>
          <w:tcPr>
            <w:tcW w:w="850" w:type="dxa"/>
            <w:vMerge w:val="restar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Консультации</w:t>
            </w:r>
            <w:r w:rsidRPr="0037029F">
              <w:rPr>
                <w:rFonts w:ascii="Times New Roman" w:eastAsia="Times New Roman" w:hAnsi="Times New Roman"/>
                <w:sz w:val="24"/>
                <w:szCs w:val="24"/>
                <w:lang w:eastAsia="ru-RU"/>
              </w:rPr>
              <w:t>, час.</w:t>
            </w:r>
          </w:p>
        </w:tc>
        <w:tc>
          <w:tcPr>
            <w:tcW w:w="946" w:type="dxa"/>
            <w:vMerge w:val="restar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Промежуточная аттестация</w:t>
            </w:r>
            <w:r w:rsidRPr="0037029F">
              <w:rPr>
                <w:rFonts w:ascii="Times New Roman" w:eastAsia="Times New Roman" w:hAnsi="Times New Roman"/>
                <w:sz w:val="24"/>
                <w:szCs w:val="24"/>
                <w:lang w:eastAsia="ru-RU"/>
              </w:rPr>
              <w:t>, час.</w:t>
            </w:r>
          </w:p>
        </w:tc>
        <w:tc>
          <w:tcPr>
            <w:tcW w:w="755" w:type="dxa"/>
            <w:vMerge/>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r>
      <w:tr w:rsidR="000948F8" w:rsidRPr="0037029F" w:rsidTr="000948F8">
        <w:tc>
          <w:tcPr>
            <w:tcW w:w="993" w:type="dxa"/>
            <w:vMerge/>
            <w:shd w:val="clear" w:color="auto" w:fill="auto"/>
          </w:tcPr>
          <w:p w:rsidR="000948F8" w:rsidRPr="0037029F" w:rsidRDefault="000948F8" w:rsidP="0037029F">
            <w:pPr>
              <w:widowControl w:val="0"/>
              <w:spacing w:after="0" w:line="240" w:lineRule="auto"/>
              <w:jc w:val="center"/>
              <w:rPr>
                <w:rFonts w:ascii="Times New Roman" w:eastAsia="Times New Roman" w:hAnsi="Times New Roman"/>
                <w:b/>
                <w:sz w:val="24"/>
                <w:szCs w:val="24"/>
                <w:lang w:eastAsia="ru-RU"/>
              </w:rPr>
            </w:pPr>
          </w:p>
        </w:tc>
        <w:tc>
          <w:tcPr>
            <w:tcW w:w="1843" w:type="dxa"/>
            <w:vMerge/>
            <w:shd w:val="clear" w:color="auto" w:fill="auto"/>
            <w:vAlign w:val="center"/>
          </w:tcPr>
          <w:p w:rsidR="000948F8" w:rsidRPr="0037029F" w:rsidRDefault="000948F8" w:rsidP="0037029F">
            <w:pPr>
              <w:widowControl w:val="0"/>
              <w:spacing w:after="0" w:line="240" w:lineRule="auto"/>
              <w:jc w:val="center"/>
              <w:rPr>
                <w:rFonts w:ascii="Times New Roman" w:eastAsia="Times New Roman" w:hAnsi="Times New Roman"/>
                <w:b/>
                <w:sz w:val="24"/>
                <w:szCs w:val="24"/>
                <w:lang w:eastAsia="ru-RU"/>
              </w:rPr>
            </w:pPr>
          </w:p>
        </w:tc>
        <w:tc>
          <w:tcPr>
            <w:tcW w:w="851" w:type="dxa"/>
            <w:vMerge/>
            <w:shd w:val="clear" w:color="auto" w:fill="auto"/>
            <w:vAlign w:val="center"/>
          </w:tcPr>
          <w:p w:rsidR="000948F8" w:rsidRPr="0037029F" w:rsidRDefault="000948F8" w:rsidP="0037029F">
            <w:pPr>
              <w:widowControl w:val="0"/>
              <w:spacing w:after="0" w:line="240" w:lineRule="auto"/>
              <w:jc w:val="center"/>
              <w:rPr>
                <w:rFonts w:ascii="Times New Roman" w:eastAsia="Times New Roman" w:hAnsi="Times New Roman"/>
                <w:b/>
                <w:iCs/>
                <w:sz w:val="24"/>
                <w:szCs w:val="24"/>
                <w:lang w:eastAsia="ru-RU"/>
              </w:rPr>
            </w:pPr>
          </w:p>
        </w:tc>
        <w:tc>
          <w:tcPr>
            <w:tcW w:w="850" w:type="dxa"/>
            <w:vMerge w:val="restart"/>
            <w:shd w:val="clear" w:color="auto" w:fill="auto"/>
            <w:vAlign w:val="center"/>
          </w:tcPr>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Всего,</w:t>
            </w:r>
          </w:p>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часов</w:t>
            </w:r>
          </w:p>
        </w:tc>
        <w:tc>
          <w:tcPr>
            <w:tcW w:w="1843" w:type="dxa"/>
            <w:gridSpan w:val="2"/>
            <w:shd w:val="clear" w:color="auto" w:fill="auto"/>
            <w:vAlign w:val="center"/>
          </w:tcPr>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в том числе</w:t>
            </w:r>
          </w:p>
        </w:tc>
        <w:tc>
          <w:tcPr>
            <w:tcW w:w="1843" w:type="dxa"/>
            <w:gridSpan w:val="2"/>
            <w:vMerge/>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850" w:type="dxa"/>
            <w:vMerge/>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946" w:type="dxa"/>
            <w:vMerge/>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755" w:type="dxa"/>
            <w:vMerge/>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r>
      <w:tr w:rsidR="000948F8" w:rsidRPr="0037029F" w:rsidTr="000948F8">
        <w:tc>
          <w:tcPr>
            <w:tcW w:w="993" w:type="dxa"/>
            <w:vMerge/>
            <w:shd w:val="clear" w:color="auto" w:fill="auto"/>
          </w:tcPr>
          <w:p w:rsidR="000948F8" w:rsidRPr="0037029F" w:rsidRDefault="000948F8" w:rsidP="0037029F">
            <w:pPr>
              <w:snapToGrid w:val="0"/>
              <w:spacing w:after="0" w:line="240" w:lineRule="auto"/>
              <w:jc w:val="center"/>
              <w:rPr>
                <w:rFonts w:ascii="Times New Roman" w:eastAsia="Times New Roman" w:hAnsi="Times New Roman"/>
                <w:b/>
                <w:sz w:val="24"/>
                <w:szCs w:val="24"/>
                <w:lang w:eastAsia="ru-RU"/>
              </w:rPr>
            </w:pPr>
          </w:p>
        </w:tc>
        <w:tc>
          <w:tcPr>
            <w:tcW w:w="1843" w:type="dxa"/>
            <w:vMerge/>
            <w:shd w:val="clear" w:color="auto" w:fill="auto"/>
            <w:vAlign w:val="center"/>
          </w:tcPr>
          <w:p w:rsidR="000948F8" w:rsidRPr="0037029F" w:rsidRDefault="000948F8" w:rsidP="0037029F">
            <w:pPr>
              <w:snapToGrid w:val="0"/>
              <w:spacing w:after="0" w:line="240" w:lineRule="auto"/>
              <w:jc w:val="center"/>
              <w:rPr>
                <w:rFonts w:ascii="Times New Roman" w:eastAsia="Times New Roman" w:hAnsi="Times New Roman"/>
                <w:b/>
                <w:sz w:val="24"/>
                <w:szCs w:val="24"/>
                <w:lang w:eastAsia="ru-RU"/>
              </w:rPr>
            </w:pPr>
          </w:p>
        </w:tc>
        <w:tc>
          <w:tcPr>
            <w:tcW w:w="851" w:type="dxa"/>
            <w:vMerge/>
            <w:shd w:val="clear" w:color="auto" w:fill="auto"/>
            <w:vAlign w:val="center"/>
          </w:tcPr>
          <w:p w:rsidR="000948F8" w:rsidRPr="0037029F" w:rsidRDefault="000948F8" w:rsidP="0037029F">
            <w:pPr>
              <w:snapToGrid w:val="0"/>
              <w:spacing w:after="0" w:line="240" w:lineRule="auto"/>
              <w:jc w:val="center"/>
              <w:rPr>
                <w:rFonts w:ascii="Times New Roman" w:eastAsia="Times New Roman" w:hAnsi="Times New Roman"/>
                <w:b/>
                <w:sz w:val="24"/>
                <w:szCs w:val="24"/>
                <w:lang w:eastAsia="ru-RU"/>
              </w:rPr>
            </w:pPr>
          </w:p>
        </w:tc>
        <w:tc>
          <w:tcPr>
            <w:tcW w:w="850" w:type="dxa"/>
            <w:vMerge/>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1134" w:type="dxa"/>
            <w:shd w:val="clear" w:color="auto" w:fill="auto"/>
            <w:vAlign w:val="center"/>
          </w:tcPr>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лабораторные и практические занятия,</w:t>
            </w:r>
          </w:p>
          <w:p w:rsidR="000948F8" w:rsidRPr="0037029F" w:rsidRDefault="000948F8" w:rsidP="0037029F">
            <w:pPr>
              <w:widowControl w:val="0"/>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часов</w:t>
            </w:r>
          </w:p>
        </w:tc>
        <w:tc>
          <w:tcPr>
            <w:tcW w:w="709" w:type="dxa"/>
            <w:shd w:val="clear" w:color="auto" w:fill="auto"/>
            <w:vAlign w:val="center"/>
          </w:tcPr>
          <w:p w:rsidR="000948F8" w:rsidRPr="0037029F" w:rsidRDefault="000948F8" w:rsidP="0037029F">
            <w:pPr>
              <w:widowControl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курсовая работа (проект),</w:t>
            </w:r>
          </w:p>
          <w:p w:rsidR="000948F8" w:rsidRPr="0037029F" w:rsidRDefault="000948F8" w:rsidP="0037029F">
            <w:pPr>
              <w:widowControl w:val="0"/>
              <w:spacing w:after="0" w:line="240" w:lineRule="auto"/>
              <w:jc w:val="center"/>
              <w:rPr>
                <w:rFonts w:ascii="Times New Roman" w:eastAsia="Times New Roman" w:hAnsi="Times New Roman"/>
                <w:i/>
                <w:sz w:val="24"/>
                <w:szCs w:val="24"/>
                <w:lang w:eastAsia="ru-RU"/>
              </w:rPr>
            </w:pPr>
            <w:r w:rsidRPr="0037029F">
              <w:rPr>
                <w:rFonts w:ascii="Times New Roman" w:eastAsia="Times New Roman" w:hAnsi="Times New Roman"/>
                <w:sz w:val="24"/>
                <w:szCs w:val="24"/>
                <w:lang w:eastAsia="ru-RU"/>
              </w:rPr>
              <w:t>час.</w:t>
            </w:r>
          </w:p>
        </w:tc>
        <w:tc>
          <w:tcPr>
            <w:tcW w:w="850" w:type="dxa"/>
            <w:shd w:val="clear" w:color="auto" w:fill="auto"/>
            <w:vAlign w:val="center"/>
          </w:tcPr>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Учебная,</w:t>
            </w:r>
          </w:p>
          <w:p w:rsidR="000948F8" w:rsidRPr="0037029F" w:rsidRDefault="000948F8" w:rsidP="0037029F">
            <w:pPr>
              <w:widowControl w:val="0"/>
              <w:suppressAutoHyphens/>
              <w:spacing w:after="0" w:line="240" w:lineRule="auto"/>
              <w:jc w:val="center"/>
              <w:rPr>
                <w:rFonts w:ascii="Times New Roman" w:eastAsia="Times New Roman" w:hAnsi="Times New Roman"/>
                <w:b/>
                <w:i/>
                <w:sz w:val="24"/>
                <w:szCs w:val="24"/>
                <w:lang w:eastAsia="ru-RU"/>
              </w:rPr>
            </w:pPr>
            <w:r w:rsidRPr="0037029F">
              <w:rPr>
                <w:rFonts w:ascii="Times New Roman" w:eastAsia="Times New Roman" w:hAnsi="Times New Roman"/>
                <w:sz w:val="24"/>
                <w:szCs w:val="24"/>
                <w:lang w:eastAsia="ru-RU"/>
              </w:rPr>
              <w:t>часов</w:t>
            </w:r>
          </w:p>
        </w:tc>
        <w:tc>
          <w:tcPr>
            <w:tcW w:w="993" w:type="dxa"/>
            <w:shd w:val="clear" w:color="auto" w:fill="auto"/>
            <w:vAlign w:val="center"/>
          </w:tcPr>
          <w:p w:rsidR="000948F8" w:rsidRPr="0037029F" w:rsidRDefault="000948F8" w:rsidP="0037029F">
            <w:pPr>
              <w:widowControl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Производственная,</w:t>
            </w:r>
          </w:p>
          <w:p w:rsidR="000948F8" w:rsidRPr="0037029F" w:rsidRDefault="000948F8" w:rsidP="0037029F">
            <w:pPr>
              <w:widowControl w:val="0"/>
              <w:spacing w:after="0" w:line="240" w:lineRule="auto"/>
              <w:jc w:val="center"/>
              <w:rPr>
                <w:rFonts w:ascii="Times New Roman" w:eastAsia="Times New Roman" w:hAnsi="Times New Roman"/>
                <w:i/>
                <w:sz w:val="24"/>
                <w:szCs w:val="24"/>
                <w:lang w:eastAsia="ru-RU"/>
              </w:rPr>
            </w:pPr>
            <w:r w:rsidRPr="0037029F">
              <w:rPr>
                <w:rFonts w:ascii="Times New Roman" w:eastAsia="Times New Roman" w:hAnsi="Times New Roman"/>
                <w:sz w:val="24"/>
                <w:szCs w:val="24"/>
                <w:lang w:eastAsia="ru-RU"/>
              </w:rPr>
              <w:t>часов</w:t>
            </w:r>
          </w:p>
        </w:tc>
        <w:tc>
          <w:tcPr>
            <w:tcW w:w="850" w:type="dxa"/>
            <w:vMerge/>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b/>
                <w:sz w:val="24"/>
                <w:szCs w:val="24"/>
                <w:lang w:eastAsia="ru-RU"/>
              </w:rPr>
            </w:pPr>
          </w:p>
        </w:tc>
        <w:tc>
          <w:tcPr>
            <w:tcW w:w="946" w:type="dxa"/>
            <w:vMerge/>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b/>
                <w:sz w:val="24"/>
                <w:szCs w:val="24"/>
                <w:lang w:eastAsia="ru-RU"/>
              </w:rPr>
            </w:pPr>
          </w:p>
        </w:tc>
        <w:tc>
          <w:tcPr>
            <w:tcW w:w="755" w:type="dxa"/>
            <w:vMerge/>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r>
      <w:tr w:rsidR="000948F8" w:rsidRPr="0037029F" w:rsidTr="000948F8">
        <w:tc>
          <w:tcPr>
            <w:tcW w:w="993"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1843"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851"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w:t>
            </w:r>
          </w:p>
        </w:tc>
        <w:tc>
          <w:tcPr>
            <w:tcW w:w="850"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4</w:t>
            </w:r>
          </w:p>
        </w:tc>
        <w:tc>
          <w:tcPr>
            <w:tcW w:w="1134"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5</w:t>
            </w:r>
          </w:p>
        </w:tc>
        <w:tc>
          <w:tcPr>
            <w:tcW w:w="709"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6</w:t>
            </w:r>
          </w:p>
        </w:tc>
        <w:tc>
          <w:tcPr>
            <w:tcW w:w="850"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7</w:t>
            </w:r>
          </w:p>
        </w:tc>
        <w:tc>
          <w:tcPr>
            <w:tcW w:w="993"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8</w:t>
            </w:r>
          </w:p>
        </w:tc>
        <w:tc>
          <w:tcPr>
            <w:tcW w:w="850"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9</w:t>
            </w:r>
          </w:p>
        </w:tc>
        <w:tc>
          <w:tcPr>
            <w:tcW w:w="946"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10</w:t>
            </w:r>
          </w:p>
        </w:tc>
        <w:tc>
          <w:tcPr>
            <w:tcW w:w="755"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11</w:t>
            </w:r>
          </w:p>
        </w:tc>
      </w:tr>
      <w:tr w:rsidR="000948F8" w:rsidRPr="0037029F" w:rsidTr="000948F8">
        <w:tc>
          <w:tcPr>
            <w:tcW w:w="993"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ПК4.1-ПК4.3, </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01-ОК11</w:t>
            </w:r>
          </w:p>
        </w:tc>
        <w:tc>
          <w:tcPr>
            <w:tcW w:w="1843" w:type="dxa"/>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 xml:space="preserve">МДК 04.01  </w:t>
            </w:r>
            <w:r w:rsidRPr="0037029F">
              <w:rPr>
                <w:rFonts w:ascii="Times New Roman" w:eastAsia="Times New Roman" w:hAnsi="Times New Roman"/>
                <w:sz w:val="24"/>
                <w:szCs w:val="24"/>
                <w:lang w:eastAsia="ru-RU"/>
              </w:rPr>
              <w:t>Технология составления</w:t>
            </w:r>
            <w:r w:rsidRPr="0037029F">
              <w:rPr>
                <w:rFonts w:ascii="Times New Roman" w:eastAsia="Times New Roman" w:hAnsi="Times New Roman"/>
                <w:b/>
                <w:sz w:val="24"/>
                <w:szCs w:val="24"/>
                <w:lang w:eastAsia="ru-RU"/>
              </w:rPr>
              <w:t xml:space="preserve"> </w:t>
            </w:r>
            <w:r w:rsidRPr="0037029F">
              <w:rPr>
                <w:rFonts w:ascii="Times New Roman" w:eastAsia="Times New Roman" w:hAnsi="Times New Roman"/>
                <w:sz w:val="24"/>
                <w:szCs w:val="24"/>
                <w:lang w:eastAsia="ru-RU"/>
              </w:rPr>
              <w:t xml:space="preserve"> бухгалтерской (финансовой)отчетности</w:t>
            </w:r>
          </w:p>
        </w:tc>
        <w:tc>
          <w:tcPr>
            <w:tcW w:w="851"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86</w:t>
            </w:r>
          </w:p>
        </w:tc>
        <w:tc>
          <w:tcPr>
            <w:tcW w:w="850"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66</w:t>
            </w:r>
          </w:p>
        </w:tc>
        <w:tc>
          <w:tcPr>
            <w:tcW w:w="1134"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46</w:t>
            </w:r>
          </w:p>
        </w:tc>
        <w:tc>
          <w:tcPr>
            <w:tcW w:w="709"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p>
        </w:tc>
        <w:tc>
          <w:tcPr>
            <w:tcW w:w="850"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p>
        </w:tc>
        <w:tc>
          <w:tcPr>
            <w:tcW w:w="993"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p>
        </w:tc>
        <w:tc>
          <w:tcPr>
            <w:tcW w:w="850"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946"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755"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14</w:t>
            </w:r>
          </w:p>
        </w:tc>
      </w:tr>
      <w:tr w:rsidR="000948F8" w:rsidRPr="0037029F" w:rsidTr="000948F8">
        <w:tc>
          <w:tcPr>
            <w:tcW w:w="993"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ПК4.4-4.7, ОК01-ОК11</w:t>
            </w:r>
          </w:p>
        </w:tc>
        <w:tc>
          <w:tcPr>
            <w:tcW w:w="1843" w:type="dxa"/>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 xml:space="preserve">МДК 04.02 </w:t>
            </w:r>
            <w:r w:rsidRPr="0037029F">
              <w:rPr>
                <w:rFonts w:ascii="Times New Roman" w:eastAsia="Times New Roman" w:hAnsi="Times New Roman"/>
                <w:sz w:val="24"/>
                <w:szCs w:val="24"/>
                <w:lang w:eastAsia="ru-RU"/>
              </w:rPr>
              <w:t xml:space="preserve"> Основы анализа бухгалтерской отчетности </w:t>
            </w:r>
          </w:p>
        </w:tc>
        <w:tc>
          <w:tcPr>
            <w:tcW w:w="851"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98</w:t>
            </w:r>
          </w:p>
        </w:tc>
        <w:tc>
          <w:tcPr>
            <w:tcW w:w="850"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72</w:t>
            </w:r>
          </w:p>
        </w:tc>
        <w:tc>
          <w:tcPr>
            <w:tcW w:w="1134"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44</w:t>
            </w:r>
          </w:p>
        </w:tc>
        <w:tc>
          <w:tcPr>
            <w:tcW w:w="709"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20</w:t>
            </w:r>
          </w:p>
        </w:tc>
        <w:tc>
          <w:tcPr>
            <w:tcW w:w="850"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p>
        </w:tc>
        <w:tc>
          <w:tcPr>
            <w:tcW w:w="993"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p>
        </w:tc>
        <w:tc>
          <w:tcPr>
            <w:tcW w:w="850"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946"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755"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20</w:t>
            </w:r>
          </w:p>
        </w:tc>
      </w:tr>
      <w:tr w:rsidR="000948F8" w:rsidRPr="0037029F" w:rsidTr="000948F8">
        <w:tc>
          <w:tcPr>
            <w:tcW w:w="993"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4.1-ПК4.7</w:t>
            </w:r>
          </w:p>
        </w:tc>
        <w:tc>
          <w:tcPr>
            <w:tcW w:w="1843" w:type="dxa"/>
            <w:shd w:val="clear" w:color="auto" w:fill="auto"/>
          </w:tcPr>
          <w:p w:rsidR="000948F8" w:rsidRPr="0037029F" w:rsidRDefault="000948F8" w:rsidP="0037029F">
            <w:pPr>
              <w:snapToGrid w:val="0"/>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Учебная и производственная практика</w:t>
            </w:r>
            <w:r w:rsidRPr="0037029F">
              <w:rPr>
                <w:rFonts w:ascii="Times New Roman" w:eastAsia="Times New Roman" w:hAnsi="Times New Roman"/>
                <w:sz w:val="24"/>
                <w:szCs w:val="24"/>
                <w:lang w:eastAsia="ru-RU"/>
              </w:rPr>
              <w:t xml:space="preserve">, час. </w:t>
            </w:r>
          </w:p>
        </w:tc>
        <w:tc>
          <w:tcPr>
            <w:tcW w:w="851"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108</w:t>
            </w:r>
          </w:p>
        </w:tc>
        <w:tc>
          <w:tcPr>
            <w:tcW w:w="2693" w:type="dxa"/>
            <w:gridSpan w:val="3"/>
            <w:shd w:val="clear" w:color="auto" w:fill="D9D9D9"/>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b/>
                <w:sz w:val="24"/>
                <w:szCs w:val="24"/>
                <w:lang w:eastAsia="ru-RU"/>
              </w:rPr>
            </w:pPr>
          </w:p>
        </w:tc>
        <w:tc>
          <w:tcPr>
            <w:tcW w:w="850"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36</w:t>
            </w:r>
          </w:p>
        </w:tc>
        <w:tc>
          <w:tcPr>
            <w:tcW w:w="993"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72</w:t>
            </w:r>
          </w:p>
        </w:tc>
        <w:tc>
          <w:tcPr>
            <w:tcW w:w="2551" w:type="dxa"/>
            <w:gridSpan w:val="3"/>
            <w:shd w:val="clear" w:color="auto" w:fill="D9D9D9"/>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b/>
                <w:sz w:val="24"/>
                <w:szCs w:val="24"/>
                <w:lang w:eastAsia="ru-RU"/>
              </w:rPr>
            </w:pPr>
          </w:p>
        </w:tc>
      </w:tr>
      <w:tr w:rsidR="000948F8" w:rsidRPr="0037029F" w:rsidTr="000948F8">
        <w:tc>
          <w:tcPr>
            <w:tcW w:w="993"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1843" w:type="dxa"/>
            <w:shd w:val="clear" w:color="auto" w:fill="auto"/>
          </w:tcPr>
          <w:p w:rsidR="000948F8" w:rsidRPr="0037029F" w:rsidRDefault="000948F8" w:rsidP="0037029F">
            <w:pPr>
              <w:widowControl w:val="0"/>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Экзамен по модулю</w:t>
            </w:r>
            <w:r w:rsidRPr="0037029F">
              <w:rPr>
                <w:rFonts w:ascii="Times New Roman" w:eastAsia="Times New Roman" w:hAnsi="Times New Roman"/>
                <w:sz w:val="24"/>
                <w:szCs w:val="24"/>
                <w:lang w:eastAsia="ru-RU"/>
              </w:rPr>
              <w:t>, час.</w:t>
            </w:r>
          </w:p>
        </w:tc>
        <w:tc>
          <w:tcPr>
            <w:tcW w:w="851"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10</w:t>
            </w:r>
          </w:p>
        </w:tc>
        <w:tc>
          <w:tcPr>
            <w:tcW w:w="5386" w:type="dxa"/>
            <w:gridSpan w:val="6"/>
            <w:shd w:val="clear" w:color="auto" w:fill="D9D9D9"/>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b/>
                <w:sz w:val="24"/>
                <w:szCs w:val="24"/>
                <w:lang w:eastAsia="ru-RU"/>
              </w:rPr>
            </w:pPr>
          </w:p>
        </w:tc>
        <w:tc>
          <w:tcPr>
            <w:tcW w:w="946" w:type="dxa"/>
            <w:shd w:val="clear" w:color="auto" w:fill="FFFFFF"/>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10</w:t>
            </w:r>
          </w:p>
        </w:tc>
        <w:tc>
          <w:tcPr>
            <w:tcW w:w="755" w:type="dxa"/>
            <w:shd w:val="clear" w:color="auto" w:fill="D9D9D9"/>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p>
        </w:tc>
      </w:tr>
      <w:tr w:rsidR="000948F8" w:rsidRPr="0037029F" w:rsidTr="000948F8">
        <w:tc>
          <w:tcPr>
            <w:tcW w:w="993"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1843" w:type="dxa"/>
            <w:shd w:val="clear" w:color="auto" w:fill="auto"/>
          </w:tcPr>
          <w:p w:rsidR="000948F8" w:rsidRPr="0037029F" w:rsidRDefault="000948F8" w:rsidP="0037029F">
            <w:pPr>
              <w:widowControl w:val="0"/>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Всего:</w:t>
            </w:r>
          </w:p>
        </w:tc>
        <w:tc>
          <w:tcPr>
            <w:tcW w:w="851"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302</w:t>
            </w:r>
          </w:p>
        </w:tc>
        <w:tc>
          <w:tcPr>
            <w:tcW w:w="850"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138</w:t>
            </w:r>
          </w:p>
        </w:tc>
        <w:tc>
          <w:tcPr>
            <w:tcW w:w="1134"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90</w:t>
            </w:r>
          </w:p>
        </w:tc>
        <w:tc>
          <w:tcPr>
            <w:tcW w:w="709"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20</w:t>
            </w:r>
          </w:p>
        </w:tc>
        <w:tc>
          <w:tcPr>
            <w:tcW w:w="850"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36</w:t>
            </w:r>
          </w:p>
        </w:tc>
        <w:tc>
          <w:tcPr>
            <w:tcW w:w="993"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72</w:t>
            </w:r>
          </w:p>
        </w:tc>
        <w:tc>
          <w:tcPr>
            <w:tcW w:w="850"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946"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18</w:t>
            </w:r>
          </w:p>
        </w:tc>
        <w:tc>
          <w:tcPr>
            <w:tcW w:w="755"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34</w:t>
            </w:r>
          </w:p>
        </w:tc>
      </w:tr>
    </w:tbl>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p>
    <w:p w:rsidR="000948F8" w:rsidRPr="0037029F" w:rsidRDefault="000948F8"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2.2. Тематический план и содержание профессионального модуля (ПМ)</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600"/>
        <w:gridCol w:w="6650"/>
        <w:gridCol w:w="994"/>
      </w:tblGrid>
      <w:tr w:rsidR="000948F8" w:rsidRPr="0037029F" w:rsidTr="000948F8">
        <w:trPr>
          <w:trHeight w:val="20"/>
        </w:trPr>
        <w:tc>
          <w:tcPr>
            <w:tcW w:w="1224" w:type="pct"/>
            <w:gridSpan w:val="2"/>
          </w:tcPr>
          <w:p w:rsidR="000948F8" w:rsidRPr="0037029F" w:rsidRDefault="000948F8"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Наименование разделов профессионального модуля (ПМ), междисциплинарных курсов (МДК) и тем</w:t>
            </w:r>
          </w:p>
        </w:tc>
        <w:tc>
          <w:tcPr>
            <w:tcW w:w="3275" w:type="pct"/>
            <w:vAlign w:val="center"/>
          </w:tcPr>
          <w:p w:rsidR="000948F8" w:rsidRPr="0037029F" w:rsidRDefault="000948F8" w:rsidP="0037029F">
            <w:pPr>
              <w:suppressAutoHyphen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p w:rsidR="000948F8" w:rsidRPr="0037029F" w:rsidRDefault="000948F8"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 xml:space="preserve"> </w:t>
            </w:r>
          </w:p>
        </w:tc>
        <w:tc>
          <w:tcPr>
            <w:tcW w:w="501" w:type="pct"/>
            <w:vAlign w:val="center"/>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Объем  в часах</w:t>
            </w:r>
          </w:p>
        </w:tc>
      </w:tr>
      <w:tr w:rsidR="000948F8" w:rsidRPr="0037029F" w:rsidTr="000948F8">
        <w:trPr>
          <w:trHeight w:val="261"/>
        </w:trPr>
        <w:tc>
          <w:tcPr>
            <w:tcW w:w="1224" w:type="pct"/>
            <w:gridSpan w:val="2"/>
          </w:tcPr>
          <w:p w:rsidR="000948F8" w:rsidRPr="0037029F" w:rsidRDefault="000948F8"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3275" w:type="pct"/>
          </w:tcPr>
          <w:p w:rsidR="000948F8" w:rsidRPr="0037029F" w:rsidRDefault="000948F8" w:rsidP="0037029F">
            <w:pPr>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501" w:type="pct"/>
            <w:vAlign w:val="center"/>
          </w:tcPr>
          <w:p w:rsidR="000948F8" w:rsidRPr="0037029F" w:rsidRDefault="000948F8" w:rsidP="0037029F">
            <w:pPr>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3</w:t>
            </w:r>
          </w:p>
        </w:tc>
      </w:tr>
      <w:tr w:rsidR="000948F8" w:rsidRPr="0037029F" w:rsidTr="000948F8">
        <w:trPr>
          <w:trHeight w:val="20"/>
        </w:trPr>
        <w:tc>
          <w:tcPr>
            <w:tcW w:w="4499" w:type="pct"/>
            <w:gridSpan w:val="3"/>
          </w:tcPr>
          <w:p w:rsidR="000948F8" w:rsidRPr="0037029F" w:rsidRDefault="000948F8"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МДК 04.01 Технология составления бухгалтерской (финансовой) отчетности</w:t>
            </w:r>
          </w:p>
        </w:tc>
        <w:tc>
          <w:tcPr>
            <w:tcW w:w="501" w:type="pct"/>
            <w:vAlign w:val="center"/>
          </w:tcPr>
          <w:p w:rsidR="000948F8" w:rsidRPr="0037029F" w:rsidRDefault="000948F8"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80</w:t>
            </w:r>
          </w:p>
        </w:tc>
      </w:tr>
      <w:tr w:rsidR="000948F8" w:rsidRPr="0037029F" w:rsidTr="000948F8">
        <w:trPr>
          <w:trHeight w:val="20"/>
        </w:trPr>
        <w:tc>
          <w:tcPr>
            <w:tcW w:w="1224" w:type="pct"/>
            <w:gridSpan w:val="2"/>
            <w:vMerge w:val="restart"/>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lastRenderedPageBreak/>
              <w:t>Тема 1.1</w:t>
            </w:r>
            <w:r w:rsidRPr="0037029F">
              <w:rPr>
                <w:rFonts w:ascii="Times New Roman" w:eastAsia="Times New Roman" w:hAnsi="Times New Roman"/>
                <w:sz w:val="24"/>
                <w:szCs w:val="24"/>
                <w:lang w:eastAsia="ru-RU"/>
              </w:rPr>
              <w:t xml:space="preserve"> </w:t>
            </w:r>
            <w:r w:rsidRPr="0037029F">
              <w:rPr>
                <w:rFonts w:ascii="Times New Roman" w:eastAsia="Times New Roman" w:hAnsi="Times New Roman"/>
                <w:b/>
                <w:bCs/>
                <w:sz w:val="24"/>
                <w:szCs w:val="24"/>
                <w:lang w:eastAsia="ru-RU"/>
              </w:rPr>
              <w:t>Организация работы по составлению бухгалтерской (финансовой) отчётности</w:t>
            </w:r>
          </w:p>
        </w:tc>
        <w:tc>
          <w:tcPr>
            <w:tcW w:w="3275" w:type="pct"/>
          </w:tcPr>
          <w:p w:rsidR="000948F8" w:rsidRPr="0037029F" w:rsidRDefault="000948F8"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 xml:space="preserve"> </w:t>
            </w:r>
            <w:r w:rsidRPr="0037029F">
              <w:rPr>
                <w:rFonts w:ascii="Times New Roman" w:eastAsia="Times New Roman" w:hAnsi="Times New Roman"/>
                <w:b/>
                <w:bCs/>
                <w:sz w:val="24"/>
                <w:szCs w:val="24"/>
                <w:lang w:eastAsia="ru-RU"/>
              </w:rPr>
              <w:t xml:space="preserve">Содержание учебного материала  </w:t>
            </w:r>
          </w:p>
        </w:tc>
        <w:tc>
          <w:tcPr>
            <w:tcW w:w="501" w:type="pct"/>
            <w:vAlign w:val="center"/>
          </w:tcPr>
          <w:p w:rsidR="000948F8" w:rsidRPr="0037029F" w:rsidRDefault="000948F8"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 46</w:t>
            </w:r>
          </w:p>
        </w:tc>
      </w:tr>
      <w:tr w:rsidR="000948F8" w:rsidRPr="0037029F" w:rsidTr="000948F8">
        <w:trPr>
          <w:trHeight w:val="20"/>
        </w:trPr>
        <w:tc>
          <w:tcPr>
            <w:tcW w:w="1224" w:type="pct"/>
            <w:gridSpan w:val="2"/>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3275" w:type="pct"/>
          </w:tcPr>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Нормативно-законодательные документы, регламентирующие методологические основы построения бухгалтерской (финансовой) отчетности и консолидированной финансовой отчетности, аудиторской деятельности, архивном деле, в области социального и медицинского страхования, пенсионного обеспечения в Российской Федерации.</w:t>
            </w:r>
          </w:p>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Гражданское, таможенное, трудовое, валютное, бюджетное законодательство Российской Федерации, законодательство о противодействии коррупции и коммерческому подкупу, легализации (отмыванию) доходов, полученных преступным путем, и финансированию терроризма, законодательство о порядке изъятия бухгалтерских документов, об ответственности за непредставление или представление недостоверной отчетности.</w:t>
            </w:r>
          </w:p>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Состав бухгалтерской (финансовой) отчётности и общие требования к ней. </w:t>
            </w:r>
          </w:p>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и сроки представления бухгалтерской (финансовой) отчетности.</w:t>
            </w:r>
          </w:p>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Подготовка к составлению бухгалтерской (финансовой) отчетности</w:t>
            </w:r>
          </w:p>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Содержание и порядок формирования бухгалтерского баланса. </w:t>
            </w:r>
          </w:p>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Содержание и порядок формирования отчёта о финансовых результатах. </w:t>
            </w:r>
          </w:p>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Содержание  и порядок формирования отчёта об изменении капитала, основные показатели</w:t>
            </w:r>
          </w:p>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Содержание и порядок формирования отчёта о движении денежных средств, основные показатели.</w:t>
            </w:r>
          </w:p>
          <w:p w:rsidR="000948F8" w:rsidRPr="0037029F" w:rsidRDefault="000948F8" w:rsidP="0037029F">
            <w:pPr>
              <w:suppressAutoHyphens/>
              <w:spacing w:after="0" w:line="240" w:lineRule="auto"/>
              <w:jc w:val="both"/>
              <w:rPr>
                <w:rFonts w:ascii="Times New Roman" w:eastAsia="Times New Roman" w:hAnsi="Times New Roman"/>
                <w:color w:val="FF0000"/>
                <w:sz w:val="24"/>
                <w:szCs w:val="24"/>
                <w:lang w:eastAsia="ru-RU"/>
              </w:rPr>
            </w:pPr>
            <w:r w:rsidRPr="0037029F">
              <w:rPr>
                <w:rFonts w:ascii="Times New Roman" w:eastAsia="Times New Roman" w:hAnsi="Times New Roman"/>
                <w:sz w:val="24"/>
                <w:szCs w:val="24"/>
                <w:lang w:eastAsia="ru-RU"/>
              </w:rPr>
              <w:t>Содержание и порядок формирования пояснений к бухгалтерскому балансу и отчету о финансовых результатах.</w:t>
            </w:r>
          </w:p>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Порядок составления и отражения изменений в учетной политике в целях бухгалтерского учета. </w:t>
            </w:r>
          </w:p>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Методы определения финансовых результатов хозяйственной деятельности за отчетный период. </w:t>
            </w:r>
          </w:p>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Процедура составления пояснений к бухгалтерскому балансу и отчету о финансовых результатах.</w:t>
            </w:r>
          </w:p>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Правила внесения исправлений в бухгалтерскую отчетность в случае выявления неправильного отражения хозяйственных операций.</w:t>
            </w:r>
          </w:p>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организации получения аудиторского заключения, подтверждающего достоверность бухгалтерской отчетности организации.</w:t>
            </w:r>
          </w:p>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Международные стандарты финансовой отчетности (МСФО) и Директивы Европейского Сообщества о консолидированной отчетности.</w:t>
            </w:r>
          </w:p>
        </w:tc>
        <w:tc>
          <w:tcPr>
            <w:tcW w:w="501" w:type="pct"/>
            <w:vAlign w:val="center"/>
          </w:tcPr>
          <w:p w:rsidR="000948F8" w:rsidRPr="0037029F" w:rsidRDefault="000948F8" w:rsidP="0037029F">
            <w:pPr>
              <w:suppressAutoHyphens/>
              <w:spacing w:after="0" w:line="240" w:lineRule="auto"/>
              <w:jc w:val="both"/>
              <w:rPr>
                <w:rFonts w:ascii="Times New Roman" w:eastAsia="Times New Roman" w:hAnsi="Times New Roman"/>
                <w:b/>
                <w:sz w:val="24"/>
                <w:szCs w:val="24"/>
                <w:lang w:eastAsia="ru-RU"/>
              </w:rPr>
            </w:pPr>
          </w:p>
        </w:tc>
      </w:tr>
      <w:tr w:rsidR="000948F8" w:rsidRPr="0037029F" w:rsidTr="000948F8">
        <w:trPr>
          <w:trHeight w:val="20"/>
        </w:trPr>
        <w:tc>
          <w:tcPr>
            <w:tcW w:w="1224" w:type="pct"/>
            <w:gridSpan w:val="2"/>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3275" w:type="pct"/>
          </w:tcPr>
          <w:p w:rsidR="000948F8" w:rsidRPr="0037029F" w:rsidRDefault="000948F8"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В том числе, практические занятия</w:t>
            </w:r>
          </w:p>
        </w:tc>
        <w:tc>
          <w:tcPr>
            <w:tcW w:w="501" w:type="pct"/>
            <w:vAlign w:val="center"/>
          </w:tcPr>
          <w:p w:rsidR="000948F8" w:rsidRPr="0037029F" w:rsidRDefault="000948F8"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32</w:t>
            </w:r>
          </w:p>
        </w:tc>
      </w:tr>
      <w:tr w:rsidR="000948F8" w:rsidRPr="0037029F" w:rsidTr="000948F8">
        <w:trPr>
          <w:trHeight w:val="20"/>
        </w:trPr>
        <w:tc>
          <w:tcPr>
            <w:tcW w:w="1224" w:type="pct"/>
            <w:gridSpan w:val="2"/>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3275" w:type="pct"/>
          </w:tcPr>
          <w:p w:rsidR="000948F8" w:rsidRPr="0037029F" w:rsidRDefault="000948F8"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1.Практическое занятие «Ознакомление с нормативно-правовыми документами, регламентирующими составление бухгалтерской (финансовой) отчетности».</w:t>
            </w:r>
          </w:p>
          <w:p w:rsidR="000948F8" w:rsidRPr="0037029F" w:rsidRDefault="000948F8"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Cs/>
                <w:sz w:val="24"/>
                <w:szCs w:val="24"/>
                <w:lang w:eastAsia="ru-RU"/>
              </w:rPr>
              <w:t>2.Практическое занятие «Ознакомление с основными положениями Международных стандартов финансовой отчетности».</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3.Практическое занятие «Разработка учетной политики в целях бухгалтерского учета».</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4.Практическое занятие «Отражение нарастающим итогом на счетах бухгалтерского учета имущественного положения экономического субъекта».</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5.Практическое занятие «Отражение нарастающим итогом на счетах бухгалтерского учета финансового положения экономического субъекта».</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6.Практическое занятие «Составление оборотно-сальдовой ведомости по счетам бухгалтерского учета за отчетный период».</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7.Практическое занятие «Подготовка данных для составления бухгалтерской (финансовой) отчетности».</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8.Практическое занятие «Определение результатов хозяйственной деятельности экономического субъекта за отчетный период».</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9.Практическое занятие «Формирование бухгалтерской (финансовой)  отчетности:  бухгалтерского баланса (актив)».</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10.Практическое занятие «Формирование бухгалтерской (финансовой) отчетности:  бухгалтерского баланса (пассив)».</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11.Практическое занятие «Формирование бухгалтерской (финансовой) отчетности:  отчета о финансовых результатах».</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12.Практическое занятие «Формирование бухгалтерской (финансовой) отчетности:  отчета об изменениях капитала».</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13.Практическое занятие «Формирование бухгалтерской (финансовой) отчетности:  отчета о движении денежных средств».</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14.Практическое занятие «Формирование бухгалтерской (финансовой) отчетности:  пояснений к бухгалтерскому балансу и отчёту о финансовых результатах».</w:t>
            </w:r>
          </w:p>
          <w:p w:rsidR="000948F8" w:rsidRPr="0037029F" w:rsidRDefault="000948F8"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15.Практическое занятие «Внесение исправлений в бухгалтерскую (финансовой) отчетность в случае выявления неправильного отражения фактов хозяйственной жизни».</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16.Практическое занятие «Ознакомление с правилами и порядком составления аудиторского заключения, подтверждающего достоверность бухгалтерской (финансовой) отчетности».</w:t>
            </w:r>
          </w:p>
        </w:tc>
        <w:tc>
          <w:tcPr>
            <w:tcW w:w="501" w:type="pct"/>
          </w:tcPr>
          <w:p w:rsidR="000948F8" w:rsidRPr="0037029F" w:rsidRDefault="000948F8" w:rsidP="0037029F">
            <w:pPr>
              <w:suppressAutoHyphens/>
              <w:spacing w:after="0" w:line="240" w:lineRule="auto"/>
              <w:jc w:val="both"/>
              <w:rPr>
                <w:rFonts w:ascii="Times New Roman" w:eastAsia="Times New Roman" w:hAnsi="Times New Roman"/>
                <w:i/>
                <w:sz w:val="24"/>
                <w:szCs w:val="24"/>
                <w:lang w:eastAsia="ru-RU"/>
              </w:rPr>
            </w:pPr>
          </w:p>
        </w:tc>
      </w:tr>
      <w:tr w:rsidR="000948F8" w:rsidRPr="0037029F" w:rsidTr="000948F8">
        <w:trPr>
          <w:trHeight w:val="20"/>
        </w:trPr>
        <w:tc>
          <w:tcPr>
            <w:tcW w:w="1224" w:type="pct"/>
            <w:gridSpan w:val="2"/>
            <w:vMerge w:val="restart"/>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lastRenderedPageBreak/>
              <w:t>Тема 1.2 Организация работы по составлению налоговой и статистической  отчётности</w:t>
            </w:r>
          </w:p>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3275" w:type="pct"/>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tc>
        <w:tc>
          <w:tcPr>
            <w:tcW w:w="501" w:type="pct"/>
            <w:vAlign w:val="center"/>
          </w:tcPr>
          <w:p w:rsidR="000948F8" w:rsidRPr="0037029F" w:rsidRDefault="000948F8"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20</w:t>
            </w:r>
          </w:p>
        </w:tc>
      </w:tr>
      <w:tr w:rsidR="000948F8" w:rsidRPr="0037029F" w:rsidTr="000948F8">
        <w:trPr>
          <w:trHeight w:val="20"/>
        </w:trPr>
        <w:tc>
          <w:tcPr>
            <w:tcW w:w="1224" w:type="pct"/>
            <w:gridSpan w:val="2"/>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3275" w:type="pct"/>
          </w:tcPr>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составления и отражения изменений в учетной политике в целях налогового учета.</w:t>
            </w:r>
          </w:p>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Формы налоговых деклараций по налогам и сборам в бюджет и инструкции по их заполнению. Форма отчетов по страховым взносам в ФНС России и государственные внебюджетные фонды и инструкции по их заполнению.</w:t>
            </w:r>
          </w:p>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Формы статистической отчетности и инструкции по их заполнению.</w:t>
            </w:r>
          </w:p>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Сроки представления налоговых деклараций в государственные налоговые органы, внебюджетные фонды и государственные органы статистики.</w:t>
            </w:r>
          </w:p>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Содержание новых форм налоговых деклараций по налогам и сборам и новых инструкций по их заполнению.</w:t>
            </w:r>
          </w:p>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регистрации и перерегистрации организации в налоговых органах, внебюджетных фондах и статистических органах.</w:t>
            </w:r>
          </w:p>
        </w:tc>
        <w:tc>
          <w:tcPr>
            <w:tcW w:w="501" w:type="pct"/>
            <w:vAlign w:val="center"/>
          </w:tcPr>
          <w:p w:rsidR="000948F8" w:rsidRPr="0037029F" w:rsidRDefault="000948F8" w:rsidP="0037029F">
            <w:pPr>
              <w:suppressAutoHyphens/>
              <w:spacing w:after="0" w:line="240" w:lineRule="auto"/>
              <w:jc w:val="both"/>
              <w:rPr>
                <w:rFonts w:ascii="Times New Roman" w:eastAsia="Times New Roman" w:hAnsi="Times New Roman"/>
                <w:b/>
                <w:i/>
                <w:sz w:val="24"/>
                <w:szCs w:val="24"/>
                <w:lang w:eastAsia="ru-RU"/>
              </w:rPr>
            </w:pPr>
          </w:p>
        </w:tc>
      </w:tr>
      <w:tr w:rsidR="000948F8" w:rsidRPr="0037029F" w:rsidTr="000948F8">
        <w:trPr>
          <w:trHeight w:val="20"/>
        </w:trPr>
        <w:tc>
          <w:tcPr>
            <w:tcW w:w="1224" w:type="pct"/>
            <w:gridSpan w:val="2"/>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3275" w:type="pct"/>
          </w:tcPr>
          <w:p w:rsidR="000948F8" w:rsidRPr="0037029F" w:rsidRDefault="000948F8"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В том числе, практические занятия</w:t>
            </w:r>
          </w:p>
        </w:tc>
        <w:tc>
          <w:tcPr>
            <w:tcW w:w="501" w:type="pct"/>
            <w:vAlign w:val="center"/>
          </w:tcPr>
          <w:p w:rsidR="000948F8" w:rsidRPr="0037029F" w:rsidRDefault="000948F8"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14</w:t>
            </w:r>
          </w:p>
        </w:tc>
      </w:tr>
      <w:tr w:rsidR="000948F8" w:rsidRPr="0037029F" w:rsidTr="000948F8">
        <w:trPr>
          <w:trHeight w:val="20"/>
        </w:trPr>
        <w:tc>
          <w:tcPr>
            <w:tcW w:w="1224" w:type="pct"/>
            <w:gridSpan w:val="2"/>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3275" w:type="pct"/>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 Практическое занятие «Ознакомление с нормативно-правовыми документами, регламентирующими составление налоговой и статистической отчетности».</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2.Практическое занятие «Разработка учетной политики в целях налогового учета».</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3.Практическое занятие «Заполнение налоговой декларации по федеральному налогу».</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4.Практическое занятие «Заполнение налоговой декларации по региональному налогу».</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5.Практическое занятие «Заполнение налоговой декларации по местному налогу».</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6.Практическое занятие «Заполнение расчета по страховым взносам в ИФНС и расчетов во внебюджетные фонды».</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7.Практическое занятие «Заполнение форм статистической отчетности».</w:t>
            </w:r>
          </w:p>
        </w:tc>
        <w:tc>
          <w:tcPr>
            <w:tcW w:w="501" w:type="pct"/>
            <w:vAlign w:val="center"/>
          </w:tcPr>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p>
        </w:tc>
      </w:tr>
      <w:tr w:rsidR="000948F8" w:rsidRPr="0037029F" w:rsidTr="000948F8">
        <w:trPr>
          <w:trHeight w:val="20"/>
        </w:trPr>
        <w:tc>
          <w:tcPr>
            <w:tcW w:w="4499" w:type="pct"/>
            <w:gridSpan w:val="3"/>
          </w:tcPr>
          <w:p w:rsidR="000948F8" w:rsidRPr="0037029F" w:rsidRDefault="000948F8"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lastRenderedPageBreak/>
              <w:t>Тематика самостоятельной учебной работы при изучении МДК 04.01</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Проработка конспектов занятий, учебной и специальной литературы, работа с информационными порталами, выполнение домашних заданий на тему:</w:t>
            </w:r>
          </w:p>
          <w:p w:rsidR="000948F8" w:rsidRPr="0037029F" w:rsidRDefault="000948F8" w:rsidP="00126C4F">
            <w:pPr>
              <w:pStyle w:val="a4"/>
              <w:numPr>
                <w:ilvl w:val="0"/>
                <w:numId w:val="317"/>
              </w:numPr>
              <w:spacing w:after="0" w:line="240" w:lineRule="auto"/>
              <w:ind w:left="284" w:hanging="284"/>
              <w:rPr>
                <w:rFonts w:ascii="Times New Roman" w:hAnsi="Times New Roman"/>
                <w:sz w:val="24"/>
                <w:szCs w:val="24"/>
              </w:rPr>
            </w:pPr>
            <w:r w:rsidRPr="0037029F">
              <w:rPr>
                <w:rFonts w:ascii="Times New Roman" w:hAnsi="Times New Roman"/>
                <w:sz w:val="24"/>
                <w:szCs w:val="24"/>
              </w:rPr>
              <w:t>Обзор изменений в законодательстве о противодействии коррупции и коммерческому подкупу, легализации (отмыванию) доходов, полученных преступным путем, и финансированию терроризма, законодательство о порядке изъятия бухгалтерских документов, об ответственности за непредставление или представление недостоверной отчетности.</w:t>
            </w:r>
          </w:p>
          <w:p w:rsidR="000948F8" w:rsidRPr="0037029F" w:rsidRDefault="000948F8" w:rsidP="00126C4F">
            <w:pPr>
              <w:pStyle w:val="a4"/>
              <w:numPr>
                <w:ilvl w:val="0"/>
                <w:numId w:val="317"/>
              </w:numPr>
              <w:spacing w:after="0" w:line="240" w:lineRule="auto"/>
              <w:ind w:left="284" w:hanging="284"/>
              <w:rPr>
                <w:rFonts w:ascii="Times New Roman" w:hAnsi="Times New Roman"/>
                <w:sz w:val="24"/>
                <w:szCs w:val="24"/>
              </w:rPr>
            </w:pPr>
            <w:r w:rsidRPr="0037029F">
              <w:rPr>
                <w:rFonts w:ascii="Times New Roman" w:hAnsi="Times New Roman"/>
                <w:sz w:val="24"/>
                <w:szCs w:val="24"/>
              </w:rPr>
              <w:t>Концептуальные положения финансовой отчетности в России и в международной практике.</w:t>
            </w:r>
          </w:p>
          <w:p w:rsidR="000948F8" w:rsidRPr="0037029F" w:rsidRDefault="000948F8" w:rsidP="00126C4F">
            <w:pPr>
              <w:pStyle w:val="a4"/>
              <w:numPr>
                <w:ilvl w:val="0"/>
                <w:numId w:val="317"/>
              </w:numPr>
              <w:spacing w:after="0" w:line="240" w:lineRule="auto"/>
              <w:ind w:left="284" w:hanging="284"/>
              <w:rPr>
                <w:rFonts w:ascii="Times New Roman" w:hAnsi="Times New Roman"/>
                <w:sz w:val="24"/>
                <w:szCs w:val="24"/>
              </w:rPr>
            </w:pPr>
            <w:r w:rsidRPr="0037029F">
              <w:rPr>
                <w:rFonts w:ascii="Times New Roman" w:hAnsi="Times New Roman"/>
                <w:sz w:val="24"/>
                <w:szCs w:val="24"/>
              </w:rPr>
              <w:t>Пользователи информации. Причины заинтересованности показателей в финансовой информации.</w:t>
            </w:r>
          </w:p>
          <w:p w:rsidR="000948F8" w:rsidRPr="0037029F" w:rsidRDefault="000948F8" w:rsidP="00126C4F">
            <w:pPr>
              <w:pStyle w:val="a4"/>
              <w:numPr>
                <w:ilvl w:val="0"/>
                <w:numId w:val="317"/>
              </w:numPr>
              <w:spacing w:after="0" w:line="240" w:lineRule="auto"/>
              <w:ind w:left="284" w:hanging="284"/>
              <w:rPr>
                <w:rFonts w:ascii="Times New Roman" w:hAnsi="Times New Roman"/>
                <w:sz w:val="24"/>
                <w:szCs w:val="24"/>
              </w:rPr>
            </w:pPr>
            <w:r w:rsidRPr="0037029F">
              <w:rPr>
                <w:rFonts w:ascii="Times New Roman" w:hAnsi="Times New Roman"/>
                <w:sz w:val="24"/>
                <w:szCs w:val="24"/>
              </w:rPr>
              <w:t>Принципы планирования контрольного мероприятия.</w:t>
            </w:r>
          </w:p>
          <w:p w:rsidR="000948F8" w:rsidRPr="0037029F" w:rsidRDefault="000948F8" w:rsidP="00126C4F">
            <w:pPr>
              <w:pStyle w:val="a4"/>
              <w:numPr>
                <w:ilvl w:val="0"/>
                <w:numId w:val="317"/>
              </w:numPr>
              <w:spacing w:after="0" w:line="240" w:lineRule="auto"/>
              <w:ind w:left="284" w:hanging="284"/>
              <w:rPr>
                <w:rFonts w:ascii="Times New Roman" w:hAnsi="Times New Roman"/>
                <w:sz w:val="24"/>
                <w:szCs w:val="24"/>
              </w:rPr>
            </w:pPr>
            <w:r w:rsidRPr="0037029F">
              <w:rPr>
                <w:rFonts w:ascii="Times New Roman" w:hAnsi="Times New Roman"/>
                <w:sz w:val="24"/>
                <w:szCs w:val="24"/>
              </w:rPr>
              <w:t>Ревизия бухгалтерской отчетности.</w:t>
            </w:r>
          </w:p>
          <w:p w:rsidR="000948F8" w:rsidRPr="0037029F" w:rsidRDefault="000948F8" w:rsidP="00126C4F">
            <w:pPr>
              <w:pStyle w:val="a4"/>
              <w:numPr>
                <w:ilvl w:val="0"/>
                <w:numId w:val="317"/>
              </w:numPr>
              <w:spacing w:after="0" w:line="240" w:lineRule="auto"/>
              <w:ind w:left="284" w:hanging="284"/>
              <w:rPr>
                <w:rFonts w:ascii="Times New Roman" w:hAnsi="Times New Roman"/>
                <w:sz w:val="24"/>
                <w:szCs w:val="24"/>
              </w:rPr>
            </w:pPr>
            <w:r w:rsidRPr="0037029F">
              <w:rPr>
                <w:rFonts w:ascii="Times New Roman" w:hAnsi="Times New Roman"/>
                <w:sz w:val="24"/>
                <w:szCs w:val="24"/>
              </w:rPr>
              <w:t>Проверка полноты и достоверности информации, экономической обоснованности, сопоставимости и взаимной согласованности информационных показателей.</w:t>
            </w:r>
          </w:p>
          <w:p w:rsidR="000948F8" w:rsidRPr="0037029F" w:rsidRDefault="000948F8" w:rsidP="00126C4F">
            <w:pPr>
              <w:pStyle w:val="a4"/>
              <w:numPr>
                <w:ilvl w:val="0"/>
                <w:numId w:val="317"/>
              </w:numPr>
              <w:spacing w:after="0" w:line="240" w:lineRule="auto"/>
              <w:ind w:left="284" w:hanging="284"/>
              <w:rPr>
                <w:rFonts w:ascii="Times New Roman" w:hAnsi="Times New Roman"/>
                <w:sz w:val="24"/>
                <w:szCs w:val="24"/>
              </w:rPr>
            </w:pPr>
            <w:r w:rsidRPr="0037029F">
              <w:rPr>
                <w:rFonts w:ascii="Times New Roman" w:hAnsi="Times New Roman"/>
                <w:sz w:val="24"/>
                <w:szCs w:val="24"/>
              </w:rPr>
              <w:t>Обзор изменений в законодательстве по налогам и страховым взносам.</w:t>
            </w:r>
          </w:p>
        </w:tc>
        <w:tc>
          <w:tcPr>
            <w:tcW w:w="501" w:type="pct"/>
          </w:tcPr>
          <w:p w:rsidR="000948F8" w:rsidRPr="0037029F" w:rsidRDefault="000948F8"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14</w:t>
            </w:r>
          </w:p>
          <w:p w:rsidR="000948F8" w:rsidRPr="0037029F" w:rsidRDefault="000948F8" w:rsidP="0037029F">
            <w:pPr>
              <w:suppressAutoHyphens/>
              <w:spacing w:after="0" w:line="240" w:lineRule="auto"/>
              <w:jc w:val="both"/>
              <w:rPr>
                <w:rFonts w:ascii="Times New Roman" w:eastAsia="Times New Roman" w:hAnsi="Times New Roman"/>
                <w:b/>
                <w:sz w:val="24"/>
                <w:szCs w:val="24"/>
                <w:lang w:eastAsia="ru-RU"/>
              </w:rPr>
            </w:pPr>
          </w:p>
        </w:tc>
      </w:tr>
      <w:tr w:rsidR="000948F8" w:rsidRPr="0037029F" w:rsidTr="000948F8">
        <w:trPr>
          <w:trHeight w:val="20"/>
        </w:trPr>
        <w:tc>
          <w:tcPr>
            <w:tcW w:w="4499" w:type="pct"/>
            <w:gridSpan w:val="3"/>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Учебная практика</w:t>
            </w:r>
          </w:p>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Виды работ</w:t>
            </w:r>
          </w:p>
          <w:p w:rsidR="000948F8" w:rsidRPr="0037029F" w:rsidRDefault="000948F8" w:rsidP="00126C4F">
            <w:pPr>
              <w:numPr>
                <w:ilvl w:val="0"/>
                <w:numId w:val="264"/>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Закрытие учетных регистров.  Подсчет оборотов и сальдо по счетам</w:t>
            </w:r>
          </w:p>
          <w:p w:rsidR="000948F8" w:rsidRPr="0037029F" w:rsidRDefault="000948F8" w:rsidP="00126C4F">
            <w:pPr>
              <w:numPr>
                <w:ilvl w:val="0"/>
                <w:numId w:val="264"/>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Составление оборотно-сальдовых ведомостей  по аналитическим и </w:t>
            </w:r>
          </w:p>
          <w:p w:rsidR="000948F8" w:rsidRPr="0037029F" w:rsidRDefault="000948F8" w:rsidP="0037029F">
            <w:pPr>
              <w:spacing w:after="0" w:line="240" w:lineRule="auto"/>
              <w:ind w:left="72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синтетическим счетам бухгалтерского учета</w:t>
            </w:r>
          </w:p>
          <w:p w:rsidR="000948F8" w:rsidRPr="0037029F" w:rsidRDefault="000948F8" w:rsidP="00126C4F">
            <w:pPr>
              <w:numPr>
                <w:ilvl w:val="0"/>
                <w:numId w:val="264"/>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Составление бухгалтерского баланса</w:t>
            </w:r>
          </w:p>
          <w:p w:rsidR="000948F8" w:rsidRPr="0037029F" w:rsidRDefault="000948F8" w:rsidP="00126C4F">
            <w:pPr>
              <w:numPr>
                <w:ilvl w:val="0"/>
                <w:numId w:val="264"/>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Составление отчета о финансовых результатах.</w:t>
            </w:r>
          </w:p>
          <w:p w:rsidR="000948F8" w:rsidRPr="0037029F" w:rsidRDefault="000948F8" w:rsidP="00126C4F">
            <w:pPr>
              <w:numPr>
                <w:ilvl w:val="0"/>
                <w:numId w:val="264"/>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Выполнение заданий по заполнению приложений  к бухгалтерскому балансу.</w:t>
            </w:r>
          </w:p>
          <w:p w:rsidR="000948F8" w:rsidRPr="0037029F" w:rsidRDefault="000948F8" w:rsidP="00126C4F">
            <w:pPr>
              <w:numPr>
                <w:ilvl w:val="0"/>
                <w:numId w:val="264"/>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Заполнение налоговых деклараций  по НДС, транспортному налогу</w:t>
            </w:r>
          </w:p>
          <w:p w:rsidR="000948F8" w:rsidRPr="0037029F" w:rsidRDefault="000948F8" w:rsidP="00126C4F">
            <w:pPr>
              <w:numPr>
                <w:ilvl w:val="0"/>
                <w:numId w:val="264"/>
              </w:numPr>
              <w:spacing w:after="0" w:line="240" w:lineRule="auto"/>
              <w:ind w:left="360" w:hanging="47"/>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Выполнение заданий по заполнению форм статистической отчетности</w:t>
            </w:r>
          </w:p>
        </w:tc>
        <w:tc>
          <w:tcPr>
            <w:tcW w:w="501" w:type="pct"/>
          </w:tcPr>
          <w:p w:rsidR="000948F8" w:rsidRPr="0037029F" w:rsidRDefault="000948F8"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18</w:t>
            </w:r>
          </w:p>
        </w:tc>
      </w:tr>
      <w:tr w:rsidR="000948F8" w:rsidRPr="0037029F" w:rsidTr="000948F8">
        <w:trPr>
          <w:trHeight w:val="20"/>
        </w:trPr>
        <w:tc>
          <w:tcPr>
            <w:tcW w:w="4499" w:type="pct"/>
            <w:gridSpan w:val="3"/>
          </w:tcPr>
          <w:p w:rsidR="000948F8" w:rsidRPr="0037029F" w:rsidRDefault="000948F8" w:rsidP="0037029F">
            <w:pPr>
              <w:suppressAutoHyphen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Производственная практика </w:t>
            </w:r>
            <w:r w:rsidRPr="0037029F">
              <w:rPr>
                <w:rFonts w:ascii="Times New Roman" w:eastAsia="Times New Roman" w:hAnsi="Times New Roman"/>
                <w:b/>
                <w:sz w:val="24"/>
                <w:szCs w:val="24"/>
                <w:lang w:eastAsia="ru-RU"/>
              </w:rPr>
              <w:t>(</w:t>
            </w:r>
            <w:r w:rsidRPr="0037029F">
              <w:rPr>
                <w:rFonts w:ascii="Times New Roman" w:eastAsia="Times New Roman" w:hAnsi="Times New Roman"/>
                <w:b/>
                <w:bCs/>
                <w:sz w:val="24"/>
                <w:szCs w:val="24"/>
                <w:lang w:eastAsia="ru-RU"/>
              </w:rPr>
              <w:t>по профилю специальности)</w:t>
            </w:r>
          </w:p>
          <w:p w:rsidR="000948F8" w:rsidRPr="0037029F" w:rsidRDefault="000948F8" w:rsidP="0037029F">
            <w:pPr>
              <w:suppressAutoHyphen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Виды работ:</w:t>
            </w:r>
          </w:p>
          <w:p w:rsidR="000948F8" w:rsidRPr="0037029F" w:rsidRDefault="000948F8" w:rsidP="00126C4F">
            <w:pPr>
              <w:numPr>
                <w:ilvl w:val="0"/>
                <w:numId w:val="162"/>
              </w:numPr>
              <w:tabs>
                <w:tab w:val="left" w:pos="187"/>
                <w:tab w:val="left" w:pos="57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Заполнение журнала фактов хозяйственной жизни.</w:t>
            </w:r>
          </w:p>
          <w:p w:rsidR="000948F8" w:rsidRPr="0037029F" w:rsidRDefault="000948F8" w:rsidP="00126C4F">
            <w:pPr>
              <w:numPr>
                <w:ilvl w:val="0"/>
                <w:numId w:val="162"/>
              </w:numPr>
              <w:tabs>
                <w:tab w:val="left" w:pos="187"/>
                <w:tab w:val="left" w:pos="57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Определение результатов хозяйственной деятельности за отчетный период.</w:t>
            </w:r>
          </w:p>
          <w:p w:rsidR="000948F8" w:rsidRPr="0037029F" w:rsidRDefault="000948F8" w:rsidP="00126C4F">
            <w:pPr>
              <w:numPr>
                <w:ilvl w:val="0"/>
                <w:numId w:val="162"/>
              </w:numPr>
              <w:tabs>
                <w:tab w:val="left" w:pos="187"/>
                <w:tab w:val="left" w:pos="57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Закрытие учетных бухгалтерских регистров.</w:t>
            </w:r>
          </w:p>
          <w:p w:rsidR="000948F8" w:rsidRPr="0037029F" w:rsidRDefault="000948F8" w:rsidP="00126C4F">
            <w:pPr>
              <w:numPr>
                <w:ilvl w:val="0"/>
                <w:numId w:val="162"/>
              </w:numPr>
              <w:tabs>
                <w:tab w:val="left" w:pos="187"/>
                <w:tab w:val="left" w:pos="57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Заполнение форм бухгалтерской (финансовой) отчетности: актива бухгалтерского баланса.</w:t>
            </w:r>
          </w:p>
          <w:p w:rsidR="000948F8" w:rsidRPr="0037029F" w:rsidRDefault="000948F8" w:rsidP="00126C4F">
            <w:pPr>
              <w:numPr>
                <w:ilvl w:val="0"/>
                <w:numId w:val="162"/>
              </w:numPr>
              <w:tabs>
                <w:tab w:val="left" w:pos="187"/>
                <w:tab w:val="left" w:pos="57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Заполнение форм бухгалтерской (финансовой) отчетности: пассива бухгалтерского баланса. </w:t>
            </w:r>
          </w:p>
          <w:p w:rsidR="000948F8" w:rsidRPr="0037029F" w:rsidRDefault="000948F8" w:rsidP="00126C4F">
            <w:pPr>
              <w:numPr>
                <w:ilvl w:val="0"/>
                <w:numId w:val="162"/>
              </w:numPr>
              <w:tabs>
                <w:tab w:val="left" w:pos="187"/>
                <w:tab w:val="left" w:pos="57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Заполнение форм бухгалтерской (финансовой) отчетности: отчета о финансовых результатах. </w:t>
            </w:r>
          </w:p>
          <w:p w:rsidR="000948F8" w:rsidRPr="0037029F" w:rsidRDefault="000948F8" w:rsidP="00126C4F">
            <w:pPr>
              <w:numPr>
                <w:ilvl w:val="0"/>
                <w:numId w:val="162"/>
              </w:numPr>
              <w:tabs>
                <w:tab w:val="left" w:pos="187"/>
                <w:tab w:val="left" w:pos="57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 xml:space="preserve">Заполнение форм бухгалтерской (финансовой) отчетности: отчета об изменениях капитала. </w:t>
            </w:r>
          </w:p>
          <w:p w:rsidR="000948F8" w:rsidRPr="0037029F" w:rsidRDefault="000948F8" w:rsidP="00126C4F">
            <w:pPr>
              <w:numPr>
                <w:ilvl w:val="0"/>
                <w:numId w:val="162"/>
              </w:numPr>
              <w:tabs>
                <w:tab w:val="left" w:pos="187"/>
                <w:tab w:val="left" w:pos="57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Заполнение форм бухгалтерской (финансовой) отчетности: отчета о движении денежных средств.</w:t>
            </w:r>
          </w:p>
          <w:p w:rsidR="000948F8" w:rsidRPr="0037029F" w:rsidRDefault="000948F8" w:rsidP="00126C4F">
            <w:pPr>
              <w:numPr>
                <w:ilvl w:val="0"/>
                <w:numId w:val="162"/>
              </w:numPr>
              <w:tabs>
                <w:tab w:val="left" w:pos="187"/>
                <w:tab w:val="left" w:pos="57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Заполнение форм бухгалтерской (финансовой) отчетности: пояснений к бухгалтерскому балансу и отчету о финансовых результатах.</w:t>
            </w:r>
          </w:p>
          <w:p w:rsidR="000948F8" w:rsidRPr="0037029F" w:rsidRDefault="000948F8" w:rsidP="00126C4F">
            <w:pPr>
              <w:numPr>
                <w:ilvl w:val="0"/>
                <w:numId w:val="162"/>
              </w:numPr>
              <w:tabs>
                <w:tab w:val="left" w:pos="187"/>
                <w:tab w:val="left" w:pos="57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Составление пояснительной записки к бухгалтерскому балансу и отчету о финансовых результатах.</w:t>
            </w:r>
          </w:p>
          <w:p w:rsidR="000948F8" w:rsidRPr="0037029F" w:rsidRDefault="000948F8" w:rsidP="00126C4F">
            <w:pPr>
              <w:numPr>
                <w:ilvl w:val="0"/>
                <w:numId w:val="162"/>
              </w:numPr>
              <w:tabs>
                <w:tab w:val="left" w:pos="187"/>
                <w:tab w:val="left" w:pos="57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Отражение изменений в учетной политике в целях бухгалтерского учета.</w:t>
            </w:r>
          </w:p>
          <w:p w:rsidR="000948F8" w:rsidRPr="0037029F" w:rsidRDefault="000948F8" w:rsidP="00126C4F">
            <w:pPr>
              <w:numPr>
                <w:ilvl w:val="0"/>
                <w:numId w:val="162"/>
              </w:numPr>
              <w:tabs>
                <w:tab w:val="left" w:pos="187"/>
                <w:tab w:val="left" w:pos="57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Внесение исправлений в бухгалтерскую отчетность. </w:t>
            </w:r>
          </w:p>
          <w:p w:rsidR="000948F8" w:rsidRPr="0037029F" w:rsidRDefault="000948F8" w:rsidP="00126C4F">
            <w:pPr>
              <w:numPr>
                <w:ilvl w:val="0"/>
                <w:numId w:val="162"/>
              </w:numPr>
              <w:tabs>
                <w:tab w:val="left" w:pos="187"/>
                <w:tab w:val="left" w:pos="57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Освоение новых форм бухгалтерской отчетности. </w:t>
            </w:r>
          </w:p>
          <w:p w:rsidR="000948F8" w:rsidRPr="0037029F" w:rsidRDefault="000948F8" w:rsidP="00126C4F">
            <w:pPr>
              <w:numPr>
                <w:ilvl w:val="0"/>
                <w:numId w:val="162"/>
              </w:numPr>
              <w:tabs>
                <w:tab w:val="left" w:pos="187"/>
                <w:tab w:val="left" w:pos="57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Отражение изменений в учетной политике в целях налогового учета.</w:t>
            </w:r>
          </w:p>
          <w:p w:rsidR="000948F8" w:rsidRPr="0037029F" w:rsidRDefault="000948F8" w:rsidP="00126C4F">
            <w:pPr>
              <w:numPr>
                <w:ilvl w:val="0"/>
                <w:numId w:val="162"/>
              </w:numPr>
              <w:tabs>
                <w:tab w:val="left" w:pos="187"/>
                <w:tab w:val="left" w:pos="57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Заполнение налоговых деклараций по федеральным налогам и сборам. </w:t>
            </w:r>
          </w:p>
          <w:p w:rsidR="000948F8" w:rsidRPr="0037029F" w:rsidRDefault="000948F8" w:rsidP="00126C4F">
            <w:pPr>
              <w:numPr>
                <w:ilvl w:val="0"/>
                <w:numId w:val="162"/>
              </w:numPr>
              <w:tabs>
                <w:tab w:val="left" w:pos="187"/>
                <w:tab w:val="left" w:pos="57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Заполнение налоговых деклараций по региональным налогам и сборам. </w:t>
            </w:r>
          </w:p>
          <w:p w:rsidR="000948F8" w:rsidRPr="0037029F" w:rsidRDefault="000948F8" w:rsidP="00126C4F">
            <w:pPr>
              <w:numPr>
                <w:ilvl w:val="0"/>
                <w:numId w:val="162"/>
              </w:numPr>
              <w:tabs>
                <w:tab w:val="left" w:pos="187"/>
                <w:tab w:val="left" w:pos="57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Заполнение налоговых деклараций по местным налогам и сборам.</w:t>
            </w:r>
          </w:p>
          <w:p w:rsidR="000948F8" w:rsidRPr="0037029F" w:rsidRDefault="000948F8" w:rsidP="00126C4F">
            <w:pPr>
              <w:numPr>
                <w:ilvl w:val="0"/>
                <w:numId w:val="162"/>
              </w:numPr>
              <w:tabs>
                <w:tab w:val="left" w:pos="187"/>
                <w:tab w:val="left" w:pos="57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Заполнение налоговых деклараций по специальным налоговым режимам.</w:t>
            </w:r>
          </w:p>
          <w:p w:rsidR="000948F8" w:rsidRPr="0037029F" w:rsidRDefault="000948F8" w:rsidP="00126C4F">
            <w:pPr>
              <w:numPr>
                <w:ilvl w:val="0"/>
                <w:numId w:val="162"/>
              </w:numPr>
              <w:tabs>
                <w:tab w:val="left" w:pos="187"/>
                <w:tab w:val="left" w:pos="57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Заполнение расчета по страховым взносам  в ФНС России.</w:t>
            </w:r>
          </w:p>
          <w:p w:rsidR="000948F8" w:rsidRPr="0037029F" w:rsidRDefault="000948F8" w:rsidP="00126C4F">
            <w:pPr>
              <w:numPr>
                <w:ilvl w:val="0"/>
                <w:numId w:val="162"/>
              </w:numPr>
              <w:tabs>
                <w:tab w:val="left" w:pos="187"/>
                <w:tab w:val="left" w:pos="57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Заполнение расчета по страховым взносам  в государственные внебюджетные фонды.</w:t>
            </w:r>
          </w:p>
          <w:p w:rsidR="000948F8" w:rsidRPr="0037029F" w:rsidRDefault="000948F8" w:rsidP="00126C4F">
            <w:pPr>
              <w:numPr>
                <w:ilvl w:val="0"/>
                <w:numId w:val="162"/>
              </w:numPr>
              <w:tabs>
                <w:tab w:val="left" w:pos="187"/>
                <w:tab w:val="left" w:pos="57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 xml:space="preserve">Заполнение форм статистической отчетности. </w:t>
            </w:r>
          </w:p>
        </w:tc>
        <w:tc>
          <w:tcPr>
            <w:tcW w:w="501" w:type="pct"/>
          </w:tcPr>
          <w:p w:rsidR="000948F8" w:rsidRPr="0037029F" w:rsidRDefault="000948F8"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42</w:t>
            </w:r>
          </w:p>
        </w:tc>
      </w:tr>
      <w:tr w:rsidR="000948F8" w:rsidRPr="0037029F" w:rsidTr="000948F8">
        <w:trPr>
          <w:trHeight w:val="20"/>
        </w:trPr>
        <w:tc>
          <w:tcPr>
            <w:tcW w:w="4499" w:type="pct"/>
            <w:gridSpan w:val="3"/>
          </w:tcPr>
          <w:p w:rsidR="000948F8" w:rsidRPr="0037029F" w:rsidRDefault="000948F8"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lastRenderedPageBreak/>
              <w:t>МДК 04.02 Основы  анализа бухгалтерской (финансовой) отчетности</w:t>
            </w:r>
          </w:p>
        </w:tc>
        <w:tc>
          <w:tcPr>
            <w:tcW w:w="501" w:type="pct"/>
            <w:vAlign w:val="center"/>
          </w:tcPr>
          <w:p w:rsidR="000948F8" w:rsidRPr="0037029F" w:rsidRDefault="000948F8"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92</w:t>
            </w:r>
          </w:p>
        </w:tc>
      </w:tr>
      <w:tr w:rsidR="000948F8" w:rsidRPr="0037029F" w:rsidTr="000948F8">
        <w:trPr>
          <w:trHeight w:val="20"/>
        </w:trPr>
        <w:tc>
          <w:tcPr>
            <w:tcW w:w="936" w:type="pct"/>
            <w:vMerge w:val="restart"/>
          </w:tcPr>
          <w:p w:rsidR="000948F8" w:rsidRPr="0037029F" w:rsidRDefault="000948F8"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Тема 2.1 Основы  анализа бухгалтерской (финансовой) отчетности</w:t>
            </w:r>
          </w:p>
        </w:tc>
        <w:tc>
          <w:tcPr>
            <w:tcW w:w="3563" w:type="pct"/>
            <w:gridSpan w:val="2"/>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tc>
        <w:tc>
          <w:tcPr>
            <w:tcW w:w="501" w:type="pct"/>
          </w:tcPr>
          <w:p w:rsidR="000948F8" w:rsidRPr="0037029F" w:rsidRDefault="000948F8"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52</w:t>
            </w:r>
          </w:p>
        </w:tc>
      </w:tr>
      <w:tr w:rsidR="000948F8" w:rsidRPr="0037029F" w:rsidTr="000948F8">
        <w:trPr>
          <w:trHeight w:val="20"/>
        </w:trPr>
        <w:tc>
          <w:tcPr>
            <w:tcW w:w="936"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3563" w:type="pct"/>
            <w:gridSpan w:val="2"/>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Цель,  задачи анализа финансовой отчетности. </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Информационное обеспечение, методы финансового анализа. Виды и приемы финансового анализа.</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Анализ бухгалтерского баланса.</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Общая оценка структуры имущества организации и его источников по данным баланса.</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Анализ ликвидности бухгалтерского баланса.</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расчета финансовых коэффициентов для оценки платежеспособности.</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Состав критериев оценки несостоятельности (банкротства) экономического субъекта.</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Расчет показателей, характеризующих финансовую устойчивость.</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Анализ отчета о финансовых результатах.</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Методы общей оценки деловой активности организации.</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Анализ уровня и динамики финансовых результатов по показателям отчетности.</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Анализ влияния факторов на прибыль.</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Анализ состава и движения собственного капитала.</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Анализ движения денежных средств по данным отчетности.</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Анализ наличия и движения нематериальных активов и основных средств.</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Анализ наличия и движения финансовых вложений.</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Анализ наличия и движения запасов.</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Анализ дебиторской задолженности.</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Анализ кредиторской задолженности.</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Анализ оценочных обязательств, обеспечения обязательств и государственной помощи.</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Организация работы при составлении бизнес-плана.</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Анализ консолидированной отчетности. </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Основы финансового менеджмента, методические документы по финансовому анализу, методические документы по бюджетированию и управлению денежными потоками.</w:t>
            </w:r>
          </w:p>
          <w:p w:rsidR="000948F8" w:rsidRPr="0037029F" w:rsidRDefault="000948F8" w:rsidP="0037029F">
            <w:pPr>
              <w:spacing w:after="0" w:line="240" w:lineRule="auto"/>
              <w:jc w:val="both"/>
              <w:rPr>
                <w:rFonts w:ascii="Times New Roman" w:eastAsia="Times New Roman" w:hAnsi="Times New Roman"/>
                <w:i/>
                <w:sz w:val="24"/>
                <w:szCs w:val="24"/>
                <w:lang w:eastAsia="ru-RU"/>
              </w:rPr>
            </w:pPr>
            <w:r w:rsidRPr="0037029F">
              <w:rPr>
                <w:rFonts w:ascii="Times New Roman" w:eastAsia="Times New Roman" w:hAnsi="Times New Roman"/>
                <w:sz w:val="24"/>
                <w:szCs w:val="24"/>
                <w:lang w:eastAsia="ru-RU"/>
              </w:rPr>
              <w:lastRenderedPageBreak/>
              <w:t>Мониторинг устранения менеджментом выявленных нарушений, недостатков и рисков.</w:t>
            </w:r>
          </w:p>
        </w:tc>
        <w:tc>
          <w:tcPr>
            <w:tcW w:w="501" w:type="pct"/>
            <w:vAlign w:val="center"/>
          </w:tcPr>
          <w:p w:rsidR="000948F8" w:rsidRPr="0037029F" w:rsidRDefault="000948F8" w:rsidP="0037029F">
            <w:pPr>
              <w:spacing w:after="0" w:line="240" w:lineRule="auto"/>
              <w:jc w:val="both"/>
              <w:rPr>
                <w:rFonts w:ascii="Times New Roman" w:eastAsia="Times New Roman" w:hAnsi="Times New Roman"/>
                <w:b/>
                <w:i/>
                <w:sz w:val="24"/>
                <w:szCs w:val="24"/>
                <w:lang w:eastAsia="ru-RU"/>
              </w:rPr>
            </w:pPr>
          </w:p>
        </w:tc>
      </w:tr>
      <w:tr w:rsidR="000948F8" w:rsidRPr="0037029F" w:rsidTr="000948F8">
        <w:trPr>
          <w:trHeight w:val="20"/>
        </w:trPr>
        <w:tc>
          <w:tcPr>
            <w:tcW w:w="936"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3563" w:type="pct"/>
            <w:gridSpan w:val="2"/>
          </w:tcPr>
          <w:p w:rsidR="000948F8" w:rsidRPr="0037029F" w:rsidRDefault="000948F8"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В том числе практические занятия</w:t>
            </w:r>
          </w:p>
        </w:tc>
        <w:tc>
          <w:tcPr>
            <w:tcW w:w="501" w:type="pct"/>
            <w:vAlign w:val="center"/>
          </w:tcPr>
          <w:p w:rsidR="000948F8" w:rsidRPr="0037029F" w:rsidRDefault="000948F8"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44</w:t>
            </w:r>
          </w:p>
        </w:tc>
      </w:tr>
      <w:tr w:rsidR="000948F8" w:rsidRPr="0037029F" w:rsidTr="000948F8">
        <w:trPr>
          <w:trHeight w:val="20"/>
        </w:trPr>
        <w:tc>
          <w:tcPr>
            <w:tcW w:w="936" w:type="pct"/>
            <w:vMerge/>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p>
        </w:tc>
        <w:tc>
          <w:tcPr>
            <w:tcW w:w="3563" w:type="pct"/>
            <w:gridSpan w:val="2"/>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 Практическое занятие «Решение  задач по применению различных методов анализа».</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2.Практическое занятие «Анализ   общего объема баланса организации ».</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3.Практическое занятие «Анализ динамики и структуры имущества и источников  экономического субъекта».</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4.Практическое занятие «Определение типов финансовой устойчивости экономического субъекта».</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5. Практическое занятие «Анализ финансовой устойчивости предприятия.»</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6. Практическое занятие «Методика анализа ликвидности бухгалтерского баланса»</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7.Практическое занятие «Анализ показателей  ликвидности баланса».</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8.Практическое занятие «Анализ платежеспособности экономического субъекта».</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9. Практическое занятие «Расчет коэффициентов финансовой устойчивости».</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10.Практическое занятие «Определение несостоятельности (банкротства) экономических субъектов».</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11.Практическое занятие «Расчет показателей состояния и  использования основных средств организации»</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12. Практическое занятие «Расчет и анализ показателей использования оборотных средств предприятия.».</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13.Практическое занятие «Анализ деловой активности экономического субъекта».</w:t>
            </w:r>
          </w:p>
          <w:p w:rsidR="000948F8" w:rsidRPr="0037029F" w:rsidRDefault="000948F8" w:rsidP="0037029F">
            <w:pPr>
              <w:spacing w:after="0" w:line="240" w:lineRule="auto"/>
              <w:jc w:val="both"/>
              <w:rPr>
                <w:rFonts w:ascii="Times New Roman" w:hAnsi="Times New Roman"/>
                <w:bCs/>
                <w:sz w:val="24"/>
                <w:szCs w:val="24"/>
                <w:lang w:eastAsia="ru-RU"/>
              </w:rPr>
            </w:pPr>
            <w:r w:rsidRPr="0037029F">
              <w:rPr>
                <w:rFonts w:ascii="Times New Roman" w:hAnsi="Times New Roman"/>
                <w:bCs/>
                <w:sz w:val="24"/>
                <w:szCs w:val="24"/>
                <w:lang w:eastAsia="ru-RU"/>
              </w:rPr>
              <w:t>14.Практическое занятие «Анализ</w:t>
            </w:r>
            <w:r w:rsidRPr="0037029F">
              <w:rPr>
                <w:rFonts w:ascii="Times New Roman" w:eastAsia="Times New Roman" w:hAnsi="Times New Roman"/>
                <w:sz w:val="24"/>
                <w:szCs w:val="24"/>
                <w:lang w:eastAsia="ru-RU"/>
              </w:rPr>
              <w:t xml:space="preserve"> </w:t>
            </w:r>
            <w:r w:rsidRPr="0037029F">
              <w:rPr>
                <w:rFonts w:ascii="Times New Roman" w:hAnsi="Times New Roman"/>
                <w:bCs/>
                <w:sz w:val="24"/>
                <w:szCs w:val="24"/>
                <w:lang w:eastAsia="ru-RU"/>
              </w:rPr>
              <w:t>уровня и динамики финансовых результатов».</w:t>
            </w:r>
          </w:p>
          <w:p w:rsidR="000948F8" w:rsidRPr="0037029F" w:rsidRDefault="000948F8" w:rsidP="0037029F">
            <w:pPr>
              <w:spacing w:after="0" w:line="240" w:lineRule="auto"/>
              <w:jc w:val="both"/>
              <w:rPr>
                <w:rFonts w:ascii="Times New Roman" w:hAnsi="Times New Roman"/>
                <w:bCs/>
                <w:sz w:val="24"/>
                <w:szCs w:val="24"/>
                <w:lang w:eastAsia="ru-RU"/>
              </w:rPr>
            </w:pPr>
            <w:r w:rsidRPr="0037029F">
              <w:rPr>
                <w:rFonts w:ascii="Times New Roman" w:hAnsi="Times New Roman"/>
                <w:bCs/>
                <w:sz w:val="24"/>
                <w:szCs w:val="24"/>
                <w:lang w:eastAsia="ru-RU"/>
              </w:rPr>
              <w:t>15.Практическое занятие «Анализ влияния факторов на прибыль».</w:t>
            </w:r>
          </w:p>
          <w:p w:rsidR="000948F8" w:rsidRPr="0037029F" w:rsidRDefault="000948F8" w:rsidP="0037029F">
            <w:pPr>
              <w:spacing w:after="0" w:line="240" w:lineRule="auto"/>
              <w:jc w:val="both"/>
              <w:rPr>
                <w:rFonts w:ascii="Times New Roman" w:hAnsi="Times New Roman"/>
                <w:bCs/>
                <w:sz w:val="24"/>
                <w:szCs w:val="24"/>
                <w:lang w:eastAsia="ru-RU"/>
              </w:rPr>
            </w:pPr>
            <w:r w:rsidRPr="0037029F">
              <w:rPr>
                <w:rFonts w:ascii="Times New Roman" w:hAnsi="Times New Roman"/>
                <w:bCs/>
                <w:sz w:val="24"/>
                <w:szCs w:val="24"/>
                <w:lang w:eastAsia="ru-RU"/>
              </w:rPr>
              <w:t>16.Практическое занятие «Анализ рентабельности предприятия».</w:t>
            </w:r>
          </w:p>
          <w:p w:rsidR="000948F8" w:rsidRPr="0037029F" w:rsidRDefault="000948F8" w:rsidP="0037029F">
            <w:pPr>
              <w:spacing w:after="0" w:line="240" w:lineRule="auto"/>
              <w:jc w:val="both"/>
              <w:rPr>
                <w:rFonts w:ascii="Times New Roman" w:hAnsi="Times New Roman"/>
                <w:bCs/>
                <w:sz w:val="24"/>
                <w:szCs w:val="24"/>
                <w:lang w:eastAsia="ru-RU"/>
              </w:rPr>
            </w:pPr>
            <w:r w:rsidRPr="0037029F">
              <w:rPr>
                <w:rFonts w:ascii="Times New Roman" w:hAnsi="Times New Roman"/>
                <w:bCs/>
                <w:sz w:val="24"/>
                <w:szCs w:val="24"/>
                <w:lang w:eastAsia="ru-RU"/>
              </w:rPr>
              <w:t>17.Практическое занятие «Факторный анализ рентабельности продаж».</w:t>
            </w:r>
          </w:p>
          <w:p w:rsidR="000948F8" w:rsidRPr="0037029F" w:rsidRDefault="000948F8" w:rsidP="0037029F">
            <w:pPr>
              <w:spacing w:after="0" w:line="240" w:lineRule="auto"/>
              <w:jc w:val="both"/>
              <w:rPr>
                <w:rFonts w:ascii="Times New Roman" w:hAnsi="Times New Roman"/>
                <w:bCs/>
                <w:sz w:val="24"/>
                <w:szCs w:val="24"/>
                <w:lang w:eastAsia="ru-RU"/>
              </w:rPr>
            </w:pPr>
            <w:r w:rsidRPr="0037029F">
              <w:rPr>
                <w:rFonts w:ascii="Times New Roman" w:hAnsi="Times New Roman"/>
                <w:bCs/>
                <w:sz w:val="24"/>
                <w:szCs w:val="24"/>
                <w:lang w:eastAsia="ru-RU"/>
              </w:rPr>
              <w:t>18.Практическое занятие «Анализ состава и движения собственного капитала».</w:t>
            </w:r>
          </w:p>
          <w:p w:rsidR="000948F8" w:rsidRPr="0037029F" w:rsidRDefault="000948F8" w:rsidP="0037029F">
            <w:pPr>
              <w:spacing w:after="0" w:line="240" w:lineRule="auto"/>
              <w:jc w:val="both"/>
              <w:rPr>
                <w:rFonts w:ascii="Times New Roman" w:hAnsi="Times New Roman"/>
                <w:bCs/>
                <w:sz w:val="24"/>
                <w:szCs w:val="24"/>
                <w:lang w:eastAsia="ru-RU"/>
              </w:rPr>
            </w:pPr>
            <w:r w:rsidRPr="0037029F">
              <w:rPr>
                <w:rFonts w:ascii="Times New Roman" w:hAnsi="Times New Roman"/>
                <w:bCs/>
                <w:sz w:val="24"/>
                <w:szCs w:val="24"/>
                <w:lang w:eastAsia="ru-RU"/>
              </w:rPr>
              <w:t>19.Практическое занятие «Разработка инвестиционной, кредитной и валютной политики экономического субъекта».</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hAnsi="Times New Roman"/>
                <w:bCs/>
                <w:sz w:val="24"/>
                <w:szCs w:val="24"/>
                <w:lang w:eastAsia="ru-RU"/>
              </w:rPr>
              <w:t>20.Практическое занятие «Анализ поступления и расходования денежных средств».</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21.Практическое занятие «Анализ финансовых вложений и запасов».</w:t>
            </w:r>
          </w:p>
          <w:p w:rsidR="000948F8" w:rsidRPr="0037029F" w:rsidRDefault="000948F8" w:rsidP="0037029F">
            <w:pPr>
              <w:spacing w:after="0" w:line="240" w:lineRule="auto"/>
              <w:jc w:val="both"/>
              <w:rPr>
                <w:rFonts w:ascii="Times New Roman" w:hAnsi="Times New Roman"/>
                <w:bCs/>
                <w:sz w:val="24"/>
                <w:szCs w:val="24"/>
                <w:lang w:eastAsia="ru-RU"/>
              </w:rPr>
            </w:pPr>
            <w:r w:rsidRPr="0037029F">
              <w:rPr>
                <w:rFonts w:ascii="Times New Roman" w:hAnsi="Times New Roman"/>
                <w:bCs/>
                <w:sz w:val="24"/>
                <w:szCs w:val="24"/>
                <w:lang w:eastAsia="ru-RU"/>
              </w:rPr>
              <w:t>22.Практическое занятие «Анализ дебиторской и кредиторской задолженности».</w:t>
            </w:r>
          </w:p>
        </w:tc>
        <w:tc>
          <w:tcPr>
            <w:tcW w:w="501" w:type="pct"/>
          </w:tcPr>
          <w:p w:rsidR="000948F8" w:rsidRPr="0037029F" w:rsidRDefault="000948F8" w:rsidP="0037029F">
            <w:pPr>
              <w:spacing w:after="0" w:line="240" w:lineRule="auto"/>
              <w:jc w:val="both"/>
              <w:rPr>
                <w:rFonts w:ascii="Times New Roman" w:eastAsia="Times New Roman" w:hAnsi="Times New Roman"/>
                <w:sz w:val="24"/>
                <w:szCs w:val="24"/>
                <w:lang w:eastAsia="ru-RU"/>
              </w:rPr>
            </w:pPr>
          </w:p>
          <w:p w:rsidR="000948F8" w:rsidRPr="0037029F" w:rsidRDefault="000948F8" w:rsidP="0037029F">
            <w:pPr>
              <w:spacing w:after="0" w:line="240" w:lineRule="auto"/>
              <w:jc w:val="both"/>
              <w:rPr>
                <w:rFonts w:ascii="Times New Roman" w:eastAsia="Times New Roman" w:hAnsi="Times New Roman"/>
                <w:sz w:val="24"/>
                <w:szCs w:val="24"/>
                <w:lang w:eastAsia="ru-RU"/>
              </w:rPr>
            </w:pPr>
          </w:p>
          <w:p w:rsidR="000948F8" w:rsidRPr="0037029F" w:rsidRDefault="000948F8" w:rsidP="0037029F">
            <w:pPr>
              <w:spacing w:after="0" w:line="240" w:lineRule="auto"/>
              <w:jc w:val="both"/>
              <w:rPr>
                <w:rFonts w:ascii="Times New Roman" w:eastAsia="Times New Roman" w:hAnsi="Times New Roman"/>
                <w:sz w:val="24"/>
                <w:szCs w:val="24"/>
                <w:lang w:eastAsia="ru-RU"/>
              </w:rPr>
            </w:pPr>
          </w:p>
        </w:tc>
      </w:tr>
      <w:tr w:rsidR="000948F8" w:rsidRPr="0037029F" w:rsidTr="000948F8">
        <w:trPr>
          <w:trHeight w:val="20"/>
        </w:trPr>
        <w:tc>
          <w:tcPr>
            <w:tcW w:w="4499" w:type="pct"/>
            <w:gridSpan w:val="3"/>
          </w:tcPr>
          <w:p w:rsidR="000948F8" w:rsidRPr="0037029F" w:rsidRDefault="000948F8" w:rsidP="0037029F">
            <w:pPr>
              <w:spacing w:after="0" w:line="240" w:lineRule="auto"/>
              <w:jc w:val="both"/>
              <w:rPr>
                <w:rFonts w:ascii="Times New Roman" w:eastAsia="Times New Roman" w:hAnsi="Times New Roman"/>
                <w:bCs/>
                <w:kern w:val="32"/>
                <w:sz w:val="24"/>
                <w:szCs w:val="24"/>
                <w:lang w:val="x-none" w:eastAsia="x-none"/>
              </w:rPr>
            </w:pPr>
            <w:r w:rsidRPr="0037029F">
              <w:rPr>
                <w:rFonts w:ascii="Times New Roman" w:eastAsia="Times New Roman" w:hAnsi="Times New Roman"/>
                <w:b/>
                <w:bCs/>
                <w:sz w:val="24"/>
                <w:szCs w:val="24"/>
                <w:lang w:eastAsia="ru-RU"/>
              </w:rPr>
              <w:t>Тематика самостоятельной учебной работы при изучении МДК 04.02</w:t>
            </w:r>
          </w:p>
        </w:tc>
        <w:tc>
          <w:tcPr>
            <w:tcW w:w="501" w:type="pct"/>
          </w:tcPr>
          <w:p w:rsidR="000948F8" w:rsidRPr="0037029F" w:rsidRDefault="000948F8"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 10</w:t>
            </w:r>
          </w:p>
        </w:tc>
      </w:tr>
      <w:tr w:rsidR="000948F8" w:rsidRPr="0037029F" w:rsidTr="000948F8">
        <w:trPr>
          <w:trHeight w:val="20"/>
        </w:trPr>
        <w:tc>
          <w:tcPr>
            <w:tcW w:w="4499" w:type="pct"/>
            <w:gridSpan w:val="3"/>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hAnsi="Times New Roman"/>
                <w:bCs/>
                <w:sz w:val="24"/>
                <w:szCs w:val="24"/>
                <w:lang w:eastAsia="ru-RU"/>
              </w:rPr>
              <w:t>Проработка конспектов занятий, учебной и специальной  литературы,  работа с информационными порталами, выполнение домашних заданий на тему:</w:t>
            </w:r>
          </w:p>
          <w:p w:rsidR="000948F8" w:rsidRPr="0037029F" w:rsidRDefault="000948F8" w:rsidP="00126C4F">
            <w:pPr>
              <w:pStyle w:val="a4"/>
              <w:numPr>
                <w:ilvl w:val="0"/>
                <w:numId w:val="318"/>
              </w:numPr>
              <w:spacing w:after="0" w:line="240" w:lineRule="auto"/>
              <w:rPr>
                <w:rFonts w:ascii="Times New Roman" w:hAnsi="Times New Roman"/>
                <w:sz w:val="24"/>
                <w:szCs w:val="24"/>
              </w:rPr>
            </w:pPr>
            <w:r w:rsidRPr="0037029F">
              <w:rPr>
                <w:rFonts w:ascii="Times New Roman" w:hAnsi="Times New Roman"/>
                <w:sz w:val="24"/>
                <w:szCs w:val="24"/>
              </w:rPr>
              <w:t>Коэффициенты финансового состояния экономического субъекта.</w:t>
            </w:r>
          </w:p>
          <w:p w:rsidR="000948F8" w:rsidRPr="0037029F" w:rsidRDefault="000948F8" w:rsidP="00126C4F">
            <w:pPr>
              <w:pStyle w:val="a4"/>
              <w:numPr>
                <w:ilvl w:val="0"/>
                <w:numId w:val="318"/>
              </w:numPr>
              <w:spacing w:after="0" w:line="240" w:lineRule="auto"/>
              <w:rPr>
                <w:rFonts w:ascii="Times New Roman" w:hAnsi="Times New Roman"/>
                <w:sz w:val="24"/>
                <w:szCs w:val="24"/>
              </w:rPr>
            </w:pPr>
            <w:r w:rsidRPr="0037029F">
              <w:rPr>
                <w:rFonts w:ascii="Times New Roman" w:hAnsi="Times New Roman"/>
                <w:sz w:val="24"/>
                <w:szCs w:val="24"/>
              </w:rPr>
              <w:t>Коэффициенты деловой активности.</w:t>
            </w:r>
          </w:p>
          <w:p w:rsidR="000948F8" w:rsidRPr="0037029F" w:rsidRDefault="000948F8" w:rsidP="00126C4F">
            <w:pPr>
              <w:pStyle w:val="a4"/>
              <w:numPr>
                <w:ilvl w:val="0"/>
                <w:numId w:val="318"/>
              </w:numPr>
              <w:spacing w:after="0" w:line="240" w:lineRule="auto"/>
              <w:rPr>
                <w:rFonts w:ascii="Times New Roman" w:hAnsi="Times New Roman"/>
                <w:sz w:val="24"/>
                <w:szCs w:val="24"/>
              </w:rPr>
            </w:pPr>
            <w:r w:rsidRPr="0037029F">
              <w:rPr>
                <w:rFonts w:ascii="Times New Roman" w:hAnsi="Times New Roman"/>
                <w:sz w:val="24"/>
                <w:szCs w:val="24"/>
              </w:rPr>
              <w:t>Алгоритм анализа дебиторской задолженности.</w:t>
            </w:r>
          </w:p>
          <w:p w:rsidR="000948F8" w:rsidRPr="0037029F" w:rsidRDefault="000948F8" w:rsidP="00126C4F">
            <w:pPr>
              <w:pStyle w:val="a4"/>
              <w:numPr>
                <w:ilvl w:val="0"/>
                <w:numId w:val="318"/>
              </w:numPr>
              <w:spacing w:after="0" w:line="240" w:lineRule="auto"/>
              <w:rPr>
                <w:rFonts w:ascii="Times New Roman" w:hAnsi="Times New Roman"/>
                <w:sz w:val="24"/>
                <w:szCs w:val="24"/>
              </w:rPr>
            </w:pPr>
            <w:r w:rsidRPr="0037029F">
              <w:rPr>
                <w:rFonts w:ascii="Times New Roman" w:hAnsi="Times New Roman"/>
                <w:sz w:val="24"/>
                <w:szCs w:val="24"/>
              </w:rPr>
              <w:t>Алгоритм анализа кредиторской задолженности.</w:t>
            </w:r>
          </w:p>
          <w:p w:rsidR="000948F8" w:rsidRPr="0037029F" w:rsidRDefault="000948F8" w:rsidP="00126C4F">
            <w:pPr>
              <w:pStyle w:val="a4"/>
              <w:numPr>
                <w:ilvl w:val="0"/>
                <w:numId w:val="318"/>
              </w:numPr>
              <w:spacing w:after="0" w:line="240" w:lineRule="auto"/>
              <w:rPr>
                <w:rFonts w:ascii="Times New Roman" w:hAnsi="Times New Roman"/>
                <w:b/>
                <w:sz w:val="24"/>
                <w:szCs w:val="24"/>
                <w:lang w:eastAsia="ru-RU"/>
              </w:rPr>
            </w:pPr>
            <w:r w:rsidRPr="0037029F">
              <w:rPr>
                <w:rFonts w:ascii="Times New Roman" w:hAnsi="Times New Roman"/>
                <w:sz w:val="24"/>
                <w:szCs w:val="24"/>
              </w:rPr>
              <w:t>Алгоритм анализа состояния бухгалтерского учета.</w:t>
            </w:r>
          </w:p>
        </w:tc>
        <w:tc>
          <w:tcPr>
            <w:tcW w:w="501" w:type="pct"/>
          </w:tcPr>
          <w:p w:rsidR="000948F8" w:rsidRPr="0037029F" w:rsidRDefault="000948F8" w:rsidP="0037029F">
            <w:pPr>
              <w:spacing w:after="0" w:line="240" w:lineRule="auto"/>
              <w:jc w:val="both"/>
              <w:rPr>
                <w:rFonts w:ascii="Times New Roman" w:eastAsia="Times New Roman" w:hAnsi="Times New Roman"/>
                <w:b/>
                <w:sz w:val="24"/>
                <w:szCs w:val="24"/>
                <w:lang w:eastAsia="ru-RU"/>
              </w:rPr>
            </w:pPr>
          </w:p>
        </w:tc>
      </w:tr>
      <w:tr w:rsidR="000948F8" w:rsidRPr="0037029F" w:rsidTr="000948F8">
        <w:trPr>
          <w:trHeight w:val="353"/>
        </w:trPr>
        <w:tc>
          <w:tcPr>
            <w:tcW w:w="4499" w:type="pct"/>
            <w:gridSpan w:val="3"/>
          </w:tcPr>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 xml:space="preserve">Обязательные аудиторные учебные занятия </w:t>
            </w:r>
            <w:r w:rsidRPr="0037029F">
              <w:rPr>
                <w:rFonts w:ascii="Times New Roman" w:eastAsia="Times New Roman" w:hAnsi="Times New Roman"/>
                <w:b/>
                <w:bCs/>
                <w:sz w:val="24"/>
                <w:szCs w:val="24"/>
                <w:lang w:eastAsia="ru-RU"/>
              </w:rPr>
              <w:t>по курсовому проекту (работе</w:t>
            </w:r>
            <w:r w:rsidRPr="0037029F">
              <w:rPr>
                <w:rFonts w:ascii="Times New Roman" w:eastAsia="Times New Roman" w:hAnsi="Times New Roman"/>
                <w:bCs/>
                <w:i/>
                <w:sz w:val="24"/>
                <w:szCs w:val="24"/>
                <w:lang w:eastAsia="ru-RU"/>
              </w:rPr>
              <w:t xml:space="preserve">) </w:t>
            </w:r>
          </w:p>
        </w:tc>
        <w:tc>
          <w:tcPr>
            <w:tcW w:w="501" w:type="pct"/>
            <w:vAlign w:val="center"/>
          </w:tcPr>
          <w:p w:rsidR="000948F8" w:rsidRPr="0037029F" w:rsidRDefault="000948F8"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20</w:t>
            </w:r>
          </w:p>
        </w:tc>
      </w:tr>
      <w:tr w:rsidR="000948F8" w:rsidRPr="0037029F" w:rsidTr="000948F8">
        <w:trPr>
          <w:trHeight w:val="20"/>
        </w:trPr>
        <w:tc>
          <w:tcPr>
            <w:tcW w:w="4499" w:type="pct"/>
            <w:gridSpan w:val="3"/>
          </w:tcPr>
          <w:p w:rsidR="000948F8" w:rsidRPr="0037029F" w:rsidRDefault="000948F8" w:rsidP="00126C4F">
            <w:pPr>
              <w:numPr>
                <w:ilvl w:val="0"/>
                <w:numId w:val="163"/>
              </w:num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Выбор темы, составление плана курсовой работы.</w:t>
            </w:r>
          </w:p>
          <w:p w:rsidR="000948F8" w:rsidRPr="0037029F" w:rsidRDefault="000948F8" w:rsidP="00126C4F">
            <w:pPr>
              <w:numPr>
                <w:ilvl w:val="0"/>
                <w:numId w:val="163"/>
              </w:num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Подбор источников и литературы.</w:t>
            </w:r>
          </w:p>
          <w:p w:rsidR="000948F8" w:rsidRPr="0037029F" w:rsidRDefault="000948F8" w:rsidP="00126C4F">
            <w:pPr>
              <w:numPr>
                <w:ilvl w:val="0"/>
                <w:numId w:val="163"/>
              </w:num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Проверка введения.</w:t>
            </w:r>
          </w:p>
          <w:p w:rsidR="000948F8" w:rsidRPr="0037029F" w:rsidRDefault="000948F8" w:rsidP="00126C4F">
            <w:pPr>
              <w:numPr>
                <w:ilvl w:val="0"/>
                <w:numId w:val="163"/>
              </w:num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Проверка теоретической части работы.</w:t>
            </w:r>
          </w:p>
          <w:p w:rsidR="000948F8" w:rsidRPr="0037029F" w:rsidRDefault="000948F8" w:rsidP="00126C4F">
            <w:pPr>
              <w:numPr>
                <w:ilvl w:val="0"/>
                <w:numId w:val="163"/>
              </w:num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Проверка практической части работы.</w:t>
            </w:r>
          </w:p>
          <w:p w:rsidR="000948F8" w:rsidRPr="0037029F" w:rsidRDefault="000948F8" w:rsidP="00126C4F">
            <w:pPr>
              <w:numPr>
                <w:ilvl w:val="0"/>
                <w:numId w:val="163"/>
              </w:num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Проверка выводов и предложений по результатам теоретического и практического материала.</w:t>
            </w:r>
          </w:p>
          <w:p w:rsidR="000948F8" w:rsidRPr="0037029F" w:rsidRDefault="000948F8" w:rsidP="00126C4F">
            <w:pPr>
              <w:numPr>
                <w:ilvl w:val="0"/>
                <w:numId w:val="163"/>
              </w:num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Проверка заключения.</w:t>
            </w:r>
          </w:p>
          <w:p w:rsidR="000948F8" w:rsidRPr="0037029F" w:rsidRDefault="000948F8" w:rsidP="00126C4F">
            <w:pPr>
              <w:numPr>
                <w:ilvl w:val="0"/>
                <w:numId w:val="163"/>
              </w:num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Проверка приложений к курсовой работе.</w:t>
            </w:r>
          </w:p>
          <w:p w:rsidR="000948F8" w:rsidRPr="0037029F" w:rsidRDefault="000948F8" w:rsidP="00126C4F">
            <w:pPr>
              <w:numPr>
                <w:ilvl w:val="0"/>
                <w:numId w:val="163"/>
              </w:num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Проверка оформления курсовой работы согласно методическим рекомендациям.</w:t>
            </w:r>
          </w:p>
          <w:p w:rsidR="000948F8" w:rsidRPr="0037029F" w:rsidRDefault="000948F8"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 xml:space="preserve">            10.Защита курсовой работы.</w:t>
            </w:r>
          </w:p>
        </w:tc>
        <w:tc>
          <w:tcPr>
            <w:tcW w:w="501" w:type="pct"/>
            <w:vAlign w:val="center"/>
          </w:tcPr>
          <w:p w:rsidR="000948F8" w:rsidRPr="0037029F" w:rsidRDefault="000948F8" w:rsidP="0037029F">
            <w:pPr>
              <w:spacing w:after="0" w:line="240" w:lineRule="auto"/>
              <w:jc w:val="both"/>
              <w:rPr>
                <w:rFonts w:ascii="Times New Roman" w:eastAsia="Times New Roman" w:hAnsi="Times New Roman"/>
                <w:sz w:val="24"/>
                <w:szCs w:val="24"/>
                <w:lang w:eastAsia="ru-RU"/>
              </w:rPr>
            </w:pPr>
          </w:p>
        </w:tc>
      </w:tr>
      <w:tr w:rsidR="000948F8" w:rsidRPr="0037029F" w:rsidTr="000948F8">
        <w:trPr>
          <w:trHeight w:val="323"/>
        </w:trPr>
        <w:tc>
          <w:tcPr>
            <w:tcW w:w="4499" w:type="pct"/>
            <w:gridSpan w:val="3"/>
          </w:tcPr>
          <w:p w:rsidR="000948F8" w:rsidRPr="0037029F" w:rsidRDefault="000948F8"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Самостоятельная учебная работа обучающегося над курсовым проектом (работой) </w:t>
            </w:r>
          </w:p>
        </w:tc>
        <w:tc>
          <w:tcPr>
            <w:tcW w:w="501" w:type="pct"/>
            <w:vAlign w:val="center"/>
          </w:tcPr>
          <w:p w:rsidR="000948F8" w:rsidRPr="0037029F" w:rsidRDefault="000948F8"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10</w:t>
            </w:r>
          </w:p>
        </w:tc>
      </w:tr>
      <w:tr w:rsidR="000948F8" w:rsidRPr="0037029F" w:rsidTr="000948F8">
        <w:trPr>
          <w:trHeight w:val="20"/>
        </w:trPr>
        <w:tc>
          <w:tcPr>
            <w:tcW w:w="4499" w:type="pct"/>
            <w:gridSpan w:val="3"/>
          </w:tcPr>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1.Выбор темы курсовой работы, формулировка актуальности исследования.</w:t>
            </w:r>
          </w:p>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2.Подбор источников и литературы, составление развернутого плана.</w:t>
            </w:r>
          </w:p>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3.Систематизация собранного фактического и цифрового материала путем сведения его в таблицы, диаграммы, графики и схемы.</w:t>
            </w:r>
          </w:p>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4.Составление конспекта курсовой работы.</w:t>
            </w:r>
          </w:p>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5.Написание части курсовой работы, включающей в себя теоретический материал исследования.</w:t>
            </w:r>
          </w:p>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6.Написание части курсовой работы, включающей в себя практический материал исследования.</w:t>
            </w:r>
          </w:p>
          <w:p w:rsidR="000948F8" w:rsidRPr="0037029F" w:rsidRDefault="000948F8"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7.Подбор и оформление приложений по теме курсовой работы.</w:t>
            </w:r>
          </w:p>
          <w:p w:rsidR="000948F8" w:rsidRPr="0037029F" w:rsidRDefault="000948F8"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8.Составление заключения курсовой работы.</w:t>
            </w:r>
          </w:p>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9.Определение практической значимости результатов исследований.</w:t>
            </w:r>
          </w:p>
          <w:p w:rsidR="000948F8" w:rsidRPr="0037029F" w:rsidRDefault="000948F8"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10.Оформление курсовой работы и сдача ее на проверку руководителю для написания отзыва.</w:t>
            </w:r>
          </w:p>
        </w:tc>
        <w:tc>
          <w:tcPr>
            <w:tcW w:w="501" w:type="pct"/>
            <w:vAlign w:val="center"/>
          </w:tcPr>
          <w:p w:rsidR="000948F8" w:rsidRPr="0037029F" w:rsidRDefault="000948F8" w:rsidP="0037029F">
            <w:pPr>
              <w:spacing w:after="0" w:line="240" w:lineRule="auto"/>
              <w:jc w:val="both"/>
              <w:rPr>
                <w:rFonts w:ascii="Times New Roman" w:eastAsia="Times New Roman" w:hAnsi="Times New Roman"/>
                <w:b/>
                <w:sz w:val="24"/>
                <w:szCs w:val="24"/>
                <w:lang w:eastAsia="ru-RU"/>
              </w:rPr>
            </w:pPr>
          </w:p>
        </w:tc>
      </w:tr>
      <w:tr w:rsidR="000948F8" w:rsidRPr="0037029F" w:rsidTr="000948F8">
        <w:trPr>
          <w:trHeight w:val="20"/>
        </w:trPr>
        <w:tc>
          <w:tcPr>
            <w:tcW w:w="4499" w:type="pct"/>
            <w:gridSpan w:val="3"/>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Учебная практика </w:t>
            </w:r>
          </w:p>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Виды работ:</w:t>
            </w:r>
          </w:p>
          <w:p w:rsidR="000948F8" w:rsidRPr="0037029F" w:rsidRDefault="000948F8" w:rsidP="00126C4F">
            <w:pPr>
              <w:numPr>
                <w:ilvl w:val="0"/>
                <w:numId w:val="265"/>
              </w:numPr>
              <w:spacing w:after="0" w:line="240" w:lineRule="auto"/>
              <w:ind w:left="284" w:hanging="28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Расчет показателей использования основных средств организации</w:t>
            </w:r>
          </w:p>
          <w:p w:rsidR="000948F8" w:rsidRPr="0037029F" w:rsidRDefault="000948F8" w:rsidP="00126C4F">
            <w:pPr>
              <w:numPr>
                <w:ilvl w:val="0"/>
                <w:numId w:val="265"/>
              </w:numPr>
              <w:spacing w:after="0" w:line="240" w:lineRule="auto"/>
              <w:ind w:left="284" w:hanging="28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Расчет показателей использования оборотных  средств  предприятия</w:t>
            </w:r>
          </w:p>
          <w:p w:rsidR="000948F8" w:rsidRPr="0037029F" w:rsidRDefault="000948F8" w:rsidP="00126C4F">
            <w:pPr>
              <w:numPr>
                <w:ilvl w:val="0"/>
                <w:numId w:val="265"/>
              </w:numPr>
              <w:spacing w:after="0" w:line="240" w:lineRule="auto"/>
              <w:ind w:left="284" w:hanging="28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Анализ показателей использования оборотных  средств  предприятия</w:t>
            </w:r>
          </w:p>
          <w:p w:rsidR="000948F8" w:rsidRPr="0037029F" w:rsidRDefault="000948F8" w:rsidP="00126C4F">
            <w:pPr>
              <w:numPr>
                <w:ilvl w:val="0"/>
                <w:numId w:val="265"/>
              </w:numPr>
              <w:spacing w:after="0" w:line="240" w:lineRule="auto"/>
              <w:ind w:left="284" w:hanging="28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Анализ финансовой устойчивости предприятия </w:t>
            </w:r>
          </w:p>
          <w:p w:rsidR="000948F8" w:rsidRPr="0037029F" w:rsidRDefault="000948F8" w:rsidP="00126C4F">
            <w:pPr>
              <w:numPr>
                <w:ilvl w:val="0"/>
                <w:numId w:val="265"/>
              </w:numPr>
              <w:spacing w:after="0" w:line="240" w:lineRule="auto"/>
              <w:ind w:left="284" w:hanging="28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Расчет показателей платежеспособности и ликвидности баланса </w:t>
            </w:r>
          </w:p>
          <w:p w:rsidR="000948F8" w:rsidRPr="0037029F" w:rsidRDefault="000948F8" w:rsidP="00126C4F">
            <w:pPr>
              <w:numPr>
                <w:ilvl w:val="0"/>
                <w:numId w:val="265"/>
              </w:numPr>
              <w:spacing w:after="0" w:line="240" w:lineRule="auto"/>
              <w:ind w:left="284" w:hanging="28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Анализ дебиторской и кредиторской задолженности         </w:t>
            </w:r>
          </w:p>
          <w:p w:rsidR="000948F8" w:rsidRPr="0037029F" w:rsidRDefault="000948F8" w:rsidP="00126C4F">
            <w:pPr>
              <w:numPr>
                <w:ilvl w:val="0"/>
                <w:numId w:val="265"/>
              </w:numPr>
              <w:spacing w:after="0" w:line="240" w:lineRule="auto"/>
              <w:ind w:left="284" w:hanging="28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Расчет финансовых коэффициентов </w:t>
            </w:r>
          </w:p>
          <w:p w:rsidR="000948F8" w:rsidRPr="0037029F" w:rsidRDefault="000948F8" w:rsidP="00126C4F">
            <w:pPr>
              <w:numPr>
                <w:ilvl w:val="0"/>
                <w:numId w:val="265"/>
              </w:numPr>
              <w:spacing w:after="0" w:line="240" w:lineRule="auto"/>
              <w:ind w:left="284" w:hanging="28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Анализ финансовых результатов деятельности организации</w:t>
            </w:r>
          </w:p>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9. Расчет влияния и оценки факторов на абсолютное изменение прибыли</w:t>
            </w:r>
          </w:p>
        </w:tc>
        <w:tc>
          <w:tcPr>
            <w:tcW w:w="501" w:type="pct"/>
            <w:vAlign w:val="center"/>
          </w:tcPr>
          <w:p w:rsidR="000948F8" w:rsidRPr="0037029F" w:rsidRDefault="000948F8"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18</w:t>
            </w:r>
          </w:p>
        </w:tc>
      </w:tr>
      <w:tr w:rsidR="000948F8" w:rsidRPr="0037029F" w:rsidTr="000948F8">
        <w:trPr>
          <w:trHeight w:val="20"/>
        </w:trPr>
        <w:tc>
          <w:tcPr>
            <w:tcW w:w="4499" w:type="pct"/>
            <w:gridSpan w:val="3"/>
          </w:tcPr>
          <w:p w:rsidR="000948F8" w:rsidRPr="0037029F" w:rsidRDefault="000948F8" w:rsidP="0037029F">
            <w:pPr>
              <w:suppressAutoHyphen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Производственная практика </w:t>
            </w:r>
            <w:r w:rsidRPr="0037029F">
              <w:rPr>
                <w:rFonts w:ascii="Times New Roman" w:eastAsia="Times New Roman" w:hAnsi="Times New Roman"/>
                <w:b/>
                <w:sz w:val="24"/>
                <w:szCs w:val="24"/>
                <w:lang w:eastAsia="ru-RU"/>
              </w:rPr>
              <w:t>(</w:t>
            </w:r>
            <w:r w:rsidRPr="0037029F">
              <w:rPr>
                <w:rFonts w:ascii="Times New Roman" w:eastAsia="Times New Roman" w:hAnsi="Times New Roman"/>
                <w:b/>
                <w:bCs/>
                <w:sz w:val="24"/>
                <w:szCs w:val="24"/>
                <w:lang w:eastAsia="ru-RU"/>
              </w:rPr>
              <w:t>по профилю специальности)</w:t>
            </w:r>
          </w:p>
          <w:p w:rsidR="000948F8" w:rsidRPr="0037029F" w:rsidRDefault="000948F8" w:rsidP="0037029F">
            <w:pPr>
              <w:suppressAutoHyphen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Виды работ:</w:t>
            </w:r>
          </w:p>
          <w:p w:rsidR="000948F8" w:rsidRPr="0037029F" w:rsidRDefault="000948F8" w:rsidP="00126C4F">
            <w:pPr>
              <w:numPr>
                <w:ilvl w:val="0"/>
                <w:numId w:val="266"/>
              </w:num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Определение оценки структуры активов и пассивов по показателям баланса.</w:t>
            </w:r>
          </w:p>
          <w:p w:rsidR="000948F8" w:rsidRPr="0037029F" w:rsidRDefault="000948F8" w:rsidP="00126C4F">
            <w:pPr>
              <w:numPr>
                <w:ilvl w:val="0"/>
                <w:numId w:val="266"/>
              </w:num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Определение результатов общей оценки активов и их источников по показателям баланса.</w:t>
            </w:r>
          </w:p>
          <w:p w:rsidR="000948F8" w:rsidRPr="0037029F" w:rsidRDefault="000948F8" w:rsidP="00126C4F">
            <w:pPr>
              <w:numPr>
                <w:ilvl w:val="0"/>
                <w:numId w:val="266"/>
              </w:num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Расчет показателей ликвидности бухгалтерского баланса.</w:t>
            </w:r>
          </w:p>
          <w:p w:rsidR="000948F8" w:rsidRPr="0037029F" w:rsidRDefault="000948F8" w:rsidP="00126C4F">
            <w:pPr>
              <w:numPr>
                <w:ilvl w:val="0"/>
                <w:numId w:val="266"/>
              </w:num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Расчет  финансовых коэффициентов для оценки платежеспособности.</w:t>
            </w:r>
          </w:p>
          <w:p w:rsidR="000948F8" w:rsidRPr="0037029F" w:rsidRDefault="000948F8" w:rsidP="00126C4F">
            <w:pPr>
              <w:numPr>
                <w:ilvl w:val="0"/>
                <w:numId w:val="266"/>
              </w:num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Расчет показателей оценки несостоятельности (банкротства) организации.</w:t>
            </w:r>
          </w:p>
          <w:p w:rsidR="000948F8" w:rsidRPr="0037029F" w:rsidRDefault="000948F8" w:rsidP="00126C4F">
            <w:pPr>
              <w:numPr>
                <w:ilvl w:val="0"/>
                <w:numId w:val="266"/>
              </w:num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Расчет и анализ показателей финансовой устойчивости.</w:t>
            </w:r>
          </w:p>
          <w:p w:rsidR="000948F8" w:rsidRPr="0037029F" w:rsidRDefault="000948F8" w:rsidP="00126C4F">
            <w:pPr>
              <w:numPr>
                <w:ilvl w:val="0"/>
                <w:numId w:val="266"/>
              </w:num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Расчет и анализ показателей деловой активности.</w:t>
            </w:r>
          </w:p>
          <w:p w:rsidR="000948F8" w:rsidRPr="0037029F" w:rsidRDefault="000948F8" w:rsidP="00126C4F">
            <w:pPr>
              <w:numPr>
                <w:ilvl w:val="0"/>
                <w:numId w:val="266"/>
              </w:num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Расчет показателей  финансового цикла.   </w:t>
            </w:r>
          </w:p>
          <w:p w:rsidR="000948F8" w:rsidRPr="0037029F" w:rsidRDefault="000948F8" w:rsidP="00126C4F">
            <w:pPr>
              <w:numPr>
                <w:ilvl w:val="0"/>
                <w:numId w:val="266"/>
              </w:num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Определение и анализ уровня и динамики финансовых результатов по показателям отчетности.</w:t>
            </w:r>
          </w:p>
          <w:p w:rsidR="000948F8" w:rsidRPr="0037029F" w:rsidRDefault="000948F8" w:rsidP="00126C4F">
            <w:pPr>
              <w:numPr>
                <w:ilvl w:val="0"/>
                <w:numId w:val="266"/>
              </w:num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Определение и анализ влияния факторов на прибыль.</w:t>
            </w:r>
          </w:p>
          <w:p w:rsidR="000948F8" w:rsidRPr="0037029F" w:rsidRDefault="000948F8" w:rsidP="00126C4F">
            <w:pPr>
              <w:numPr>
                <w:ilvl w:val="0"/>
                <w:numId w:val="266"/>
              </w:num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Расчет и анализ показателей рентабельности.</w:t>
            </w:r>
          </w:p>
          <w:p w:rsidR="000948F8" w:rsidRPr="0037029F" w:rsidRDefault="000948F8" w:rsidP="00126C4F">
            <w:pPr>
              <w:numPr>
                <w:ilvl w:val="0"/>
                <w:numId w:val="266"/>
              </w:num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Расчет и анализ состава и движения собственного капитала.</w:t>
            </w:r>
          </w:p>
          <w:p w:rsidR="000948F8" w:rsidRPr="0037029F" w:rsidRDefault="000948F8" w:rsidP="00126C4F">
            <w:pPr>
              <w:numPr>
                <w:ilvl w:val="0"/>
                <w:numId w:val="266"/>
              </w:num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Расчет и оценка чистых активов.</w:t>
            </w:r>
          </w:p>
          <w:p w:rsidR="000948F8" w:rsidRPr="0037029F" w:rsidRDefault="000948F8" w:rsidP="00126C4F">
            <w:pPr>
              <w:numPr>
                <w:ilvl w:val="0"/>
                <w:numId w:val="266"/>
              </w:num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Анализ поступления и расходования денежных средств.</w:t>
            </w:r>
          </w:p>
          <w:p w:rsidR="000948F8" w:rsidRPr="0037029F" w:rsidRDefault="000948F8" w:rsidP="00126C4F">
            <w:pPr>
              <w:numPr>
                <w:ilvl w:val="0"/>
                <w:numId w:val="266"/>
              </w:num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 xml:space="preserve">Определение и анализ показателей по пояснениям к бухгалтерскому балансу и отчету о финансовых результатах. </w:t>
            </w:r>
          </w:p>
        </w:tc>
        <w:tc>
          <w:tcPr>
            <w:tcW w:w="501" w:type="pct"/>
          </w:tcPr>
          <w:p w:rsidR="000948F8" w:rsidRPr="0037029F" w:rsidRDefault="000948F8"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30</w:t>
            </w:r>
          </w:p>
        </w:tc>
      </w:tr>
      <w:tr w:rsidR="000948F8" w:rsidRPr="0037029F" w:rsidTr="000948F8">
        <w:trPr>
          <w:trHeight w:val="20"/>
        </w:trPr>
        <w:tc>
          <w:tcPr>
            <w:tcW w:w="4499" w:type="pct"/>
            <w:gridSpan w:val="3"/>
          </w:tcPr>
          <w:p w:rsidR="000948F8" w:rsidRPr="0037029F" w:rsidRDefault="000948F8" w:rsidP="0037029F">
            <w:pPr>
              <w:widowControl w:val="0"/>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 xml:space="preserve">Консультации </w:t>
            </w:r>
          </w:p>
        </w:tc>
        <w:tc>
          <w:tcPr>
            <w:tcW w:w="501" w:type="pct"/>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r>
      <w:tr w:rsidR="000948F8" w:rsidRPr="0037029F" w:rsidTr="000948F8">
        <w:trPr>
          <w:trHeight w:val="20"/>
        </w:trPr>
        <w:tc>
          <w:tcPr>
            <w:tcW w:w="4499" w:type="pct"/>
            <w:gridSpan w:val="3"/>
          </w:tcPr>
          <w:p w:rsidR="000948F8" w:rsidRPr="0037029F" w:rsidRDefault="000948F8" w:rsidP="0037029F">
            <w:pPr>
              <w:widowControl w:val="0"/>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Промежуточная аттестация по МДК 04.01</w:t>
            </w:r>
          </w:p>
        </w:tc>
        <w:tc>
          <w:tcPr>
            <w:tcW w:w="501" w:type="pct"/>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r>
      <w:tr w:rsidR="000948F8" w:rsidRPr="0037029F" w:rsidTr="000948F8">
        <w:trPr>
          <w:trHeight w:val="20"/>
        </w:trPr>
        <w:tc>
          <w:tcPr>
            <w:tcW w:w="4499" w:type="pct"/>
            <w:gridSpan w:val="3"/>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Промежуточная аттестация по МДК 04.02</w:t>
            </w:r>
          </w:p>
        </w:tc>
        <w:tc>
          <w:tcPr>
            <w:tcW w:w="501" w:type="pct"/>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r>
      <w:tr w:rsidR="000948F8" w:rsidRPr="0037029F" w:rsidTr="000948F8">
        <w:trPr>
          <w:trHeight w:val="20"/>
        </w:trPr>
        <w:tc>
          <w:tcPr>
            <w:tcW w:w="4499" w:type="pct"/>
            <w:gridSpan w:val="3"/>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Экзамен по модулю</w:t>
            </w:r>
          </w:p>
        </w:tc>
        <w:tc>
          <w:tcPr>
            <w:tcW w:w="501" w:type="pct"/>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10</w:t>
            </w:r>
          </w:p>
        </w:tc>
      </w:tr>
      <w:tr w:rsidR="000948F8" w:rsidRPr="0037029F" w:rsidTr="000948F8">
        <w:trPr>
          <w:trHeight w:val="20"/>
        </w:trPr>
        <w:tc>
          <w:tcPr>
            <w:tcW w:w="4499" w:type="pct"/>
            <w:gridSpan w:val="3"/>
          </w:tcPr>
          <w:p w:rsidR="000948F8" w:rsidRPr="0037029F" w:rsidRDefault="000948F8" w:rsidP="0037029F">
            <w:pPr>
              <w:widowControl w:val="0"/>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Всего:</w:t>
            </w:r>
          </w:p>
        </w:tc>
        <w:tc>
          <w:tcPr>
            <w:tcW w:w="501" w:type="pct"/>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302</w:t>
            </w:r>
          </w:p>
        </w:tc>
      </w:tr>
    </w:tbl>
    <w:p w:rsidR="000948F8" w:rsidRPr="0037029F" w:rsidRDefault="000948F8"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 УСЛОВИЯ РЕАЛИЗАЦИИ ПРОГРАММЫ ПРОФЕССИОНАЛЬНОГО  МОДУЛЯ</w:t>
      </w:r>
    </w:p>
    <w:p w:rsidR="000948F8" w:rsidRPr="0037029F" w:rsidRDefault="000948F8" w:rsidP="0037029F">
      <w:pPr>
        <w:spacing w:after="0" w:line="240" w:lineRule="auto"/>
        <w:ind w:firstLine="709"/>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3.1 Материально-техническое обеспечение</w:t>
      </w:r>
    </w:p>
    <w:p w:rsidR="000948F8" w:rsidRPr="0037029F" w:rsidRDefault="000948F8" w:rsidP="0037029F">
      <w:pPr>
        <w:spacing w:after="0" w:line="240" w:lineRule="auto"/>
        <w:ind w:firstLine="709"/>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Для реализации программы профессионального модуля должны быть предусмотрены следующие специальные помещения:</w:t>
      </w:r>
    </w:p>
    <w:p w:rsidR="000948F8" w:rsidRPr="0037029F" w:rsidRDefault="000948F8" w:rsidP="00126C4F">
      <w:pPr>
        <w:numPr>
          <w:ilvl w:val="0"/>
          <w:numId w:val="1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Кабинет бухгалтерского учета, налогообложения и аудита </w:t>
      </w:r>
    </w:p>
    <w:p w:rsidR="000948F8" w:rsidRPr="0037029F" w:rsidRDefault="000948F8" w:rsidP="00126C4F">
      <w:pPr>
        <w:numPr>
          <w:ilvl w:val="0"/>
          <w:numId w:val="1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Кабинет анализа финансово-хозяйственной деятельности</w:t>
      </w:r>
    </w:p>
    <w:p w:rsidR="000948F8" w:rsidRPr="0037029F" w:rsidRDefault="000948F8" w:rsidP="00126C4F">
      <w:pPr>
        <w:numPr>
          <w:ilvl w:val="0"/>
          <w:numId w:val="1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Учебная лаборатория «Учебная бухгалтерия»</w:t>
      </w:r>
    </w:p>
    <w:p w:rsidR="000948F8" w:rsidRPr="0037029F" w:rsidRDefault="000948F8" w:rsidP="00126C4F">
      <w:pPr>
        <w:numPr>
          <w:ilvl w:val="0"/>
          <w:numId w:val="1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Учебная лаборатория «Информационных технологий в профессиональной </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деятельности»</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
          <w:bCs/>
          <w:sz w:val="24"/>
          <w:szCs w:val="24"/>
          <w:lang w:eastAsia="ru-RU"/>
        </w:rPr>
        <w:t xml:space="preserve">      Оборудование учебных кабинетов: </w:t>
      </w:r>
      <w:r w:rsidRPr="0037029F">
        <w:rPr>
          <w:rFonts w:ascii="Times New Roman" w:eastAsia="Times New Roman" w:hAnsi="Times New Roman"/>
          <w:sz w:val="24"/>
          <w:szCs w:val="24"/>
          <w:lang w:eastAsia="ru-RU"/>
        </w:rPr>
        <w:t>бухгалтерского учета, налогообложения и аудита,  анализа финансово-хозяйственной деятельности.</w:t>
      </w:r>
    </w:p>
    <w:p w:rsidR="000948F8" w:rsidRPr="0037029F" w:rsidRDefault="000948F8" w:rsidP="00126C4F">
      <w:pPr>
        <w:numPr>
          <w:ilvl w:val="0"/>
          <w:numId w:val="1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рабочие места по количеству обучающихся;</w:t>
      </w:r>
    </w:p>
    <w:p w:rsidR="000948F8" w:rsidRPr="0037029F" w:rsidRDefault="000948F8" w:rsidP="00126C4F">
      <w:pPr>
        <w:numPr>
          <w:ilvl w:val="0"/>
          <w:numId w:val="1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учебно-методические материалы;</w:t>
      </w:r>
    </w:p>
    <w:p w:rsidR="000948F8" w:rsidRPr="0037029F" w:rsidRDefault="000948F8" w:rsidP="00126C4F">
      <w:pPr>
        <w:numPr>
          <w:ilvl w:val="0"/>
          <w:numId w:val="1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справочно- нормативная документация;</w:t>
      </w:r>
    </w:p>
    <w:p w:rsidR="000948F8" w:rsidRPr="0037029F" w:rsidRDefault="000948F8" w:rsidP="00126C4F">
      <w:pPr>
        <w:numPr>
          <w:ilvl w:val="0"/>
          <w:numId w:val="1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электронно-презентационные материалы по разделам, темам  ПМ 04;</w:t>
      </w:r>
    </w:p>
    <w:p w:rsidR="000948F8" w:rsidRPr="0037029F" w:rsidRDefault="000948F8" w:rsidP="0037029F">
      <w:pPr>
        <w:suppressAutoHyphens/>
        <w:spacing w:after="0" w:line="240" w:lineRule="auto"/>
        <w:ind w:firstLine="567"/>
        <w:jc w:val="both"/>
        <w:rPr>
          <w:rFonts w:ascii="Times New Roman" w:hAnsi="Times New Roman"/>
          <w:b/>
          <w:i/>
          <w:sz w:val="24"/>
          <w:szCs w:val="24"/>
        </w:rPr>
      </w:pPr>
      <w:r w:rsidRPr="0037029F">
        <w:rPr>
          <w:rFonts w:ascii="Times New Roman" w:hAnsi="Times New Roman"/>
          <w:b/>
          <w:i/>
          <w:sz w:val="24"/>
          <w:szCs w:val="24"/>
        </w:rPr>
        <w:t xml:space="preserve">Учебная лаборатория </w:t>
      </w:r>
      <w:r w:rsidRPr="0037029F">
        <w:rPr>
          <w:rFonts w:ascii="Times New Roman" w:hAnsi="Times New Roman"/>
          <w:b/>
          <w:sz w:val="24"/>
          <w:szCs w:val="24"/>
        </w:rPr>
        <w:t>«Учебная бухгалтерия»</w:t>
      </w:r>
    </w:p>
    <w:p w:rsidR="000948F8" w:rsidRPr="0037029F" w:rsidRDefault="000948F8" w:rsidP="0037029F">
      <w:pPr>
        <w:suppressAutoHyphens/>
        <w:spacing w:after="0" w:line="240" w:lineRule="auto"/>
        <w:ind w:firstLine="567"/>
        <w:jc w:val="both"/>
        <w:rPr>
          <w:rFonts w:ascii="Times New Roman" w:hAnsi="Times New Roman"/>
          <w:sz w:val="24"/>
          <w:szCs w:val="24"/>
        </w:rPr>
      </w:pPr>
      <w:r w:rsidRPr="0037029F">
        <w:rPr>
          <w:rFonts w:ascii="Times New Roman" w:hAnsi="Times New Roman"/>
          <w:sz w:val="24"/>
          <w:szCs w:val="24"/>
        </w:rPr>
        <w:t xml:space="preserve">Оснащена: </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sz w:val="24"/>
          <w:szCs w:val="24"/>
        </w:rPr>
      </w:pPr>
      <w:r w:rsidRPr="0037029F">
        <w:rPr>
          <w:rFonts w:ascii="Times New Roman" w:hAnsi="Times New Roman"/>
          <w:color w:val="000000"/>
          <w:sz w:val="24"/>
          <w:szCs w:val="24"/>
          <w:shd w:val="clear" w:color="auto" w:fill="FFFFFF"/>
        </w:rPr>
        <w:t>автоматизированными рабочими местами бухгалтера по всем объектам учета</w:t>
      </w:r>
      <w:r w:rsidRPr="0037029F">
        <w:rPr>
          <w:rFonts w:ascii="Times New Roman" w:hAnsi="Times New Roman"/>
          <w:sz w:val="24"/>
          <w:szCs w:val="24"/>
        </w:rPr>
        <w:t xml:space="preserve"> по количеству обучающихся; </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sz w:val="24"/>
          <w:szCs w:val="24"/>
        </w:rPr>
      </w:pPr>
      <w:r w:rsidRPr="0037029F">
        <w:rPr>
          <w:rFonts w:ascii="Times New Roman" w:hAnsi="Times New Roman"/>
          <w:sz w:val="24"/>
          <w:szCs w:val="24"/>
        </w:rPr>
        <w:t xml:space="preserve">рабочим местом преподавателя, оснащенным мультимедийным оборудованием; </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sz w:val="24"/>
          <w:szCs w:val="24"/>
        </w:rPr>
      </w:pPr>
      <w:r w:rsidRPr="0037029F">
        <w:rPr>
          <w:rFonts w:ascii="Times New Roman" w:hAnsi="Times New Roman"/>
          <w:sz w:val="24"/>
          <w:szCs w:val="24"/>
        </w:rPr>
        <w:t xml:space="preserve">школьной доской; </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color w:val="000000"/>
          <w:sz w:val="24"/>
          <w:szCs w:val="24"/>
          <w:shd w:val="clear" w:color="auto" w:fill="FFFFFF"/>
        </w:rPr>
      </w:pPr>
      <w:r w:rsidRPr="0037029F">
        <w:rPr>
          <w:rFonts w:ascii="Times New Roman" w:hAnsi="Times New Roman"/>
          <w:color w:val="000000"/>
          <w:sz w:val="24"/>
          <w:szCs w:val="24"/>
          <w:shd w:val="clear" w:color="auto" w:fill="FFFFFF"/>
        </w:rPr>
        <w:t>детектором валют,</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color w:val="000000"/>
          <w:sz w:val="24"/>
          <w:szCs w:val="24"/>
          <w:shd w:val="clear" w:color="auto" w:fill="FFFFFF"/>
        </w:rPr>
      </w:pPr>
      <w:r w:rsidRPr="0037029F">
        <w:rPr>
          <w:rFonts w:ascii="Times New Roman" w:hAnsi="Times New Roman"/>
          <w:color w:val="000000"/>
          <w:sz w:val="24"/>
          <w:szCs w:val="24"/>
          <w:shd w:val="clear" w:color="auto" w:fill="FFFFFF"/>
        </w:rPr>
        <w:t xml:space="preserve">счетчиком банкнот, </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color w:val="000000"/>
          <w:sz w:val="24"/>
          <w:szCs w:val="24"/>
          <w:shd w:val="clear" w:color="auto" w:fill="FFFFFF"/>
        </w:rPr>
      </w:pPr>
      <w:r w:rsidRPr="0037029F">
        <w:rPr>
          <w:rFonts w:ascii="Times New Roman" w:hAnsi="Times New Roman"/>
          <w:color w:val="000000"/>
          <w:sz w:val="24"/>
          <w:szCs w:val="24"/>
          <w:shd w:val="clear" w:color="auto" w:fill="FFFFFF"/>
        </w:rPr>
        <w:t>кассовыми аппаратами,</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color w:val="000000"/>
          <w:sz w:val="24"/>
          <w:szCs w:val="24"/>
          <w:shd w:val="clear" w:color="auto" w:fill="FFFFFF"/>
        </w:rPr>
      </w:pPr>
      <w:r w:rsidRPr="0037029F">
        <w:rPr>
          <w:rFonts w:ascii="Times New Roman" w:hAnsi="Times New Roman"/>
          <w:color w:val="000000"/>
          <w:sz w:val="24"/>
          <w:szCs w:val="24"/>
          <w:shd w:val="clear" w:color="auto" w:fill="FFFFFF"/>
        </w:rPr>
        <w:t>сейфом,</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color w:val="000000"/>
          <w:sz w:val="24"/>
          <w:szCs w:val="24"/>
          <w:shd w:val="clear" w:color="auto" w:fill="FFFFFF"/>
        </w:rPr>
      </w:pPr>
      <w:r w:rsidRPr="0037029F">
        <w:rPr>
          <w:rFonts w:ascii="Times New Roman" w:hAnsi="Times New Roman"/>
          <w:color w:val="000000"/>
          <w:sz w:val="24"/>
          <w:szCs w:val="24"/>
          <w:shd w:val="clear" w:color="auto" w:fill="FFFFFF"/>
        </w:rPr>
        <w:t>современными программами автоматизации учета (1С: Предприятие, 1С:Бухгалтерия) ,</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sz w:val="24"/>
          <w:szCs w:val="24"/>
        </w:rPr>
      </w:pPr>
      <w:r w:rsidRPr="0037029F">
        <w:rPr>
          <w:rFonts w:ascii="Times New Roman" w:hAnsi="Times New Roman"/>
          <w:sz w:val="24"/>
          <w:szCs w:val="24"/>
        </w:rPr>
        <w:t>справочными правовыми  системами (Гарант, Консультант+);</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color w:val="000000"/>
          <w:sz w:val="24"/>
          <w:szCs w:val="24"/>
          <w:shd w:val="clear" w:color="auto" w:fill="FFFFFF"/>
        </w:rPr>
      </w:pPr>
      <w:r w:rsidRPr="0037029F">
        <w:rPr>
          <w:rFonts w:ascii="Times New Roman" w:hAnsi="Times New Roman"/>
          <w:sz w:val="24"/>
          <w:szCs w:val="24"/>
        </w:rPr>
        <w:t>справочной системой (Главбух);</w:t>
      </w:r>
    </w:p>
    <w:p w:rsidR="000948F8" w:rsidRPr="0037029F" w:rsidRDefault="000948F8" w:rsidP="00126C4F">
      <w:pPr>
        <w:numPr>
          <w:ilvl w:val="0"/>
          <w:numId w:val="148"/>
        </w:numPr>
        <w:suppressAutoHyphens/>
        <w:spacing w:after="0" w:line="240" w:lineRule="auto"/>
        <w:ind w:left="426" w:firstLine="0"/>
        <w:jc w:val="both"/>
        <w:rPr>
          <w:rFonts w:ascii="Times New Roman" w:hAnsi="Times New Roman"/>
          <w:i/>
          <w:sz w:val="24"/>
          <w:szCs w:val="24"/>
        </w:rPr>
      </w:pPr>
      <w:r w:rsidRPr="0037029F">
        <w:rPr>
          <w:rFonts w:ascii="Times New Roman" w:hAnsi="Times New Roman"/>
          <w:sz w:val="24"/>
          <w:szCs w:val="24"/>
        </w:rPr>
        <w:t xml:space="preserve">комплектом учебно-методической документации. </w:t>
      </w:r>
    </w:p>
    <w:p w:rsidR="000948F8" w:rsidRPr="0037029F" w:rsidRDefault="000948F8" w:rsidP="0037029F">
      <w:pPr>
        <w:shd w:val="clear" w:color="auto" w:fill="FFFFFF"/>
        <w:spacing w:after="0" w:line="240" w:lineRule="auto"/>
        <w:ind w:firstLine="709"/>
        <w:jc w:val="both"/>
        <w:rPr>
          <w:rFonts w:ascii="Times New Roman" w:hAnsi="Times New Roman"/>
          <w:b/>
          <w:i/>
          <w:sz w:val="24"/>
          <w:szCs w:val="24"/>
        </w:rPr>
      </w:pPr>
      <w:r w:rsidRPr="0037029F">
        <w:rPr>
          <w:rFonts w:ascii="Times New Roman" w:hAnsi="Times New Roman"/>
          <w:b/>
          <w:i/>
          <w:sz w:val="24"/>
          <w:szCs w:val="24"/>
        </w:rPr>
        <w:t>Учебная лаборатория «</w:t>
      </w:r>
      <w:r w:rsidRPr="0037029F">
        <w:rPr>
          <w:rFonts w:ascii="Times New Roman" w:hAnsi="Times New Roman"/>
          <w:b/>
          <w:sz w:val="24"/>
          <w:szCs w:val="24"/>
        </w:rPr>
        <w:t>Информационных технологий в профессиональной деятельности</w:t>
      </w:r>
      <w:r w:rsidRPr="0037029F">
        <w:rPr>
          <w:rFonts w:ascii="Times New Roman" w:hAnsi="Times New Roman"/>
          <w:b/>
          <w:i/>
          <w:sz w:val="24"/>
          <w:szCs w:val="24"/>
        </w:rPr>
        <w:t>»</w:t>
      </w:r>
    </w:p>
    <w:p w:rsidR="000948F8" w:rsidRPr="0037029F" w:rsidRDefault="000948F8" w:rsidP="0037029F">
      <w:pPr>
        <w:suppressAutoHyphens/>
        <w:spacing w:after="0" w:line="240" w:lineRule="auto"/>
        <w:ind w:firstLine="567"/>
        <w:jc w:val="both"/>
        <w:rPr>
          <w:rFonts w:ascii="Times New Roman" w:hAnsi="Times New Roman"/>
          <w:sz w:val="24"/>
          <w:szCs w:val="24"/>
        </w:rPr>
      </w:pPr>
      <w:r w:rsidRPr="0037029F">
        <w:rPr>
          <w:rFonts w:ascii="Times New Roman" w:hAnsi="Times New Roman"/>
          <w:sz w:val="24"/>
          <w:szCs w:val="24"/>
        </w:rPr>
        <w:t xml:space="preserve">Оснащена: </w:t>
      </w:r>
    </w:p>
    <w:p w:rsidR="000948F8" w:rsidRPr="0037029F" w:rsidRDefault="000948F8" w:rsidP="00126C4F">
      <w:pPr>
        <w:numPr>
          <w:ilvl w:val="0"/>
          <w:numId w:val="167"/>
        </w:numPr>
        <w:suppressAutoHyphens/>
        <w:spacing w:after="0" w:line="240" w:lineRule="auto"/>
        <w:contextualSpacing/>
        <w:jc w:val="both"/>
        <w:rPr>
          <w:rFonts w:ascii="Times New Roman" w:hAnsi="Times New Roman"/>
          <w:sz w:val="24"/>
          <w:szCs w:val="24"/>
        </w:rPr>
      </w:pPr>
      <w:r w:rsidRPr="0037029F">
        <w:rPr>
          <w:rFonts w:ascii="Times New Roman" w:hAnsi="Times New Roman"/>
          <w:sz w:val="24"/>
          <w:szCs w:val="24"/>
        </w:rPr>
        <w:t>компьютерами по количеству обучающихся и 1 компьютер преподавателя, оснащенными оборудованием для выхода в информационно-телекоммуникационную сеть Интернет;</w:t>
      </w:r>
    </w:p>
    <w:p w:rsidR="000948F8" w:rsidRPr="0037029F" w:rsidRDefault="000948F8" w:rsidP="00126C4F">
      <w:pPr>
        <w:numPr>
          <w:ilvl w:val="0"/>
          <w:numId w:val="167"/>
        </w:numPr>
        <w:suppressAutoHyphens/>
        <w:spacing w:after="0" w:line="240" w:lineRule="auto"/>
        <w:contextualSpacing/>
        <w:jc w:val="both"/>
        <w:rPr>
          <w:rFonts w:ascii="Times New Roman" w:hAnsi="Times New Roman"/>
          <w:sz w:val="24"/>
          <w:szCs w:val="24"/>
        </w:rPr>
      </w:pPr>
      <w:r w:rsidRPr="0037029F">
        <w:rPr>
          <w:rFonts w:ascii="Times New Roman" w:hAnsi="Times New Roman"/>
          <w:sz w:val="24"/>
          <w:szCs w:val="24"/>
        </w:rPr>
        <w:t xml:space="preserve">программным обеспечением: операционной системой Windows; </w:t>
      </w:r>
    </w:p>
    <w:p w:rsidR="000948F8" w:rsidRPr="0037029F" w:rsidRDefault="000948F8" w:rsidP="00126C4F">
      <w:pPr>
        <w:numPr>
          <w:ilvl w:val="0"/>
          <w:numId w:val="167"/>
        </w:numPr>
        <w:suppressAutoHyphens/>
        <w:spacing w:after="0" w:line="240" w:lineRule="auto"/>
        <w:contextualSpacing/>
        <w:jc w:val="both"/>
        <w:rPr>
          <w:rFonts w:ascii="Times New Roman" w:hAnsi="Times New Roman"/>
          <w:sz w:val="24"/>
          <w:szCs w:val="24"/>
        </w:rPr>
      </w:pPr>
      <w:r w:rsidRPr="0037029F">
        <w:rPr>
          <w:rFonts w:ascii="Times New Roman" w:hAnsi="Times New Roman"/>
          <w:sz w:val="24"/>
          <w:szCs w:val="24"/>
        </w:rPr>
        <w:t>пакетом офисных программ,</w:t>
      </w:r>
    </w:p>
    <w:p w:rsidR="000948F8" w:rsidRPr="0037029F" w:rsidRDefault="000948F8" w:rsidP="00126C4F">
      <w:pPr>
        <w:numPr>
          <w:ilvl w:val="0"/>
          <w:numId w:val="167"/>
        </w:numPr>
        <w:suppressAutoHyphens/>
        <w:spacing w:after="0" w:line="240" w:lineRule="auto"/>
        <w:contextualSpacing/>
        <w:jc w:val="both"/>
        <w:rPr>
          <w:rFonts w:ascii="Times New Roman" w:hAnsi="Times New Roman"/>
          <w:sz w:val="24"/>
          <w:szCs w:val="24"/>
        </w:rPr>
      </w:pPr>
      <w:r w:rsidRPr="0037029F">
        <w:rPr>
          <w:rFonts w:ascii="Times New Roman" w:hAnsi="Times New Roman"/>
          <w:color w:val="000000"/>
          <w:sz w:val="24"/>
          <w:szCs w:val="24"/>
          <w:shd w:val="clear" w:color="auto" w:fill="FFFFFF"/>
        </w:rPr>
        <w:t>современными программами автоматизации учета (1С: Предприятие, 1С:Бухгалтерия);</w:t>
      </w:r>
    </w:p>
    <w:p w:rsidR="000948F8" w:rsidRPr="0037029F" w:rsidRDefault="000948F8" w:rsidP="00126C4F">
      <w:pPr>
        <w:numPr>
          <w:ilvl w:val="0"/>
          <w:numId w:val="167"/>
        </w:numPr>
        <w:suppressAutoHyphens/>
        <w:spacing w:after="0" w:line="240" w:lineRule="auto"/>
        <w:contextualSpacing/>
        <w:jc w:val="both"/>
        <w:rPr>
          <w:rFonts w:ascii="Times New Roman" w:hAnsi="Times New Roman"/>
          <w:sz w:val="24"/>
          <w:szCs w:val="24"/>
        </w:rPr>
      </w:pPr>
      <w:r w:rsidRPr="0037029F">
        <w:rPr>
          <w:rFonts w:ascii="Times New Roman" w:hAnsi="Times New Roman"/>
          <w:sz w:val="24"/>
          <w:szCs w:val="24"/>
        </w:rPr>
        <w:t>справочными правовыми Гарант, Консультант+);</w:t>
      </w:r>
    </w:p>
    <w:p w:rsidR="000948F8" w:rsidRPr="0037029F" w:rsidRDefault="000948F8" w:rsidP="00126C4F">
      <w:pPr>
        <w:numPr>
          <w:ilvl w:val="0"/>
          <w:numId w:val="167"/>
        </w:numPr>
        <w:suppressAutoHyphens/>
        <w:spacing w:after="0" w:line="240" w:lineRule="auto"/>
        <w:jc w:val="both"/>
        <w:rPr>
          <w:rFonts w:ascii="Times New Roman" w:hAnsi="Times New Roman"/>
          <w:sz w:val="24"/>
          <w:szCs w:val="24"/>
        </w:rPr>
      </w:pPr>
      <w:r w:rsidRPr="0037029F">
        <w:rPr>
          <w:rFonts w:ascii="Times New Roman" w:hAnsi="Times New Roman"/>
          <w:sz w:val="24"/>
          <w:szCs w:val="24"/>
        </w:rPr>
        <w:t xml:space="preserve">рабочими местами по количеству обучающихся; </w:t>
      </w:r>
    </w:p>
    <w:p w:rsidR="000948F8" w:rsidRPr="0037029F" w:rsidRDefault="000948F8" w:rsidP="00126C4F">
      <w:pPr>
        <w:numPr>
          <w:ilvl w:val="0"/>
          <w:numId w:val="167"/>
        </w:numPr>
        <w:suppressAutoHyphens/>
        <w:spacing w:after="0" w:line="240" w:lineRule="auto"/>
        <w:jc w:val="both"/>
        <w:rPr>
          <w:rFonts w:ascii="Times New Roman" w:hAnsi="Times New Roman"/>
          <w:sz w:val="24"/>
          <w:szCs w:val="24"/>
        </w:rPr>
      </w:pPr>
      <w:r w:rsidRPr="0037029F">
        <w:rPr>
          <w:rFonts w:ascii="Times New Roman" w:hAnsi="Times New Roman"/>
          <w:sz w:val="24"/>
          <w:szCs w:val="24"/>
        </w:rPr>
        <w:t xml:space="preserve">рабочим местом преподавателя, оснащенным мультимедийным оборудованием; </w:t>
      </w:r>
    </w:p>
    <w:p w:rsidR="000948F8" w:rsidRPr="0037029F" w:rsidRDefault="000948F8" w:rsidP="00126C4F">
      <w:pPr>
        <w:numPr>
          <w:ilvl w:val="0"/>
          <w:numId w:val="167"/>
        </w:numPr>
        <w:suppressAutoHyphens/>
        <w:spacing w:after="0" w:line="240" w:lineRule="auto"/>
        <w:jc w:val="both"/>
        <w:rPr>
          <w:rFonts w:ascii="Times New Roman" w:hAnsi="Times New Roman"/>
          <w:sz w:val="24"/>
          <w:szCs w:val="24"/>
        </w:rPr>
      </w:pPr>
      <w:r w:rsidRPr="0037029F">
        <w:rPr>
          <w:rFonts w:ascii="Times New Roman" w:hAnsi="Times New Roman"/>
          <w:sz w:val="24"/>
          <w:szCs w:val="24"/>
        </w:rPr>
        <w:t xml:space="preserve">школьной доской; </w:t>
      </w:r>
    </w:p>
    <w:p w:rsidR="000948F8" w:rsidRPr="0037029F" w:rsidRDefault="000948F8" w:rsidP="00126C4F">
      <w:pPr>
        <w:numPr>
          <w:ilvl w:val="0"/>
          <w:numId w:val="167"/>
        </w:numPr>
        <w:suppressAutoHyphens/>
        <w:spacing w:after="0" w:line="240" w:lineRule="auto"/>
        <w:jc w:val="both"/>
        <w:rPr>
          <w:rFonts w:ascii="Times New Roman" w:hAnsi="Times New Roman"/>
          <w:bCs/>
          <w:sz w:val="24"/>
          <w:szCs w:val="24"/>
        </w:rPr>
      </w:pPr>
      <w:r w:rsidRPr="0037029F">
        <w:rPr>
          <w:rFonts w:ascii="Times New Roman" w:hAnsi="Times New Roman"/>
          <w:bCs/>
          <w:sz w:val="24"/>
          <w:szCs w:val="24"/>
        </w:rPr>
        <w:t>многофункциональным устройством;</w:t>
      </w:r>
    </w:p>
    <w:p w:rsidR="000948F8" w:rsidRPr="0037029F" w:rsidRDefault="000948F8" w:rsidP="00126C4F">
      <w:pPr>
        <w:numPr>
          <w:ilvl w:val="0"/>
          <w:numId w:val="167"/>
        </w:numPr>
        <w:suppressAutoHyphens/>
        <w:spacing w:after="0" w:line="240" w:lineRule="auto"/>
        <w:jc w:val="both"/>
        <w:rPr>
          <w:rFonts w:ascii="Times New Roman" w:hAnsi="Times New Roman"/>
          <w:sz w:val="24"/>
          <w:szCs w:val="24"/>
        </w:rPr>
      </w:pPr>
      <w:r w:rsidRPr="0037029F">
        <w:rPr>
          <w:rFonts w:ascii="Times New Roman" w:hAnsi="Times New Roman"/>
          <w:sz w:val="24"/>
          <w:szCs w:val="24"/>
        </w:rPr>
        <w:lastRenderedPageBreak/>
        <w:t>комплектом учебно-методической документации, включающим учебно-методические указания для студентов по проведению практических и лабораторных работ.</w:t>
      </w:r>
    </w:p>
    <w:p w:rsidR="000948F8" w:rsidRPr="0037029F" w:rsidRDefault="000948F8" w:rsidP="0037029F">
      <w:pPr>
        <w:spacing w:after="0" w:line="240" w:lineRule="auto"/>
        <w:ind w:firstLine="709"/>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3.2. Информационное обеспечение обучения</w:t>
      </w:r>
    </w:p>
    <w:p w:rsidR="000948F8" w:rsidRPr="0037029F" w:rsidRDefault="000948F8" w:rsidP="0037029F">
      <w:pPr>
        <w:suppressAutoHyphens/>
        <w:snapToGrid w:val="0"/>
        <w:spacing w:after="0" w:line="240" w:lineRule="auto"/>
        <w:ind w:firstLine="660"/>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Для реализации программы библиотечный фонд располагает следующими п</w:t>
      </w:r>
      <w:r w:rsidRPr="0037029F">
        <w:rPr>
          <w:rFonts w:ascii="Times New Roman" w:eastAsia="Times New Roman" w:hAnsi="Times New Roman"/>
          <w:sz w:val="24"/>
          <w:szCs w:val="24"/>
          <w:lang w:eastAsia="ru-RU"/>
        </w:rPr>
        <w:t>ечатными и/или электронными образовательными и информационными ресурсами</w:t>
      </w:r>
    </w:p>
    <w:p w:rsidR="000948F8" w:rsidRPr="0037029F" w:rsidRDefault="000948F8" w:rsidP="0037029F">
      <w:pPr>
        <w:spacing w:after="0" w:line="240" w:lineRule="auto"/>
        <w:ind w:firstLine="709"/>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3.2.1 Печатные издания:</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Нормативные акты:</w:t>
      </w:r>
    </w:p>
    <w:p w:rsidR="000948F8" w:rsidRPr="0037029F" w:rsidRDefault="000948F8" w:rsidP="00126C4F">
      <w:pPr>
        <w:numPr>
          <w:ilvl w:val="0"/>
          <w:numId w:val="166"/>
        </w:numPr>
        <w:tabs>
          <w:tab w:val="left" w:pos="426"/>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Конституция Российской Федерации от 12.12.1993 (действующая редакция);</w:t>
      </w:r>
    </w:p>
    <w:p w:rsidR="000948F8" w:rsidRPr="0037029F" w:rsidRDefault="000948F8" w:rsidP="00126C4F">
      <w:pPr>
        <w:numPr>
          <w:ilvl w:val="0"/>
          <w:numId w:val="166"/>
        </w:numPr>
        <w:tabs>
          <w:tab w:val="left" w:pos="426"/>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Бюджетный кодекс Российской Федерации от 31.07.1998 N 145-ФЗ (действующая редакция);</w:t>
      </w:r>
    </w:p>
    <w:p w:rsidR="000948F8" w:rsidRPr="0037029F" w:rsidRDefault="000948F8" w:rsidP="00126C4F">
      <w:pPr>
        <w:numPr>
          <w:ilvl w:val="0"/>
          <w:numId w:val="166"/>
        </w:numPr>
        <w:tabs>
          <w:tab w:val="left" w:pos="426"/>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Гражданский кодекс Российской Федерации в 4 частях (действующая редакция);</w:t>
      </w:r>
    </w:p>
    <w:p w:rsidR="000948F8" w:rsidRPr="0037029F" w:rsidRDefault="000948F8" w:rsidP="00126C4F">
      <w:pPr>
        <w:numPr>
          <w:ilvl w:val="0"/>
          <w:numId w:val="166"/>
        </w:numPr>
        <w:tabs>
          <w:tab w:val="left" w:pos="426"/>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Кодекс Российской Федерации об административных правонарушениях  от 30.12.2001 N 195-ФЗ (действующая редакция);</w:t>
      </w:r>
    </w:p>
    <w:p w:rsidR="000948F8" w:rsidRPr="0037029F" w:rsidRDefault="000948F8" w:rsidP="00126C4F">
      <w:pPr>
        <w:numPr>
          <w:ilvl w:val="0"/>
          <w:numId w:val="166"/>
        </w:numPr>
        <w:tabs>
          <w:tab w:val="left" w:pos="426"/>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Налоговый кодекс Российской Федерации в 2 частях (действующая редакция);</w:t>
      </w:r>
    </w:p>
    <w:p w:rsidR="000948F8" w:rsidRPr="0037029F" w:rsidRDefault="000948F8" w:rsidP="00126C4F">
      <w:pPr>
        <w:numPr>
          <w:ilvl w:val="0"/>
          <w:numId w:val="166"/>
        </w:numPr>
        <w:tabs>
          <w:tab w:val="left" w:pos="426"/>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Трудовой кодекс Российской Федерации от 30.12.2001  N 197-ФЗ (действующая редакция);</w:t>
      </w:r>
    </w:p>
    <w:p w:rsidR="000948F8" w:rsidRPr="0037029F" w:rsidRDefault="000948F8" w:rsidP="00126C4F">
      <w:pPr>
        <w:numPr>
          <w:ilvl w:val="0"/>
          <w:numId w:val="166"/>
        </w:numPr>
        <w:tabs>
          <w:tab w:val="left" w:pos="426"/>
        </w:tabs>
        <w:spacing w:after="0" w:line="240" w:lineRule="auto"/>
        <w:ind w:left="0" w:firstLine="0"/>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Федеральный закон   N 12402 -ФЗ  «О бухгалтерском учете» [Текст]: офиц. текст: [принят Гос. Думой 22 ноября 2011г] в действующей редакции// Справочно-правовая система «Консультант Плюс» [Электронный ресурс] / Компания «Консультант Плюс».</w:t>
      </w:r>
    </w:p>
    <w:p w:rsidR="000948F8" w:rsidRPr="0037029F" w:rsidRDefault="000948F8" w:rsidP="00126C4F">
      <w:pPr>
        <w:numPr>
          <w:ilvl w:val="0"/>
          <w:numId w:val="166"/>
        </w:numPr>
        <w:tabs>
          <w:tab w:val="left" w:pos="426"/>
        </w:tabs>
        <w:spacing w:after="0" w:line="240" w:lineRule="auto"/>
        <w:ind w:left="0" w:firstLine="0"/>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Положение по ведению бухгалтерского учета и бухгалтерской отчетности в РФ[Текст]  : приказ МФ РФ от 29.07.1998 г. №34н (в действующей редакции)  // Справочно-правовая система «Консультант Плюс» [Электронный ресурс] / Компания «Консультант Плюс».</w:t>
      </w:r>
    </w:p>
    <w:p w:rsidR="000948F8" w:rsidRPr="0037029F" w:rsidRDefault="000948F8" w:rsidP="00126C4F">
      <w:pPr>
        <w:numPr>
          <w:ilvl w:val="0"/>
          <w:numId w:val="166"/>
        </w:numPr>
        <w:tabs>
          <w:tab w:val="left" w:pos="426"/>
        </w:tabs>
        <w:spacing w:after="0" w:line="240" w:lineRule="auto"/>
        <w:ind w:left="0" w:firstLine="0"/>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Положение о документах и документообороте в бухгалтерском учете[Текст]  : утв. Минфином СССР 29.07.1983 N 105 (в действующей редакции) // Справочно-правовая система «Консультант Плюс» [Электронный ресурс] / Компания «Консультант Плюс».</w:t>
      </w:r>
    </w:p>
    <w:p w:rsidR="000948F8" w:rsidRPr="0037029F" w:rsidRDefault="000948F8" w:rsidP="00126C4F">
      <w:pPr>
        <w:numPr>
          <w:ilvl w:val="0"/>
          <w:numId w:val="166"/>
        </w:numPr>
        <w:tabs>
          <w:tab w:val="left" w:pos="426"/>
        </w:tabs>
        <w:spacing w:after="0" w:line="240" w:lineRule="auto"/>
        <w:ind w:left="0" w:firstLine="0"/>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ПБУ 1/2008 «Учетная политика организации» [Текст]  : приказ МФ РФ от 06.10.2008 г. №106н (в действующей редакции)  // Справочно-правовая система «Консультант Плюс» [Электронный ресурс] / Компания «Консультант Плюс».</w:t>
      </w:r>
    </w:p>
    <w:p w:rsidR="000948F8" w:rsidRPr="0037029F" w:rsidRDefault="000948F8" w:rsidP="00126C4F">
      <w:pPr>
        <w:numPr>
          <w:ilvl w:val="0"/>
          <w:numId w:val="166"/>
        </w:numPr>
        <w:tabs>
          <w:tab w:val="left" w:pos="426"/>
        </w:tabs>
        <w:spacing w:after="0" w:line="240" w:lineRule="auto"/>
        <w:ind w:left="0" w:firstLine="0"/>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ПБУ 4/99 «Бухгалтерская отчетность организации» [Текст] : приказ МФ РФ от 06.07.1999 г. №43н (в действующей редакции) // Справочно-правовая система «Консультант Плюс» [Электронный ресурс] / Компания «Консультант Плюс».</w:t>
      </w:r>
    </w:p>
    <w:p w:rsidR="000948F8" w:rsidRPr="0037029F" w:rsidRDefault="000948F8" w:rsidP="00126C4F">
      <w:pPr>
        <w:numPr>
          <w:ilvl w:val="0"/>
          <w:numId w:val="166"/>
        </w:numPr>
        <w:tabs>
          <w:tab w:val="left" w:pos="426"/>
        </w:tabs>
        <w:spacing w:after="0" w:line="240" w:lineRule="auto"/>
        <w:ind w:left="0" w:firstLine="0"/>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ПБУ 5/01 «Учет материально –производственных запасов» [Текст]  : приказ МФ РФ от 09.06.2001 г. №44н (в действующей редакции) // Справочно-правовая система «Консультант Плюс» [Электронный ресурс] / Компания «Консультант Плюс».</w:t>
      </w:r>
    </w:p>
    <w:p w:rsidR="000948F8" w:rsidRPr="0037029F" w:rsidRDefault="000948F8" w:rsidP="00126C4F">
      <w:pPr>
        <w:numPr>
          <w:ilvl w:val="0"/>
          <w:numId w:val="166"/>
        </w:numPr>
        <w:tabs>
          <w:tab w:val="left" w:pos="426"/>
        </w:tabs>
        <w:spacing w:after="0" w:line="240" w:lineRule="auto"/>
        <w:ind w:left="0" w:firstLine="0"/>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ПБУ 6/01 «Учет основных средств» [Текст] : приказ МФ РФ от 30.03.2001 г. №26н (в действующей редакции) // Справочно-правовая система «Консультант Плюс» [Электронный ресурс] / Компания «Консультант Плюс».</w:t>
      </w:r>
    </w:p>
    <w:p w:rsidR="000948F8" w:rsidRPr="0037029F" w:rsidRDefault="000948F8" w:rsidP="00126C4F">
      <w:pPr>
        <w:numPr>
          <w:ilvl w:val="0"/>
          <w:numId w:val="166"/>
        </w:numPr>
        <w:tabs>
          <w:tab w:val="left" w:pos="426"/>
        </w:tabs>
        <w:spacing w:after="0" w:line="240" w:lineRule="auto"/>
        <w:ind w:left="0" w:firstLine="0"/>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ПБУ 9/99 «Доходы организации» [Текст]: приказ МФ РФ от 06.05.1999 г. №32н (в действующей редакции) // Справочно-правовая система «Консультант Плюс» [Электронный ресурс] / Компания «Консультант Плюс».</w:t>
      </w:r>
    </w:p>
    <w:p w:rsidR="000948F8" w:rsidRPr="0037029F" w:rsidRDefault="000948F8" w:rsidP="00126C4F">
      <w:pPr>
        <w:numPr>
          <w:ilvl w:val="0"/>
          <w:numId w:val="166"/>
        </w:numPr>
        <w:tabs>
          <w:tab w:val="left" w:pos="426"/>
        </w:tabs>
        <w:spacing w:after="0" w:line="240" w:lineRule="auto"/>
        <w:ind w:left="0" w:firstLine="0"/>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ПБУ 10/99 «Расходы организации» [Текст]: приказ МФ РФ от 06.05.1999 г. №33н (в действующей редакции) // Справочно-правовая система «Консультант Плюс» [Электронный ресурс] / Компания «Консультант Плюс».</w:t>
      </w:r>
    </w:p>
    <w:p w:rsidR="000948F8" w:rsidRPr="0037029F" w:rsidRDefault="000948F8" w:rsidP="00126C4F">
      <w:pPr>
        <w:numPr>
          <w:ilvl w:val="0"/>
          <w:numId w:val="166"/>
        </w:numPr>
        <w:tabs>
          <w:tab w:val="left" w:pos="426"/>
        </w:tabs>
        <w:spacing w:after="0" w:line="240" w:lineRule="auto"/>
        <w:ind w:left="0" w:firstLine="0"/>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ПБУ 14/2007 «Учет нематериальных активов» [Текст] : приказ МФ РФ от 27.12.2007 г. №153н (в действующей редакции) // Справочно-правовая система «Консультант Плюс» [Электронный ресурс] / Компания «Консультант Плюс».</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Основные источники: </w:t>
      </w:r>
    </w:p>
    <w:p w:rsidR="00A4253F" w:rsidRDefault="00A4253F" w:rsidP="00126C4F">
      <w:pPr>
        <w:widowControl w:val="0"/>
        <w:numPr>
          <w:ilvl w:val="0"/>
          <w:numId w:val="165"/>
        </w:numPr>
        <w:tabs>
          <w:tab w:val="left" w:pos="426"/>
          <w:tab w:val="left" w:pos="6420"/>
        </w:tabs>
        <w:suppressAutoHyphens/>
        <w:spacing w:after="0" w:line="240" w:lineRule="auto"/>
        <w:ind w:left="0" w:firstLine="0"/>
        <w:jc w:val="both"/>
        <w:rPr>
          <w:rFonts w:ascii="Times New Roman" w:eastAsia="Times New Roman" w:hAnsi="Times New Roman"/>
          <w:sz w:val="24"/>
          <w:szCs w:val="24"/>
          <w:lang w:eastAsia="ru-RU"/>
        </w:rPr>
      </w:pPr>
      <w:r w:rsidRPr="00B5102C">
        <w:rPr>
          <w:rFonts w:ascii="Times New Roman" w:eastAsia="Times New Roman" w:hAnsi="Times New Roman"/>
          <w:sz w:val="24"/>
          <w:szCs w:val="24"/>
          <w:lang w:eastAsia="ru-RU"/>
        </w:rPr>
        <w:t>Брыкова, Н. В. Составление и использование бухгалтерской отчетности [Текст] : учебник / Н. В. Брыкова. -  М. : Кнорус, 2020. – 266 с.</w:t>
      </w:r>
    </w:p>
    <w:p w:rsidR="00A4253F" w:rsidRPr="00ED5592" w:rsidRDefault="00A4253F" w:rsidP="00126C4F">
      <w:pPr>
        <w:widowControl w:val="0"/>
        <w:numPr>
          <w:ilvl w:val="0"/>
          <w:numId w:val="165"/>
        </w:numPr>
        <w:tabs>
          <w:tab w:val="left" w:pos="426"/>
          <w:tab w:val="left" w:pos="6420"/>
        </w:tabs>
        <w:suppressAutoHyphens/>
        <w:spacing w:after="0" w:line="240" w:lineRule="auto"/>
        <w:ind w:left="0" w:firstLine="0"/>
        <w:jc w:val="both"/>
        <w:rPr>
          <w:rFonts w:ascii="Times New Roman" w:eastAsia="Times New Roman" w:hAnsi="Times New Roman"/>
          <w:sz w:val="24"/>
          <w:szCs w:val="24"/>
          <w:lang w:eastAsia="ru-RU"/>
        </w:rPr>
      </w:pPr>
      <w:r w:rsidRPr="00ED5592">
        <w:rPr>
          <w:rFonts w:ascii="Times New Roman" w:eastAsia="Times New Roman" w:hAnsi="Times New Roman"/>
          <w:sz w:val="24"/>
          <w:szCs w:val="24"/>
          <w:lang w:eastAsia="ru-RU"/>
        </w:rPr>
        <w:t>Бухгалтерская отчетность [Текст] // Щербакова, В. И. Теория бухгалтерского учета [Текст] : учебник / В. И. Щербакова. - Москва : ИД "ФОРУМ" : ИНФРА-М, 2015. – С. 282-301. - (Проф. образование).</w:t>
      </w:r>
    </w:p>
    <w:p w:rsidR="00A4253F" w:rsidRPr="00ED5592" w:rsidRDefault="00A4253F" w:rsidP="00126C4F">
      <w:pPr>
        <w:widowControl w:val="0"/>
        <w:numPr>
          <w:ilvl w:val="0"/>
          <w:numId w:val="165"/>
        </w:numPr>
        <w:tabs>
          <w:tab w:val="left" w:pos="426"/>
          <w:tab w:val="left" w:pos="6420"/>
        </w:tabs>
        <w:suppressAutoHyphens/>
        <w:spacing w:after="0" w:line="240" w:lineRule="auto"/>
        <w:ind w:left="0" w:firstLine="0"/>
        <w:jc w:val="both"/>
        <w:rPr>
          <w:rFonts w:ascii="Times New Roman" w:eastAsia="Times New Roman" w:hAnsi="Times New Roman"/>
          <w:sz w:val="24"/>
          <w:szCs w:val="24"/>
          <w:lang w:eastAsia="ru-RU"/>
        </w:rPr>
      </w:pPr>
      <w:r w:rsidRPr="00ED5592">
        <w:rPr>
          <w:rFonts w:ascii="Times New Roman" w:eastAsia="Times New Roman" w:hAnsi="Times New Roman"/>
          <w:sz w:val="24"/>
          <w:szCs w:val="24"/>
          <w:lang w:eastAsia="ru-RU"/>
        </w:rPr>
        <w:t>Богаченко, В. М. Бухгалтерский учет [Текст] : учебник / В. М. Богаченко. - 19-е изд., стереотип. - Ростов на Дону : Феникс, 2016. - 510 с. - (СПО).</w:t>
      </w:r>
    </w:p>
    <w:p w:rsidR="00A4253F" w:rsidRPr="00ED5592" w:rsidRDefault="00A4253F" w:rsidP="00126C4F">
      <w:pPr>
        <w:widowControl w:val="0"/>
        <w:numPr>
          <w:ilvl w:val="0"/>
          <w:numId w:val="165"/>
        </w:numPr>
        <w:tabs>
          <w:tab w:val="left" w:pos="426"/>
          <w:tab w:val="left" w:pos="6420"/>
        </w:tabs>
        <w:suppressAutoHyphens/>
        <w:spacing w:after="0" w:line="240" w:lineRule="auto"/>
        <w:ind w:left="0" w:firstLine="0"/>
        <w:jc w:val="both"/>
        <w:rPr>
          <w:rFonts w:ascii="Times New Roman" w:eastAsia="Times New Roman" w:hAnsi="Times New Roman"/>
          <w:sz w:val="24"/>
          <w:szCs w:val="24"/>
          <w:lang w:eastAsia="ru-RU"/>
        </w:rPr>
      </w:pPr>
      <w:r w:rsidRPr="00ED5592">
        <w:rPr>
          <w:rFonts w:ascii="Times New Roman" w:eastAsia="Times New Roman" w:hAnsi="Times New Roman"/>
          <w:sz w:val="24"/>
          <w:szCs w:val="24"/>
          <w:lang w:eastAsia="ru-RU"/>
        </w:rPr>
        <w:t>Богаченко, В. М. Бухгалтерский учет. Практикум [Текст] : учеб. пособие / В. М. Богаченко, Н. А. Кириллова. - 3-е изд. - Ростов на Дону : Феникс, 2015. - 398. - (СПО).</w:t>
      </w:r>
    </w:p>
    <w:p w:rsidR="00A4253F" w:rsidRPr="00ED5592" w:rsidRDefault="00A4253F" w:rsidP="00126C4F">
      <w:pPr>
        <w:widowControl w:val="0"/>
        <w:numPr>
          <w:ilvl w:val="0"/>
          <w:numId w:val="165"/>
        </w:numPr>
        <w:tabs>
          <w:tab w:val="left" w:pos="426"/>
          <w:tab w:val="left" w:pos="6420"/>
        </w:tabs>
        <w:suppressAutoHyphens/>
        <w:spacing w:after="0" w:line="240" w:lineRule="auto"/>
        <w:ind w:left="0" w:firstLine="0"/>
        <w:jc w:val="both"/>
        <w:rPr>
          <w:rFonts w:ascii="Times New Roman" w:eastAsia="Times New Roman" w:hAnsi="Times New Roman"/>
          <w:sz w:val="24"/>
          <w:szCs w:val="24"/>
          <w:lang w:eastAsia="ru-RU"/>
        </w:rPr>
      </w:pPr>
      <w:r w:rsidRPr="00ED5592">
        <w:rPr>
          <w:rFonts w:ascii="Times New Roman" w:eastAsia="Times New Roman" w:hAnsi="Times New Roman"/>
          <w:sz w:val="24"/>
          <w:szCs w:val="24"/>
          <w:lang w:eastAsia="ru-RU"/>
        </w:rPr>
        <w:lastRenderedPageBreak/>
        <w:t>Воронченко, Т, В. Основы бухгалтерского учета [Текст] : учеб. и практикум / Т. В. Воронченко. - Москва : Юрайт, 2017. - 276 с. - (Проф. образование)</w:t>
      </w:r>
    </w:p>
    <w:p w:rsidR="00A4253F" w:rsidRPr="00ED5592" w:rsidRDefault="00A4253F" w:rsidP="00126C4F">
      <w:pPr>
        <w:widowControl w:val="0"/>
        <w:numPr>
          <w:ilvl w:val="0"/>
          <w:numId w:val="165"/>
        </w:numPr>
        <w:tabs>
          <w:tab w:val="left" w:pos="426"/>
          <w:tab w:val="left" w:pos="6420"/>
        </w:tabs>
        <w:suppressAutoHyphens/>
        <w:spacing w:after="0" w:line="240" w:lineRule="auto"/>
        <w:ind w:left="0" w:firstLine="0"/>
        <w:jc w:val="both"/>
        <w:rPr>
          <w:rFonts w:ascii="Times New Roman" w:eastAsia="Times New Roman" w:hAnsi="Times New Roman"/>
          <w:sz w:val="24"/>
          <w:szCs w:val="24"/>
          <w:lang w:eastAsia="ru-RU"/>
        </w:rPr>
      </w:pPr>
      <w:r w:rsidRPr="00ED5592">
        <w:rPr>
          <w:rFonts w:ascii="Times New Roman" w:eastAsia="Times New Roman" w:hAnsi="Times New Roman"/>
          <w:sz w:val="24"/>
          <w:szCs w:val="24"/>
          <w:lang w:eastAsia="ru-RU"/>
        </w:rPr>
        <w:t>Воронченко, Т. В.Основы бухгалтерского учета  [Электронный ресурс] : учебник и практикум / Т. В. Воронченко. - М. :Юрайт, 20</w:t>
      </w:r>
      <w:r>
        <w:rPr>
          <w:rFonts w:ascii="Times New Roman" w:eastAsia="Times New Roman" w:hAnsi="Times New Roman"/>
          <w:sz w:val="24"/>
          <w:szCs w:val="24"/>
          <w:lang w:eastAsia="ru-RU"/>
        </w:rPr>
        <w:t>20</w:t>
      </w:r>
      <w:r w:rsidRPr="00ED5592">
        <w:rPr>
          <w:rFonts w:ascii="Times New Roman" w:eastAsia="Times New Roman" w:hAnsi="Times New Roman"/>
          <w:sz w:val="24"/>
          <w:szCs w:val="24"/>
          <w:lang w:eastAsia="ru-RU"/>
        </w:rPr>
        <w:t>. - 276 с.- (ПО). –ЭБС «Юрайт».</w:t>
      </w:r>
    </w:p>
    <w:p w:rsidR="00A4253F" w:rsidRPr="00ED5592" w:rsidRDefault="00A4253F" w:rsidP="00126C4F">
      <w:pPr>
        <w:widowControl w:val="0"/>
        <w:numPr>
          <w:ilvl w:val="0"/>
          <w:numId w:val="165"/>
        </w:numPr>
        <w:tabs>
          <w:tab w:val="left" w:pos="426"/>
          <w:tab w:val="left" w:pos="6420"/>
        </w:tabs>
        <w:suppressAutoHyphens/>
        <w:spacing w:after="0" w:line="240" w:lineRule="auto"/>
        <w:ind w:left="0" w:firstLine="0"/>
        <w:jc w:val="both"/>
        <w:rPr>
          <w:rFonts w:ascii="Times New Roman" w:eastAsia="Times New Roman" w:hAnsi="Times New Roman"/>
          <w:sz w:val="24"/>
          <w:szCs w:val="24"/>
          <w:lang w:eastAsia="ru-RU"/>
        </w:rPr>
      </w:pPr>
      <w:r w:rsidRPr="00ED5592">
        <w:rPr>
          <w:rFonts w:ascii="Times New Roman" w:eastAsia="Times New Roman" w:hAnsi="Times New Roman"/>
          <w:sz w:val="24"/>
          <w:szCs w:val="24"/>
          <w:lang w:eastAsia="ru-RU"/>
        </w:rPr>
        <w:t>Дмитриева, И. М. Бухгалтерский учет [Электронный ресурс]  : учебник и практикум для СПО / И. М. Дмитриева.-М. : Юрайт, 20</w:t>
      </w:r>
      <w:r>
        <w:rPr>
          <w:rFonts w:ascii="Times New Roman" w:eastAsia="Times New Roman" w:hAnsi="Times New Roman"/>
          <w:sz w:val="24"/>
          <w:szCs w:val="24"/>
          <w:lang w:eastAsia="ru-RU"/>
        </w:rPr>
        <w:t>20</w:t>
      </w:r>
      <w:r w:rsidRPr="00ED5592">
        <w:rPr>
          <w:rFonts w:ascii="Times New Roman" w:eastAsia="Times New Roman" w:hAnsi="Times New Roman"/>
          <w:sz w:val="24"/>
          <w:szCs w:val="24"/>
          <w:lang w:eastAsia="ru-RU"/>
        </w:rPr>
        <w:t xml:space="preserve">. — 323 с. — (Проф. образование). – ЭБС «Юрайт». </w:t>
      </w:r>
    </w:p>
    <w:p w:rsidR="00A4253F" w:rsidRPr="00ED5592" w:rsidRDefault="00A4253F" w:rsidP="00126C4F">
      <w:pPr>
        <w:widowControl w:val="0"/>
        <w:numPr>
          <w:ilvl w:val="0"/>
          <w:numId w:val="165"/>
        </w:numPr>
        <w:tabs>
          <w:tab w:val="left" w:pos="426"/>
          <w:tab w:val="left" w:pos="6420"/>
        </w:tabs>
        <w:suppressAutoHyphens/>
        <w:spacing w:after="0" w:line="240" w:lineRule="auto"/>
        <w:ind w:left="0" w:firstLine="0"/>
        <w:jc w:val="both"/>
        <w:rPr>
          <w:rFonts w:ascii="Times New Roman" w:eastAsia="Times New Roman" w:hAnsi="Times New Roman"/>
          <w:sz w:val="24"/>
          <w:szCs w:val="24"/>
          <w:lang w:eastAsia="ru-RU"/>
        </w:rPr>
      </w:pPr>
      <w:r w:rsidRPr="00ED5592">
        <w:rPr>
          <w:rFonts w:ascii="Times New Roman" w:eastAsia="Times New Roman" w:hAnsi="Times New Roman"/>
          <w:sz w:val="24"/>
          <w:szCs w:val="24"/>
          <w:lang w:eastAsia="ru-RU"/>
        </w:rPr>
        <w:t>Лупикова, Е.В. Бухгалтерский учет. Теория бухгалтерского учета. [Электронный ресурс] : учеб. пособие для СПО. – М. : Юрайт,20</w:t>
      </w:r>
      <w:r>
        <w:rPr>
          <w:rFonts w:ascii="Times New Roman" w:eastAsia="Times New Roman" w:hAnsi="Times New Roman"/>
          <w:sz w:val="24"/>
          <w:szCs w:val="24"/>
          <w:lang w:eastAsia="ru-RU"/>
        </w:rPr>
        <w:t>20</w:t>
      </w:r>
      <w:r w:rsidRPr="00ED5592">
        <w:rPr>
          <w:rFonts w:ascii="Times New Roman" w:eastAsia="Times New Roman" w:hAnsi="Times New Roman"/>
          <w:sz w:val="24"/>
          <w:szCs w:val="24"/>
          <w:lang w:eastAsia="ru-RU"/>
        </w:rPr>
        <w:t xml:space="preserve">. – ЭБС «Юрайт». </w:t>
      </w:r>
    </w:p>
    <w:p w:rsidR="00A4253F" w:rsidRDefault="00A4253F" w:rsidP="00126C4F">
      <w:pPr>
        <w:widowControl w:val="0"/>
        <w:numPr>
          <w:ilvl w:val="0"/>
          <w:numId w:val="165"/>
        </w:numPr>
        <w:tabs>
          <w:tab w:val="left" w:pos="426"/>
          <w:tab w:val="left" w:pos="6420"/>
        </w:tabs>
        <w:suppressAutoHyphens/>
        <w:spacing w:after="0" w:line="240" w:lineRule="auto"/>
        <w:ind w:left="0" w:firstLine="0"/>
        <w:jc w:val="both"/>
        <w:rPr>
          <w:rFonts w:ascii="Times New Roman" w:eastAsia="Times New Roman" w:hAnsi="Times New Roman"/>
          <w:sz w:val="24"/>
          <w:szCs w:val="24"/>
          <w:lang w:eastAsia="ru-RU"/>
        </w:rPr>
      </w:pPr>
      <w:r w:rsidRPr="00ED5592">
        <w:rPr>
          <w:rFonts w:ascii="Times New Roman" w:eastAsia="Times New Roman" w:hAnsi="Times New Roman"/>
          <w:sz w:val="24"/>
          <w:szCs w:val="24"/>
          <w:lang w:eastAsia="ru-RU"/>
        </w:rPr>
        <w:t>Об утверждении плана счетов бухгалтерского учета финансово -хозяйственной деятельности организаций и инструкции по его применению [Электронный ресурс] : приказ министерства финансов РФ от 31.10.2000 г. (ред. от 08.11.2010 г.) – Доступ в системе «КонсультантПлюс»</w:t>
      </w:r>
    </w:p>
    <w:p w:rsidR="00A4253F" w:rsidRPr="00ED5592" w:rsidRDefault="00A4253F" w:rsidP="00126C4F">
      <w:pPr>
        <w:widowControl w:val="0"/>
        <w:numPr>
          <w:ilvl w:val="0"/>
          <w:numId w:val="165"/>
        </w:numPr>
        <w:tabs>
          <w:tab w:val="left" w:pos="426"/>
          <w:tab w:val="left" w:pos="6420"/>
        </w:tabs>
        <w:suppressAutoHyphens/>
        <w:spacing w:after="0" w:line="240" w:lineRule="auto"/>
        <w:ind w:left="0" w:firstLine="0"/>
        <w:jc w:val="both"/>
        <w:rPr>
          <w:rFonts w:ascii="Times New Roman" w:eastAsia="Times New Roman" w:hAnsi="Times New Roman"/>
          <w:sz w:val="24"/>
          <w:szCs w:val="24"/>
          <w:lang w:eastAsia="ru-RU"/>
        </w:rPr>
      </w:pPr>
      <w:r w:rsidRPr="00B5102C">
        <w:rPr>
          <w:rFonts w:ascii="Times New Roman" w:eastAsia="Times New Roman" w:hAnsi="Times New Roman"/>
          <w:sz w:val="24"/>
          <w:szCs w:val="24"/>
          <w:lang w:eastAsia="ru-RU"/>
        </w:rPr>
        <w:t>Румянцева, Е. Е. Экономический анализ [Электронный ресурс] : учебник и практикум / Е. Е. Румянцева. - М. :  Юрайт, 2020. -381 с.    – ЭБС «Юрайт».</w:t>
      </w:r>
    </w:p>
    <w:p w:rsidR="00A4253F" w:rsidRPr="00ED5592" w:rsidRDefault="00A4253F" w:rsidP="00A4253F">
      <w:pPr>
        <w:spacing w:after="0" w:line="240" w:lineRule="auto"/>
        <w:ind w:left="360"/>
        <w:contextualSpacing/>
        <w:jc w:val="both"/>
        <w:rPr>
          <w:rFonts w:ascii="Times New Roman" w:eastAsia="Times New Roman" w:hAnsi="Times New Roman"/>
          <w:b/>
          <w:sz w:val="24"/>
          <w:szCs w:val="24"/>
          <w:lang w:eastAsia="ru-RU"/>
        </w:rPr>
      </w:pPr>
      <w:r w:rsidRPr="00ED5592">
        <w:rPr>
          <w:rFonts w:ascii="Times New Roman" w:eastAsia="Times New Roman" w:hAnsi="Times New Roman"/>
          <w:b/>
          <w:sz w:val="24"/>
          <w:szCs w:val="24"/>
          <w:lang w:eastAsia="ru-RU"/>
        </w:rPr>
        <w:t>3.2.2 Электронные издания (электронные ресурсы)</w:t>
      </w:r>
    </w:p>
    <w:p w:rsidR="00A4253F" w:rsidRPr="00ED5592" w:rsidRDefault="00A4253F" w:rsidP="00126C4F">
      <w:pPr>
        <w:widowControl w:val="0"/>
        <w:numPr>
          <w:ilvl w:val="0"/>
          <w:numId w:val="164"/>
        </w:numPr>
        <w:tabs>
          <w:tab w:val="left" w:pos="426"/>
        </w:tabs>
        <w:spacing w:after="0" w:line="240" w:lineRule="auto"/>
        <w:ind w:left="0" w:firstLine="0"/>
        <w:jc w:val="both"/>
        <w:rPr>
          <w:rFonts w:ascii="Times New Roman" w:eastAsia="Times New Roman" w:hAnsi="Times New Roman"/>
          <w:color w:val="454545"/>
          <w:sz w:val="24"/>
          <w:szCs w:val="24"/>
          <w:lang w:eastAsia="nl-NL"/>
        </w:rPr>
      </w:pPr>
      <w:r w:rsidRPr="00ED5592">
        <w:rPr>
          <w:rFonts w:ascii="Times New Roman" w:eastAsia="Times New Roman" w:hAnsi="Times New Roman"/>
          <w:color w:val="454545"/>
          <w:sz w:val="24"/>
          <w:szCs w:val="24"/>
          <w:lang w:eastAsia="nl-NL"/>
        </w:rPr>
        <w:t xml:space="preserve">Единое окно доступа к образовательным ресурсам </w:t>
      </w:r>
      <w:hyperlink r:id="rId32" w:history="1">
        <w:r w:rsidRPr="00ED5592">
          <w:rPr>
            <w:rFonts w:ascii="Times New Roman" w:eastAsia="Times New Roman" w:hAnsi="Times New Roman"/>
            <w:bCs/>
            <w:color w:val="2775D0"/>
            <w:sz w:val="24"/>
            <w:szCs w:val="24"/>
            <w:u w:val="single"/>
            <w:lang w:val="en-US" w:eastAsia="nl-NL"/>
          </w:rPr>
          <w:t>http</w:t>
        </w:r>
        <w:r w:rsidRPr="00ED5592">
          <w:rPr>
            <w:rFonts w:ascii="Times New Roman" w:eastAsia="Times New Roman" w:hAnsi="Times New Roman"/>
            <w:bCs/>
            <w:color w:val="2775D0"/>
            <w:sz w:val="24"/>
            <w:szCs w:val="24"/>
            <w:u w:val="single"/>
            <w:lang w:eastAsia="nl-NL"/>
          </w:rPr>
          <w:t>://</w:t>
        </w:r>
        <w:r w:rsidRPr="00ED5592">
          <w:rPr>
            <w:rFonts w:ascii="Times New Roman" w:eastAsia="Times New Roman" w:hAnsi="Times New Roman"/>
            <w:bCs/>
            <w:color w:val="2775D0"/>
            <w:sz w:val="24"/>
            <w:szCs w:val="24"/>
            <w:u w:val="single"/>
            <w:lang w:val="en-US" w:eastAsia="nl-NL"/>
          </w:rPr>
          <w:t>window</w:t>
        </w:r>
        <w:r w:rsidRPr="00ED5592">
          <w:rPr>
            <w:rFonts w:ascii="Times New Roman" w:eastAsia="Times New Roman" w:hAnsi="Times New Roman"/>
            <w:bCs/>
            <w:color w:val="2775D0"/>
            <w:sz w:val="24"/>
            <w:szCs w:val="24"/>
            <w:u w:val="single"/>
            <w:lang w:eastAsia="nl-NL"/>
          </w:rPr>
          <w:t>.</w:t>
        </w:r>
        <w:r w:rsidRPr="00ED5592">
          <w:rPr>
            <w:rFonts w:ascii="Times New Roman" w:eastAsia="Times New Roman" w:hAnsi="Times New Roman"/>
            <w:bCs/>
            <w:color w:val="2775D0"/>
            <w:sz w:val="24"/>
            <w:szCs w:val="24"/>
            <w:u w:val="single"/>
            <w:lang w:val="en-US" w:eastAsia="nl-NL"/>
          </w:rPr>
          <w:t>edu</w:t>
        </w:r>
        <w:r w:rsidRPr="00ED5592">
          <w:rPr>
            <w:rFonts w:ascii="Times New Roman" w:eastAsia="Times New Roman" w:hAnsi="Times New Roman"/>
            <w:bCs/>
            <w:color w:val="2775D0"/>
            <w:sz w:val="24"/>
            <w:szCs w:val="24"/>
            <w:u w:val="single"/>
            <w:lang w:eastAsia="nl-NL"/>
          </w:rPr>
          <w:t>.</w:t>
        </w:r>
        <w:r w:rsidRPr="00ED5592">
          <w:rPr>
            <w:rFonts w:ascii="Times New Roman" w:eastAsia="Times New Roman" w:hAnsi="Times New Roman"/>
            <w:bCs/>
            <w:color w:val="2775D0"/>
            <w:sz w:val="24"/>
            <w:szCs w:val="24"/>
            <w:u w:val="single"/>
            <w:lang w:val="en-US" w:eastAsia="nl-NL"/>
          </w:rPr>
          <w:t>ru</w:t>
        </w:r>
        <w:r w:rsidRPr="00ED5592">
          <w:rPr>
            <w:rFonts w:ascii="Times New Roman" w:eastAsia="Times New Roman" w:hAnsi="Times New Roman"/>
            <w:bCs/>
            <w:color w:val="2775D0"/>
            <w:sz w:val="24"/>
            <w:szCs w:val="24"/>
            <w:u w:val="single"/>
            <w:lang w:eastAsia="nl-NL"/>
          </w:rPr>
          <w:t>/</w:t>
        </w:r>
      </w:hyperlink>
    </w:p>
    <w:p w:rsidR="00A4253F" w:rsidRPr="00ED5592" w:rsidRDefault="00A4253F" w:rsidP="00126C4F">
      <w:pPr>
        <w:widowControl w:val="0"/>
        <w:numPr>
          <w:ilvl w:val="0"/>
          <w:numId w:val="164"/>
        </w:numPr>
        <w:tabs>
          <w:tab w:val="left" w:pos="426"/>
        </w:tabs>
        <w:spacing w:after="0" w:line="240" w:lineRule="auto"/>
        <w:ind w:left="0" w:firstLine="0"/>
        <w:jc w:val="both"/>
        <w:rPr>
          <w:rFonts w:ascii="Times New Roman" w:eastAsia="Times New Roman" w:hAnsi="Times New Roman"/>
          <w:color w:val="454545"/>
          <w:sz w:val="24"/>
          <w:szCs w:val="24"/>
          <w:lang w:eastAsia="nl-NL"/>
        </w:rPr>
      </w:pPr>
      <w:r w:rsidRPr="00ED5592">
        <w:rPr>
          <w:rFonts w:ascii="Times New Roman" w:eastAsia="Times New Roman" w:hAnsi="Times New Roman"/>
          <w:color w:val="454545"/>
          <w:sz w:val="24"/>
          <w:szCs w:val="24"/>
          <w:lang w:eastAsia="nl-NL"/>
        </w:rPr>
        <w:t xml:space="preserve">Министерство образования и науки РФ ФГАУ «ФИРО» </w:t>
      </w:r>
      <w:hyperlink r:id="rId33" w:history="1">
        <w:r w:rsidRPr="00ED5592">
          <w:rPr>
            <w:rFonts w:ascii="Times New Roman" w:eastAsia="Times New Roman" w:hAnsi="Times New Roman"/>
            <w:bCs/>
            <w:color w:val="0000FF"/>
            <w:sz w:val="24"/>
            <w:szCs w:val="24"/>
            <w:u w:val="single"/>
            <w:lang w:val="en-US" w:eastAsia="nl-NL"/>
          </w:rPr>
          <w:t>http</w:t>
        </w:r>
        <w:r w:rsidRPr="00ED5592">
          <w:rPr>
            <w:rFonts w:ascii="Times New Roman" w:eastAsia="Times New Roman" w:hAnsi="Times New Roman"/>
            <w:bCs/>
            <w:color w:val="0000FF"/>
            <w:sz w:val="24"/>
            <w:szCs w:val="24"/>
            <w:u w:val="single"/>
            <w:lang w:eastAsia="nl-NL"/>
          </w:rPr>
          <w:t>://</w:t>
        </w:r>
        <w:r w:rsidRPr="00ED5592">
          <w:rPr>
            <w:rFonts w:ascii="Times New Roman" w:eastAsia="Times New Roman" w:hAnsi="Times New Roman"/>
            <w:bCs/>
            <w:color w:val="0000FF"/>
            <w:sz w:val="24"/>
            <w:szCs w:val="24"/>
            <w:u w:val="single"/>
            <w:lang w:val="en-US" w:eastAsia="nl-NL"/>
          </w:rPr>
          <w:t>www</w:t>
        </w:r>
        <w:r w:rsidRPr="00ED5592">
          <w:rPr>
            <w:rFonts w:ascii="Times New Roman" w:eastAsia="Times New Roman" w:hAnsi="Times New Roman"/>
            <w:bCs/>
            <w:color w:val="0000FF"/>
            <w:sz w:val="24"/>
            <w:szCs w:val="24"/>
            <w:u w:val="single"/>
            <w:lang w:eastAsia="nl-NL"/>
          </w:rPr>
          <w:t>.</w:t>
        </w:r>
        <w:r w:rsidRPr="00ED5592">
          <w:rPr>
            <w:rFonts w:ascii="Times New Roman" w:eastAsia="Times New Roman" w:hAnsi="Times New Roman"/>
            <w:bCs/>
            <w:color w:val="0000FF"/>
            <w:sz w:val="24"/>
            <w:szCs w:val="24"/>
            <w:u w:val="single"/>
            <w:lang w:val="en-US" w:eastAsia="nl-NL"/>
          </w:rPr>
          <w:t>firo</w:t>
        </w:r>
        <w:r w:rsidRPr="00ED5592">
          <w:rPr>
            <w:rFonts w:ascii="Times New Roman" w:eastAsia="Times New Roman" w:hAnsi="Times New Roman"/>
            <w:bCs/>
            <w:color w:val="0000FF"/>
            <w:sz w:val="24"/>
            <w:szCs w:val="24"/>
            <w:u w:val="single"/>
            <w:lang w:eastAsia="nl-NL"/>
          </w:rPr>
          <w:t>.</w:t>
        </w:r>
        <w:r w:rsidRPr="00ED5592">
          <w:rPr>
            <w:rFonts w:ascii="Times New Roman" w:eastAsia="Times New Roman" w:hAnsi="Times New Roman"/>
            <w:bCs/>
            <w:color w:val="0000FF"/>
            <w:sz w:val="24"/>
            <w:szCs w:val="24"/>
            <w:u w:val="single"/>
            <w:lang w:val="en-US" w:eastAsia="nl-NL"/>
          </w:rPr>
          <w:t>ru</w:t>
        </w:r>
        <w:r w:rsidRPr="00ED5592">
          <w:rPr>
            <w:rFonts w:ascii="Times New Roman" w:eastAsia="Times New Roman" w:hAnsi="Times New Roman"/>
            <w:bCs/>
            <w:color w:val="0000FF"/>
            <w:sz w:val="24"/>
            <w:szCs w:val="24"/>
            <w:u w:val="single"/>
            <w:lang w:eastAsia="nl-NL"/>
          </w:rPr>
          <w:t>/</w:t>
        </w:r>
      </w:hyperlink>
    </w:p>
    <w:p w:rsidR="00A4253F" w:rsidRPr="00ED5592" w:rsidRDefault="00A4253F" w:rsidP="00126C4F">
      <w:pPr>
        <w:widowControl w:val="0"/>
        <w:numPr>
          <w:ilvl w:val="0"/>
          <w:numId w:val="164"/>
        </w:numPr>
        <w:tabs>
          <w:tab w:val="left" w:pos="426"/>
        </w:tabs>
        <w:spacing w:after="0" w:line="240" w:lineRule="auto"/>
        <w:ind w:left="0" w:firstLine="0"/>
        <w:jc w:val="both"/>
        <w:rPr>
          <w:rFonts w:ascii="Times New Roman" w:eastAsia="Times New Roman" w:hAnsi="Times New Roman"/>
          <w:bCs/>
          <w:color w:val="454545"/>
          <w:sz w:val="24"/>
          <w:szCs w:val="24"/>
          <w:shd w:val="clear" w:color="auto" w:fill="FAFAF6"/>
          <w:lang w:eastAsia="nl-NL"/>
        </w:rPr>
      </w:pPr>
      <w:r w:rsidRPr="00ED5592">
        <w:rPr>
          <w:rFonts w:ascii="Times New Roman" w:eastAsia="Times New Roman" w:hAnsi="Times New Roman"/>
          <w:bCs/>
          <w:color w:val="454545"/>
          <w:sz w:val="24"/>
          <w:szCs w:val="24"/>
          <w:shd w:val="clear" w:color="auto" w:fill="FAFAF6"/>
          <w:lang w:eastAsia="nl-NL"/>
        </w:rPr>
        <w:t xml:space="preserve">Экономико–правовая библиотека [Электронный ресурс]. — Режим доступа : </w:t>
      </w:r>
      <w:hyperlink r:id="rId34" w:history="1">
        <w:r w:rsidRPr="00ED5592">
          <w:rPr>
            <w:rFonts w:ascii="Times New Roman" w:eastAsia="Times New Roman" w:hAnsi="Times New Roman"/>
            <w:bCs/>
            <w:color w:val="2775D0"/>
            <w:sz w:val="24"/>
            <w:szCs w:val="24"/>
            <w:u w:val="single"/>
            <w:shd w:val="clear" w:color="auto" w:fill="FAFAF6"/>
            <w:lang w:val="en-US" w:eastAsia="nl-NL"/>
          </w:rPr>
          <w:t>http</w:t>
        </w:r>
        <w:r w:rsidRPr="00ED5592">
          <w:rPr>
            <w:rFonts w:ascii="Times New Roman" w:eastAsia="Times New Roman" w:hAnsi="Times New Roman"/>
            <w:bCs/>
            <w:color w:val="2775D0"/>
            <w:sz w:val="24"/>
            <w:szCs w:val="24"/>
            <w:u w:val="single"/>
            <w:shd w:val="clear" w:color="auto" w:fill="FAFAF6"/>
            <w:lang w:eastAsia="nl-NL"/>
          </w:rPr>
          <w:t>://</w:t>
        </w:r>
        <w:r w:rsidRPr="00ED5592">
          <w:rPr>
            <w:rFonts w:ascii="Times New Roman" w:eastAsia="Times New Roman" w:hAnsi="Times New Roman"/>
            <w:bCs/>
            <w:color w:val="2775D0"/>
            <w:sz w:val="24"/>
            <w:szCs w:val="24"/>
            <w:u w:val="single"/>
            <w:shd w:val="clear" w:color="auto" w:fill="FAFAF6"/>
            <w:lang w:val="en-US" w:eastAsia="nl-NL"/>
          </w:rPr>
          <w:t>www</w:t>
        </w:r>
        <w:r w:rsidRPr="00ED5592">
          <w:rPr>
            <w:rFonts w:ascii="Times New Roman" w:eastAsia="Times New Roman" w:hAnsi="Times New Roman"/>
            <w:bCs/>
            <w:color w:val="2775D0"/>
            <w:sz w:val="24"/>
            <w:szCs w:val="24"/>
            <w:u w:val="single"/>
            <w:shd w:val="clear" w:color="auto" w:fill="FAFAF6"/>
            <w:lang w:eastAsia="nl-NL"/>
          </w:rPr>
          <w:t>.</w:t>
        </w:r>
        <w:r w:rsidRPr="00ED5592">
          <w:rPr>
            <w:rFonts w:ascii="Times New Roman" w:eastAsia="Times New Roman" w:hAnsi="Times New Roman"/>
            <w:bCs/>
            <w:color w:val="2775D0"/>
            <w:sz w:val="24"/>
            <w:szCs w:val="24"/>
            <w:u w:val="single"/>
            <w:shd w:val="clear" w:color="auto" w:fill="FAFAF6"/>
            <w:lang w:val="en-US" w:eastAsia="nl-NL"/>
          </w:rPr>
          <w:t>vuzlib</w:t>
        </w:r>
        <w:r w:rsidRPr="00ED5592">
          <w:rPr>
            <w:rFonts w:ascii="Times New Roman" w:eastAsia="Times New Roman" w:hAnsi="Times New Roman"/>
            <w:bCs/>
            <w:color w:val="2775D0"/>
            <w:sz w:val="24"/>
            <w:szCs w:val="24"/>
            <w:u w:val="single"/>
            <w:shd w:val="clear" w:color="auto" w:fill="FAFAF6"/>
            <w:lang w:eastAsia="nl-NL"/>
          </w:rPr>
          <w:t>.</w:t>
        </w:r>
        <w:r w:rsidRPr="00ED5592">
          <w:rPr>
            <w:rFonts w:ascii="Times New Roman" w:eastAsia="Times New Roman" w:hAnsi="Times New Roman"/>
            <w:bCs/>
            <w:color w:val="2775D0"/>
            <w:sz w:val="24"/>
            <w:szCs w:val="24"/>
            <w:u w:val="single"/>
            <w:shd w:val="clear" w:color="auto" w:fill="FAFAF6"/>
            <w:lang w:val="en-US" w:eastAsia="nl-NL"/>
          </w:rPr>
          <w:t>net</w:t>
        </w:r>
      </w:hyperlink>
      <w:r w:rsidRPr="00ED5592">
        <w:rPr>
          <w:rFonts w:ascii="Times New Roman" w:eastAsia="Times New Roman" w:hAnsi="Times New Roman"/>
          <w:bCs/>
          <w:color w:val="454545"/>
          <w:sz w:val="24"/>
          <w:szCs w:val="24"/>
          <w:shd w:val="clear" w:color="auto" w:fill="FAFAF6"/>
          <w:lang w:eastAsia="nl-NL"/>
        </w:rPr>
        <w:t>.</w:t>
      </w:r>
    </w:p>
    <w:p w:rsidR="00A4253F" w:rsidRPr="00ED5592" w:rsidRDefault="00A4253F" w:rsidP="00A4253F">
      <w:pPr>
        <w:suppressAutoHyphens/>
        <w:spacing w:after="0" w:line="240" w:lineRule="auto"/>
        <w:ind w:left="360"/>
        <w:contextualSpacing/>
        <w:jc w:val="both"/>
        <w:rPr>
          <w:rFonts w:ascii="Times New Roman" w:eastAsia="Times New Roman" w:hAnsi="Times New Roman"/>
          <w:b/>
          <w:bCs/>
          <w:sz w:val="24"/>
          <w:szCs w:val="24"/>
          <w:lang w:eastAsia="ru-RU"/>
        </w:rPr>
      </w:pPr>
      <w:r w:rsidRPr="00ED5592">
        <w:rPr>
          <w:rFonts w:ascii="Times New Roman" w:eastAsia="Times New Roman" w:hAnsi="Times New Roman"/>
          <w:b/>
          <w:bCs/>
          <w:sz w:val="24"/>
          <w:szCs w:val="24"/>
          <w:lang w:eastAsia="ru-RU"/>
        </w:rPr>
        <w:t xml:space="preserve">3.2.3 Дополнительные источники </w:t>
      </w:r>
    </w:p>
    <w:p w:rsidR="00A4253F" w:rsidRDefault="00A4253F" w:rsidP="00A4253F">
      <w:pPr>
        <w:tabs>
          <w:tab w:val="left" w:pos="426"/>
        </w:tabs>
        <w:spacing w:after="0" w:line="240" w:lineRule="auto"/>
        <w:rPr>
          <w:rFonts w:ascii="Times New Roman" w:eastAsia="Times New Roman" w:hAnsi="Times New Roman"/>
          <w:sz w:val="24"/>
          <w:szCs w:val="24"/>
          <w:lang w:eastAsia="ru-RU"/>
        </w:rPr>
      </w:pPr>
      <w:r w:rsidRPr="00ED5592">
        <w:rPr>
          <w:rFonts w:ascii="Times New Roman" w:eastAsia="Times New Roman" w:hAnsi="Times New Roman"/>
          <w:sz w:val="24"/>
          <w:szCs w:val="24"/>
          <w:lang w:eastAsia="ru-RU"/>
        </w:rPr>
        <w:t>1.Агеева, О.А. Бухгалтерский учет [Электронный ресурс] : учебник и практикум для СПО / О. А. Агеева, Л. С. Шахматова. – М.: Юрайт, 20</w:t>
      </w:r>
      <w:r>
        <w:rPr>
          <w:rFonts w:ascii="Times New Roman" w:eastAsia="Times New Roman" w:hAnsi="Times New Roman"/>
          <w:sz w:val="24"/>
          <w:szCs w:val="24"/>
          <w:lang w:eastAsia="ru-RU"/>
        </w:rPr>
        <w:t>20</w:t>
      </w:r>
      <w:r w:rsidRPr="00ED5592">
        <w:rPr>
          <w:rFonts w:ascii="Times New Roman" w:eastAsia="Times New Roman" w:hAnsi="Times New Roman"/>
          <w:sz w:val="24"/>
          <w:szCs w:val="24"/>
          <w:lang w:eastAsia="ru-RU"/>
        </w:rPr>
        <w:t xml:space="preserve">. – 273 с. – ЭБС «Юрайт». </w:t>
      </w:r>
    </w:p>
    <w:p w:rsidR="00A4253F" w:rsidRPr="00B5102C" w:rsidRDefault="00A4253F" w:rsidP="00A4253F">
      <w:pPr>
        <w:tabs>
          <w:tab w:val="left" w:pos="42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B5102C">
        <w:rPr>
          <w:rFonts w:ascii="Times New Roman" w:eastAsia="Times New Roman" w:hAnsi="Times New Roman"/>
          <w:sz w:val="24"/>
          <w:szCs w:val="24"/>
          <w:lang w:eastAsia="ru-RU"/>
        </w:rPr>
        <w:t>Чечевицына, Л. Н. Анализ финансово-хозяйственной деятельности [Текст] : учебник / Л. Н. Чечевицина. - Ростов-на-Дону : Феникс, 2019. - 367 с.</w:t>
      </w:r>
    </w:p>
    <w:p w:rsidR="00A4253F" w:rsidRPr="00ED5592" w:rsidRDefault="00A4253F" w:rsidP="00A4253F">
      <w:pPr>
        <w:tabs>
          <w:tab w:val="left" w:pos="42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ED5592">
        <w:rPr>
          <w:rFonts w:ascii="Times New Roman" w:eastAsia="Times New Roman" w:hAnsi="Times New Roman"/>
          <w:sz w:val="24"/>
          <w:szCs w:val="24"/>
          <w:lang w:eastAsia="ru-RU"/>
        </w:rPr>
        <w:t>.</w:t>
      </w:r>
      <w:r w:rsidRPr="00ED5592">
        <w:rPr>
          <w:rFonts w:ascii="Times New Roman" w:eastAsia="Times New Roman" w:hAnsi="Times New Roman"/>
          <w:sz w:val="24"/>
          <w:szCs w:val="24"/>
          <w:lang w:val="en-US" w:eastAsia="ru-RU"/>
        </w:rPr>
        <w:t>http</w:t>
      </w:r>
      <w:r w:rsidRPr="00ED5592">
        <w:rPr>
          <w:rFonts w:ascii="Times New Roman" w:eastAsia="Times New Roman" w:hAnsi="Times New Roman"/>
          <w:sz w:val="24"/>
          <w:szCs w:val="24"/>
          <w:lang w:eastAsia="ru-RU"/>
        </w:rPr>
        <w:t>://</w:t>
      </w:r>
      <w:r w:rsidRPr="00ED5592">
        <w:rPr>
          <w:rFonts w:ascii="Times New Roman" w:eastAsia="Times New Roman" w:hAnsi="Times New Roman"/>
          <w:sz w:val="24"/>
          <w:szCs w:val="24"/>
          <w:lang w:val="en-US" w:eastAsia="ru-RU"/>
        </w:rPr>
        <w:t>www</w:t>
      </w:r>
      <w:r w:rsidRPr="00ED5592">
        <w:rPr>
          <w:rFonts w:ascii="Times New Roman" w:eastAsia="Times New Roman" w:hAnsi="Times New Roman"/>
          <w:sz w:val="24"/>
          <w:szCs w:val="24"/>
          <w:lang w:eastAsia="ru-RU"/>
        </w:rPr>
        <w:t xml:space="preserve"> 1.</w:t>
      </w:r>
      <w:r w:rsidRPr="00ED5592">
        <w:rPr>
          <w:rFonts w:ascii="Times New Roman" w:eastAsia="Times New Roman" w:hAnsi="Times New Roman"/>
          <w:sz w:val="24"/>
          <w:szCs w:val="24"/>
          <w:lang w:val="en-US" w:eastAsia="ru-RU"/>
        </w:rPr>
        <w:t>minfin</w:t>
      </w:r>
      <w:r w:rsidRPr="00ED5592">
        <w:rPr>
          <w:rFonts w:ascii="Times New Roman" w:eastAsia="Times New Roman" w:hAnsi="Times New Roman"/>
          <w:sz w:val="24"/>
          <w:szCs w:val="24"/>
          <w:lang w:eastAsia="ru-RU"/>
        </w:rPr>
        <w:t>.</w:t>
      </w:r>
      <w:r w:rsidRPr="00ED5592">
        <w:rPr>
          <w:rFonts w:ascii="Times New Roman" w:eastAsia="Times New Roman" w:hAnsi="Times New Roman"/>
          <w:sz w:val="24"/>
          <w:szCs w:val="24"/>
          <w:lang w:val="en-US" w:eastAsia="ru-RU"/>
        </w:rPr>
        <w:t>ru</w:t>
      </w:r>
    </w:p>
    <w:p w:rsidR="00A4253F" w:rsidRPr="00ED5592" w:rsidRDefault="00A4253F" w:rsidP="00A4253F">
      <w:pPr>
        <w:tabs>
          <w:tab w:val="left" w:pos="42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ED5592">
        <w:rPr>
          <w:rFonts w:ascii="Times New Roman" w:eastAsia="Times New Roman" w:hAnsi="Times New Roman"/>
          <w:sz w:val="24"/>
          <w:szCs w:val="24"/>
          <w:lang w:eastAsia="ru-RU"/>
        </w:rPr>
        <w:t>.</w:t>
      </w:r>
      <w:r w:rsidRPr="00ED5592">
        <w:rPr>
          <w:rFonts w:ascii="Times New Roman" w:eastAsia="Times New Roman" w:hAnsi="Times New Roman"/>
          <w:sz w:val="24"/>
          <w:szCs w:val="24"/>
          <w:lang w:val="en-US" w:eastAsia="ru-RU"/>
        </w:rPr>
        <w:t>http</w:t>
      </w:r>
      <w:r w:rsidRPr="00ED5592">
        <w:rPr>
          <w:rFonts w:ascii="Times New Roman" w:eastAsia="Times New Roman" w:hAnsi="Times New Roman"/>
          <w:sz w:val="24"/>
          <w:szCs w:val="24"/>
          <w:lang w:eastAsia="ru-RU"/>
        </w:rPr>
        <w:t>://</w:t>
      </w:r>
      <w:r w:rsidRPr="00ED5592">
        <w:rPr>
          <w:rFonts w:ascii="Times New Roman" w:eastAsia="Times New Roman" w:hAnsi="Times New Roman"/>
          <w:sz w:val="24"/>
          <w:szCs w:val="24"/>
          <w:lang w:val="en-US" w:eastAsia="ru-RU"/>
        </w:rPr>
        <w:t>www</w:t>
      </w:r>
      <w:r w:rsidRPr="00ED5592">
        <w:rPr>
          <w:rFonts w:ascii="Times New Roman" w:eastAsia="Times New Roman" w:hAnsi="Times New Roman"/>
          <w:sz w:val="24"/>
          <w:szCs w:val="24"/>
          <w:lang w:eastAsia="ru-RU"/>
        </w:rPr>
        <w:t>.</w:t>
      </w:r>
      <w:r w:rsidRPr="00ED5592">
        <w:rPr>
          <w:rFonts w:ascii="Times New Roman" w:eastAsia="Times New Roman" w:hAnsi="Times New Roman"/>
          <w:sz w:val="24"/>
          <w:szCs w:val="24"/>
          <w:lang w:val="en-US" w:eastAsia="ru-RU"/>
        </w:rPr>
        <w:t>arbitr</w:t>
      </w:r>
      <w:r w:rsidRPr="00ED5592">
        <w:rPr>
          <w:rFonts w:ascii="Times New Roman" w:eastAsia="Times New Roman" w:hAnsi="Times New Roman"/>
          <w:sz w:val="24"/>
          <w:szCs w:val="24"/>
          <w:lang w:eastAsia="ru-RU"/>
        </w:rPr>
        <w:t>.</w:t>
      </w:r>
      <w:r w:rsidRPr="00ED5592">
        <w:rPr>
          <w:rFonts w:ascii="Times New Roman" w:eastAsia="Times New Roman" w:hAnsi="Times New Roman"/>
          <w:sz w:val="24"/>
          <w:szCs w:val="24"/>
          <w:lang w:val="en-US" w:eastAsia="ru-RU"/>
        </w:rPr>
        <w:t>ru</w:t>
      </w:r>
    </w:p>
    <w:p w:rsidR="00A4253F" w:rsidRPr="00ED5592" w:rsidRDefault="00A4253F" w:rsidP="00A4253F">
      <w:pPr>
        <w:tabs>
          <w:tab w:val="left" w:pos="42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ED5592">
        <w:rPr>
          <w:rFonts w:ascii="Times New Roman" w:eastAsia="Times New Roman" w:hAnsi="Times New Roman"/>
          <w:sz w:val="24"/>
          <w:szCs w:val="24"/>
          <w:lang w:eastAsia="ru-RU"/>
        </w:rPr>
        <w:t>.</w:t>
      </w:r>
      <w:hyperlink r:id="rId35" w:history="1">
        <w:r w:rsidRPr="00ED5592">
          <w:rPr>
            <w:rFonts w:ascii="Times New Roman" w:eastAsia="Times New Roman" w:hAnsi="Times New Roman"/>
            <w:sz w:val="24"/>
            <w:szCs w:val="24"/>
            <w:lang w:val="en-US" w:eastAsia="ru-RU"/>
          </w:rPr>
          <w:t>http</w:t>
        </w:r>
        <w:r w:rsidRPr="00ED5592">
          <w:rPr>
            <w:rFonts w:ascii="Times New Roman" w:eastAsia="Times New Roman" w:hAnsi="Times New Roman"/>
            <w:sz w:val="24"/>
            <w:szCs w:val="24"/>
            <w:lang w:eastAsia="ru-RU"/>
          </w:rPr>
          <w:t>://</w:t>
        </w:r>
        <w:r w:rsidRPr="00ED5592">
          <w:rPr>
            <w:rFonts w:ascii="Times New Roman" w:eastAsia="Times New Roman" w:hAnsi="Times New Roman"/>
            <w:sz w:val="24"/>
            <w:szCs w:val="24"/>
            <w:lang w:val="en-US" w:eastAsia="ru-RU"/>
          </w:rPr>
          <w:t>www</w:t>
        </w:r>
        <w:r w:rsidRPr="00ED5592">
          <w:rPr>
            <w:rFonts w:ascii="Times New Roman" w:eastAsia="Times New Roman" w:hAnsi="Times New Roman"/>
            <w:sz w:val="24"/>
            <w:szCs w:val="24"/>
            <w:lang w:eastAsia="ru-RU"/>
          </w:rPr>
          <w:t>.</w:t>
        </w:r>
      </w:hyperlink>
      <w:r w:rsidRPr="00ED5592">
        <w:rPr>
          <w:rFonts w:ascii="Times New Roman" w:eastAsia="Times New Roman" w:hAnsi="Times New Roman"/>
          <w:sz w:val="24"/>
          <w:szCs w:val="24"/>
          <w:lang w:val="en-US" w:eastAsia="ru-RU"/>
        </w:rPr>
        <w:t>gks</w:t>
      </w:r>
      <w:r w:rsidRPr="00ED5592">
        <w:rPr>
          <w:rFonts w:ascii="Times New Roman" w:eastAsia="Times New Roman" w:hAnsi="Times New Roman"/>
          <w:sz w:val="24"/>
          <w:szCs w:val="24"/>
          <w:lang w:eastAsia="ru-RU"/>
        </w:rPr>
        <w:t>.</w:t>
      </w:r>
      <w:r w:rsidRPr="00ED5592">
        <w:rPr>
          <w:rFonts w:ascii="Times New Roman" w:eastAsia="Times New Roman" w:hAnsi="Times New Roman"/>
          <w:sz w:val="24"/>
          <w:szCs w:val="24"/>
          <w:lang w:val="en-US" w:eastAsia="ru-RU"/>
        </w:rPr>
        <w:t>ru</w:t>
      </w:r>
    </w:p>
    <w:p w:rsidR="00A4253F" w:rsidRPr="00ED5592" w:rsidRDefault="00A4253F" w:rsidP="00A4253F">
      <w:pPr>
        <w:tabs>
          <w:tab w:val="left" w:pos="42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ED5592">
        <w:rPr>
          <w:rFonts w:ascii="Times New Roman" w:eastAsia="Times New Roman" w:hAnsi="Times New Roman"/>
          <w:sz w:val="24"/>
          <w:szCs w:val="24"/>
          <w:lang w:eastAsia="ru-RU"/>
        </w:rPr>
        <w:t>.</w:t>
      </w:r>
      <w:hyperlink r:id="rId36" w:history="1">
        <w:r w:rsidRPr="00ED5592">
          <w:rPr>
            <w:rFonts w:ascii="Times New Roman" w:eastAsia="Times New Roman" w:hAnsi="Times New Roman"/>
            <w:sz w:val="24"/>
            <w:szCs w:val="24"/>
            <w:lang w:val="en-US" w:eastAsia="ru-RU"/>
          </w:rPr>
          <w:t>http</w:t>
        </w:r>
        <w:r w:rsidRPr="00ED5592">
          <w:rPr>
            <w:rFonts w:ascii="Times New Roman" w:eastAsia="Times New Roman" w:hAnsi="Times New Roman"/>
            <w:sz w:val="24"/>
            <w:szCs w:val="24"/>
            <w:lang w:eastAsia="ru-RU"/>
          </w:rPr>
          <w:t>://</w:t>
        </w:r>
        <w:r w:rsidRPr="00ED5592">
          <w:rPr>
            <w:rFonts w:ascii="Times New Roman" w:eastAsia="Times New Roman" w:hAnsi="Times New Roman"/>
            <w:sz w:val="24"/>
            <w:szCs w:val="24"/>
            <w:lang w:val="en-US" w:eastAsia="ru-RU"/>
          </w:rPr>
          <w:t>www</w:t>
        </w:r>
        <w:r w:rsidRPr="00ED5592">
          <w:rPr>
            <w:rFonts w:ascii="Times New Roman" w:eastAsia="Times New Roman" w:hAnsi="Times New Roman"/>
            <w:sz w:val="24"/>
            <w:szCs w:val="24"/>
            <w:lang w:eastAsia="ru-RU"/>
          </w:rPr>
          <w:t>.</w:t>
        </w:r>
      </w:hyperlink>
      <w:r w:rsidRPr="00ED5592">
        <w:rPr>
          <w:rFonts w:ascii="Times New Roman" w:eastAsia="Times New Roman" w:hAnsi="Times New Roman"/>
          <w:sz w:val="24"/>
          <w:szCs w:val="24"/>
          <w:lang w:val="en-US" w:eastAsia="ru-RU"/>
        </w:rPr>
        <w:t>nalog</w:t>
      </w:r>
      <w:r w:rsidRPr="00ED5592">
        <w:rPr>
          <w:rFonts w:ascii="Times New Roman" w:eastAsia="Times New Roman" w:hAnsi="Times New Roman"/>
          <w:sz w:val="24"/>
          <w:szCs w:val="24"/>
          <w:lang w:eastAsia="ru-RU"/>
        </w:rPr>
        <w:t>.</w:t>
      </w:r>
      <w:r w:rsidRPr="00ED5592">
        <w:rPr>
          <w:rFonts w:ascii="Times New Roman" w:eastAsia="Times New Roman" w:hAnsi="Times New Roman"/>
          <w:sz w:val="24"/>
          <w:szCs w:val="24"/>
          <w:lang w:val="en-US" w:eastAsia="ru-RU"/>
        </w:rPr>
        <w:t>ru</w:t>
      </w:r>
      <w:r w:rsidRPr="00ED5592">
        <w:rPr>
          <w:rFonts w:ascii="Times New Roman" w:eastAsia="Times New Roman" w:hAnsi="Times New Roman"/>
          <w:sz w:val="24"/>
          <w:szCs w:val="24"/>
          <w:lang w:eastAsia="ru-RU"/>
        </w:rPr>
        <w:t xml:space="preserve"> </w:t>
      </w:r>
    </w:p>
    <w:p w:rsidR="00A4253F" w:rsidRPr="00ED5592" w:rsidRDefault="00A4253F" w:rsidP="00A4253F">
      <w:pPr>
        <w:tabs>
          <w:tab w:val="left" w:pos="42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ED5592">
        <w:rPr>
          <w:rFonts w:ascii="Times New Roman" w:eastAsia="Times New Roman" w:hAnsi="Times New Roman"/>
          <w:sz w:val="24"/>
          <w:szCs w:val="24"/>
          <w:lang w:eastAsia="ru-RU"/>
        </w:rPr>
        <w:t>.</w:t>
      </w:r>
      <w:hyperlink r:id="rId37" w:history="1">
        <w:r w:rsidRPr="00ED5592">
          <w:rPr>
            <w:rFonts w:ascii="Times New Roman" w:eastAsia="Times New Roman" w:hAnsi="Times New Roman"/>
            <w:sz w:val="24"/>
            <w:szCs w:val="24"/>
            <w:lang w:val="en-US" w:eastAsia="ru-RU"/>
          </w:rPr>
          <w:t>http</w:t>
        </w:r>
        <w:r w:rsidRPr="00ED5592">
          <w:rPr>
            <w:rFonts w:ascii="Times New Roman" w:eastAsia="Times New Roman" w:hAnsi="Times New Roman"/>
            <w:sz w:val="24"/>
            <w:szCs w:val="24"/>
            <w:lang w:eastAsia="ru-RU"/>
          </w:rPr>
          <w:t>://</w:t>
        </w:r>
      </w:hyperlink>
      <w:r w:rsidRPr="00ED5592">
        <w:rPr>
          <w:rFonts w:ascii="Times New Roman" w:eastAsia="Times New Roman" w:hAnsi="Times New Roman"/>
          <w:sz w:val="24"/>
          <w:szCs w:val="24"/>
          <w:lang w:val="en-US" w:eastAsia="ru-RU"/>
        </w:rPr>
        <w:t>www</w:t>
      </w:r>
      <w:r w:rsidRPr="00ED5592">
        <w:rPr>
          <w:rFonts w:ascii="Times New Roman" w:eastAsia="Times New Roman" w:hAnsi="Times New Roman"/>
          <w:sz w:val="24"/>
          <w:szCs w:val="24"/>
          <w:lang w:eastAsia="ru-RU"/>
        </w:rPr>
        <w:t>.</w:t>
      </w:r>
      <w:r w:rsidRPr="00ED5592">
        <w:rPr>
          <w:rFonts w:ascii="Times New Roman" w:eastAsia="Times New Roman" w:hAnsi="Times New Roman"/>
          <w:sz w:val="24"/>
          <w:szCs w:val="24"/>
          <w:lang w:val="en-US" w:eastAsia="ru-RU"/>
        </w:rPr>
        <w:t>pfrf</w:t>
      </w:r>
      <w:r w:rsidRPr="00ED5592">
        <w:rPr>
          <w:rFonts w:ascii="Times New Roman" w:eastAsia="Times New Roman" w:hAnsi="Times New Roman"/>
          <w:sz w:val="24"/>
          <w:szCs w:val="24"/>
          <w:lang w:eastAsia="ru-RU"/>
        </w:rPr>
        <w:t>.</w:t>
      </w:r>
      <w:r w:rsidRPr="00ED5592">
        <w:rPr>
          <w:rFonts w:ascii="Times New Roman" w:eastAsia="Times New Roman" w:hAnsi="Times New Roman"/>
          <w:sz w:val="24"/>
          <w:szCs w:val="24"/>
          <w:lang w:val="en-US" w:eastAsia="ru-RU"/>
        </w:rPr>
        <w:t>ru</w:t>
      </w:r>
      <w:r w:rsidRPr="00ED5592">
        <w:rPr>
          <w:rFonts w:ascii="Times New Roman" w:eastAsia="Times New Roman" w:hAnsi="Times New Roman"/>
          <w:sz w:val="24"/>
          <w:szCs w:val="24"/>
          <w:lang w:eastAsia="ru-RU"/>
        </w:rPr>
        <w:t xml:space="preserve"> </w:t>
      </w:r>
    </w:p>
    <w:p w:rsidR="000948F8" w:rsidRPr="0037029F" w:rsidRDefault="000948F8"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 КОНТРОЛЬ И ОЦЕНКА РЕЗУЛЬТАТОВ ОСВОЕНИЯ ПРОФЕССИОНАЛЬНОГО МОДУЛЯ (ВИДА ПРОФЕССИОНАЛЬНОЙ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5"/>
        <w:gridCol w:w="3234"/>
        <w:gridCol w:w="3217"/>
      </w:tblGrid>
      <w:tr w:rsidR="000948F8" w:rsidRPr="0037029F" w:rsidTr="000948F8">
        <w:trPr>
          <w:trHeight w:val="1304"/>
        </w:trPr>
        <w:tc>
          <w:tcPr>
            <w:tcW w:w="3686" w:type="dxa"/>
          </w:tcPr>
          <w:p w:rsidR="000948F8" w:rsidRPr="0037029F" w:rsidRDefault="000948F8" w:rsidP="0037029F">
            <w:pPr>
              <w:suppressAutoHyphens/>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Код и наименование профессиональных и общих компетенций, формируемых в рамках модуля</w:t>
            </w:r>
          </w:p>
        </w:tc>
        <w:tc>
          <w:tcPr>
            <w:tcW w:w="3260" w:type="dxa"/>
          </w:tcPr>
          <w:p w:rsidR="000948F8" w:rsidRPr="0037029F" w:rsidRDefault="000948F8" w:rsidP="0037029F">
            <w:pPr>
              <w:suppressAutoHyphens/>
              <w:spacing w:after="0" w:line="240" w:lineRule="auto"/>
              <w:jc w:val="center"/>
              <w:rPr>
                <w:rFonts w:ascii="Times New Roman" w:eastAsia="Times New Roman" w:hAnsi="Times New Roman"/>
                <w:b/>
                <w:sz w:val="24"/>
                <w:szCs w:val="24"/>
                <w:lang w:eastAsia="ru-RU"/>
              </w:rPr>
            </w:pPr>
          </w:p>
          <w:p w:rsidR="000948F8" w:rsidRPr="0037029F" w:rsidRDefault="000948F8" w:rsidP="0037029F">
            <w:pPr>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Критерии оценки</w:t>
            </w:r>
          </w:p>
        </w:tc>
        <w:tc>
          <w:tcPr>
            <w:tcW w:w="3260" w:type="dxa"/>
          </w:tcPr>
          <w:p w:rsidR="000948F8" w:rsidRPr="0037029F" w:rsidRDefault="000948F8" w:rsidP="0037029F">
            <w:pPr>
              <w:suppressAutoHyphens/>
              <w:spacing w:after="0" w:line="240" w:lineRule="auto"/>
              <w:jc w:val="center"/>
              <w:rPr>
                <w:rFonts w:ascii="Times New Roman" w:eastAsia="Times New Roman" w:hAnsi="Times New Roman"/>
                <w:b/>
                <w:sz w:val="24"/>
                <w:szCs w:val="24"/>
                <w:lang w:eastAsia="ru-RU"/>
              </w:rPr>
            </w:pPr>
          </w:p>
          <w:p w:rsidR="000948F8" w:rsidRPr="0037029F" w:rsidRDefault="000948F8" w:rsidP="0037029F">
            <w:pPr>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Методы оценки</w:t>
            </w:r>
          </w:p>
        </w:tc>
      </w:tr>
      <w:tr w:rsidR="000948F8" w:rsidRPr="0037029F" w:rsidTr="000948F8">
        <w:trPr>
          <w:trHeight w:val="698"/>
        </w:trPr>
        <w:tc>
          <w:tcPr>
            <w:tcW w:w="3686" w:type="dxa"/>
          </w:tcPr>
          <w:p w:rsidR="000948F8" w:rsidRPr="0037029F" w:rsidRDefault="000948F8" w:rsidP="0037029F">
            <w:pPr>
              <w:suppressAutoHyphens/>
              <w:spacing w:after="0" w:line="240" w:lineRule="auto"/>
              <w:rPr>
                <w:rFonts w:ascii="Times New Roman" w:eastAsia="Times New Roman" w:hAnsi="Times New Roman"/>
                <w:i/>
                <w:sz w:val="24"/>
                <w:szCs w:val="24"/>
                <w:lang w:eastAsia="ru-RU"/>
              </w:rPr>
            </w:pPr>
            <w:r w:rsidRPr="0037029F">
              <w:rPr>
                <w:rFonts w:ascii="Times New Roman" w:eastAsia="Times New Roman" w:hAnsi="Times New Roman"/>
                <w:sz w:val="24"/>
                <w:szCs w:val="24"/>
                <w:lang w:eastAsia="ru-RU"/>
              </w:rPr>
              <w:t>ПК 4.1</w:t>
            </w:r>
            <w:r w:rsidRPr="0037029F">
              <w:rPr>
                <w:rFonts w:ascii="Times New Roman" w:eastAsia="Times New Roman" w:hAnsi="Times New Roman"/>
                <w:i/>
                <w:sz w:val="24"/>
                <w:szCs w:val="24"/>
                <w:lang w:eastAsia="ru-RU"/>
              </w:rPr>
              <w:t xml:space="preserve"> </w:t>
            </w:r>
            <w:r w:rsidRPr="0037029F">
              <w:rPr>
                <w:rFonts w:ascii="Times New Roman" w:eastAsia="Times New Roman" w:hAnsi="Times New Roman"/>
                <w:sz w:val="24"/>
                <w:szCs w:val="24"/>
                <w:lang w:eastAsia="ru-RU"/>
              </w:rPr>
              <w:t>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tc>
        <w:tc>
          <w:tcPr>
            <w:tcW w:w="3260" w:type="dxa"/>
          </w:tcPr>
          <w:p w:rsidR="000948F8" w:rsidRPr="0037029F" w:rsidRDefault="000948F8"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Применение принципов формирования бухгалтерской (финансовой) отчетности, процедур заполнения форм.</w:t>
            </w:r>
          </w:p>
        </w:tc>
        <w:tc>
          <w:tcPr>
            <w:tcW w:w="3260" w:type="dxa"/>
          </w:tcPr>
          <w:p w:rsidR="000948F8" w:rsidRPr="0037029F" w:rsidRDefault="000948F8"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Опрос, защита практических и самостоятельных работ, тестирование,  экзамен по модулю.</w:t>
            </w:r>
          </w:p>
        </w:tc>
      </w:tr>
      <w:tr w:rsidR="000948F8" w:rsidRPr="0037029F" w:rsidTr="000948F8">
        <w:trPr>
          <w:trHeight w:val="698"/>
        </w:trPr>
        <w:tc>
          <w:tcPr>
            <w:tcW w:w="3686" w:type="dxa"/>
          </w:tcPr>
          <w:p w:rsidR="000948F8" w:rsidRPr="0037029F" w:rsidRDefault="000948F8"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4.2 Составлять формы бухгалтерской (финансовой) отчетности в установленные законодательством сроки</w:t>
            </w:r>
          </w:p>
        </w:tc>
        <w:tc>
          <w:tcPr>
            <w:tcW w:w="3260" w:type="dxa"/>
            <w:vAlign w:val="center"/>
          </w:tcPr>
          <w:p w:rsidR="000948F8" w:rsidRPr="0037029F" w:rsidRDefault="000948F8"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Умение составлять новые формы бухгалтерской (финансовой) отчетности, знание последовательности перерегистрации и нормативной базы по вопросу.</w:t>
            </w:r>
          </w:p>
        </w:tc>
        <w:tc>
          <w:tcPr>
            <w:tcW w:w="3260" w:type="dxa"/>
          </w:tcPr>
          <w:p w:rsidR="000948F8" w:rsidRPr="0037029F" w:rsidRDefault="000948F8"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Опрос, защита практических и самостоятельных работ, тестирование,  экзамен по модулю. </w:t>
            </w:r>
          </w:p>
        </w:tc>
      </w:tr>
      <w:tr w:rsidR="000948F8" w:rsidRPr="0037029F" w:rsidTr="000948F8">
        <w:trPr>
          <w:trHeight w:val="698"/>
        </w:trPr>
        <w:tc>
          <w:tcPr>
            <w:tcW w:w="3686" w:type="dxa"/>
          </w:tcPr>
          <w:p w:rsidR="000948F8" w:rsidRPr="0037029F" w:rsidRDefault="000948F8"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ПК 4.3 Составлять (отчеты) и налоговые декларации по налогам и сборам в бюджет, учитывая отмененный </w:t>
            </w:r>
          </w:p>
          <w:p w:rsidR="000948F8" w:rsidRPr="0037029F" w:rsidRDefault="000948F8"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 xml:space="preserve">единый социальный налог </w:t>
            </w:r>
          </w:p>
          <w:p w:rsidR="000948F8" w:rsidRPr="0037029F" w:rsidRDefault="000948F8"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(ЕСН), отчеты по страховым взносам в государственные внебюджетные фонды, а также формы статистической отчетности  установленные законодательством сроки</w:t>
            </w:r>
          </w:p>
        </w:tc>
        <w:tc>
          <w:tcPr>
            <w:tcW w:w="3260" w:type="dxa"/>
          </w:tcPr>
          <w:p w:rsidR="000948F8" w:rsidRPr="0037029F" w:rsidRDefault="000948F8"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lastRenderedPageBreak/>
              <w:t xml:space="preserve">Демонстрация навыков по составлению и заполнению годовой бухгалтерской (финансовой) отчетности, </w:t>
            </w:r>
          </w:p>
          <w:p w:rsidR="000948F8" w:rsidRPr="0037029F" w:rsidRDefault="000948F8"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lastRenderedPageBreak/>
              <w:t>заполнению налоговых деклараций, форм во внебюджетные фонды и органы статистики, составлению сведений по НДФЛ, персонифицированная отчетность.</w:t>
            </w:r>
          </w:p>
        </w:tc>
        <w:tc>
          <w:tcPr>
            <w:tcW w:w="3260" w:type="dxa"/>
          </w:tcPr>
          <w:p w:rsidR="000948F8" w:rsidRPr="0037029F" w:rsidRDefault="000948F8"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lastRenderedPageBreak/>
              <w:t>Опрос, защита практических и самостоятельных работ, тестирование,  экзамен по модулю.</w:t>
            </w:r>
          </w:p>
        </w:tc>
      </w:tr>
      <w:tr w:rsidR="000948F8" w:rsidRPr="0037029F" w:rsidTr="000948F8">
        <w:trPr>
          <w:trHeight w:val="698"/>
        </w:trPr>
        <w:tc>
          <w:tcPr>
            <w:tcW w:w="3686" w:type="dxa"/>
          </w:tcPr>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ПК 4.4 Проводить контроль и анализ информации об активах и финансового положения организации, ее платежеспособности и доходности</w:t>
            </w:r>
          </w:p>
        </w:tc>
        <w:tc>
          <w:tcPr>
            <w:tcW w:w="3260" w:type="dxa"/>
            <w:vAlign w:val="center"/>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Расчет основных коэффициентов ликвидности, платежеспособности, рентабельности, интерпретировать их, давать обоснованные рекомендации по их оптимизации.</w:t>
            </w:r>
          </w:p>
        </w:tc>
        <w:tc>
          <w:tcPr>
            <w:tcW w:w="3260" w:type="dxa"/>
          </w:tcPr>
          <w:p w:rsidR="000948F8" w:rsidRPr="0037029F" w:rsidRDefault="000948F8"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Опрос, защита практических и самостоятельных работ, тестирование,  экзамен по модулю.</w:t>
            </w:r>
          </w:p>
        </w:tc>
      </w:tr>
      <w:tr w:rsidR="000948F8" w:rsidRPr="0037029F" w:rsidTr="000948F8">
        <w:trPr>
          <w:trHeight w:val="698"/>
        </w:trPr>
        <w:tc>
          <w:tcPr>
            <w:tcW w:w="3686" w:type="dxa"/>
          </w:tcPr>
          <w:p w:rsidR="000948F8" w:rsidRPr="0037029F" w:rsidRDefault="000948F8"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4.5 Принимать участие в составлении бизнес-плана</w:t>
            </w:r>
          </w:p>
        </w:tc>
        <w:tc>
          <w:tcPr>
            <w:tcW w:w="3260" w:type="dxa"/>
            <w:vAlign w:val="center"/>
          </w:tcPr>
          <w:p w:rsidR="000948F8" w:rsidRPr="0037029F" w:rsidRDefault="000948F8" w:rsidP="0037029F">
            <w:pPr>
              <w:tabs>
                <w:tab w:val="left" w:pos="317"/>
              </w:tabs>
              <w:autoSpaceDE w:val="0"/>
              <w:autoSpaceDN w:val="0"/>
              <w:adjustRightInd w:val="0"/>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Расчет и интерпретация показателей эффективности использования основных и оборотных средств компании, показателей структуры, состояния, движения кадров экономического субъекта, определение себестоимости продукции, определение показателей качества продукции, определение относительных и абсолютных показателей эффективности инвестиций.</w:t>
            </w:r>
          </w:p>
        </w:tc>
        <w:tc>
          <w:tcPr>
            <w:tcW w:w="3260" w:type="dxa"/>
          </w:tcPr>
          <w:p w:rsidR="000948F8" w:rsidRPr="0037029F" w:rsidRDefault="000948F8"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Опрос, защита практических и самостоятельных работ, тестирование, экзамен по модулю.</w:t>
            </w:r>
          </w:p>
        </w:tc>
      </w:tr>
      <w:tr w:rsidR="000948F8" w:rsidRPr="0037029F" w:rsidTr="000948F8">
        <w:trPr>
          <w:trHeight w:val="698"/>
        </w:trPr>
        <w:tc>
          <w:tcPr>
            <w:tcW w:w="3686" w:type="dxa"/>
          </w:tcPr>
          <w:p w:rsidR="000948F8" w:rsidRPr="0037029F" w:rsidRDefault="000948F8"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tc>
        <w:tc>
          <w:tcPr>
            <w:tcW w:w="3260" w:type="dxa"/>
            <w:vAlign w:val="center"/>
          </w:tcPr>
          <w:p w:rsidR="000948F8" w:rsidRPr="0037029F" w:rsidRDefault="000948F8"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Умение рассчитывать показатели, характеризующие финансовое состояние; </w:t>
            </w:r>
          </w:p>
          <w:p w:rsidR="000948F8" w:rsidRPr="0037029F" w:rsidRDefault="000948F8"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осуществлять анализ информации, полученной в ходе проведения контрольных процедур; проводить расчет и оценку рисков. </w:t>
            </w:r>
          </w:p>
        </w:tc>
        <w:tc>
          <w:tcPr>
            <w:tcW w:w="3260" w:type="dxa"/>
          </w:tcPr>
          <w:p w:rsidR="000948F8" w:rsidRPr="0037029F" w:rsidRDefault="000948F8"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Опрос, защита практических и самостоятельных работ, тестирование,  экзамен по модулю.</w:t>
            </w:r>
          </w:p>
        </w:tc>
      </w:tr>
      <w:tr w:rsidR="000948F8" w:rsidRPr="0037029F" w:rsidTr="000948F8">
        <w:trPr>
          <w:trHeight w:val="698"/>
        </w:trPr>
        <w:tc>
          <w:tcPr>
            <w:tcW w:w="3686" w:type="dxa"/>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4.7 Проводить мониторинг устранения менеджментом выявленных нарушений, недостатков и рисков</w:t>
            </w:r>
          </w:p>
        </w:tc>
        <w:tc>
          <w:tcPr>
            <w:tcW w:w="3260" w:type="dxa"/>
          </w:tcPr>
          <w:p w:rsidR="000948F8" w:rsidRPr="0037029F" w:rsidRDefault="000948F8" w:rsidP="0037029F">
            <w:pPr>
              <w:spacing w:after="0" w:line="240" w:lineRule="auto"/>
              <w:rPr>
                <w:rFonts w:ascii="Times New Roman" w:eastAsia="Times New Roman" w:hAnsi="Times New Roman"/>
                <w:color w:val="000000"/>
                <w:sz w:val="24"/>
                <w:szCs w:val="24"/>
                <w:lang w:eastAsia="ru-RU"/>
              </w:rPr>
            </w:pPr>
            <w:r w:rsidRPr="0037029F">
              <w:rPr>
                <w:rFonts w:ascii="Times New Roman" w:eastAsia="Times New Roman" w:hAnsi="Times New Roman"/>
                <w:sz w:val="24"/>
                <w:szCs w:val="24"/>
                <w:lang w:eastAsia="ru-RU"/>
              </w:rPr>
              <w:t>Умение</w:t>
            </w:r>
            <w:r w:rsidRPr="0037029F">
              <w:rPr>
                <w:rFonts w:ascii="Times New Roman" w:eastAsia="Times New Roman" w:hAnsi="Times New Roman"/>
                <w:color w:val="000000"/>
                <w:sz w:val="24"/>
                <w:szCs w:val="24"/>
                <w:lang w:eastAsia="ru-RU"/>
              </w:rPr>
              <w:t xml:space="preserve"> формировать информационную базу, отражающую ход устранения выявленных контрольными процедурами недостатков;</w:t>
            </w:r>
          </w:p>
        </w:tc>
        <w:tc>
          <w:tcPr>
            <w:tcW w:w="3260" w:type="dxa"/>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Опрос, защита практических и самостоятельных работ, тестирование,  экзамен по модулю.</w:t>
            </w:r>
          </w:p>
        </w:tc>
      </w:tr>
      <w:tr w:rsidR="000948F8" w:rsidRPr="0037029F" w:rsidTr="000948F8">
        <w:trPr>
          <w:trHeight w:val="1330"/>
        </w:trPr>
        <w:tc>
          <w:tcPr>
            <w:tcW w:w="3686" w:type="dxa"/>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ОК 1 Выбирать способы решения задач профессиональной деятельности применительно к различным контекстам </w:t>
            </w:r>
          </w:p>
        </w:tc>
        <w:tc>
          <w:tcPr>
            <w:tcW w:w="3260" w:type="dxa"/>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Выбор и применение  способов решения профессиональных задач </w:t>
            </w:r>
          </w:p>
        </w:tc>
        <w:tc>
          <w:tcPr>
            <w:tcW w:w="3260" w:type="dxa"/>
          </w:tcPr>
          <w:p w:rsidR="000948F8" w:rsidRPr="0037029F" w:rsidRDefault="000948F8" w:rsidP="0037029F">
            <w:pPr>
              <w:spacing w:after="0" w:line="240" w:lineRule="auto"/>
              <w:jc w:val="both"/>
              <w:rPr>
                <w:rFonts w:ascii="Times New Roman" w:eastAsia="Times New Roman" w:hAnsi="Times New Roman"/>
                <w:i/>
                <w:sz w:val="24"/>
                <w:szCs w:val="24"/>
                <w:lang w:eastAsia="ru-RU"/>
              </w:rPr>
            </w:pPr>
            <w:r w:rsidRPr="0037029F">
              <w:rPr>
                <w:rFonts w:ascii="Times New Roman" w:eastAsia="Times New Roman" w:hAnsi="Times New Roman"/>
                <w:sz w:val="24"/>
                <w:szCs w:val="24"/>
                <w:lang w:eastAsia="ru-RU"/>
              </w:rPr>
              <w:t>Оценка эффективности и качества выполнения задач</w:t>
            </w:r>
          </w:p>
        </w:tc>
      </w:tr>
      <w:tr w:rsidR="000948F8" w:rsidRPr="0037029F" w:rsidTr="000948F8">
        <w:tc>
          <w:tcPr>
            <w:tcW w:w="3686" w:type="dxa"/>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ОК 2 Осуществлять поиск, анализ и интерпретацию </w:t>
            </w:r>
            <w:r w:rsidRPr="0037029F">
              <w:rPr>
                <w:rFonts w:ascii="Times New Roman" w:eastAsia="Times New Roman" w:hAnsi="Times New Roman"/>
                <w:sz w:val="24"/>
                <w:szCs w:val="24"/>
                <w:lang w:eastAsia="ru-RU"/>
              </w:rPr>
              <w:lastRenderedPageBreak/>
              <w:t>информации, необходимой для выполнения задач профессиональной деятельности</w:t>
            </w:r>
          </w:p>
        </w:tc>
        <w:tc>
          <w:tcPr>
            <w:tcW w:w="3260" w:type="dxa"/>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 xml:space="preserve">Нахождение, использование, анализ и интерпретация  </w:t>
            </w:r>
            <w:r w:rsidRPr="0037029F">
              <w:rPr>
                <w:rFonts w:ascii="Times New Roman" w:eastAsia="Times New Roman" w:hAnsi="Times New Roman"/>
                <w:sz w:val="24"/>
                <w:szCs w:val="24"/>
                <w:lang w:eastAsia="ru-RU"/>
              </w:rPr>
              <w:lastRenderedPageBreak/>
              <w:t xml:space="preserve">информации, используя различные источники, включая электронные,  для эффективного выполнения профессиональных задач, профессионального и личностного развития; демонстрация навыков отслеживания изменений в нормативной и законодательной базах </w:t>
            </w:r>
          </w:p>
        </w:tc>
        <w:tc>
          <w:tcPr>
            <w:tcW w:w="3260" w:type="dxa"/>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Оценка эффективности и качества выполнения задач</w:t>
            </w:r>
          </w:p>
        </w:tc>
      </w:tr>
      <w:tr w:rsidR="000948F8" w:rsidRPr="0037029F" w:rsidTr="000948F8">
        <w:tc>
          <w:tcPr>
            <w:tcW w:w="3686" w:type="dxa"/>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ОК 3 Планировать и реализовывать собственное профессиональное и личностное развитие</w:t>
            </w:r>
          </w:p>
        </w:tc>
        <w:tc>
          <w:tcPr>
            <w:tcW w:w="3260" w:type="dxa"/>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Демонстрация интереса к инновациям в области профессиональной деятельности; выстраивание траектории профессионального развития и самоообразования; осознанное планирование повышения квалификации</w:t>
            </w:r>
          </w:p>
        </w:tc>
        <w:tc>
          <w:tcPr>
            <w:tcW w:w="3260" w:type="dxa"/>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Осуществление самообразования, использование современной научной и профессиональной терминологии, участие в профессиональных олимпиадах, конкурсах, научно-практических конференциях, оценка способности находить альтернативные варианты решения стандартных и нестандартных ситуаций, принятие ответственности за их выполнение</w:t>
            </w:r>
          </w:p>
        </w:tc>
      </w:tr>
      <w:tr w:rsidR="000948F8" w:rsidRPr="0037029F" w:rsidTr="000948F8">
        <w:tc>
          <w:tcPr>
            <w:tcW w:w="3686" w:type="dxa"/>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ОК 4 Работать в коллективе и команде, эффективно взаимодействовать с коллегами, руководством, клиентами </w:t>
            </w:r>
          </w:p>
        </w:tc>
        <w:tc>
          <w:tcPr>
            <w:tcW w:w="3260" w:type="dxa"/>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Взаимодействие с обучающимися, преподавателями, сотрудниками образовательной организации в  ходе обучения, а также с руководством и сотрудниками экономического субъекта во время прохождения практики.</w:t>
            </w:r>
          </w:p>
        </w:tc>
        <w:tc>
          <w:tcPr>
            <w:tcW w:w="3260" w:type="dxa"/>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Экспертное наблюдение и оценка результатов формирования поведенческих навыков в ходе обучения </w:t>
            </w:r>
          </w:p>
        </w:tc>
      </w:tr>
      <w:tr w:rsidR="000948F8" w:rsidRPr="0037029F" w:rsidTr="000948F8">
        <w:tc>
          <w:tcPr>
            <w:tcW w:w="3686" w:type="dxa"/>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0" w:type="dxa"/>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Демонстрация навыков грамотно излагать свои мысли и оформлять документацию на государственном языке Российской Федерации, принимая во внимание особенности социального и культурного контекста</w:t>
            </w:r>
          </w:p>
        </w:tc>
        <w:tc>
          <w:tcPr>
            <w:tcW w:w="3260" w:type="dxa"/>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tc>
      </w:tr>
      <w:tr w:rsidR="000948F8" w:rsidRPr="0037029F" w:rsidTr="000948F8">
        <w:tc>
          <w:tcPr>
            <w:tcW w:w="3686" w:type="dxa"/>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ОК 6 Проявлять гражданско-патриотическую позицию, </w:t>
            </w:r>
            <w:r w:rsidRPr="0037029F">
              <w:rPr>
                <w:rFonts w:ascii="Times New Roman" w:eastAsia="Times New Roman" w:hAnsi="Times New Roman"/>
                <w:sz w:val="24"/>
                <w:szCs w:val="24"/>
                <w:lang w:eastAsia="ru-RU"/>
              </w:rPr>
              <w:lastRenderedPageBreak/>
              <w:t>демонстрировать осознанное поведение на основе традиционных общечеловеческих ценностей</w:t>
            </w:r>
          </w:p>
        </w:tc>
        <w:tc>
          <w:tcPr>
            <w:tcW w:w="3260" w:type="dxa"/>
          </w:tcPr>
          <w:p w:rsidR="000948F8" w:rsidRPr="0037029F" w:rsidRDefault="000948F8"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lastRenderedPageBreak/>
              <w:t xml:space="preserve">Формирование  гражданского </w:t>
            </w:r>
            <w:r w:rsidRPr="0037029F">
              <w:rPr>
                <w:rFonts w:ascii="Times New Roman" w:eastAsia="Times New Roman" w:hAnsi="Times New Roman"/>
                <w:bCs/>
                <w:sz w:val="24"/>
                <w:szCs w:val="24"/>
                <w:lang w:eastAsia="ru-RU"/>
              </w:rPr>
              <w:lastRenderedPageBreak/>
              <w:t>патриотического сознания, чувства верности своему Отечеству,</w:t>
            </w:r>
          </w:p>
          <w:p w:rsidR="000948F8" w:rsidRPr="0037029F" w:rsidRDefault="000948F8"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готовности к выполнению гражданского долга и конституционных обязанностей по защите интересов Родины;</w:t>
            </w:r>
          </w:p>
          <w:p w:rsidR="000948F8" w:rsidRPr="0037029F" w:rsidRDefault="000948F8"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приобщение к общественно-полезной деятельности на принципах волонтёрства и благотворительности;</w:t>
            </w:r>
          </w:p>
          <w:p w:rsidR="000948F8" w:rsidRPr="0037029F" w:rsidRDefault="000948F8"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позитивного отношения к военной и государственной службе; воспитание в духе нетерпимости к коррупционным проявлениям</w:t>
            </w:r>
          </w:p>
        </w:tc>
        <w:tc>
          <w:tcPr>
            <w:tcW w:w="3260" w:type="dxa"/>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 xml:space="preserve">Участие в объединениях патриотической </w:t>
            </w:r>
            <w:r w:rsidRPr="0037029F">
              <w:rPr>
                <w:rFonts w:ascii="Times New Roman" w:eastAsia="Times New Roman" w:hAnsi="Times New Roman"/>
                <w:sz w:val="24"/>
                <w:szCs w:val="24"/>
                <w:lang w:eastAsia="ru-RU"/>
              </w:rPr>
              <w:lastRenderedPageBreak/>
              <w:t>направленности,   участие в программах антикоррупционной направленности.</w:t>
            </w:r>
          </w:p>
        </w:tc>
      </w:tr>
      <w:tr w:rsidR="000948F8" w:rsidRPr="0037029F" w:rsidTr="000948F8">
        <w:tc>
          <w:tcPr>
            <w:tcW w:w="3686" w:type="dxa"/>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ОК 7 Содействовать сохранению окружающей среды, ресурсосбережению, эффективно действовать в чрезвычайных ситуациях</w:t>
            </w:r>
          </w:p>
        </w:tc>
        <w:tc>
          <w:tcPr>
            <w:tcW w:w="3260" w:type="dxa"/>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Демонстрация соблюдения норм экологической безопасности и определения направлений ресурсосбережения в рамках профессиональной деятельности.</w:t>
            </w:r>
          </w:p>
        </w:tc>
        <w:tc>
          <w:tcPr>
            <w:tcW w:w="3260" w:type="dxa"/>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Оценка соблюдения правил экологической в ведении профессиональной деятельности; формирование навыков эффективного действия в чрезвычайных ситуациях.</w:t>
            </w:r>
          </w:p>
        </w:tc>
      </w:tr>
      <w:tr w:rsidR="000948F8" w:rsidRPr="0037029F" w:rsidTr="000948F8">
        <w:tc>
          <w:tcPr>
            <w:tcW w:w="3686" w:type="dxa"/>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260" w:type="dxa"/>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Развитие спортивного  воспитания, успешное выполнение нормативов Всероссийского физкультурно-спортивного комплекса "Готов к труду и обороне" (ГТО); укрепление здоровья и  профилактика общих и профессиональных заболеваний, пропаганда здорового образа жизни.</w:t>
            </w:r>
          </w:p>
        </w:tc>
        <w:tc>
          <w:tcPr>
            <w:tcW w:w="3260" w:type="dxa"/>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Участие в спортивно-массовых мероприятиях, проводимых образовательными организациями, городскими и муниципальными органами,  общественными некоммерческими организациями, занятия в спортивных объединениях и секциях, ведение здорового образа жизни.</w:t>
            </w:r>
          </w:p>
        </w:tc>
      </w:tr>
      <w:tr w:rsidR="000948F8" w:rsidRPr="0037029F" w:rsidTr="000948F8">
        <w:trPr>
          <w:trHeight w:val="3631"/>
        </w:trPr>
        <w:tc>
          <w:tcPr>
            <w:tcW w:w="3686" w:type="dxa"/>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9 Использовать информационные технологии в профессиональной деятельности</w:t>
            </w:r>
          </w:p>
        </w:tc>
        <w:tc>
          <w:tcPr>
            <w:tcW w:w="3260" w:type="dxa"/>
            <w:vAlign w:val="bottom"/>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Демонстрация навыков использования информационных технологий в профессиональной деятельности; анализ и оценка информации на основе применения профессиональных технологий, использование информационно-телекоммуникационной сети «Интернет» для реализации профессиональной деятельности</w:t>
            </w:r>
          </w:p>
        </w:tc>
        <w:tc>
          <w:tcPr>
            <w:tcW w:w="3260" w:type="dxa"/>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w:t>
            </w:r>
          </w:p>
        </w:tc>
      </w:tr>
      <w:tr w:rsidR="000948F8" w:rsidRPr="0037029F" w:rsidTr="000948F8">
        <w:trPr>
          <w:trHeight w:val="2378"/>
        </w:trPr>
        <w:tc>
          <w:tcPr>
            <w:tcW w:w="3686" w:type="dxa"/>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ОК 10 Пользоваться профессиональной документацией на государственном и иностранном языках</w:t>
            </w:r>
          </w:p>
        </w:tc>
        <w:tc>
          <w:tcPr>
            <w:tcW w:w="3260" w:type="dxa"/>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Демонстрация умений понимать тексты на базовые и профессиональные темы; составлять документацию, относящуюся к процессам профессиональной деятельности  на государственном и иностранном языках</w:t>
            </w:r>
          </w:p>
        </w:tc>
        <w:tc>
          <w:tcPr>
            <w:tcW w:w="3260" w:type="dxa"/>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Оценка соблюдения  правил оформления документов и построения устных сообщений на государственном языке Российской Федерации и иностранных языках </w:t>
            </w:r>
          </w:p>
        </w:tc>
      </w:tr>
      <w:tr w:rsidR="000948F8" w:rsidRPr="0037029F" w:rsidTr="000948F8">
        <w:tc>
          <w:tcPr>
            <w:tcW w:w="3686" w:type="dxa"/>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tc>
        <w:tc>
          <w:tcPr>
            <w:tcW w:w="3260" w:type="dxa"/>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Демонстрация умения презентовать идеи открытия собственного дела в профессиональной деятельности, составлять бизнес-план с учетом выбранной идеи, выявлять достоинства и недостатки коммерческой идеи</w:t>
            </w:r>
          </w:p>
        </w:tc>
        <w:tc>
          <w:tcPr>
            <w:tcW w:w="3260" w:type="dxa"/>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Оценка умения определять инвестиционную привлекательность коммерческих идей в рамках профессиональной деятельности, определять источники финансирования и строить перспективы развития собственного бизнеса</w:t>
            </w:r>
          </w:p>
        </w:tc>
      </w:tr>
    </w:tbl>
    <w:p w:rsidR="000948F8" w:rsidRPr="0037029F" w:rsidRDefault="000948F8" w:rsidP="0037029F">
      <w:pPr>
        <w:widowControl w:val="0"/>
        <w:suppressAutoHyphens/>
        <w:autoSpaceDE w:val="0"/>
        <w:autoSpaceDN w:val="0"/>
        <w:adjustRightInd w:val="0"/>
        <w:spacing w:after="0" w:line="240" w:lineRule="auto"/>
        <w:jc w:val="center"/>
        <w:rPr>
          <w:rFonts w:ascii="Times New Roman" w:eastAsia="Times New Roman" w:hAnsi="Times New Roman"/>
          <w:b/>
          <w:sz w:val="24"/>
          <w:szCs w:val="24"/>
          <w:lang w:eastAsia="ru-RU"/>
        </w:rPr>
      </w:pPr>
    </w:p>
    <w:p w:rsidR="003207D3" w:rsidRPr="0037029F" w:rsidRDefault="000948F8" w:rsidP="003207D3">
      <w:pPr>
        <w:pStyle w:val="2"/>
        <w:spacing w:before="0" w:line="240" w:lineRule="auto"/>
        <w:jc w:val="center"/>
        <w:rPr>
          <w:rFonts w:ascii="Times New Roman" w:eastAsia="Times New Roman" w:hAnsi="Times New Roman"/>
          <w:b w:val="0"/>
          <w:caps/>
          <w:sz w:val="24"/>
          <w:szCs w:val="24"/>
        </w:rPr>
      </w:pPr>
      <w:r w:rsidRPr="0037029F">
        <w:rPr>
          <w:rFonts w:ascii="Times New Roman" w:hAnsi="Times New Roman"/>
          <w:sz w:val="24"/>
          <w:szCs w:val="24"/>
        </w:rPr>
        <w:br w:type="page"/>
      </w:r>
      <w:r w:rsidR="003207D3" w:rsidRPr="0037029F">
        <w:rPr>
          <w:rFonts w:ascii="Times New Roman" w:eastAsia="Times New Roman" w:hAnsi="Times New Roman"/>
          <w:b w:val="0"/>
          <w:caps/>
          <w:sz w:val="24"/>
          <w:szCs w:val="24"/>
        </w:rPr>
        <w:lastRenderedPageBreak/>
        <w:t xml:space="preserve"> </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napToGrid w:val="0"/>
        <w:spacing w:after="0" w:line="240" w:lineRule="auto"/>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1. ОБЩАЯ ХАРАКТЕРИСТИКА рабочей ПРОГРАММЫ ПРОФЕССИОНАЛЬНОГО МОДУЛЯ</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Выполнение работ по одной или нескольким профессиям рабочих, должностям служащих</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right="-185"/>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1.1. Область применения программы профессионального модуля</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Рабочая программа профессионального модуля является частью основной образовательной программы подготовки специалистов среднего звена в соответствии с ФГОС по специальности СПО </w:t>
      </w:r>
      <w:r w:rsidRPr="0037029F">
        <w:rPr>
          <w:rFonts w:ascii="Times New Roman" w:eastAsia="Times New Roman" w:hAnsi="Times New Roman"/>
          <w:b/>
          <w:sz w:val="24"/>
          <w:szCs w:val="24"/>
          <w:lang w:eastAsia="ru-RU"/>
        </w:rPr>
        <w:t xml:space="preserve">38.02.01 Экономика и бухгалтерский учет (по отраслям) </w:t>
      </w:r>
      <w:r w:rsidRPr="0037029F">
        <w:rPr>
          <w:rFonts w:ascii="Times New Roman" w:eastAsia="Times New Roman" w:hAnsi="Times New Roman"/>
          <w:sz w:val="24"/>
          <w:szCs w:val="24"/>
          <w:lang w:eastAsia="ru-RU"/>
        </w:rPr>
        <w:t>укрупненная группа</w:t>
      </w:r>
      <w:r w:rsidRPr="0037029F">
        <w:rPr>
          <w:rFonts w:ascii="Times New Roman" w:eastAsia="Times New Roman" w:hAnsi="Times New Roman"/>
          <w:b/>
          <w:sz w:val="24"/>
          <w:szCs w:val="24"/>
          <w:lang w:eastAsia="ru-RU"/>
        </w:rPr>
        <w:t xml:space="preserve"> 38.00.00 Экономика и управление.</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1.2. Цель и планируемые результаты освоения профессионального модуля </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В результате изучения профессионального модуля студент должен освоить основной вид деятельности </w:t>
      </w:r>
      <w:r w:rsidRPr="0037029F">
        <w:rPr>
          <w:rFonts w:ascii="Times New Roman" w:eastAsia="Times New Roman" w:hAnsi="Times New Roman"/>
          <w:b/>
          <w:sz w:val="24"/>
          <w:szCs w:val="24"/>
          <w:lang w:eastAsia="ru-RU"/>
        </w:rPr>
        <w:t>Выполнение работ по одной или нескольким профессиям рабочих, должностям служащих</w:t>
      </w:r>
      <w:r w:rsidRPr="0037029F">
        <w:rPr>
          <w:rFonts w:ascii="Times New Roman" w:eastAsia="Times New Roman" w:hAnsi="Times New Roman"/>
          <w:sz w:val="24"/>
          <w:szCs w:val="24"/>
          <w:lang w:eastAsia="ru-RU"/>
        </w:rPr>
        <w:t xml:space="preserve"> и соответствующие ему общие компетенции и профессиональные компетенции:</w:t>
      </w:r>
    </w:p>
    <w:p w:rsidR="000948F8" w:rsidRPr="0037029F" w:rsidRDefault="000948F8" w:rsidP="0037029F">
      <w:pPr>
        <w:spacing w:after="0" w:line="240" w:lineRule="auto"/>
        <w:ind w:firstLine="770"/>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1.2.1. Перечень общих компетенций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398"/>
      </w:tblGrid>
      <w:tr w:rsidR="000948F8" w:rsidRPr="0037029F" w:rsidTr="000948F8">
        <w:tc>
          <w:tcPr>
            <w:tcW w:w="1417" w:type="dxa"/>
            <w:shd w:val="clear" w:color="auto" w:fill="auto"/>
          </w:tcPr>
          <w:p w:rsidR="000948F8" w:rsidRPr="0037029F" w:rsidRDefault="000948F8"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Код</w:t>
            </w:r>
          </w:p>
        </w:tc>
        <w:tc>
          <w:tcPr>
            <w:tcW w:w="8505" w:type="dxa"/>
            <w:shd w:val="clear" w:color="auto" w:fill="auto"/>
          </w:tcPr>
          <w:p w:rsidR="000948F8" w:rsidRPr="0037029F" w:rsidRDefault="000948F8"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Наименование общих компетенций</w:t>
            </w:r>
          </w:p>
        </w:tc>
      </w:tr>
      <w:tr w:rsidR="000948F8" w:rsidRPr="0037029F" w:rsidTr="000948F8">
        <w:tc>
          <w:tcPr>
            <w:tcW w:w="1417" w:type="dxa"/>
            <w:shd w:val="clear" w:color="auto" w:fill="auto"/>
          </w:tcPr>
          <w:p w:rsidR="000948F8" w:rsidRPr="0037029F" w:rsidRDefault="000948F8"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ОК 01</w:t>
            </w:r>
          </w:p>
        </w:tc>
        <w:tc>
          <w:tcPr>
            <w:tcW w:w="8505" w:type="dxa"/>
            <w:shd w:val="clear" w:color="auto" w:fill="auto"/>
          </w:tcPr>
          <w:p w:rsidR="000948F8" w:rsidRPr="0037029F" w:rsidRDefault="000948F8"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iCs/>
                <w:sz w:val="24"/>
                <w:szCs w:val="24"/>
                <w:lang w:eastAsia="ru-RU"/>
              </w:rPr>
              <w:t>Выбирать способы решения задач профессиональной деятельности, применительно к различным контекстам</w:t>
            </w:r>
          </w:p>
        </w:tc>
      </w:tr>
      <w:tr w:rsidR="000948F8" w:rsidRPr="0037029F" w:rsidTr="000948F8">
        <w:tc>
          <w:tcPr>
            <w:tcW w:w="1417" w:type="dxa"/>
            <w:shd w:val="clear" w:color="auto" w:fill="auto"/>
          </w:tcPr>
          <w:p w:rsidR="000948F8" w:rsidRPr="0037029F" w:rsidRDefault="000948F8" w:rsidP="0037029F">
            <w:pPr>
              <w:spacing w:after="0" w:line="240" w:lineRule="auto"/>
              <w:ind w:right="113"/>
              <w:jc w:val="both"/>
              <w:rPr>
                <w:rFonts w:ascii="Times New Roman" w:eastAsia="Times New Roman" w:hAnsi="Times New Roman"/>
                <w:b/>
                <w:iCs/>
                <w:sz w:val="24"/>
                <w:szCs w:val="24"/>
                <w:lang w:eastAsia="ru-RU"/>
              </w:rPr>
            </w:pPr>
            <w:r w:rsidRPr="0037029F">
              <w:rPr>
                <w:rFonts w:ascii="Times New Roman" w:eastAsia="Times New Roman" w:hAnsi="Times New Roman"/>
                <w:b/>
                <w:iCs/>
                <w:sz w:val="24"/>
                <w:szCs w:val="24"/>
                <w:lang w:eastAsia="ru-RU"/>
              </w:rPr>
              <w:t>ОК 02</w:t>
            </w:r>
          </w:p>
        </w:tc>
        <w:tc>
          <w:tcPr>
            <w:tcW w:w="8505" w:type="dxa"/>
            <w:shd w:val="clear" w:color="auto" w:fill="auto"/>
          </w:tcPr>
          <w:p w:rsidR="000948F8" w:rsidRPr="0037029F" w:rsidRDefault="000948F8" w:rsidP="0037029F">
            <w:pPr>
              <w:suppressAutoHyphens/>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r>
      <w:tr w:rsidR="000948F8" w:rsidRPr="0037029F" w:rsidTr="000948F8">
        <w:tc>
          <w:tcPr>
            <w:tcW w:w="1417" w:type="dxa"/>
            <w:shd w:val="clear" w:color="auto" w:fill="auto"/>
          </w:tcPr>
          <w:p w:rsidR="000948F8" w:rsidRPr="0037029F" w:rsidRDefault="000948F8" w:rsidP="0037029F">
            <w:pPr>
              <w:spacing w:after="0" w:line="240" w:lineRule="auto"/>
              <w:ind w:right="113"/>
              <w:jc w:val="both"/>
              <w:rPr>
                <w:rFonts w:ascii="Times New Roman" w:eastAsia="Times New Roman" w:hAnsi="Times New Roman"/>
                <w:b/>
                <w:iCs/>
                <w:sz w:val="24"/>
                <w:szCs w:val="24"/>
                <w:lang w:eastAsia="ru-RU"/>
              </w:rPr>
            </w:pPr>
            <w:r w:rsidRPr="0037029F">
              <w:rPr>
                <w:rFonts w:ascii="Times New Roman" w:eastAsia="Times New Roman" w:hAnsi="Times New Roman"/>
                <w:b/>
                <w:iCs/>
                <w:sz w:val="24"/>
                <w:szCs w:val="24"/>
                <w:lang w:eastAsia="ru-RU"/>
              </w:rPr>
              <w:t>ОК 03</w:t>
            </w:r>
          </w:p>
        </w:tc>
        <w:tc>
          <w:tcPr>
            <w:tcW w:w="8505" w:type="dxa"/>
            <w:shd w:val="clear" w:color="auto" w:fill="auto"/>
          </w:tcPr>
          <w:p w:rsidR="000948F8" w:rsidRPr="0037029F" w:rsidRDefault="000948F8"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Планировать и реализовывать собственное профессиональное и личностное развитие.</w:t>
            </w:r>
          </w:p>
        </w:tc>
      </w:tr>
      <w:tr w:rsidR="000948F8" w:rsidRPr="0037029F" w:rsidTr="000948F8">
        <w:tc>
          <w:tcPr>
            <w:tcW w:w="1417" w:type="dxa"/>
            <w:shd w:val="clear" w:color="auto" w:fill="auto"/>
          </w:tcPr>
          <w:p w:rsidR="000948F8" w:rsidRPr="0037029F" w:rsidRDefault="000948F8" w:rsidP="0037029F">
            <w:pPr>
              <w:spacing w:after="0" w:line="240" w:lineRule="auto"/>
              <w:ind w:right="113"/>
              <w:jc w:val="both"/>
              <w:rPr>
                <w:rFonts w:ascii="Times New Roman" w:eastAsia="Times New Roman" w:hAnsi="Times New Roman"/>
                <w:b/>
                <w:iCs/>
                <w:sz w:val="24"/>
                <w:szCs w:val="24"/>
                <w:lang w:eastAsia="ru-RU"/>
              </w:rPr>
            </w:pPr>
            <w:r w:rsidRPr="0037029F">
              <w:rPr>
                <w:rFonts w:ascii="Times New Roman" w:eastAsia="Times New Roman" w:hAnsi="Times New Roman"/>
                <w:b/>
                <w:iCs/>
                <w:sz w:val="24"/>
                <w:szCs w:val="24"/>
                <w:lang w:eastAsia="ru-RU"/>
              </w:rPr>
              <w:t>ОК 04</w:t>
            </w:r>
          </w:p>
        </w:tc>
        <w:tc>
          <w:tcPr>
            <w:tcW w:w="8505" w:type="dxa"/>
            <w:shd w:val="clear" w:color="auto" w:fill="auto"/>
          </w:tcPr>
          <w:p w:rsidR="000948F8" w:rsidRPr="0037029F" w:rsidRDefault="000948F8"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Работать в коллективе и команде, эффективно взаимодействовать с коллегами, руководством, клиентами.</w:t>
            </w:r>
          </w:p>
        </w:tc>
      </w:tr>
      <w:tr w:rsidR="000948F8" w:rsidRPr="0037029F" w:rsidTr="000948F8">
        <w:tc>
          <w:tcPr>
            <w:tcW w:w="1417" w:type="dxa"/>
            <w:shd w:val="clear" w:color="auto" w:fill="auto"/>
          </w:tcPr>
          <w:p w:rsidR="000948F8" w:rsidRPr="0037029F" w:rsidRDefault="000948F8" w:rsidP="0037029F">
            <w:pPr>
              <w:spacing w:after="0" w:line="240" w:lineRule="auto"/>
              <w:ind w:right="113"/>
              <w:jc w:val="both"/>
              <w:rPr>
                <w:rFonts w:ascii="Times New Roman" w:eastAsia="Times New Roman" w:hAnsi="Times New Roman"/>
                <w:b/>
                <w:iCs/>
                <w:sz w:val="24"/>
                <w:szCs w:val="24"/>
                <w:lang w:eastAsia="ru-RU"/>
              </w:rPr>
            </w:pPr>
            <w:r w:rsidRPr="0037029F">
              <w:rPr>
                <w:rFonts w:ascii="Times New Roman" w:eastAsia="Times New Roman" w:hAnsi="Times New Roman"/>
                <w:b/>
                <w:iCs/>
                <w:sz w:val="24"/>
                <w:szCs w:val="24"/>
                <w:lang w:eastAsia="ru-RU"/>
              </w:rPr>
              <w:t>ОК 05</w:t>
            </w:r>
          </w:p>
        </w:tc>
        <w:tc>
          <w:tcPr>
            <w:tcW w:w="8505" w:type="dxa"/>
            <w:shd w:val="clear" w:color="auto" w:fill="auto"/>
          </w:tcPr>
          <w:p w:rsidR="000948F8" w:rsidRPr="0037029F" w:rsidRDefault="000948F8"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948F8" w:rsidRPr="0037029F" w:rsidTr="000948F8">
        <w:tc>
          <w:tcPr>
            <w:tcW w:w="1417" w:type="dxa"/>
            <w:shd w:val="clear" w:color="auto" w:fill="auto"/>
          </w:tcPr>
          <w:p w:rsidR="000948F8" w:rsidRPr="0037029F" w:rsidRDefault="000948F8" w:rsidP="0037029F">
            <w:pPr>
              <w:spacing w:after="0" w:line="240" w:lineRule="auto"/>
              <w:ind w:right="113"/>
              <w:jc w:val="both"/>
              <w:rPr>
                <w:rFonts w:ascii="Times New Roman" w:eastAsia="Times New Roman" w:hAnsi="Times New Roman"/>
                <w:b/>
                <w:iCs/>
                <w:sz w:val="24"/>
                <w:szCs w:val="24"/>
                <w:lang w:eastAsia="ru-RU"/>
              </w:rPr>
            </w:pPr>
            <w:r w:rsidRPr="0037029F">
              <w:rPr>
                <w:rFonts w:ascii="Times New Roman" w:eastAsia="Times New Roman" w:hAnsi="Times New Roman"/>
                <w:b/>
                <w:iCs/>
                <w:sz w:val="24"/>
                <w:szCs w:val="24"/>
                <w:lang w:eastAsia="ru-RU"/>
              </w:rPr>
              <w:t>ОК 06</w:t>
            </w:r>
          </w:p>
        </w:tc>
        <w:tc>
          <w:tcPr>
            <w:tcW w:w="8505" w:type="dxa"/>
            <w:shd w:val="clear" w:color="auto" w:fill="auto"/>
          </w:tcPr>
          <w:p w:rsidR="000948F8" w:rsidRPr="0037029F" w:rsidRDefault="000948F8"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0948F8" w:rsidRPr="0037029F" w:rsidTr="000948F8">
        <w:tc>
          <w:tcPr>
            <w:tcW w:w="1417" w:type="dxa"/>
            <w:shd w:val="clear" w:color="auto" w:fill="auto"/>
          </w:tcPr>
          <w:p w:rsidR="000948F8" w:rsidRPr="0037029F" w:rsidRDefault="000948F8" w:rsidP="0037029F">
            <w:pPr>
              <w:spacing w:after="0" w:line="240" w:lineRule="auto"/>
              <w:ind w:right="113"/>
              <w:jc w:val="both"/>
              <w:rPr>
                <w:rFonts w:ascii="Times New Roman" w:eastAsia="Times New Roman" w:hAnsi="Times New Roman"/>
                <w:b/>
                <w:iCs/>
                <w:sz w:val="24"/>
                <w:szCs w:val="24"/>
                <w:lang w:eastAsia="ru-RU"/>
              </w:rPr>
            </w:pPr>
            <w:r w:rsidRPr="0037029F">
              <w:rPr>
                <w:rFonts w:ascii="Times New Roman" w:eastAsia="Times New Roman" w:hAnsi="Times New Roman"/>
                <w:b/>
                <w:iCs/>
                <w:sz w:val="24"/>
                <w:szCs w:val="24"/>
                <w:lang w:eastAsia="ru-RU"/>
              </w:rPr>
              <w:t>ОК 07</w:t>
            </w:r>
          </w:p>
        </w:tc>
        <w:tc>
          <w:tcPr>
            <w:tcW w:w="8505" w:type="dxa"/>
            <w:shd w:val="clear" w:color="auto" w:fill="auto"/>
          </w:tcPr>
          <w:p w:rsidR="000948F8" w:rsidRPr="0037029F" w:rsidRDefault="000948F8"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Содействовать сохранению окружающей среды, ресурсосбережению, эффективно действовать в чрезвычайных ситуациях.</w:t>
            </w:r>
          </w:p>
        </w:tc>
      </w:tr>
      <w:tr w:rsidR="000948F8" w:rsidRPr="0037029F" w:rsidTr="000948F8">
        <w:tc>
          <w:tcPr>
            <w:tcW w:w="1417" w:type="dxa"/>
            <w:shd w:val="clear" w:color="auto" w:fill="auto"/>
          </w:tcPr>
          <w:p w:rsidR="000948F8" w:rsidRPr="0037029F" w:rsidRDefault="000948F8" w:rsidP="0037029F">
            <w:pPr>
              <w:spacing w:after="0" w:line="240" w:lineRule="auto"/>
              <w:ind w:right="113"/>
              <w:rPr>
                <w:rFonts w:ascii="Times New Roman" w:eastAsia="Times New Roman" w:hAnsi="Times New Roman"/>
                <w:b/>
                <w:iCs/>
                <w:sz w:val="24"/>
                <w:szCs w:val="24"/>
                <w:lang w:eastAsia="ru-RU"/>
              </w:rPr>
            </w:pPr>
            <w:r w:rsidRPr="0037029F">
              <w:rPr>
                <w:rFonts w:ascii="Times New Roman" w:eastAsia="Times New Roman" w:hAnsi="Times New Roman"/>
                <w:b/>
                <w:iCs/>
                <w:sz w:val="24"/>
                <w:szCs w:val="24"/>
                <w:lang w:eastAsia="ru-RU"/>
              </w:rPr>
              <w:t>ОК 09</w:t>
            </w:r>
          </w:p>
        </w:tc>
        <w:tc>
          <w:tcPr>
            <w:tcW w:w="8505" w:type="dxa"/>
            <w:shd w:val="clear" w:color="auto" w:fill="auto"/>
          </w:tcPr>
          <w:p w:rsidR="000948F8" w:rsidRPr="0037029F" w:rsidRDefault="000948F8"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Использовать информационные технологии в профессиональной деятельности</w:t>
            </w:r>
          </w:p>
        </w:tc>
      </w:tr>
      <w:tr w:rsidR="000948F8" w:rsidRPr="0037029F" w:rsidTr="000948F8">
        <w:tc>
          <w:tcPr>
            <w:tcW w:w="1417" w:type="dxa"/>
            <w:shd w:val="clear" w:color="auto" w:fill="auto"/>
          </w:tcPr>
          <w:p w:rsidR="000948F8" w:rsidRPr="0037029F" w:rsidRDefault="000948F8" w:rsidP="0037029F">
            <w:pPr>
              <w:spacing w:after="0" w:line="240" w:lineRule="auto"/>
              <w:rPr>
                <w:rFonts w:ascii="Times New Roman" w:eastAsia="Times New Roman" w:hAnsi="Times New Roman"/>
                <w:b/>
                <w:iCs/>
                <w:sz w:val="24"/>
                <w:szCs w:val="24"/>
                <w:lang w:eastAsia="ru-RU"/>
              </w:rPr>
            </w:pPr>
            <w:r w:rsidRPr="0037029F">
              <w:rPr>
                <w:rFonts w:ascii="Times New Roman" w:eastAsia="Times New Roman" w:hAnsi="Times New Roman"/>
                <w:b/>
                <w:iCs/>
                <w:sz w:val="24"/>
                <w:szCs w:val="24"/>
                <w:lang w:eastAsia="ru-RU"/>
              </w:rPr>
              <w:t>ОК 10</w:t>
            </w:r>
          </w:p>
        </w:tc>
        <w:tc>
          <w:tcPr>
            <w:tcW w:w="8505" w:type="dxa"/>
            <w:shd w:val="clear" w:color="auto" w:fill="auto"/>
          </w:tcPr>
          <w:p w:rsidR="000948F8" w:rsidRPr="0037029F" w:rsidRDefault="000948F8"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Пользоваться профессиональной документацией на государственном и иностранных языках.</w:t>
            </w:r>
          </w:p>
        </w:tc>
      </w:tr>
    </w:tbl>
    <w:p w:rsidR="000948F8" w:rsidRPr="0037029F" w:rsidRDefault="000948F8" w:rsidP="0037029F">
      <w:pPr>
        <w:spacing w:after="0" w:line="240" w:lineRule="auto"/>
        <w:ind w:firstLine="770"/>
        <w:jc w:val="both"/>
        <w:rPr>
          <w:rFonts w:ascii="Times New Roman" w:eastAsia="Times New Roman" w:hAnsi="Times New Roman"/>
          <w:b/>
          <w:sz w:val="24"/>
          <w:szCs w:val="24"/>
          <w:lang w:eastAsia="ru-RU"/>
        </w:rPr>
      </w:pPr>
    </w:p>
    <w:p w:rsidR="000948F8" w:rsidRPr="0037029F" w:rsidRDefault="000948F8" w:rsidP="0037029F">
      <w:pPr>
        <w:spacing w:after="0" w:line="240" w:lineRule="auto"/>
        <w:rPr>
          <w:rFonts w:ascii="Times New Roman" w:hAnsi="Times New Roman"/>
          <w:b/>
          <w:sz w:val="24"/>
          <w:szCs w:val="24"/>
        </w:rPr>
      </w:pPr>
      <w:r w:rsidRPr="0037029F">
        <w:rPr>
          <w:rFonts w:ascii="Times New Roman" w:hAnsi="Times New Roman"/>
          <w:b/>
          <w:sz w:val="24"/>
          <w:szCs w:val="24"/>
        </w:rPr>
        <w:t xml:space="preserve">1.2.2. Перечень профессиональных компетенций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6"/>
        <w:gridCol w:w="8846"/>
      </w:tblGrid>
      <w:tr w:rsidR="000948F8" w:rsidRPr="0037029F" w:rsidTr="000948F8">
        <w:tc>
          <w:tcPr>
            <w:tcW w:w="962" w:type="dxa"/>
          </w:tcPr>
          <w:p w:rsidR="000948F8" w:rsidRPr="0037029F" w:rsidRDefault="000948F8" w:rsidP="0037029F">
            <w:pPr>
              <w:spacing w:after="0" w:line="240" w:lineRule="auto"/>
              <w:rPr>
                <w:rFonts w:ascii="Times New Roman" w:hAnsi="Times New Roman"/>
                <w:sz w:val="24"/>
                <w:szCs w:val="24"/>
              </w:rPr>
            </w:pPr>
            <w:r w:rsidRPr="0037029F">
              <w:rPr>
                <w:rFonts w:ascii="Times New Roman" w:hAnsi="Times New Roman"/>
                <w:sz w:val="24"/>
                <w:szCs w:val="24"/>
              </w:rPr>
              <w:t>Код</w:t>
            </w:r>
          </w:p>
        </w:tc>
        <w:tc>
          <w:tcPr>
            <w:tcW w:w="8960" w:type="dxa"/>
          </w:tcPr>
          <w:p w:rsidR="000948F8" w:rsidRPr="0037029F" w:rsidRDefault="000948F8" w:rsidP="0037029F">
            <w:pPr>
              <w:spacing w:after="0" w:line="240" w:lineRule="auto"/>
              <w:rPr>
                <w:rFonts w:ascii="Times New Roman" w:hAnsi="Times New Roman"/>
                <w:sz w:val="24"/>
                <w:szCs w:val="24"/>
              </w:rPr>
            </w:pPr>
            <w:r w:rsidRPr="0037029F">
              <w:rPr>
                <w:rFonts w:ascii="Times New Roman" w:hAnsi="Times New Roman"/>
                <w:sz w:val="24"/>
                <w:szCs w:val="24"/>
              </w:rPr>
              <w:t>Наименование видов деятельности и профессиональных компетенций</w:t>
            </w:r>
          </w:p>
        </w:tc>
      </w:tr>
      <w:tr w:rsidR="000948F8" w:rsidRPr="0037029F" w:rsidTr="000948F8">
        <w:tc>
          <w:tcPr>
            <w:tcW w:w="962" w:type="dxa"/>
          </w:tcPr>
          <w:p w:rsidR="000948F8" w:rsidRPr="0037029F" w:rsidRDefault="000948F8" w:rsidP="0037029F">
            <w:pPr>
              <w:spacing w:after="0" w:line="240" w:lineRule="auto"/>
              <w:jc w:val="both"/>
              <w:rPr>
                <w:rFonts w:ascii="Times New Roman" w:eastAsia="Times New Roman" w:hAnsi="Times New Roman"/>
                <w:b/>
                <w:sz w:val="24"/>
                <w:szCs w:val="24"/>
              </w:rPr>
            </w:pPr>
            <w:r w:rsidRPr="0037029F">
              <w:rPr>
                <w:rFonts w:ascii="Times New Roman" w:eastAsia="Times New Roman" w:hAnsi="Times New Roman"/>
                <w:b/>
                <w:sz w:val="24"/>
                <w:szCs w:val="24"/>
              </w:rPr>
              <w:t>ВД 5</w:t>
            </w:r>
          </w:p>
        </w:tc>
        <w:tc>
          <w:tcPr>
            <w:tcW w:w="8960" w:type="dxa"/>
          </w:tcPr>
          <w:p w:rsidR="000948F8" w:rsidRPr="0037029F" w:rsidRDefault="000948F8"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b/>
                <w:sz w:val="24"/>
                <w:szCs w:val="24"/>
                <w:lang w:eastAsia="ru-RU"/>
              </w:rPr>
              <w:t>Выполнение работ по одной или нескольким профессиям рабочих, должностям служащих</w:t>
            </w:r>
          </w:p>
        </w:tc>
      </w:tr>
      <w:tr w:rsidR="000948F8" w:rsidRPr="0037029F" w:rsidTr="000948F8">
        <w:tc>
          <w:tcPr>
            <w:tcW w:w="962" w:type="dxa"/>
            <w:vAlign w:val="center"/>
          </w:tcPr>
          <w:p w:rsidR="000948F8" w:rsidRPr="0037029F" w:rsidRDefault="000948F8" w:rsidP="0037029F">
            <w:pPr>
              <w:spacing w:after="0" w:line="240" w:lineRule="auto"/>
              <w:rPr>
                <w:rFonts w:ascii="Times New Roman" w:hAnsi="Times New Roman"/>
                <w:b/>
                <w:sz w:val="24"/>
                <w:szCs w:val="24"/>
              </w:rPr>
            </w:pPr>
            <w:r w:rsidRPr="0037029F">
              <w:rPr>
                <w:rFonts w:ascii="Times New Roman" w:hAnsi="Times New Roman"/>
                <w:b/>
                <w:sz w:val="24"/>
                <w:szCs w:val="24"/>
              </w:rPr>
              <w:t>ПК 5.1</w:t>
            </w:r>
          </w:p>
        </w:tc>
        <w:tc>
          <w:tcPr>
            <w:tcW w:w="8960" w:type="dxa"/>
            <w:vAlign w:val="center"/>
          </w:tcPr>
          <w:p w:rsidR="000948F8" w:rsidRPr="0037029F" w:rsidRDefault="000948F8" w:rsidP="0037029F">
            <w:pPr>
              <w:spacing w:after="0" w:line="240" w:lineRule="auto"/>
              <w:rPr>
                <w:rFonts w:ascii="Times New Roman" w:hAnsi="Times New Roman"/>
                <w:sz w:val="24"/>
                <w:szCs w:val="24"/>
              </w:rPr>
            </w:pPr>
            <w:r w:rsidRPr="0037029F">
              <w:rPr>
                <w:rFonts w:ascii="Times New Roman" w:hAnsi="Times New Roman"/>
                <w:sz w:val="24"/>
                <w:szCs w:val="24"/>
              </w:rPr>
              <w:t>Соблюдать правила эксплуатации контрольно-кассовой техники (ККТ) и выполнять расчетные операции с контрагентами</w:t>
            </w:r>
          </w:p>
        </w:tc>
      </w:tr>
      <w:tr w:rsidR="000948F8" w:rsidRPr="0037029F" w:rsidTr="000948F8">
        <w:tc>
          <w:tcPr>
            <w:tcW w:w="962" w:type="dxa"/>
          </w:tcPr>
          <w:p w:rsidR="000948F8" w:rsidRPr="0037029F" w:rsidRDefault="000948F8" w:rsidP="0037029F">
            <w:pPr>
              <w:spacing w:after="0" w:line="240" w:lineRule="auto"/>
              <w:rPr>
                <w:rFonts w:ascii="Times New Roman" w:hAnsi="Times New Roman"/>
                <w:b/>
                <w:sz w:val="24"/>
                <w:szCs w:val="24"/>
              </w:rPr>
            </w:pPr>
            <w:r w:rsidRPr="0037029F">
              <w:rPr>
                <w:rFonts w:ascii="Times New Roman" w:hAnsi="Times New Roman"/>
                <w:b/>
                <w:sz w:val="24"/>
                <w:szCs w:val="24"/>
              </w:rPr>
              <w:t>ПК 5.2</w:t>
            </w:r>
          </w:p>
        </w:tc>
        <w:tc>
          <w:tcPr>
            <w:tcW w:w="8960" w:type="dxa"/>
          </w:tcPr>
          <w:p w:rsidR="000948F8" w:rsidRPr="0037029F" w:rsidRDefault="000948F8" w:rsidP="0037029F">
            <w:pPr>
              <w:spacing w:after="0" w:line="240" w:lineRule="auto"/>
              <w:rPr>
                <w:rFonts w:ascii="Times New Roman" w:hAnsi="Times New Roman"/>
                <w:sz w:val="24"/>
                <w:szCs w:val="24"/>
              </w:rPr>
            </w:pPr>
            <w:r w:rsidRPr="0037029F">
              <w:rPr>
                <w:rFonts w:ascii="Times New Roman" w:hAnsi="Times New Roman"/>
                <w:sz w:val="24"/>
                <w:szCs w:val="24"/>
              </w:rPr>
              <w:t>Проверять платежеспособность государственных денежных знаков</w:t>
            </w:r>
          </w:p>
        </w:tc>
      </w:tr>
      <w:tr w:rsidR="000948F8" w:rsidRPr="0037029F" w:rsidTr="000948F8">
        <w:tc>
          <w:tcPr>
            <w:tcW w:w="962" w:type="dxa"/>
          </w:tcPr>
          <w:p w:rsidR="000948F8" w:rsidRPr="0037029F" w:rsidRDefault="000948F8" w:rsidP="0037029F">
            <w:pPr>
              <w:spacing w:after="0" w:line="240" w:lineRule="auto"/>
              <w:rPr>
                <w:rFonts w:ascii="Times New Roman" w:hAnsi="Times New Roman"/>
                <w:b/>
                <w:sz w:val="24"/>
                <w:szCs w:val="24"/>
              </w:rPr>
            </w:pPr>
            <w:r w:rsidRPr="0037029F">
              <w:rPr>
                <w:rFonts w:ascii="Times New Roman" w:hAnsi="Times New Roman"/>
                <w:b/>
                <w:sz w:val="24"/>
                <w:szCs w:val="24"/>
              </w:rPr>
              <w:t>ПК 5.3</w:t>
            </w:r>
          </w:p>
        </w:tc>
        <w:tc>
          <w:tcPr>
            <w:tcW w:w="8960" w:type="dxa"/>
          </w:tcPr>
          <w:p w:rsidR="000948F8" w:rsidRPr="0037029F" w:rsidRDefault="000948F8" w:rsidP="0037029F">
            <w:pPr>
              <w:spacing w:after="0" w:line="240" w:lineRule="auto"/>
              <w:rPr>
                <w:rFonts w:ascii="Times New Roman" w:hAnsi="Times New Roman"/>
                <w:sz w:val="24"/>
                <w:szCs w:val="24"/>
              </w:rPr>
            </w:pPr>
            <w:r w:rsidRPr="0037029F">
              <w:rPr>
                <w:rFonts w:ascii="Times New Roman" w:hAnsi="Times New Roman"/>
                <w:sz w:val="24"/>
                <w:szCs w:val="24"/>
              </w:rPr>
              <w:t>Оформлять документы по кассовым операциям, составлять отчеты</w:t>
            </w:r>
          </w:p>
        </w:tc>
      </w:tr>
      <w:tr w:rsidR="000948F8" w:rsidRPr="0037029F" w:rsidTr="000948F8">
        <w:tc>
          <w:tcPr>
            <w:tcW w:w="962" w:type="dxa"/>
          </w:tcPr>
          <w:p w:rsidR="000948F8" w:rsidRPr="0037029F" w:rsidRDefault="000948F8" w:rsidP="0037029F">
            <w:pPr>
              <w:spacing w:after="0" w:line="240" w:lineRule="auto"/>
              <w:rPr>
                <w:rFonts w:ascii="Times New Roman" w:hAnsi="Times New Roman"/>
                <w:b/>
                <w:sz w:val="24"/>
                <w:szCs w:val="24"/>
              </w:rPr>
            </w:pPr>
            <w:r w:rsidRPr="0037029F">
              <w:rPr>
                <w:rFonts w:ascii="Times New Roman" w:hAnsi="Times New Roman"/>
                <w:b/>
                <w:sz w:val="24"/>
                <w:szCs w:val="24"/>
              </w:rPr>
              <w:t>ПК 5.4</w:t>
            </w:r>
          </w:p>
        </w:tc>
        <w:tc>
          <w:tcPr>
            <w:tcW w:w="8960" w:type="dxa"/>
          </w:tcPr>
          <w:p w:rsidR="000948F8" w:rsidRPr="0037029F" w:rsidRDefault="000948F8" w:rsidP="0037029F">
            <w:pPr>
              <w:spacing w:after="0" w:line="240" w:lineRule="auto"/>
              <w:rPr>
                <w:rFonts w:ascii="Times New Roman" w:hAnsi="Times New Roman"/>
                <w:sz w:val="24"/>
                <w:szCs w:val="24"/>
              </w:rPr>
            </w:pPr>
            <w:r w:rsidRPr="0037029F">
              <w:rPr>
                <w:rFonts w:ascii="Times New Roman" w:hAnsi="Times New Roman"/>
                <w:sz w:val="24"/>
                <w:szCs w:val="24"/>
              </w:rPr>
              <w:t>Осуществлять контроль сохранности денежных средств и денежных документов</w:t>
            </w:r>
          </w:p>
        </w:tc>
      </w:tr>
    </w:tbl>
    <w:p w:rsidR="000948F8" w:rsidRPr="0037029F" w:rsidRDefault="000948F8" w:rsidP="0037029F">
      <w:pPr>
        <w:spacing w:after="0" w:line="240" w:lineRule="auto"/>
        <w:ind w:firstLine="709"/>
        <w:jc w:val="both"/>
        <w:rPr>
          <w:rFonts w:ascii="Times New Roman" w:eastAsia="Times New Roman" w:hAnsi="Times New Roman"/>
          <w:sz w:val="24"/>
          <w:szCs w:val="24"/>
          <w:lang w:eastAsia="ru-RU"/>
        </w:rPr>
      </w:pPr>
    </w:p>
    <w:p w:rsidR="000948F8" w:rsidRPr="0037029F" w:rsidRDefault="000948F8" w:rsidP="0037029F">
      <w:pPr>
        <w:spacing w:after="0" w:line="240" w:lineRule="auto"/>
        <w:ind w:firstLine="660"/>
        <w:rPr>
          <w:rFonts w:ascii="Times New Roman" w:eastAsia="Times New Roman" w:hAnsi="Times New Roman"/>
          <w:b/>
          <w:sz w:val="24"/>
          <w:szCs w:val="24"/>
          <w:lang w:eastAsia="ru-RU"/>
        </w:rPr>
      </w:pPr>
      <w:r w:rsidRPr="0037029F">
        <w:rPr>
          <w:rFonts w:ascii="Times New Roman" w:eastAsia="Times New Roman" w:hAnsi="Times New Roman"/>
          <w:bCs/>
          <w:sz w:val="24"/>
          <w:szCs w:val="24"/>
          <w:lang w:eastAsia="ru-RU"/>
        </w:rPr>
        <w:t>В результате освоения профессионального модуля студент должен:</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
        <w:gridCol w:w="8505"/>
      </w:tblGrid>
      <w:tr w:rsidR="000948F8" w:rsidRPr="0037029F" w:rsidTr="000948F8">
        <w:tc>
          <w:tcPr>
            <w:tcW w:w="1417" w:type="dxa"/>
          </w:tcPr>
          <w:p w:rsidR="000948F8" w:rsidRPr="0037029F" w:rsidRDefault="000948F8" w:rsidP="0037029F">
            <w:pPr>
              <w:spacing w:after="0" w:line="240" w:lineRule="auto"/>
              <w:rPr>
                <w:rFonts w:ascii="Times New Roman" w:eastAsia="Times New Roman" w:hAnsi="Times New Roman"/>
                <w:b/>
                <w:bCs/>
                <w:sz w:val="24"/>
                <w:szCs w:val="24"/>
              </w:rPr>
            </w:pPr>
            <w:r w:rsidRPr="0037029F">
              <w:rPr>
                <w:rFonts w:ascii="Times New Roman" w:eastAsia="Times New Roman" w:hAnsi="Times New Roman"/>
                <w:b/>
                <w:bCs/>
                <w:sz w:val="24"/>
                <w:szCs w:val="24"/>
              </w:rPr>
              <w:t>Иметь практический опыт</w:t>
            </w:r>
          </w:p>
        </w:tc>
        <w:tc>
          <w:tcPr>
            <w:tcW w:w="8505" w:type="dxa"/>
          </w:tcPr>
          <w:p w:rsidR="000948F8" w:rsidRPr="0037029F" w:rsidRDefault="000948F8" w:rsidP="00126C4F">
            <w:pPr>
              <w:numPr>
                <w:ilvl w:val="0"/>
                <w:numId w:val="168"/>
              </w:numPr>
              <w:autoSpaceDE w:val="0"/>
              <w:autoSpaceDN w:val="0"/>
              <w:adjustRightInd w:val="0"/>
              <w:spacing w:after="0" w:line="240" w:lineRule="auto"/>
              <w:ind w:left="318" w:hanging="28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эксплуатации контрольно-кассовой техники (ККТ);</w:t>
            </w:r>
          </w:p>
          <w:p w:rsidR="000948F8" w:rsidRPr="0037029F" w:rsidRDefault="000948F8" w:rsidP="00126C4F">
            <w:pPr>
              <w:numPr>
                <w:ilvl w:val="0"/>
                <w:numId w:val="168"/>
              </w:numPr>
              <w:autoSpaceDE w:val="0"/>
              <w:autoSpaceDN w:val="0"/>
              <w:adjustRightInd w:val="0"/>
              <w:spacing w:after="0" w:line="240" w:lineRule="auto"/>
              <w:ind w:left="318" w:hanging="28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оформления кассовых документов и расчетов с контрагентами.</w:t>
            </w:r>
          </w:p>
          <w:p w:rsidR="000948F8" w:rsidRPr="0037029F" w:rsidRDefault="000948F8" w:rsidP="0037029F">
            <w:pPr>
              <w:spacing w:after="0" w:line="240" w:lineRule="auto"/>
              <w:ind w:left="34" w:firstLine="702"/>
              <w:jc w:val="both"/>
              <w:rPr>
                <w:rFonts w:ascii="Times New Roman" w:eastAsia="Times New Roman" w:hAnsi="Times New Roman"/>
                <w:sz w:val="24"/>
                <w:szCs w:val="24"/>
              </w:rPr>
            </w:pPr>
          </w:p>
        </w:tc>
      </w:tr>
      <w:tr w:rsidR="000948F8" w:rsidRPr="0037029F" w:rsidTr="000948F8">
        <w:tc>
          <w:tcPr>
            <w:tcW w:w="1417" w:type="dxa"/>
          </w:tcPr>
          <w:p w:rsidR="000948F8" w:rsidRPr="0037029F" w:rsidRDefault="000948F8" w:rsidP="0037029F">
            <w:pPr>
              <w:spacing w:after="0" w:line="240" w:lineRule="auto"/>
              <w:rPr>
                <w:rFonts w:ascii="Times New Roman" w:eastAsia="Times New Roman" w:hAnsi="Times New Roman"/>
                <w:b/>
                <w:bCs/>
                <w:sz w:val="24"/>
                <w:szCs w:val="24"/>
              </w:rPr>
            </w:pPr>
            <w:r w:rsidRPr="0037029F">
              <w:rPr>
                <w:rFonts w:ascii="Times New Roman" w:eastAsia="Times New Roman" w:hAnsi="Times New Roman"/>
                <w:b/>
                <w:bCs/>
                <w:sz w:val="24"/>
                <w:szCs w:val="24"/>
              </w:rPr>
              <w:t>Уметь:</w:t>
            </w:r>
          </w:p>
        </w:tc>
        <w:tc>
          <w:tcPr>
            <w:tcW w:w="8505" w:type="dxa"/>
          </w:tcPr>
          <w:p w:rsidR="000948F8" w:rsidRPr="0037029F" w:rsidRDefault="000948F8" w:rsidP="00126C4F">
            <w:pPr>
              <w:numPr>
                <w:ilvl w:val="0"/>
                <w:numId w:val="169"/>
              </w:numPr>
              <w:tabs>
                <w:tab w:val="left" w:pos="2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42"/>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осуществлять подготовку к работе ККТ;</w:t>
            </w:r>
          </w:p>
          <w:p w:rsidR="000948F8" w:rsidRPr="0037029F" w:rsidRDefault="000948F8" w:rsidP="00126C4F">
            <w:pPr>
              <w:numPr>
                <w:ilvl w:val="0"/>
                <w:numId w:val="169"/>
              </w:numPr>
              <w:tabs>
                <w:tab w:val="left" w:pos="2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42"/>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работать на ККТ;</w:t>
            </w:r>
          </w:p>
          <w:p w:rsidR="000948F8" w:rsidRPr="0037029F" w:rsidRDefault="000948F8" w:rsidP="00126C4F">
            <w:pPr>
              <w:numPr>
                <w:ilvl w:val="0"/>
                <w:numId w:val="169"/>
              </w:numPr>
              <w:tabs>
                <w:tab w:val="left" w:pos="2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42"/>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устранять мелкие неисправности при работе на ККТ;</w:t>
            </w:r>
          </w:p>
          <w:p w:rsidR="000948F8" w:rsidRPr="0037029F" w:rsidRDefault="000948F8" w:rsidP="00126C4F">
            <w:pPr>
              <w:numPr>
                <w:ilvl w:val="0"/>
                <w:numId w:val="169"/>
              </w:numPr>
              <w:tabs>
                <w:tab w:val="left" w:pos="2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42"/>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распознавать платежеспособность государственных денежных знаков;</w:t>
            </w:r>
          </w:p>
          <w:p w:rsidR="000948F8" w:rsidRPr="0037029F" w:rsidRDefault="000948F8" w:rsidP="00126C4F">
            <w:pPr>
              <w:numPr>
                <w:ilvl w:val="0"/>
                <w:numId w:val="169"/>
              </w:numPr>
              <w:tabs>
                <w:tab w:val="left" w:pos="2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42"/>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осуществлять заключительные операции при работе на ККТ;</w:t>
            </w:r>
          </w:p>
          <w:p w:rsidR="000948F8" w:rsidRPr="0037029F" w:rsidRDefault="000948F8" w:rsidP="00126C4F">
            <w:pPr>
              <w:numPr>
                <w:ilvl w:val="0"/>
                <w:numId w:val="169"/>
              </w:numPr>
              <w:tabs>
                <w:tab w:val="left" w:pos="2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42"/>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оформлять документы по кассовым операциям;</w:t>
            </w:r>
          </w:p>
          <w:p w:rsidR="000948F8" w:rsidRPr="0037029F" w:rsidRDefault="000948F8" w:rsidP="00126C4F">
            <w:pPr>
              <w:numPr>
                <w:ilvl w:val="0"/>
                <w:numId w:val="169"/>
              </w:numPr>
              <w:tabs>
                <w:tab w:val="left" w:pos="26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42"/>
              <w:jc w:val="both"/>
              <w:rPr>
                <w:rFonts w:ascii="Times New Roman" w:eastAsia="Times New Roman" w:hAnsi="Times New Roman"/>
                <w:sz w:val="24"/>
                <w:szCs w:val="24"/>
              </w:rPr>
            </w:pPr>
            <w:r w:rsidRPr="0037029F">
              <w:rPr>
                <w:rFonts w:ascii="Times New Roman" w:eastAsia="Times New Roman" w:hAnsi="Times New Roman"/>
                <w:sz w:val="24"/>
                <w:szCs w:val="24"/>
                <w:lang w:eastAsia="ru-RU"/>
              </w:rPr>
              <w:t>соблюдать правила техники безопасности.</w:t>
            </w:r>
          </w:p>
        </w:tc>
      </w:tr>
      <w:tr w:rsidR="000948F8" w:rsidRPr="0037029F" w:rsidTr="000948F8">
        <w:tc>
          <w:tcPr>
            <w:tcW w:w="1417" w:type="dxa"/>
          </w:tcPr>
          <w:p w:rsidR="000948F8" w:rsidRPr="0037029F" w:rsidRDefault="000948F8" w:rsidP="0037029F">
            <w:pPr>
              <w:spacing w:after="0" w:line="240" w:lineRule="auto"/>
              <w:rPr>
                <w:rFonts w:ascii="Times New Roman" w:eastAsia="Times New Roman" w:hAnsi="Times New Roman"/>
                <w:b/>
                <w:bCs/>
                <w:sz w:val="24"/>
                <w:szCs w:val="24"/>
              </w:rPr>
            </w:pPr>
            <w:r w:rsidRPr="0037029F">
              <w:rPr>
                <w:rFonts w:ascii="Times New Roman" w:eastAsia="Times New Roman" w:hAnsi="Times New Roman"/>
                <w:b/>
                <w:bCs/>
                <w:sz w:val="24"/>
                <w:szCs w:val="24"/>
              </w:rPr>
              <w:lastRenderedPageBreak/>
              <w:t>Знать:</w:t>
            </w:r>
          </w:p>
        </w:tc>
        <w:tc>
          <w:tcPr>
            <w:tcW w:w="8505" w:type="dxa"/>
          </w:tcPr>
          <w:p w:rsidR="000948F8" w:rsidRPr="0037029F" w:rsidRDefault="000948F8" w:rsidP="00126C4F">
            <w:pPr>
              <w:numPr>
                <w:ilvl w:val="0"/>
                <w:numId w:val="170"/>
              </w:numPr>
              <w:tabs>
                <w:tab w:val="left" w:pos="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42"/>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документы, регламентирующие применение ККТ;</w:t>
            </w:r>
          </w:p>
          <w:p w:rsidR="000948F8" w:rsidRPr="0037029F" w:rsidRDefault="000948F8" w:rsidP="00126C4F">
            <w:pPr>
              <w:numPr>
                <w:ilvl w:val="0"/>
                <w:numId w:val="170"/>
              </w:numPr>
              <w:tabs>
                <w:tab w:val="left" w:pos="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42"/>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правила расчетов с контрагентами;</w:t>
            </w:r>
          </w:p>
          <w:p w:rsidR="000948F8" w:rsidRPr="0037029F" w:rsidRDefault="000948F8" w:rsidP="00126C4F">
            <w:pPr>
              <w:numPr>
                <w:ilvl w:val="0"/>
                <w:numId w:val="170"/>
              </w:numPr>
              <w:tabs>
                <w:tab w:val="left" w:pos="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42"/>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правила  регистрации, перерегистрации, снятия с регистрации, эксплуатации ККТ;</w:t>
            </w:r>
          </w:p>
          <w:p w:rsidR="000948F8" w:rsidRPr="0037029F" w:rsidRDefault="000948F8" w:rsidP="00126C4F">
            <w:pPr>
              <w:numPr>
                <w:ilvl w:val="0"/>
                <w:numId w:val="170"/>
              </w:numPr>
              <w:tabs>
                <w:tab w:val="left" w:pos="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42"/>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признаки платежеспособности государственных денежных знаков;</w:t>
            </w:r>
          </w:p>
          <w:p w:rsidR="000948F8" w:rsidRPr="0037029F" w:rsidRDefault="000948F8" w:rsidP="00126C4F">
            <w:pPr>
              <w:numPr>
                <w:ilvl w:val="0"/>
                <w:numId w:val="170"/>
              </w:numPr>
              <w:tabs>
                <w:tab w:val="left" w:pos="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42"/>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получения, хранения и выдачи денежных средств;</w:t>
            </w:r>
          </w:p>
          <w:p w:rsidR="000948F8" w:rsidRPr="0037029F" w:rsidRDefault="000948F8" w:rsidP="00126C4F">
            <w:pPr>
              <w:numPr>
                <w:ilvl w:val="0"/>
                <w:numId w:val="170"/>
              </w:numPr>
              <w:tabs>
                <w:tab w:val="left" w:pos="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42"/>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отличительные признаки платежных средств безналичного расчета;</w:t>
            </w:r>
          </w:p>
          <w:p w:rsidR="000948F8" w:rsidRPr="0037029F" w:rsidRDefault="000948F8" w:rsidP="00126C4F">
            <w:pPr>
              <w:numPr>
                <w:ilvl w:val="0"/>
                <w:numId w:val="170"/>
              </w:numPr>
              <w:tabs>
                <w:tab w:val="left" w:pos="2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42"/>
              <w:jc w:val="both"/>
              <w:rPr>
                <w:rFonts w:ascii="Times New Roman" w:eastAsia="Times New Roman" w:hAnsi="Times New Roman"/>
                <w:sz w:val="24"/>
                <w:szCs w:val="24"/>
              </w:rPr>
            </w:pPr>
            <w:r w:rsidRPr="0037029F">
              <w:rPr>
                <w:rFonts w:ascii="Times New Roman" w:eastAsia="Times New Roman" w:hAnsi="Times New Roman"/>
                <w:sz w:val="24"/>
                <w:szCs w:val="24"/>
                <w:lang w:eastAsia="ru-RU"/>
              </w:rPr>
              <w:t>правила оформления документов по кассовым операциям.</w:t>
            </w:r>
          </w:p>
        </w:tc>
      </w:tr>
    </w:tbl>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1.3. Количество часов, отводимое на освоение профессионального модуля</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Всего часов – 116,</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из них   на освоение МДК – 66 час.;</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на практики:</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учебную 36 час.</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2. СТРУКТУРА и содержание профессионального модуля</w:t>
      </w:r>
    </w:p>
    <w:p w:rsidR="000948F8" w:rsidRPr="0037029F" w:rsidRDefault="000948F8"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2.1. Тематический план профессионального модуля </w:t>
      </w:r>
    </w:p>
    <w:p w:rsidR="000948F8" w:rsidRPr="0037029F" w:rsidRDefault="000948F8" w:rsidP="0037029F">
      <w:pPr>
        <w:spacing w:after="0" w:line="240" w:lineRule="auto"/>
        <w:jc w:val="both"/>
        <w:rPr>
          <w:rFonts w:ascii="Times New Roman" w:eastAsia="Times New Roman" w:hAnsi="Times New Roman"/>
          <w:b/>
          <w:sz w:val="24"/>
          <w:szCs w:val="24"/>
          <w:lang w:eastAsia="ru-RU"/>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43"/>
        <w:gridCol w:w="851"/>
        <w:gridCol w:w="850"/>
        <w:gridCol w:w="1134"/>
        <w:gridCol w:w="709"/>
        <w:gridCol w:w="850"/>
        <w:gridCol w:w="993"/>
        <w:gridCol w:w="850"/>
        <w:gridCol w:w="946"/>
        <w:gridCol w:w="755"/>
      </w:tblGrid>
      <w:tr w:rsidR="000948F8" w:rsidRPr="0037029F" w:rsidTr="000948F8">
        <w:tc>
          <w:tcPr>
            <w:tcW w:w="993" w:type="dxa"/>
            <w:vMerge w:val="restart"/>
            <w:shd w:val="clear" w:color="auto" w:fill="auto"/>
            <w:vAlign w:val="center"/>
          </w:tcPr>
          <w:p w:rsidR="000948F8" w:rsidRPr="0037029F" w:rsidRDefault="000948F8" w:rsidP="0037029F">
            <w:pPr>
              <w:widowControl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Коды профессиональных и общих компетенций</w:t>
            </w:r>
          </w:p>
        </w:tc>
        <w:tc>
          <w:tcPr>
            <w:tcW w:w="1843" w:type="dxa"/>
            <w:vMerge w:val="restart"/>
            <w:shd w:val="clear" w:color="auto" w:fill="auto"/>
            <w:vAlign w:val="center"/>
          </w:tcPr>
          <w:p w:rsidR="000948F8" w:rsidRPr="0037029F" w:rsidRDefault="000948F8" w:rsidP="0037029F">
            <w:pPr>
              <w:widowControl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Наименования разделов профессионального модуля</w:t>
            </w:r>
          </w:p>
        </w:tc>
        <w:tc>
          <w:tcPr>
            <w:tcW w:w="851" w:type="dxa"/>
            <w:vMerge w:val="restart"/>
            <w:shd w:val="clear" w:color="auto" w:fill="auto"/>
            <w:vAlign w:val="center"/>
          </w:tcPr>
          <w:p w:rsidR="000948F8" w:rsidRPr="0037029F" w:rsidRDefault="000948F8" w:rsidP="0037029F">
            <w:pPr>
              <w:widowControl w:val="0"/>
              <w:spacing w:after="0" w:line="240" w:lineRule="auto"/>
              <w:jc w:val="center"/>
              <w:rPr>
                <w:rFonts w:ascii="Times New Roman" w:eastAsia="Times New Roman" w:hAnsi="Times New Roman"/>
                <w:b/>
                <w:iCs/>
                <w:sz w:val="24"/>
                <w:szCs w:val="24"/>
                <w:lang w:eastAsia="ru-RU"/>
              </w:rPr>
            </w:pPr>
            <w:r w:rsidRPr="0037029F">
              <w:rPr>
                <w:rFonts w:ascii="Times New Roman" w:eastAsia="Times New Roman" w:hAnsi="Times New Roman"/>
                <w:b/>
                <w:iCs/>
                <w:sz w:val="24"/>
                <w:szCs w:val="24"/>
                <w:lang w:eastAsia="ru-RU"/>
              </w:rPr>
              <w:t>Объем образовательной программы, часов</w:t>
            </w:r>
          </w:p>
          <w:p w:rsidR="000948F8" w:rsidRPr="0037029F" w:rsidRDefault="000948F8" w:rsidP="0037029F">
            <w:pPr>
              <w:widowControl w:val="0"/>
              <w:spacing w:after="0" w:line="240" w:lineRule="auto"/>
              <w:jc w:val="center"/>
              <w:rPr>
                <w:rFonts w:ascii="Times New Roman" w:eastAsia="Times New Roman" w:hAnsi="Times New Roman"/>
                <w:i/>
                <w:iCs/>
                <w:sz w:val="24"/>
                <w:szCs w:val="24"/>
                <w:lang w:eastAsia="ru-RU"/>
              </w:rPr>
            </w:pPr>
          </w:p>
        </w:tc>
        <w:tc>
          <w:tcPr>
            <w:tcW w:w="7087" w:type="dxa"/>
            <w:gridSpan w:val="8"/>
            <w:shd w:val="clear" w:color="auto" w:fill="auto"/>
            <w:vAlign w:val="center"/>
          </w:tcPr>
          <w:p w:rsidR="000948F8" w:rsidRPr="0037029F" w:rsidRDefault="000948F8" w:rsidP="0037029F">
            <w:pPr>
              <w:widowControl w:val="0"/>
              <w:spacing w:after="0" w:line="240" w:lineRule="auto"/>
              <w:ind w:left="35"/>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Объем </w:t>
            </w:r>
            <w:r w:rsidRPr="0037029F">
              <w:rPr>
                <w:rFonts w:ascii="Times New Roman" w:eastAsia="Times New Roman" w:hAnsi="Times New Roman"/>
                <w:b/>
                <w:iCs/>
                <w:sz w:val="24"/>
                <w:szCs w:val="24"/>
                <w:lang w:eastAsia="ru-RU"/>
              </w:rPr>
              <w:t>образовательной программы, часов</w:t>
            </w:r>
          </w:p>
        </w:tc>
      </w:tr>
      <w:tr w:rsidR="000948F8" w:rsidRPr="0037029F" w:rsidTr="000948F8">
        <w:tc>
          <w:tcPr>
            <w:tcW w:w="993" w:type="dxa"/>
            <w:vMerge/>
            <w:shd w:val="clear" w:color="auto" w:fill="auto"/>
            <w:vAlign w:val="center"/>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1843" w:type="dxa"/>
            <w:vMerge/>
            <w:shd w:val="clear" w:color="auto" w:fill="auto"/>
            <w:vAlign w:val="center"/>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851" w:type="dxa"/>
            <w:vMerge/>
            <w:shd w:val="clear" w:color="auto" w:fill="auto"/>
            <w:vAlign w:val="center"/>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6332" w:type="dxa"/>
            <w:gridSpan w:val="7"/>
            <w:shd w:val="clear" w:color="auto" w:fill="auto"/>
            <w:vAlign w:val="center"/>
          </w:tcPr>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Работа обучающихся  во взаимодействии с преподавателем, часов</w:t>
            </w:r>
          </w:p>
        </w:tc>
        <w:tc>
          <w:tcPr>
            <w:tcW w:w="755" w:type="dxa"/>
            <w:vMerge w:val="restart"/>
            <w:shd w:val="clear" w:color="auto" w:fill="auto"/>
            <w:vAlign w:val="center"/>
          </w:tcPr>
          <w:p w:rsidR="000948F8" w:rsidRPr="0037029F" w:rsidRDefault="000948F8" w:rsidP="0037029F">
            <w:pPr>
              <w:widowControl w:val="0"/>
              <w:spacing w:after="0" w:line="240" w:lineRule="auto"/>
              <w:ind w:firstLine="35"/>
              <w:jc w:val="center"/>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 xml:space="preserve">Самостоятельная работа, </w:t>
            </w:r>
            <w:r w:rsidRPr="0037029F">
              <w:rPr>
                <w:rFonts w:ascii="Times New Roman" w:eastAsia="Times New Roman" w:hAnsi="Times New Roman"/>
                <w:sz w:val="24"/>
                <w:szCs w:val="24"/>
                <w:lang w:eastAsia="ru-RU"/>
              </w:rPr>
              <w:t>час.</w:t>
            </w:r>
          </w:p>
        </w:tc>
      </w:tr>
      <w:tr w:rsidR="000948F8" w:rsidRPr="0037029F" w:rsidTr="000948F8">
        <w:tc>
          <w:tcPr>
            <w:tcW w:w="993" w:type="dxa"/>
            <w:vMerge/>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1843" w:type="dxa"/>
            <w:vMerge/>
            <w:shd w:val="clear" w:color="auto" w:fill="auto"/>
            <w:vAlign w:val="center"/>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851" w:type="dxa"/>
            <w:vMerge/>
            <w:shd w:val="clear" w:color="auto" w:fill="auto"/>
            <w:vAlign w:val="center"/>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2693" w:type="dxa"/>
            <w:gridSpan w:val="3"/>
            <w:shd w:val="clear" w:color="auto" w:fill="auto"/>
            <w:vAlign w:val="center"/>
          </w:tcPr>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Обучение по МДК, час.</w:t>
            </w:r>
          </w:p>
        </w:tc>
        <w:tc>
          <w:tcPr>
            <w:tcW w:w="1843" w:type="dxa"/>
            <w:gridSpan w:val="2"/>
            <w:vMerge w:val="restart"/>
            <w:shd w:val="clear" w:color="auto" w:fill="auto"/>
            <w:vAlign w:val="center"/>
          </w:tcPr>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Практика</w:t>
            </w:r>
          </w:p>
        </w:tc>
        <w:tc>
          <w:tcPr>
            <w:tcW w:w="850" w:type="dxa"/>
            <w:vMerge w:val="restar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Консультации</w:t>
            </w:r>
            <w:r w:rsidRPr="0037029F">
              <w:rPr>
                <w:rFonts w:ascii="Times New Roman" w:eastAsia="Times New Roman" w:hAnsi="Times New Roman"/>
                <w:sz w:val="24"/>
                <w:szCs w:val="24"/>
                <w:lang w:eastAsia="ru-RU"/>
              </w:rPr>
              <w:t>, час.</w:t>
            </w:r>
          </w:p>
        </w:tc>
        <w:tc>
          <w:tcPr>
            <w:tcW w:w="946" w:type="dxa"/>
            <w:vMerge w:val="restar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Промежуточная аттестация</w:t>
            </w:r>
            <w:r w:rsidRPr="0037029F">
              <w:rPr>
                <w:rFonts w:ascii="Times New Roman" w:eastAsia="Times New Roman" w:hAnsi="Times New Roman"/>
                <w:sz w:val="24"/>
                <w:szCs w:val="24"/>
                <w:lang w:eastAsia="ru-RU"/>
              </w:rPr>
              <w:t>, час.</w:t>
            </w:r>
          </w:p>
        </w:tc>
        <w:tc>
          <w:tcPr>
            <w:tcW w:w="755" w:type="dxa"/>
            <w:vMerge/>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r>
      <w:tr w:rsidR="000948F8" w:rsidRPr="0037029F" w:rsidTr="000948F8">
        <w:tc>
          <w:tcPr>
            <w:tcW w:w="993" w:type="dxa"/>
            <w:vMerge/>
            <w:shd w:val="clear" w:color="auto" w:fill="auto"/>
          </w:tcPr>
          <w:p w:rsidR="000948F8" w:rsidRPr="0037029F" w:rsidRDefault="000948F8" w:rsidP="0037029F">
            <w:pPr>
              <w:widowControl w:val="0"/>
              <w:spacing w:after="0" w:line="240" w:lineRule="auto"/>
              <w:jc w:val="center"/>
              <w:rPr>
                <w:rFonts w:ascii="Times New Roman" w:eastAsia="Times New Roman" w:hAnsi="Times New Roman"/>
                <w:b/>
                <w:sz w:val="24"/>
                <w:szCs w:val="24"/>
                <w:lang w:eastAsia="ru-RU"/>
              </w:rPr>
            </w:pPr>
          </w:p>
        </w:tc>
        <w:tc>
          <w:tcPr>
            <w:tcW w:w="1843" w:type="dxa"/>
            <w:vMerge/>
            <w:shd w:val="clear" w:color="auto" w:fill="auto"/>
            <w:vAlign w:val="center"/>
          </w:tcPr>
          <w:p w:rsidR="000948F8" w:rsidRPr="0037029F" w:rsidRDefault="000948F8" w:rsidP="0037029F">
            <w:pPr>
              <w:widowControl w:val="0"/>
              <w:spacing w:after="0" w:line="240" w:lineRule="auto"/>
              <w:jc w:val="center"/>
              <w:rPr>
                <w:rFonts w:ascii="Times New Roman" w:eastAsia="Times New Roman" w:hAnsi="Times New Roman"/>
                <w:b/>
                <w:sz w:val="24"/>
                <w:szCs w:val="24"/>
                <w:lang w:eastAsia="ru-RU"/>
              </w:rPr>
            </w:pPr>
          </w:p>
        </w:tc>
        <w:tc>
          <w:tcPr>
            <w:tcW w:w="851" w:type="dxa"/>
            <w:vMerge/>
            <w:shd w:val="clear" w:color="auto" w:fill="auto"/>
            <w:vAlign w:val="center"/>
          </w:tcPr>
          <w:p w:rsidR="000948F8" w:rsidRPr="0037029F" w:rsidRDefault="000948F8" w:rsidP="0037029F">
            <w:pPr>
              <w:widowControl w:val="0"/>
              <w:spacing w:after="0" w:line="240" w:lineRule="auto"/>
              <w:jc w:val="center"/>
              <w:rPr>
                <w:rFonts w:ascii="Times New Roman" w:eastAsia="Times New Roman" w:hAnsi="Times New Roman"/>
                <w:b/>
                <w:iCs/>
                <w:sz w:val="24"/>
                <w:szCs w:val="24"/>
                <w:lang w:eastAsia="ru-RU"/>
              </w:rPr>
            </w:pPr>
          </w:p>
        </w:tc>
        <w:tc>
          <w:tcPr>
            <w:tcW w:w="850" w:type="dxa"/>
            <w:vMerge w:val="restart"/>
            <w:shd w:val="clear" w:color="auto" w:fill="auto"/>
            <w:vAlign w:val="center"/>
          </w:tcPr>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Всего,</w:t>
            </w:r>
          </w:p>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часов</w:t>
            </w:r>
          </w:p>
        </w:tc>
        <w:tc>
          <w:tcPr>
            <w:tcW w:w="1843" w:type="dxa"/>
            <w:gridSpan w:val="2"/>
            <w:shd w:val="clear" w:color="auto" w:fill="auto"/>
            <w:vAlign w:val="center"/>
          </w:tcPr>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в том числе</w:t>
            </w:r>
          </w:p>
        </w:tc>
        <w:tc>
          <w:tcPr>
            <w:tcW w:w="1843" w:type="dxa"/>
            <w:gridSpan w:val="2"/>
            <w:vMerge/>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850" w:type="dxa"/>
            <w:vMerge/>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946" w:type="dxa"/>
            <w:vMerge/>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755" w:type="dxa"/>
            <w:vMerge/>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r>
      <w:tr w:rsidR="000948F8" w:rsidRPr="0037029F" w:rsidTr="000948F8">
        <w:tc>
          <w:tcPr>
            <w:tcW w:w="993" w:type="dxa"/>
            <w:vMerge/>
            <w:shd w:val="clear" w:color="auto" w:fill="auto"/>
          </w:tcPr>
          <w:p w:rsidR="000948F8" w:rsidRPr="0037029F" w:rsidRDefault="000948F8" w:rsidP="0037029F">
            <w:pPr>
              <w:snapToGrid w:val="0"/>
              <w:spacing w:after="0" w:line="240" w:lineRule="auto"/>
              <w:jc w:val="center"/>
              <w:rPr>
                <w:rFonts w:ascii="Times New Roman" w:eastAsia="Times New Roman" w:hAnsi="Times New Roman"/>
                <w:b/>
                <w:sz w:val="24"/>
                <w:szCs w:val="24"/>
                <w:lang w:eastAsia="ru-RU"/>
              </w:rPr>
            </w:pPr>
          </w:p>
        </w:tc>
        <w:tc>
          <w:tcPr>
            <w:tcW w:w="1843" w:type="dxa"/>
            <w:vMerge/>
            <w:shd w:val="clear" w:color="auto" w:fill="auto"/>
            <w:vAlign w:val="center"/>
          </w:tcPr>
          <w:p w:rsidR="000948F8" w:rsidRPr="0037029F" w:rsidRDefault="000948F8" w:rsidP="0037029F">
            <w:pPr>
              <w:snapToGrid w:val="0"/>
              <w:spacing w:after="0" w:line="240" w:lineRule="auto"/>
              <w:jc w:val="center"/>
              <w:rPr>
                <w:rFonts w:ascii="Times New Roman" w:eastAsia="Times New Roman" w:hAnsi="Times New Roman"/>
                <w:b/>
                <w:sz w:val="24"/>
                <w:szCs w:val="24"/>
                <w:lang w:eastAsia="ru-RU"/>
              </w:rPr>
            </w:pPr>
          </w:p>
        </w:tc>
        <w:tc>
          <w:tcPr>
            <w:tcW w:w="851" w:type="dxa"/>
            <w:vMerge/>
            <w:shd w:val="clear" w:color="auto" w:fill="auto"/>
            <w:vAlign w:val="center"/>
          </w:tcPr>
          <w:p w:rsidR="000948F8" w:rsidRPr="0037029F" w:rsidRDefault="000948F8" w:rsidP="0037029F">
            <w:pPr>
              <w:snapToGrid w:val="0"/>
              <w:spacing w:after="0" w:line="240" w:lineRule="auto"/>
              <w:jc w:val="center"/>
              <w:rPr>
                <w:rFonts w:ascii="Times New Roman" w:eastAsia="Times New Roman" w:hAnsi="Times New Roman"/>
                <w:b/>
                <w:sz w:val="24"/>
                <w:szCs w:val="24"/>
                <w:lang w:eastAsia="ru-RU"/>
              </w:rPr>
            </w:pPr>
          </w:p>
        </w:tc>
        <w:tc>
          <w:tcPr>
            <w:tcW w:w="850" w:type="dxa"/>
            <w:vMerge/>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1134" w:type="dxa"/>
            <w:shd w:val="clear" w:color="auto" w:fill="auto"/>
            <w:vAlign w:val="center"/>
          </w:tcPr>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лабораторные и практические занятия,</w:t>
            </w:r>
          </w:p>
          <w:p w:rsidR="000948F8" w:rsidRPr="0037029F" w:rsidRDefault="000948F8" w:rsidP="0037029F">
            <w:pPr>
              <w:widowControl w:val="0"/>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часов</w:t>
            </w:r>
          </w:p>
        </w:tc>
        <w:tc>
          <w:tcPr>
            <w:tcW w:w="709" w:type="dxa"/>
            <w:shd w:val="clear" w:color="auto" w:fill="auto"/>
            <w:vAlign w:val="center"/>
          </w:tcPr>
          <w:p w:rsidR="000948F8" w:rsidRPr="0037029F" w:rsidRDefault="000948F8" w:rsidP="0037029F">
            <w:pPr>
              <w:widowControl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курсовая работа (проект),</w:t>
            </w:r>
          </w:p>
          <w:p w:rsidR="000948F8" w:rsidRPr="0037029F" w:rsidRDefault="000948F8" w:rsidP="0037029F">
            <w:pPr>
              <w:widowControl w:val="0"/>
              <w:spacing w:after="0" w:line="240" w:lineRule="auto"/>
              <w:jc w:val="center"/>
              <w:rPr>
                <w:rFonts w:ascii="Times New Roman" w:eastAsia="Times New Roman" w:hAnsi="Times New Roman"/>
                <w:i/>
                <w:sz w:val="24"/>
                <w:szCs w:val="24"/>
                <w:lang w:eastAsia="ru-RU"/>
              </w:rPr>
            </w:pPr>
            <w:r w:rsidRPr="0037029F">
              <w:rPr>
                <w:rFonts w:ascii="Times New Roman" w:eastAsia="Times New Roman" w:hAnsi="Times New Roman"/>
                <w:sz w:val="24"/>
                <w:szCs w:val="24"/>
                <w:lang w:eastAsia="ru-RU"/>
              </w:rPr>
              <w:t>час.</w:t>
            </w:r>
          </w:p>
        </w:tc>
        <w:tc>
          <w:tcPr>
            <w:tcW w:w="850" w:type="dxa"/>
            <w:shd w:val="clear" w:color="auto" w:fill="auto"/>
            <w:vAlign w:val="center"/>
          </w:tcPr>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Учебная,</w:t>
            </w:r>
          </w:p>
          <w:p w:rsidR="000948F8" w:rsidRPr="0037029F" w:rsidRDefault="000948F8" w:rsidP="0037029F">
            <w:pPr>
              <w:widowControl w:val="0"/>
              <w:suppressAutoHyphens/>
              <w:spacing w:after="0" w:line="240" w:lineRule="auto"/>
              <w:jc w:val="center"/>
              <w:rPr>
                <w:rFonts w:ascii="Times New Roman" w:eastAsia="Times New Roman" w:hAnsi="Times New Roman"/>
                <w:b/>
                <w:i/>
                <w:sz w:val="24"/>
                <w:szCs w:val="24"/>
                <w:lang w:eastAsia="ru-RU"/>
              </w:rPr>
            </w:pPr>
            <w:r w:rsidRPr="0037029F">
              <w:rPr>
                <w:rFonts w:ascii="Times New Roman" w:eastAsia="Times New Roman" w:hAnsi="Times New Roman"/>
                <w:sz w:val="24"/>
                <w:szCs w:val="24"/>
                <w:lang w:eastAsia="ru-RU"/>
              </w:rPr>
              <w:t>часов</w:t>
            </w:r>
          </w:p>
        </w:tc>
        <w:tc>
          <w:tcPr>
            <w:tcW w:w="993" w:type="dxa"/>
            <w:shd w:val="clear" w:color="auto" w:fill="auto"/>
            <w:vAlign w:val="center"/>
          </w:tcPr>
          <w:p w:rsidR="000948F8" w:rsidRPr="0037029F" w:rsidRDefault="000948F8" w:rsidP="0037029F">
            <w:pPr>
              <w:widowControl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Производственная,</w:t>
            </w:r>
          </w:p>
          <w:p w:rsidR="000948F8" w:rsidRPr="0037029F" w:rsidRDefault="000948F8" w:rsidP="0037029F">
            <w:pPr>
              <w:widowControl w:val="0"/>
              <w:spacing w:after="0" w:line="240" w:lineRule="auto"/>
              <w:jc w:val="center"/>
              <w:rPr>
                <w:rFonts w:ascii="Times New Roman" w:eastAsia="Times New Roman" w:hAnsi="Times New Roman"/>
                <w:i/>
                <w:sz w:val="24"/>
                <w:szCs w:val="24"/>
                <w:lang w:eastAsia="ru-RU"/>
              </w:rPr>
            </w:pPr>
            <w:r w:rsidRPr="0037029F">
              <w:rPr>
                <w:rFonts w:ascii="Times New Roman" w:eastAsia="Times New Roman" w:hAnsi="Times New Roman"/>
                <w:sz w:val="24"/>
                <w:szCs w:val="24"/>
                <w:lang w:eastAsia="ru-RU"/>
              </w:rPr>
              <w:t>часов</w:t>
            </w:r>
          </w:p>
        </w:tc>
        <w:tc>
          <w:tcPr>
            <w:tcW w:w="850" w:type="dxa"/>
            <w:vMerge/>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b/>
                <w:sz w:val="24"/>
                <w:szCs w:val="24"/>
                <w:lang w:eastAsia="ru-RU"/>
              </w:rPr>
            </w:pPr>
          </w:p>
        </w:tc>
        <w:tc>
          <w:tcPr>
            <w:tcW w:w="946" w:type="dxa"/>
            <w:vMerge/>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b/>
                <w:sz w:val="24"/>
                <w:szCs w:val="24"/>
                <w:lang w:eastAsia="ru-RU"/>
              </w:rPr>
            </w:pPr>
          </w:p>
        </w:tc>
        <w:tc>
          <w:tcPr>
            <w:tcW w:w="755" w:type="dxa"/>
            <w:vMerge/>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r>
      <w:tr w:rsidR="000948F8" w:rsidRPr="0037029F" w:rsidTr="000948F8">
        <w:tc>
          <w:tcPr>
            <w:tcW w:w="993"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1843"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851"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w:t>
            </w:r>
          </w:p>
        </w:tc>
        <w:tc>
          <w:tcPr>
            <w:tcW w:w="850"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4</w:t>
            </w:r>
          </w:p>
        </w:tc>
        <w:tc>
          <w:tcPr>
            <w:tcW w:w="1134"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5</w:t>
            </w:r>
          </w:p>
        </w:tc>
        <w:tc>
          <w:tcPr>
            <w:tcW w:w="709"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6</w:t>
            </w:r>
          </w:p>
        </w:tc>
        <w:tc>
          <w:tcPr>
            <w:tcW w:w="850"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7</w:t>
            </w:r>
          </w:p>
        </w:tc>
        <w:tc>
          <w:tcPr>
            <w:tcW w:w="993"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8</w:t>
            </w:r>
          </w:p>
        </w:tc>
        <w:tc>
          <w:tcPr>
            <w:tcW w:w="850"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9</w:t>
            </w:r>
          </w:p>
        </w:tc>
        <w:tc>
          <w:tcPr>
            <w:tcW w:w="946"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10</w:t>
            </w:r>
          </w:p>
        </w:tc>
        <w:tc>
          <w:tcPr>
            <w:tcW w:w="755"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11</w:t>
            </w:r>
          </w:p>
        </w:tc>
      </w:tr>
      <w:tr w:rsidR="000948F8" w:rsidRPr="0037029F" w:rsidTr="000948F8">
        <w:tc>
          <w:tcPr>
            <w:tcW w:w="993"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5.1</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5.2</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01</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02</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03</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04</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05</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06</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07</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09</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10</w:t>
            </w:r>
          </w:p>
        </w:tc>
        <w:tc>
          <w:tcPr>
            <w:tcW w:w="1843"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Раздел 1. Работа с контрольно-кассовой техникой</w:t>
            </w:r>
          </w:p>
        </w:tc>
        <w:tc>
          <w:tcPr>
            <w:tcW w:w="851"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28</w:t>
            </w:r>
          </w:p>
        </w:tc>
        <w:tc>
          <w:tcPr>
            <w:tcW w:w="850"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28</w:t>
            </w:r>
          </w:p>
        </w:tc>
        <w:tc>
          <w:tcPr>
            <w:tcW w:w="1134"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20</w:t>
            </w:r>
          </w:p>
        </w:tc>
        <w:tc>
          <w:tcPr>
            <w:tcW w:w="709"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w:t>
            </w:r>
          </w:p>
        </w:tc>
        <w:tc>
          <w:tcPr>
            <w:tcW w:w="850"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18</w:t>
            </w:r>
          </w:p>
        </w:tc>
        <w:tc>
          <w:tcPr>
            <w:tcW w:w="993"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w:t>
            </w:r>
          </w:p>
        </w:tc>
        <w:tc>
          <w:tcPr>
            <w:tcW w:w="850"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w:t>
            </w:r>
          </w:p>
        </w:tc>
        <w:tc>
          <w:tcPr>
            <w:tcW w:w="946" w:type="dxa"/>
            <w:vMerge w:val="restar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p>
        </w:tc>
        <w:tc>
          <w:tcPr>
            <w:tcW w:w="755"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w:t>
            </w:r>
          </w:p>
        </w:tc>
      </w:tr>
      <w:tr w:rsidR="000948F8" w:rsidRPr="0037029F" w:rsidTr="000948F8">
        <w:tc>
          <w:tcPr>
            <w:tcW w:w="993"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5.2</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5.3</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5.4</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01</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02</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03</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04</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05</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ОК 06</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07</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09</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10</w:t>
            </w:r>
          </w:p>
        </w:tc>
        <w:tc>
          <w:tcPr>
            <w:tcW w:w="1843"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Раздел 2. Ведение кассовых операций</w:t>
            </w:r>
          </w:p>
        </w:tc>
        <w:tc>
          <w:tcPr>
            <w:tcW w:w="851"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40</w:t>
            </w:r>
          </w:p>
        </w:tc>
        <w:tc>
          <w:tcPr>
            <w:tcW w:w="850"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38</w:t>
            </w:r>
          </w:p>
        </w:tc>
        <w:tc>
          <w:tcPr>
            <w:tcW w:w="1134"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28</w:t>
            </w:r>
          </w:p>
        </w:tc>
        <w:tc>
          <w:tcPr>
            <w:tcW w:w="709"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w:t>
            </w:r>
          </w:p>
        </w:tc>
        <w:tc>
          <w:tcPr>
            <w:tcW w:w="850"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18</w:t>
            </w:r>
          </w:p>
        </w:tc>
        <w:tc>
          <w:tcPr>
            <w:tcW w:w="993"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w:t>
            </w:r>
          </w:p>
        </w:tc>
        <w:tc>
          <w:tcPr>
            <w:tcW w:w="850"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w:t>
            </w:r>
          </w:p>
        </w:tc>
        <w:tc>
          <w:tcPr>
            <w:tcW w:w="946" w:type="dxa"/>
            <w:vMerge/>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p>
        </w:tc>
        <w:tc>
          <w:tcPr>
            <w:tcW w:w="755"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w:t>
            </w:r>
          </w:p>
        </w:tc>
      </w:tr>
      <w:tr w:rsidR="000948F8" w:rsidRPr="0037029F" w:rsidTr="000948F8">
        <w:tc>
          <w:tcPr>
            <w:tcW w:w="993"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ПК 5.1</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5.2</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5.3</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5.4</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1843" w:type="dxa"/>
            <w:shd w:val="clear" w:color="auto" w:fill="auto"/>
          </w:tcPr>
          <w:p w:rsidR="000948F8" w:rsidRPr="0037029F" w:rsidRDefault="000948F8" w:rsidP="0037029F">
            <w:pPr>
              <w:snapToGrid w:val="0"/>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Учебная практика</w:t>
            </w:r>
            <w:r w:rsidRPr="0037029F">
              <w:rPr>
                <w:rFonts w:ascii="Times New Roman" w:eastAsia="Times New Roman" w:hAnsi="Times New Roman"/>
                <w:sz w:val="24"/>
                <w:szCs w:val="24"/>
                <w:lang w:eastAsia="ru-RU"/>
              </w:rPr>
              <w:t xml:space="preserve">, час. </w:t>
            </w:r>
          </w:p>
        </w:tc>
        <w:tc>
          <w:tcPr>
            <w:tcW w:w="851"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36</w:t>
            </w:r>
          </w:p>
        </w:tc>
        <w:tc>
          <w:tcPr>
            <w:tcW w:w="2693" w:type="dxa"/>
            <w:gridSpan w:val="3"/>
            <w:shd w:val="clear" w:color="auto" w:fill="D9D9D9"/>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b/>
                <w:sz w:val="24"/>
                <w:szCs w:val="24"/>
                <w:lang w:eastAsia="ru-RU"/>
              </w:rPr>
            </w:pPr>
          </w:p>
        </w:tc>
        <w:tc>
          <w:tcPr>
            <w:tcW w:w="850"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36</w:t>
            </w:r>
          </w:p>
        </w:tc>
        <w:tc>
          <w:tcPr>
            <w:tcW w:w="993"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p>
        </w:tc>
        <w:tc>
          <w:tcPr>
            <w:tcW w:w="2551" w:type="dxa"/>
            <w:gridSpan w:val="3"/>
            <w:shd w:val="clear" w:color="auto" w:fill="D9D9D9"/>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r>
      <w:tr w:rsidR="000948F8" w:rsidRPr="0037029F" w:rsidTr="000948F8">
        <w:tc>
          <w:tcPr>
            <w:tcW w:w="993"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1843" w:type="dxa"/>
            <w:shd w:val="clear" w:color="auto" w:fill="auto"/>
          </w:tcPr>
          <w:p w:rsidR="000948F8" w:rsidRPr="0037029F" w:rsidRDefault="000948F8" w:rsidP="0037029F">
            <w:pPr>
              <w:widowControl w:val="0"/>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Экзамен по модулю</w:t>
            </w:r>
            <w:r w:rsidRPr="0037029F">
              <w:rPr>
                <w:rFonts w:ascii="Times New Roman" w:eastAsia="Times New Roman" w:hAnsi="Times New Roman"/>
                <w:sz w:val="24"/>
                <w:szCs w:val="24"/>
                <w:lang w:eastAsia="ru-RU"/>
              </w:rPr>
              <w:t>, час.</w:t>
            </w:r>
          </w:p>
        </w:tc>
        <w:tc>
          <w:tcPr>
            <w:tcW w:w="851"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12</w:t>
            </w:r>
          </w:p>
        </w:tc>
        <w:tc>
          <w:tcPr>
            <w:tcW w:w="5386" w:type="dxa"/>
            <w:gridSpan w:val="6"/>
            <w:shd w:val="clear" w:color="auto" w:fill="D9D9D9"/>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946" w:type="dxa"/>
            <w:shd w:val="clear" w:color="auto" w:fill="FFFFFF"/>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12</w:t>
            </w:r>
          </w:p>
        </w:tc>
        <w:tc>
          <w:tcPr>
            <w:tcW w:w="755" w:type="dxa"/>
            <w:shd w:val="clear" w:color="auto" w:fill="D9D9D9"/>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p>
        </w:tc>
      </w:tr>
      <w:tr w:rsidR="000948F8" w:rsidRPr="0037029F" w:rsidTr="000948F8">
        <w:tc>
          <w:tcPr>
            <w:tcW w:w="993"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1843" w:type="dxa"/>
            <w:shd w:val="clear" w:color="auto" w:fill="auto"/>
          </w:tcPr>
          <w:p w:rsidR="000948F8" w:rsidRPr="0037029F" w:rsidRDefault="000948F8" w:rsidP="0037029F">
            <w:pPr>
              <w:widowControl w:val="0"/>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Всего:</w:t>
            </w:r>
          </w:p>
        </w:tc>
        <w:tc>
          <w:tcPr>
            <w:tcW w:w="851"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116</w:t>
            </w:r>
          </w:p>
        </w:tc>
        <w:tc>
          <w:tcPr>
            <w:tcW w:w="850"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66</w:t>
            </w:r>
          </w:p>
        </w:tc>
        <w:tc>
          <w:tcPr>
            <w:tcW w:w="1134"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48</w:t>
            </w:r>
          </w:p>
        </w:tc>
        <w:tc>
          <w:tcPr>
            <w:tcW w:w="709"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w:t>
            </w:r>
          </w:p>
        </w:tc>
        <w:tc>
          <w:tcPr>
            <w:tcW w:w="850"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36</w:t>
            </w:r>
          </w:p>
        </w:tc>
        <w:tc>
          <w:tcPr>
            <w:tcW w:w="993"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w:t>
            </w:r>
          </w:p>
        </w:tc>
        <w:tc>
          <w:tcPr>
            <w:tcW w:w="850"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w:t>
            </w:r>
          </w:p>
        </w:tc>
        <w:tc>
          <w:tcPr>
            <w:tcW w:w="946"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14</w:t>
            </w:r>
          </w:p>
        </w:tc>
        <w:tc>
          <w:tcPr>
            <w:tcW w:w="755"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w:t>
            </w:r>
          </w:p>
        </w:tc>
      </w:tr>
    </w:tbl>
    <w:p w:rsidR="000948F8" w:rsidRPr="0037029F" w:rsidRDefault="000948F8" w:rsidP="0037029F">
      <w:pPr>
        <w:spacing w:after="0" w:line="240" w:lineRule="auto"/>
        <w:jc w:val="both"/>
        <w:rPr>
          <w:rFonts w:ascii="Times New Roman" w:eastAsia="Times New Roman" w:hAnsi="Times New Roman"/>
          <w:b/>
          <w:sz w:val="24"/>
          <w:szCs w:val="24"/>
          <w:lang w:eastAsia="ru-RU"/>
        </w:rPr>
      </w:pPr>
    </w:p>
    <w:p w:rsidR="000948F8" w:rsidRPr="0037029F" w:rsidRDefault="000948F8" w:rsidP="0037029F">
      <w:pPr>
        <w:spacing w:after="0" w:line="240" w:lineRule="auto"/>
        <w:rPr>
          <w:rFonts w:ascii="Times New Roman" w:eastAsia="Times New Roman" w:hAnsi="Times New Roman"/>
          <w:i/>
          <w:sz w:val="24"/>
          <w:szCs w:val="24"/>
          <w:lang w:eastAsia="ru-RU"/>
        </w:rPr>
      </w:pPr>
      <w:r w:rsidRPr="0037029F">
        <w:rPr>
          <w:rFonts w:ascii="Times New Roman" w:eastAsia="Times New Roman" w:hAnsi="Times New Roman"/>
          <w:b/>
          <w:sz w:val="24"/>
          <w:szCs w:val="24"/>
          <w:lang w:eastAsia="ru-RU"/>
        </w:rPr>
        <w:t>3.2</w:t>
      </w:r>
      <w:r w:rsidRPr="0037029F">
        <w:rPr>
          <w:rFonts w:ascii="Times New Roman" w:eastAsia="Times New Roman" w:hAnsi="Times New Roman"/>
          <w:sz w:val="24"/>
          <w:szCs w:val="24"/>
          <w:lang w:eastAsia="ru-RU"/>
        </w:rPr>
        <w:t xml:space="preserve"> </w:t>
      </w:r>
      <w:r w:rsidRPr="0037029F">
        <w:rPr>
          <w:rFonts w:ascii="Times New Roman" w:eastAsia="Times New Roman" w:hAnsi="Times New Roman"/>
          <w:b/>
          <w:caps/>
          <w:sz w:val="24"/>
          <w:szCs w:val="24"/>
          <w:lang w:eastAsia="ru-RU"/>
        </w:rPr>
        <w:t>. Т</w:t>
      </w:r>
      <w:r w:rsidRPr="0037029F">
        <w:rPr>
          <w:rFonts w:ascii="Times New Roman" w:eastAsia="Times New Roman" w:hAnsi="Times New Roman"/>
          <w:b/>
          <w:sz w:val="24"/>
          <w:szCs w:val="24"/>
          <w:lang w:eastAsia="ru-RU"/>
        </w:rPr>
        <w:t>ематический план и содержание обучения по профессиональному модулю (ПМ)</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6"/>
        <w:gridCol w:w="108"/>
        <w:gridCol w:w="142"/>
        <w:gridCol w:w="283"/>
        <w:gridCol w:w="6379"/>
        <w:gridCol w:w="1134"/>
      </w:tblGrid>
      <w:tr w:rsidR="000948F8" w:rsidRPr="0037029F" w:rsidTr="000948F8">
        <w:tc>
          <w:tcPr>
            <w:tcW w:w="2660" w:type="dxa"/>
            <w:gridSpan w:val="3"/>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Наименование разделов профессионального модуля (ПМ), междисциплинарных курсов (МДК) и тем</w:t>
            </w:r>
          </w:p>
        </w:tc>
        <w:tc>
          <w:tcPr>
            <w:tcW w:w="6804" w:type="dxa"/>
            <w:gridSpan w:val="3"/>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1134" w:type="dxa"/>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Объем часов</w:t>
            </w:r>
          </w:p>
        </w:tc>
      </w:tr>
      <w:tr w:rsidR="000948F8" w:rsidRPr="0037029F" w:rsidTr="000948F8">
        <w:tc>
          <w:tcPr>
            <w:tcW w:w="2660" w:type="dxa"/>
            <w:gridSpan w:val="3"/>
            <w:shd w:val="clear" w:color="auto" w:fill="auto"/>
          </w:tcPr>
          <w:p w:rsidR="000948F8" w:rsidRPr="0037029F" w:rsidRDefault="000948F8"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w:t>
            </w:r>
          </w:p>
        </w:tc>
        <w:tc>
          <w:tcPr>
            <w:tcW w:w="6804" w:type="dxa"/>
            <w:gridSpan w:val="3"/>
            <w:shd w:val="clear" w:color="auto" w:fill="auto"/>
          </w:tcPr>
          <w:p w:rsidR="000948F8" w:rsidRPr="0037029F" w:rsidRDefault="000948F8"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134" w:type="dxa"/>
            <w:shd w:val="clear" w:color="auto" w:fill="auto"/>
          </w:tcPr>
          <w:p w:rsidR="000948F8" w:rsidRPr="0037029F" w:rsidRDefault="000948F8"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3</w:t>
            </w:r>
          </w:p>
        </w:tc>
      </w:tr>
      <w:tr w:rsidR="000948F8" w:rsidRPr="0037029F" w:rsidTr="000948F8">
        <w:tc>
          <w:tcPr>
            <w:tcW w:w="9464" w:type="dxa"/>
            <w:gridSpan w:val="6"/>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Раздел 1. Работа  с контрольно-кассовой техникой</w:t>
            </w:r>
          </w:p>
        </w:tc>
        <w:tc>
          <w:tcPr>
            <w:tcW w:w="1134" w:type="dxa"/>
            <w:shd w:val="clear" w:color="auto" w:fill="auto"/>
          </w:tcPr>
          <w:p w:rsidR="000948F8" w:rsidRPr="0037029F" w:rsidRDefault="000948F8"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28</w:t>
            </w:r>
          </w:p>
        </w:tc>
      </w:tr>
      <w:tr w:rsidR="000948F8" w:rsidRPr="0037029F" w:rsidTr="000948F8">
        <w:tc>
          <w:tcPr>
            <w:tcW w:w="2552" w:type="dxa"/>
            <w:gridSpan w:val="2"/>
            <w:vMerge w:val="restart"/>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Тема 1.1 Законодательство Российской Федерации по применению ККТ</w:t>
            </w:r>
          </w:p>
          <w:p w:rsidR="000948F8" w:rsidRPr="0037029F" w:rsidRDefault="000948F8" w:rsidP="0037029F">
            <w:pPr>
              <w:spacing w:after="0" w:line="240" w:lineRule="auto"/>
              <w:rPr>
                <w:rFonts w:ascii="Times New Roman" w:eastAsia="Times New Roman" w:hAnsi="Times New Roman"/>
                <w:b/>
                <w:sz w:val="24"/>
                <w:szCs w:val="24"/>
                <w:lang w:eastAsia="ru-RU"/>
              </w:rPr>
            </w:pPr>
          </w:p>
          <w:p w:rsidR="000948F8" w:rsidRPr="0037029F" w:rsidRDefault="000948F8" w:rsidP="0037029F">
            <w:pPr>
              <w:spacing w:after="0" w:line="240" w:lineRule="auto"/>
              <w:rPr>
                <w:rFonts w:ascii="Times New Roman" w:eastAsia="Times New Roman" w:hAnsi="Times New Roman"/>
                <w:b/>
                <w:sz w:val="24"/>
                <w:szCs w:val="24"/>
                <w:lang w:eastAsia="ru-RU"/>
              </w:rPr>
            </w:pPr>
          </w:p>
          <w:p w:rsidR="000948F8" w:rsidRPr="0037029F" w:rsidRDefault="000948F8" w:rsidP="0037029F">
            <w:pPr>
              <w:spacing w:after="0" w:line="240" w:lineRule="auto"/>
              <w:rPr>
                <w:rFonts w:ascii="Times New Roman" w:eastAsia="Times New Roman" w:hAnsi="Times New Roman"/>
                <w:b/>
                <w:sz w:val="24"/>
                <w:szCs w:val="24"/>
                <w:lang w:eastAsia="ru-RU"/>
              </w:rPr>
            </w:pPr>
          </w:p>
          <w:p w:rsidR="000948F8" w:rsidRPr="0037029F" w:rsidRDefault="000948F8" w:rsidP="0037029F">
            <w:pPr>
              <w:spacing w:after="0" w:line="240" w:lineRule="auto"/>
              <w:rPr>
                <w:rFonts w:ascii="Times New Roman" w:eastAsia="Times New Roman" w:hAnsi="Times New Roman"/>
                <w:b/>
                <w:sz w:val="24"/>
                <w:szCs w:val="24"/>
                <w:lang w:eastAsia="ru-RU"/>
              </w:rPr>
            </w:pPr>
          </w:p>
        </w:tc>
        <w:tc>
          <w:tcPr>
            <w:tcW w:w="6912" w:type="dxa"/>
            <w:gridSpan w:val="4"/>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1134" w:type="dxa"/>
            <w:shd w:val="clear" w:color="auto" w:fill="auto"/>
          </w:tcPr>
          <w:p w:rsidR="000948F8" w:rsidRPr="0037029F" w:rsidRDefault="000948F8"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10</w:t>
            </w:r>
          </w:p>
        </w:tc>
      </w:tr>
      <w:tr w:rsidR="000948F8" w:rsidRPr="0037029F" w:rsidTr="000948F8">
        <w:tc>
          <w:tcPr>
            <w:tcW w:w="2552" w:type="dxa"/>
            <w:gridSpan w:val="2"/>
            <w:vMerge/>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p>
        </w:tc>
        <w:tc>
          <w:tcPr>
            <w:tcW w:w="533" w:type="dxa"/>
            <w:gridSpan w:val="3"/>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6379" w:type="dxa"/>
            <w:shd w:val="clear" w:color="auto" w:fill="auto"/>
          </w:tcPr>
          <w:p w:rsidR="000948F8" w:rsidRPr="0037029F" w:rsidRDefault="000948F8" w:rsidP="0037029F">
            <w:pPr>
              <w:autoSpaceDE w:val="0"/>
              <w:autoSpaceDN w:val="0"/>
              <w:adjustRightInd w:val="0"/>
              <w:spacing w:after="0" w:line="240" w:lineRule="auto"/>
              <w:ind w:right="33"/>
              <w:jc w:val="both"/>
              <w:rPr>
                <w:rFonts w:ascii="Times New Roman" w:hAnsi="Times New Roman"/>
                <w:color w:val="000000"/>
                <w:sz w:val="24"/>
                <w:szCs w:val="24"/>
              </w:rPr>
            </w:pPr>
            <w:r w:rsidRPr="0037029F">
              <w:rPr>
                <w:rFonts w:ascii="Times New Roman" w:hAnsi="Times New Roman"/>
                <w:bCs/>
                <w:color w:val="000000"/>
                <w:sz w:val="24"/>
                <w:szCs w:val="24"/>
              </w:rPr>
              <w:t>Основные понятия по ККТ. Особенности применения контрольно-кассовой техники.</w:t>
            </w:r>
          </w:p>
        </w:tc>
        <w:tc>
          <w:tcPr>
            <w:tcW w:w="1134" w:type="dxa"/>
            <w:shd w:val="clear" w:color="auto" w:fill="auto"/>
          </w:tcPr>
          <w:p w:rsidR="000948F8" w:rsidRPr="0037029F" w:rsidRDefault="000948F8"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c>
          <w:tcPr>
            <w:tcW w:w="2552" w:type="dxa"/>
            <w:gridSpan w:val="2"/>
            <w:vMerge/>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p>
        </w:tc>
        <w:tc>
          <w:tcPr>
            <w:tcW w:w="533" w:type="dxa"/>
            <w:gridSpan w:val="3"/>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6379" w:type="dxa"/>
            <w:shd w:val="clear" w:color="auto" w:fill="auto"/>
          </w:tcPr>
          <w:p w:rsidR="000948F8" w:rsidRPr="0037029F" w:rsidRDefault="000948F8" w:rsidP="0037029F">
            <w:pPr>
              <w:autoSpaceDE w:val="0"/>
              <w:autoSpaceDN w:val="0"/>
              <w:adjustRightInd w:val="0"/>
              <w:spacing w:after="0" w:line="240" w:lineRule="auto"/>
              <w:ind w:left="33" w:right="33"/>
              <w:jc w:val="both"/>
              <w:rPr>
                <w:rFonts w:ascii="Times New Roman" w:hAnsi="Times New Roman"/>
                <w:color w:val="000000"/>
                <w:sz w:val="24"/>
                <w:szCs w:val="24"/>
              </w:rPr>
            </w:pPr>
            <w:r w:rsidRPr="0037029F">
              <w:rPr>
                <w:rFonts w:ascii="Times New Roman" w:hAnsi="Times New Roman"/>
                <w:bCs/>
                <w:color w:val="000000"/>
                <w:sz w:val="24"/>
                <w:szCs w:val="24"/>
              </w:rPr>
              <w:t>Требования к контрольно-кассовой технике, фискальному накопителю,  к кассовому чеку и бланку строгой отчетности.</w:t>
            </w:r>
            <w:r w:rsidRPr="0037029F">
              <w:rPr>
                <w:rFonts w:ascii="Times New Roman" w:hAnsi="Times New Roman"/>
                <w:b/>
                <w:bCs/>
                <w:color w:val="000000"/>
                <w:sz w:val="24"/>
                <w:szCs w:val="24"/>
              </w:rPr>
              <w:t xml:space="preserve"> </w:t>
            </w:r>
            <w:r w:rsidRPr="0037029F">
              <w:rPr>
                <w:rFonts w:ascii="Times New Roman" w:hAnsi="Times New Roman"/>
                <w:bCs/>
                <w:color w:val="000000"/>
                <w:sz w:val="24"/>
                <w:szCs w:val="24"/>
              </w:rPr>
              <w:t>Порядок регистрации, перерегистрации и снятия с регистрационного учета контрольно-кассовой техники.</w:t>
            </w:r>
            <w:r w:rsidRPr="0037029F">
              <w:rPr>
                <w:rFonts w:ascii="Times New Roman" w:hAnsi="Times New Roman"/>
                <w:b/>
                <w:bCs/>
                <w:color w:val="000000"/>
                <w:sz w:val="24"/>
                <w:szCs w:val="24"/>
              </w:rPr>
              <w:t xml:space="preserve"> </w:t>
            </w:r>
          </w:p>
        </w:tc>
        <w:tc>
          <w:tcPr>
            <w:tcW w:w="1134" w:type="dxa"/>
            <w:shd w:val="clear" w:color="auto" w:fill="auto"/>
          </w:tcPr>
          <w:p w:rsidR="000948F8" w:rsidRPr="0037029F" w:rsidRDefault="000948F8"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c>
          <w:tcPr>
            <w:tcW w:w="2552" w:type="dxa"/>
            <w:gridSpan w:val="2"/>
            <w:vMerge/>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p>
        </w:tc>
        <w:tc>
          <w:tcPr>
            <w:tcW w:w="533" w:type="dxa"/>
            <w:gridSpan w:val="3"/>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w:t>
            </w:r>
          </w:p>
        </w:tc>
        <w:tc>
          <w:tcPr>
            <w:tcW w:w="6379" w:type="dxa"/>
            <w:shd w:val="clear" w:color="auto" w:fill="auto"/>
          </w:tcPr>
          <w:p w:rsidR="000948F8" w:rsidRPr="0037029F" w:rsidRDefault="000948F8" w:rsidP="0037029F">
            <w:pPr>
              <w:autoSpaceDE w:val="0"/>
              <w:autoSpaceDN w:val="0"/>
              <w:adjustRightInd w:val="0"/>
              <w:spacing w:after="0" w:line="240" w:lineRule="auto"/>
              <w:ind w:right="33" w:firstLine="33"/>
              <w:jc w:val="both"/>
              <w:rPr>
                <w:rFonts w:ascii="Times New Roman" w:hAnsi="Times New Roman"/>
                <w:b/>
                <w:color w:val="000000"/>
                <w:sz w:val="24"/>
                <w:szCs w:val="24"/>
              </w:rPr>
            </w:pPr>
            <w:r w:rsidRPr="0037029F">
              <w:rPr>
                <w:rFonts w:ascii="Times New Roman" w:hAnsi="Times New Roman"/>
                <w:bCs/>
                <w:color w:val="000000"/>
                <w:sz w:val="24"/>
                <w:szCs w:val="24"/>
              </w:rPr>
              <w:t>Обязанности организаций и индивидуальных предпринимателей, осуществляющих расчеты, пользователей. Права и обязанности налоговых органов при осуществлении контроля и надзора за соблюдением законодательства Российской Федерации о применении контрольно-кассовой техники.</w:t>
            </w:r>
          </w:p>
        </w:tc>
        <w:tc>
          <w:tcPr>
            <w:tcW w:w="1134" w:type="dxa"/>
            <w:shd w:val="clear" w:color="auto" w:fill="auto"/>
          </w:tcPr>
          <w:p w:rsidR="000948F8" w:rsidRPr="0037029F" w:rsidRDefault="000948F8"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c>
          <w:tcPr>
            <w:tcW w:w="2552" w:type="dxa"/>
            <w:gridSpan w:val="2"/>
            <w:vMerge/>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p>
        </w:tc>
        <w:tc>
          <w:tcPr>
            <w:tcW w:w="6912" w:type="dxa"/>
            <w:gridSpan w:val="4"/>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Практические занятия </w:t>
            </w:r>
          </w:p>
        </w:tc>
        <w:tc>
          <w:tcPr>
            <w:tcW w:w="1134" w:type="dxa"/>
            <w:shd w:val="clear" w:color="auto" w:fill="auto"/>
          </w:tcPr>
          <w:p w:rsidR="000948F8" w:rsidRPr="0037029F" w:rsidRDefault="000948F8"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r>
      <w:tr w:rsidR="000948F8" w:rsidRPr="0037029F" w:rsidTr="000948F8">
        <w:tc>
          <w:tcPr>
            <w:tcW w:w="2552" w:type="dxa"/>
            <w:gridSpan w:val="2"/>
            <w:vMerge/>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p>
        </w:tc>
        <w:tc>
          <w:tcPr>
            <w:tcW w:w="533" w:type="dxa"/>
            <w:gridSpan w:val="3"/>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6379" w:type="dxa"/>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Оформление договора с оператором фискальных данных.</w:t>
            </w:r>
          </w:p>
        </w:tc>
        <w:tc>
          <w:tcPr>
            <w:tcW w:w="1134" w:type="dxa"/>
            <w:shd w:val="clear" w:color="auto" w:fill="auto"/>
          </w:tcPr>
          <w:p w:rsidR="000948F8" w:rsidRPr="0037029F" w:rsidRDefault="000948F8"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c>
          <w:tcPr>
            <w:tcW w:w="2552" w:type="dxa"/>
            <w:gridSpan w:val="2"/>
            <w:vMerge/>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p>
        </w:tc>
        <w:tc>
          <w:tcPr>
            <w:tcW w:w="533" w:type="dxa"/>
            <w:gridSpan w:val="3"/>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6379" w:type="dxa"/>
            <w:shd w:val="clear" w:color="auto" w:fill="auto"/>
          </w:tcPr>
          <w:p w:rsidR="000948F8" w:rsidRPr="0037029F" w:rsidRDefault="000948F8" w:rsidP="0037029F">
            <w:pPr>
              <w:autoSpaceDE w:val="0"/>
              <w:autoSpaceDN w:val="0"/>
              <w:adjustRightInd w:val="0"/>
              <w:spacing w:after="0" w:line="240" w:lineRule="auto"/>
              <w:ind w:left="33" w:right="33"/>
              <w:jc w:val="both"/>
              <w:rPr>
                <w:rFonts w:ascii="Times New Roman" w:hAnsi="Times New Roman"/>
                <w:color w:val="000000"/>
                <w:sz w:val="24"/>
                <w:szCs w:val="24"/>
              </w:rPr>
            </w:pPr>
            <w:r w:rsidRPr="0037029F">
              <w:rPr>
                <w:rFonts w:ascii="Times New Roman" w:hAnsi="Times New Roman"/>
                <w:color w:val="000000"/>
                <w:sz w:val="24"/>
                <w:szCs w:val="24"/>
              </w:rPr>
              <w:t>Анализ Законодательства</w:t>
            </w:r>
          </w:p>
          <w:p w:rsidR="000948F8" w:rsidRPr="0037029F" w:rsidRDefault="000948F8" w:rsidP="0037029F">
            <w:pPr>
              <w:autoSpaceDE w:val="0"/>
              <w:autoSpaceDN w:val="0"/>
              <w:adjustRightInd w:val="0"/>
              <w:spacing w:after="0" w:line="240" w:lineRule="auto"/>
              <w:ind w:right="33"/>
              <w:jc w:val="both"/>
              <w:rPr>
                <w:rFonts w:ascii="Times New Roman" w:hAnsi="Times New Roman"/>
                <w:color w:val="000000"/>
                <w:sz w:val="24"/>
                <w:szCs w:val="24"/>
              </w:rPr>
            </w:pPr>
            <w:r w:rsidRPr="0037029F">
              <w:rPr>
                <w:rFonts w:ascii="Times New Roman" w:hAnsi="Times New Roman"/>
                <w:color w:val="000000"/>
                <w:sz w:val="24"/>
                <w:szCs w:val="24"/>
              </w:rPr>
              <w:t>Российской федерации за нарушение правил применения ККТ.</w:t>
            </w:r>
          </w:p>
        </w:tc>
        <w:tc>
          <w:tcPr>
            <w:tcW w:w="1134" w:type="dxa"/>
            <w:shd w:val="clear" w:color="auto" w:fill="auto"/>
          </w:tcPr>
          <w:p w:rsidR="000948F8" w:rsidRPr="0037029F" w:rsidRDefault="000948F8"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c>
          <w:tcPr>
            <w:tcW w:w="2552" w:type="dxa"/>
            <w:gridSpan w:val="2"/>
            <w:vMerge w:val="restart"/>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Тема 1.2. Эксплуатация контрольно-кассовой техники</w:t>
            </w:r>
          </w:p>
          <w:p w:rsidR="000948F8" w:rsidRPr="0037029F" w:rsidRDefault="000948F8" w:rsidP="0037029F">
            <w:pPr>
              <w:spacing w:after="0" w:line="240" w:lineRule="auto"/>
              <w:rPr>
                <w:rFonts w:ascii="Times New Roman" w:eastAsia="Times New Roman" w:hAnsi="Times New Roman"/>
                <w:b/>
                <w:sz w:val="24"/>
                <w:szCs w:val="24"/>
                <w:lang w:eastAsia="ru-RU"/>
              </w:rPr>
            </w:pPr>
          </w:p>
          <w:p w:rsidR="000948F8" w:rsidRPr="0037029F" w:rsidRDefault="000948F8" w:rsidP="0037029F">
            <w:pPr>
              <w:spacing w:after="0" w:line="240" w:lineRule="auto"/>
              <w:rPr>
                <w:rFonts w:ascii="Times New Roman" w:eastAsia="Times New Roman" w:hAnsi="Times New Roman"/>
                <w:b/>
                <w:sz w:val="24"/>
                <w:szCs w:val="24"/>
                <w:lang w:eastAsia="ru-RU"/>
              </w:rPr>
            </w:pPr>
          </w:p>
        </w:tc>
        <w:tc>
          <w:tcPr>
            <w:tcW w:w="6912" w:type="dxa"/>
            <w:gridSpan w:val="4"/>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1134" w:type="dxa"/>
            <w:shd w:val="clear" w:color="auto" w:fill="auto"/>
          </w:tcPr>
          <w:p w:rsidR="000948F8" w:rsidRPr="0037029F" w:rsidRDefault="000948F8"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18</w:t>
            </w:r>
          </w:p>
        </w:tc>
      </w:tr>
      <w:tr w:rsidR="000948F8" w:rsidRPr="0037029F" w:rsidTr="000948F8">
        <w:tc>
          <w:tcPr>
            <w:tcW w:w="2552" w:type="dxa"/>
            <w:gridSpan w:val="2"/>
            <w:vMerge/>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p>
        </w:tc>
        <w:tc>
          <w:tcPr>
            <w:tcW w:w="533" w:type="dxa"/>
            <w:gridSpan w:val="3"/>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6379" w:type="dxa"/>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Устройство ККТ. Сфера и правила применения контрольно-кассовой техники. Порядок и условия применения контрольно-кассовой техники. Техника безопасности при работе на ККТ.</w:t>
            </w:r>
          </w:p>
        </w:tc>
        <w:tc>
          <w:tcPr>
            <w:tcW w:w="1134" w:type="dxa"/>
            <w:shd w:val="clear" w:color="auto" w:fill="auto"/>
          </w:tcPr>
          <w:p w:rsidR="000948F8" w:rsidRPr="0037029F" w:rsidRDefault="000948F8"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c>
          <w:tcPr>
            <w:tcW w:w="2552" w:type="dxa"/>
            <w:gridSpan w:val="2"/>
            <w:vMerge/>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p>
        </w:tc>
        <w:tc>
          <w:tcPr>
            <w:tcW w:w="6912" w:type="dxa"/>
            <w:gridSpan w:val="4"/>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Практические занятия </w:t>
            </w:r>
          </w:p>
        </w:tc>
        <w:tc>
          <w:tcPr>
            <w:tcW w:w="1134" w:type="dxa"/>
            <w:shd w:val="clear" w:color="auto" w:fill="auto"/>
          </w:tcPr>
          <w:p w:rsidR="000948F8" w:rsidRPr="0037029F" w:rsidRDefault="000948F8"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16</w:t>
            </w:r>
          </w:p>
        </w:tc>
      </w:tr>
      <w:tr w:rsidR="000948F8" w:rsidRPr="0037029F" w:rsidTr="000948F8">
        <w:tc>
          <w:tcPr>
            <w:tcW w:w="2552" w:type="dxa"/>
            <w:gridSpan w:val="2"/>
            <w:vMerge/>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p>
        </w:tc>
        <w:tc>
          <w:tcPr>
            <w:tcW w:w="533" w:type="dxa"/>
            <w:gridSpan w:val="3"/>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6379" w:type="dxa"/>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Анализ  используемых моделей ККТ в соответствии с классификатором.</w:t>
            </w:r>
          </w:p>
        </w:tc>
        <w:tc>
          <w:tcPr>
            <w:tcW w:w="1134" w:type="dxa"/>
            <w:shd w:val="clear" w:color="auto" w:fill="auto"/>
          </w:tcPr>
          <w:p w:rsidR="000948F8" w:rsidRPr="0037029F" w:rsidRDefault="000948F8"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c>
          <w:tcPr>
            <w:tcW w:w="2552" w:type="dxa"/>
            <w:gridSpan w:val="2"/>
            <w:vMerge/>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p>
        </w:tc>
        <w:tc>
          <w:tcPr>
            <w:tcW w:w="533" w:type="dxa"/>
            <w:gridSpan w:val="3"/>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6379" w:type="dxa"/>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Разработка схемы устройства ККТ  и взаимодействия отдельных узлов и механизмов.</w:t>
            </w:r>
          </w:p>
        </w:tc>
        <w:tc>
          <w:tcPr>
            <w:tcW w:w="1134" w:type="dxa"/>
            <w:shd w:val="clear" w:color="auto" w:fill="auto"/>
          </w:tcPr>
          <w:p w:rsidR="000948F8" w:rsidRPr="0037029F" w:rsidRDefault="000948F8"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c>
          <w:tcPr>
            <w:tcW w:w="2552" w:type="dxa"/>
            <w:gridSpan w:val="2"/>
            <w:vMerge/>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p>
        </w:tc>
        <w:tc>
          <w:tcPr>
            <w:tcW w:w="533" w:type="dxa"/>
            <w:gridSpan w:val="3"/>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w:t>
            </w:r>
          </w:p>
        </w:tc>
        <w:tc>
          <w:tcPr>
            <w:tcW w:w="6379" w:type="dxa"/>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Устранение мелких неисправностей при работе на ККТ.</w:t>
            </w:r>
          </w:p>
        </w:tc>
        <w:tc>
          <w:tcPr>
            <w:tcW w:w="1134" w:type="dxa"/>
            <w:shd w:val="clear" w:color="auto" w:fill="auto"/>
          </w:tcPr>
          <w:p w:rsidR="000948F8" w:rsidRPr="0037029F" w:rsidRDefault="000948F8"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c>
          <w:tcPr>
            <w:tcW w:w="2552" w:type="dxa"/>
            <w:gridSpan w:val="2"/>
            <w:vMerge/>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p>
        </w:tc>
        <w:tc>
          <w:tcPr>
            <w:tcW w:w="533" w:type="dxa"/>
            <w:gridSpan w:val="3"/>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4. </w:t>
            </w:r>
          </w:p>
        </w:tc>
        <w:tc>
          <w:tcPr>
            <w:tcW w:w="6379" w:type="dxa"/>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Выполнение операций по подготовке кассового терминала к работе, работа на нем с использованием сканирующих устройств, окончание работы.</w:t>
            </w:r>
          </w:p>
        </w:tc>
        <w:tc>
          <w:tcPr>
            <w:tcW w:w="1134" w:type="dxa"/>
            <w:shd w:val="clear" w:color="auto" w:fill="auto"/>
          </w:tcPr>
          <w:p w:rsidR="000948F8" w:rsidRPr="0037029F" w:rsidRDefault="000948F8"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4</w:t>
            </w:r>
          </w:p>
        </w:tc>
      </w:tr>
      <w:tr w:rsidR="000948F8" w:rsidRPr="0037029F" w:rsidTr="000948F8">
        <w:tc>
          <w:tcPr>
            <w:tcW w:w="2552" w:type="dxa"/>
            <w:gridSpan w:val="2"/>
            <w:vMerge/>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p>
        </w:tc>
        <w:tc>
          <w:tcPr>
            <w:tcW w:w="533" w:type="dxa"/>
            <w:gridSpan w:val="3"/>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5.</w:t>
            </w:r>
          </w:p>
        </w:tc>
        <w:tc>
          <w:tcPr>
            <w:tcW w:w="6379" w:type="dxa"/>
            <w:shd w:val="clear" w:color="auto" w:fill="auto"/>
          </w:tcPr>
          <w:p w:rsidR="000948F8" w:rsidRPr="0037029F" w:rsidRDefault="000948F8" w:rsidP="0037029F">
            <w:pPr>
              <w:tabs>
                <w:tab w:val="left" w:pos="297"/>
              </w:tabs>
              <w:spacing w:after="0" w:line="240" w:lineRule="auto"/>
              <w:rPr>
                <w:rFonts w:ascii="Times New Roman" w:eastAsia="Times New Roman" w:hAnsi="Times New Roman"/>
                <w:color w:val="FF0000"/>
                <w:sz w:val="24"/>
                <w:szCs w:val="24"/>
                <w:lang w:eastAsia="ru-RU"/>
              </w:rPr>
            </w:pPr>
            <w:r w:rsidRPr="0037029F">
              <w:rPr>
                <w:rFonts w:ascii="Times New Roman" w:eastAsia="Times New Roman" w:hAnsi="Times New Roman"/>
                <w:sz w:val="24"/>
                <w:szCs w:val="24"/>
                <w:lang w:eastAsia="ru-RU"/>
              </w:rPr>
              <w:t>Работа на ККТ «Атол 90Ф».</w:t>
            </w:r>
          </w:p>
        </w:tc>
        <w:tc>
          <w:tcPr>
            <w:tcW w:w="1134" w:type="dxa"/>
            <w:shd w:val="clear" w:color="auto" w:fill="auto"/>
          </w:tcPr>
          <w:p w:rsidR="000948F8" w:rsidRPr="0037029F" w:rsidRDefault="000948F8"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c>
          <w:tcPr>
            <w:tcW w:w="2552" w:type="dxa"/>
            <w:gridSpan w:val="2"/>
            <w:vMerge/>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p>
        </w:tc>
        <w:tc>
          <w:tcPr>
            <w:tcW w:w="533" w:type="dxa"/>
            <w:gridSpan w:val="3"/>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6.</w:t>
            </w:r>
          </w:p>
        </w:tc>
        <w:tc>
          <w:tcPr>
            <w:tcW w:w="6379" w:type="dxa"/>
            <w:shd w:val="clear" w:color="auto" w:fill="auto"/>
          </w:tcPr>
          <w:p w:rsidR="000948F8" w:rsidRPr="0037029F" w:rsidRDefault="000948F8" w:rsidP="0037029F">
            <w:pPr>
              <w:tabs>
                <w:tab w:val="left" w:pos="297"/>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Работа на ККТ «Атол 30Ф».</w:t>
            </w:r>
          </w:p>
        </w:tc>
        <w:tc>
          <w:tcPr>
            <w:tcW w:w="1134" w:type="dxa"/>
            <w:shd w:val="clear" w:color="auto" w:fill="auto"/>
          </w:tcPr>
          <w:p w:rsidR="000948F8" w:rsidRPr="0037029F" w:rsidRDefault="000948F8"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c>
          <w:tcPr>
            <w:tcW w:w="2552" w:type="dxa"/>
            <w:gridSpan w:val="2"/>
            <w:vMerge/>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p>
        </w:tc>
        <w:tc>
          <w:tcPr>
            <w:tcW w:w="533" w:type="dxa"/>
            <w:gridSpan w:val="3"/>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7.</w:t>
            </w:r>
          </w:p>
        </w:tc>
        <w:tc>
          <w:tcPr>
            <w:tcW w:w="6379" w:type="dxa"/>
            <w:shd w:val="clear" w:color="auto" w:fill="auto"/>
          </w:tcPr>
          <w:p w:rsidR="000948F8" w:rsidRPr="0037029F" w:rsidRDefault="000948F8" w:rsidP="0037029F">
            <w:pPr>
              <w:tabs>
                <w:tab w:val="left" w:pos="297"/>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Оформление книги кассира-операциониста.</w:t>
            </w:r>
          </w:p>
        </w:tc>
        <w:tc>
          <w:tcPr>
            <w:tcW w:w="1134" w:type="dxa"/>
            <w:shd w:val="clear" w:color="auto" w:fill="auto"/>
          </w:tcPr>
          <w:p w:rsidR="000948F8" w:rsidRPr="0037029F" w:rsidRDefault="000948F8" w:rsidP="0037029F">
            <w:pPr>
              <w:spacing w:after="0" w:line="240" w:lineRule="auto"/>
              <w:jc w:val="center"/>
              <w:rPr>
                <w:rFonts w:ascii="Times New Roman" w:hAnsi="Times New Roman"/>
                <w:bCs/>
                <w:sz w:val="24"/>
                <w:szCs w:val="24"/>
                <w:lang w:eastAsia="ru-RU"/>
              </w:rPr>
            </w:pPr>
            <w:r w:rsidRPr="0037029F">
              <w:rPr>
                <w:rFonts w:ascii="Times New Roman" w:hAnsi="Times New Roman"/>
                <w:bCs/>
                <w:sz w:val="24"/>
                <w:szCs w:val="24"/>
                <w:lang w:eastAsia="ru-RU"/>
              </w:rPr>
              <w:t>2</w:t>
            </w:r>
          </w:p>
        </w:tc>
      </w:tr>
      <w:tr w:rsidR="000948F8" w:rsidRPr="0037029F" w:rsidTr="000948F8">
        <w:tc>
          <w:tcPr>
            <w:tcW w:w="9464" w:type="dxa"/>
            <w:gridSpan w:val="6"/>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Учебная практика</w:t>
            </w:r>
          </w:p>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Виды работ</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Оформление документов по регистрации, перерегистрации, снятия с регистрации   ККТ в налоговом органе.</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Решение ситуаций по применению ККТ с использованием правовых нормативных актов.</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Отработка навыков работы на кассовом терминале.</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Отработка навыков работы на ККТ «Атол 90 Ф».</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Отработка навыков работы на ККТ «Атол 30Ф».</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Рабочий  день кассира.</w:t>
            </w:r>
          </w:p>
        </w:tc>
        <w:tc>
          <w:tcPr>
            <w:tcW w:w="1134" w:type="dxa"/>
            <w:shd w:val="clear" w:color="auto" w:fill="auto"/>
          </w:tcPr>
          <w:p w:rsidR="000948F8" w:rsidRPr="0037029F" w:rsidRDefault="000948F8"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18</w:t>
            </w:r>
          </w:p>
        </w:tc>
      </w:tr>
      <w:tr w:rsidR="000948F8" w:rsidRPr="0037029F" w:rsidTr="000948F8">
        <w:tc>
          <w:tcPr>
            <w:tcW w:w="9464" w:type="dxa"/>
            <w:gridSpan w:val="6"/>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Раздел  2. Ведение кассовых операций</w:t>
            </w:r>
          </w:p>
        </w:tc>
        <w:tc>
          <w:tcPr>
            <w:tcW w:w="1134" w:type="dxa"/>
            <w:shd w:val="clear" w:color="auto" w:fill="auto"/>
          </w:tcPr>
          <w:p w:rsidR="000948F8" w:rsidRPr="0037029F" w:rsidRDefault="000948F8"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40</w:t>
            </w:r>
          </w:p>
        </w:tc>
      </w:tr>
      <w:tr w:rsidR="000948F8" w:rsidRPr="0037029F" w:rsidTr="000948F8">
        <w:tc>
          <w:tcPr>
            <w:tcW w:w="2376" w:type="dxa"/>
            <w:vMerge w:val="restart"/>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 xml:space="preserve">Тема 2.1. </w:t>
            </w:r>
            <w:r w:rsidRPr="0037029F">
              <w:rPr>
                <w:rFonts w:ascii="Times New Roman" w:eastAsia="Times New Roman" w:hAnsi="Times New Roman"/>
                <w:sz w:val="24"/>
                <w:szCs w:val="24"/>
                <w:lang w:eastAsia="ru-RU"/>
              </w:rPr>
              <w:t>Нормативное регулирование кассовых операций в РФ</w:t>
            </w:r>
          </w:p>
          <w:p w:rsidR="000948F8" w:rsidRPr="0037029F" w:rsidRDefault="000948F8" w:rsidP="0037029F">
            <w:pPr>
              <w:spacing w:after="0" w:line="240" w:lineRule="auto"/>
              <w:rPr>
                <w:rFonts w:ascii="Times New Roman" w:eastAsia="Times New Roman" w:hAnsi="Times New Roman"/>
                <w:b/>
                <w:sz w:val="24"/>
                <w:szCs w:val="24"/>
                <w:lang w:eastAsia="ru-RU"/>
              </w:rPr>
            </w:pPr>
          </w:p>
          <w:p w:rsidR="000948F8" w:rsidRPr="0037029F" w:rsidRDefault="000948F8" w:rsidP="0037029F">
            <w:pPr>
              <w:spacing w:after="0" w:line="240" w:lineRule="auto"/>
              <w:rPr>
                <w:rFonts w:ascii="Times New Roman" w:eastAsia="Times New Roman" w:hAnsi="Times New Roman"/>
                <w:b/>
                <w:sz w:val="24"/>
                <w:szCs w:val="24"/>
                <w:lang w:eastAsia="ru-RU"/>
              </w:rPr>
            </w:pPr>
          </w:p>
          <w:p w:rsidR="000948F8" w:rsidRPr="0037029F" w:rsidRDefault="000948F8" w:rsidP="0037029F">
            <w:pPr>
              <w:spacing w:after="0" w:line="240" w:lineRule="auto"/>
              <w:rPr>
                <w:rFonts w:ascii="Times New Roman" w:eastAsia="Times New Roman" w:hAnsi="Times New Roman"/>
                <w:b/>
                <w:sz w:val="24"/>
                <w:szCs w:val="24"/>
                <w:lang w:eastAsia="ru-RU"/>
              </w:rPr>
            </w:pPr>
          </w:p>
          <w:p w:rsidR="000948F8" w:rsidRPr="0037029F" w:rsidRDefault="000948F8" w:rsidP="0037029F">
            <w:pPr>
              <w:spacing w:after="0" w:line="240" w:lineRule="auto"/>
              <w:rPr>
                <w:rFonts w:ascii="Times New Roman" w:eastAsia="Times New Roman" w:hAnsi="Times New Roman"/>
                <w:b/>
                <w:sz w:val="24"/>
                <w:szCs w:val="24"/>
                <w:lang w:eastAsia="ru-RU"/>
              </w:rPr>
            </w:pPr>
          </w:p>
          <w:p w:rsidR="000948F8" w:rsidRPr="0037029F" w:rsidRDefault="000948F8" w:rsidP="0037029F">
            <w:pPr>
              <w:spacing w:after="0" w:line="240" w:lineRule="auto"/>
              <w:rPr>
                <w:rFonts w:ascii="Times New Roman" w:eastAsia="Times New Roman" w:hAnsi="Times New Roman"/>
                <w:b/>
                <w:sz w:val="24"/>
                <w:szCs w:val="24"/>
                <w:lang w:eastAsia="ru-RU"/>
              </w:rPr>
            </w:pPr>
          </w:p>
        </w:tc>
        <w:tc>
          <w:tcPr>
            <w:tcW w:w="7088" w:type="dxa"/>
            <w:gridSpan w:val="5"/>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1134" w:type="dxa"/>
            <w:shd w:val="clear" w:color="auto" w:fill="auto"/>
          </w:tcPr>
          <w:p w:rsidR="000948F8" w:rsidRPr="0037029F" w:rsidRDefault="000948F8"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20</w:t>
            </w:r>
          </w:p>
        </w:tc>
      </w:tr>
      <w:tr w:rsidR="000948F8" w:rsidRPr="0037029F" w:rsidTr="000948F8">
        <w:trPr>
          <w:trHeight w:val="135"/>
        </w:trPr>
        <w:tc>
          <w:tcPr>
            <w:tcW w:w="2376" w:type="dxa"/>
            <w:vMerge/>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p>
        </w:tc>
        <w:tc>
          <w:tcPr>
            <w:tcW w:w="426" w:type="dxa"/>
            <w:gridSpan w:val="3"/>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6662" w:type="dxa"/>
            <w:gridSpan w:val="2"/>
            <w:shd w:val="clear" w:color="auto" w:fill="auto"/>
          </w:tcPr>
          <w:p w:rsidR="000948F8" w:rsidRPr="0037029F" w:rsidRDefault="000948F8" w:rsidP="0037029F">
            <w:pPr>
              <w:spacing w:after="0" w:line="240" w:lineRule="auto"/>
              <w:contextualSpacing/>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Ведение  кассовых операций в Российской Федерации.</w:t>
            </w:r>
          </w:p>
        </w:tc>
        <w:tc>
          <w:tcPr>
            <w:tcW w:w="1134" w:type="dxa"/>
            <w:shd w:val="clear" w:color="auto" w:fill="auto"/>
          </w:tcPr>
          <w:p w:rsidR="000948F8" w:rsidRPr="0037029F" w:rsidRDefault="000948F8"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135"/>
        </w:trPr>
        <w:tc>
          <w:tcPr>
            <w:tcW w:w="2376" w:type="dxa"/>
            <w:vMerge/>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p>
        </w:tc>
        <w:tc>
          <w:tcPr>
            <w:tcW w:w="426" w:type="dxa"/>
            <w:gridSpan w:val="3"/>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6662" w:type="dxa"/>
            <w:gridSpan w:val="2"/>
            <w:shd w:val="clear" w:color="auto" w:fill="auto"/>
          </w:tcPr>
          <w:p w:rsidR="000948F8" w:rsidRPr="0037029F" w:rsidRDefault="000948F8" w:rsidP="003702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Порядок  и условия хранения денежных средств и денежных документов в кассе.  Правила определения признаков подлинности и платежности денежных знаков российской валюты и других государств.</w:t>
            </w:r>
          </w:p>
        </w:tc>
        <w:tc>
          <w:tcPr>
            <w:tcW w:w="1134" w:type="dxa"/>
            <w:shd w:val="clear" w:color="auto" w:fill="auto"/>
          </w:tcPr>
          <w:p w:rsidR="000948F8" w:rsidRPr="0037029F" w:rsidRDefault="000948F8"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c>
          <w:tcPr>
            <w:tcW w:w="2376" w:type="dxa"/>
            <w:vMerge/>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p>
        </w:tc>
        <w:tc>
          <w:tcPr>
            <w:tcW w:w="426" w:type="dxa"/>
            <w:gridSpan w:val="3"/>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w:t>
            </w:r>
          </w:p>
        </w:tc>
        <w:tc>
          <w:tcPr>
            <w:tcW w:w="6662" w:type="dxa"/>
            <w:gridSpan w:val="2"/>
            <w:shd w:val="clear" w:color="auto" w:fill="auto"/>
          </w:tcPr>
          <w:p w:rsidR="000948F8" w:rsidRPr="0037029F" w:rsidRDefault="000948F8" w:rsidP="0037029F">
            <w:pPr>
              <w:spacing w:after="0" w:line="240" w:lineRule="auto"/>
              <w:contextualSpacing/>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Обустройство  кассового помещения, порядка открытия и закрытия кассы.</w:t>
            </w:r>
          </w:p>
        </w:tc>
        <w:tc>
          <w:tcPr>
            <w:tcW w:w="1134" w:type="dxa"/>
            <w:shd w:val="clear" w:color="auto" w:fill="auto"/>
          </w:tcPr>
          <w:p w:rsidR="000948F8" w:rsidRPr="0037029F" w:rsidRDefault="000948F8"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c>
          <w:tcPr>
            <w:tcW w:w="2376" w:type="dxa"/>
            <w:vMerge/>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p>
        </w:tc>
        <w:tc>
          <w:tcPr>
            <w:tcW w:w="426" w:type="dxa"/>
            <w:gridSpan w:val="3"/>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4.</w:t>
            </w:r>
          </w:p>
        </w:tc>
        <w:tc>
          <w:tcPr>
            <w:tcW w:w="6662" w:type="dxa"/>
            <w:gridSpan w:val="2"/>
            <w:shd w:val="clear" w:color="auto" w:fill="auto"/>
          </w:tcPr>
          <w:p w:rsidR="000948F8" w:rsidRPr="0037029F" w:rsidRDefault="000948F8" w:rsidP="0037029F">
            <w:pPr>
              <w:spacing w:after="0" w:line="240" w:lineRule="auto"/>
              <w:contextualSpacing/>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Подготовка денежной наличности к сдаче инкассатору.</w:t>
            </w:r>
          </w:p>
        </w:tc>
        <w:tc>
          <w:tcPr>
            <w:tcW w:w="1134" w:type="dxa"/>
            <w:shd w:val="clear" w:color="auto" w:fill="auto"/>
          </w:tcPr>
          <w:p w:rsidR="000948F8" w:rsidRPr="0037029F" w:rsidRDefault="000948F8"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c>
          <w:tcPr>
            <w:tcW w:w="2376" w:type="dxa"/>
            <w:vMerge/>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p>
        </w:tc>
        <w:tc>
          <w:tcPr>
            <w:tcW w:w="7088" w:type="dxa"/>
            <w:gridSpan w:val="5"/>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Практические занятия</w:t>
            </w:r>
          </w:p>
        </w:tc>
        <w:tc>
          <w:tcPr>
            <w:tcW w:w="1134" w:type="dxa"/>
            <w:shd w:val="clear" w:color="auto" w:fill="auto"/>
          </w:tcPr>
          <w:p w:rsidR="000948F8" w:rsidRPr="0037029F" w:rsidRDefault="000948F8"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12</w:t>
            </w:r>
          </w:p>
        </w:tc>
      </w:tr>
      <w:tr w:rsidR="000948F8" w:rsidRPr="0037029F" w:rsidTr="000948F8">
        <w:tc>
          <w:tcPr>
            <w:tcW w:w="2376" w:type="dxa"/>
            <w:vMerge/>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p>
        </w:tc>
        <w:tc>
          <w:tcPr>
            <w:tcW w:w="426" w:type="dxa"/>
            <w:gridSpan w:val="3"/>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6662" w:type="dxa"/>
            <w:gridSpan w:val="2"/>
            <w:shd w:val="clear" w:color="auto" w:fill="auto"/>
          </w:tcPr>
          <w:p w:rsidR="000948F8" w:rsidRPr="0037029F" w:rsidRDefault="000948F8" w:rsidP="0037029F">
            <w:pPr>
              <w:spacing w:after="0" w:line="240" w:lineRule="auto"/>
              <w:contextualSpacing/>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 xml:space="preserve">Определение признаков  подлинности и платежности денежных знаков. </w:t>
            </w:r>
          </w:p>
        </w:tc>
        <w:tc>
          <w:tcPr>
            <w:tcW w:w="1134" w:type="dxa"/>
            <w:shd w:val="clear" w:color="auto" w:fill="auto"/>
          </w:tcPr>
          <w:p w:rsidR="000948F8" w:rsidRPr="0037029F" w:rsidRDefault="000948F8"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c>
          <w:tcPr>
            <w:tcW w:w="2376" w:type="dxa"/>
            <w:vMerge/>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p>
        </w:tc>
        <w:tc>
          <w:tcPr>
            <w:tcW w:w="426" w:type="dxa"/>
            <w:gridSpan w:val="3"/>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6662" w:type="dxa"/>
            <w:gridSpan w:val="2"/>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Решение ситуаций по обустройству кассового помещения, порядка открытия и закрытия кассы.</w:t>
            </w:r>
          </w:p>
        </w:tc>
        <w:tc>
          <w:tcPr>
            <w:tcW w:w="1134" w:type="dxa"/>
            <w:shd w:val="clear" w:color="auto" w:fill="auto"/>
          </w:tcPr>
          <w:p w:rsidR="000948F8" w:rsidRPr="0037029F" w:rsidRDefault="000948F8"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4</w:t>
            </w:r>
          </w:p>
        </w:tc>
      </w:tr>
      <w:tr w:rsidR="000948F8" w:rsidRPr="0037029F" w:rsidTr="000948F8">
        <w:tc>
          <w:tcPr>
            <w:tcW w:w="2376" w:type="dxa"/>
            <w:vMerge/>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p>
        </w:tc>
        <w:tc>
          <w:tcPr>
            <w:tcW w:w="426" w:type="dxa"/>
            <w:gridSpan w:val="3"/>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w:t>
            </w:r>
          </w:p>
        </w:tc>
        <w:tc>
          <w:tcPr>
            <w:tcW w:w="6662" w:type="dxa"/>
            <w:gridSpan w:val="2"/>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Решение ситуационных задач по подготовке денежной наличности к сдаче инкассатору.</w:t>
            </w:r>
          </w:p>
        </w:tc>
        <w:tc>
          <w:tcPr>
            <w:tcW w:w="1134" w:type="dxa"/>
            <w:shd w:val="clear" w:color="auto" w:fill="auto"/>
          </w:tcPr>
          <w:p w:rsidR="000948F8" w:rsidRPr="0037029F" w:rsidRDefault="000948F8"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315"/>
        </w:trPr>
        <w:tc>
          <w:tcPr>
            <w:tcW w:w="2376" w:type="dxa"/>
            <w:vMerge/>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p>
        </w:tc>
        <w:tc>
          <w:tcPr>
            <w:tcW w:w="426" w:type="dxa"/>
            <w:gridSpan w:val="3"/>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4.</w:t>
            </w:r>
          </w:p>
        </w:tc>
        <w:tc>
          <w:tcPr>
            <w:tcW w:w="6662" w:type="dxa"/>
            <w:gridSpan w:val="2"/>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Решение ситуационных задач по изъятию из кассы ветхих купюр.</w:t>
            </w:r>
          </w:p>
        </w:tc>
        <w:tc>
          <w:tcPr>
            <w:tcW w:w="1134" w:type="dxa"/>
            <w:shd w:val="clear" w:color="auto" w:fill="auto"/>
          </w:tcPr>
          <w:p w:rsidR="000948F8" w:rsidRPr="0037029F" w:rsidRDefault="000948F8"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240"/>
        </w:trPr>
        <w:tc>
          <w:tcPr>
            <w:tcW w:w="2376" w:type="dxa"/>
            <w:vMerge/>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p>
        </w:tc>
        <w:tc>
          <w:tcPr>
            <w:tcW w:w="426" w:type="dxa"/>
            <w:gridSpan w:val="3"/>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5.</w:t>
            </w:r>
          </w:p>
        </w:tc>
        <w:tc>
          <w:tcPr>
            <w:tcW w:w="6662" w:type="dxa"/>
            <w:gridSpan w:val="2"/>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Расчет лимита кассы.</w:t>
            </w:r>
          </w:p>
        </w:tc>
        <w:tc>
          <w:tcPr>
            <w:tcW w:w="1134" w:type="dxa"/>
            <w:shd w:val="clear" w:color="auto" w:fill="auto"/>
          </w:tcPr>
          <w:p w:rsidR="000948F8" w:rsidRPr="0037029F" w:rsidRDefault="000948F8"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c>
          <w:tcPr>
            <w:tcW w:w="2376" w:type="dxa"/>
            <w:vMerge w:val="restart"/>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Тема 2.2.</w:t>
            </w:r>
            <w:r w:rsidRPr="0037029F">
              <w:rPr>
                <w:rFonts w:ascii="Times New Roman" w:eastAsia="Times New Roman" w:hAnsi="Times New Roman"/>
                <w:sz w:val="24"/>
                <w:szCs w:val="24"/>
                <w:lang w:eastAsia="ru-RU"/>
              </w:rPr>
              <w:t xml:space="preserve"> Документальное оформление кассовых операций</w:t>
            </w:r>
          </w:p>
        </w:tc>
        <w:tc>
          <w:tcPr>
            <w:tcW w:w="7088" w:type="dxa"/>
            <w:gridSpan w:val="5"/>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1134" w:type="dxa"/>
            <w:shd w:val="clear" w:color="auto" w:fill="auto"/>
          </w:tcPr>
          <w:p w:rsidR="000948F8" w:rsidRPr="0037029F" w:rsidRDefault="000948F8"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18</w:t>
            </w:r>
          </w:p>
        </w:tc>
      </w:tr>
      <w:tr w:rsidR="000948F8" w:rsidRPr="0037029F" w:rsidTr="000948F8">
        <w:tc>
          <w:tcPr>
            <w:tcW w:w="2376" w:type="dxa"/>
            <w:vMerge/>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p>
        </w:tc>
        <w:tc>
          <w:tcPr>
            <w:tcW w:w="426" w:type="dxa"/>
            <w:gridSpan w:val="3"/>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6662" w:type="dxa"/>
            <w:gridSpan w:val="2"/>
            <w:shd w:val="clear" w:color="auto" w:fill="auto"/>
          </w:tcPr>
          <w:p w:rsidR="000948F8" w:rsidRPr="0037029F" w:rsidRDefault="000948F8" w:rsidP="0037029F">
            <w:pPr>
              <w:spacing w:after="0" w:line="240" w:lineRule="auto"/>
              <w:contextualSpacing/>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Составлению первичных документов по кассе в программе «1С: Бухгалтерия».</w:t>
            </w:r>
          </w:p>
        </w:tc>
        <w:tc>
          <w:tcPr>
            <w:tcW w:w="1134" w:type="dxa"/>
            <w:shd w:val="clear" w:color="auto" w:fill="auto"/>
          </w:tcPr>
          <w:p w:rsidR="000948F8" w:rsidRPr="0037029F" w:rsidRDefault="000948F8"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c>
          <w:tcPr>
            <w:tcW w:w="2376" w:type="dxa"/>
            <w:vMerge/>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p>
        </w:tc>
        <w:tc>
          <w:tcPr>
            <w:tcW w:w="7088" w:type="dxa"/>
            <w:gridSpan w:val="5"/>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Практические занятия</w:t>
            </w:r>
          </w:p>
        </w:tc>
        <w:tc>
          <w:tcPr>
            <w:tcW w:w="1134" w:type="dxa"/>
            <w:shd w:val="clear" w:color="auto" w:fill="auto"/>
          </w:tcPr>
          <w:p w:rsidR="000948F8" w:rsidRPr="0037029F" w:rsidRDefault="000948F8"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16</w:t>
            </w:r>
          </w:p>
        </w:tc>
      </w:tr>
      <w:tr w:rsidR="000948F8" w:rsidRPr="0037029F" w:rsidTr="000948F8">
        <w:tc>
          <w:tcPr>
            <w:tcW w:w="2376" w:type="dxa"/>
            <w:vMerge/>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p>
        </w:tc>
        <w:tc>
          <w:tcPr>
            <w:tcW w:w="426" w:type="dxa"/>
            <w:gridSpan w:val="3"/>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6662" w:type="dxa"/>
            <w:gridSpan w:val="2"/>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Составление приходных, расходных кассовых ордеров в программе «1С: Бухгалтерия».</w:t>
            </w:r>
          </w:p>
        </w:tc>
        <w:tc>
          <w:tcPr>
            <w:tcW w:w="1134" w:type="dxa"/>
            <w:shd w:val="clear" w:color="auto" w:fill="auto"/>
          </w:tcPr>
          <w:p w:rsidR="000948F8" w:rsidRPr="0037029F" w:rsidRDefault="000948F8"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4</w:t>
            </w:r>
          </w:p>
        </w:tc>
      </w:tr>
      <w:tr w:rsidR="000948F8" w:rsidRPr="0037029F" w:rsidTr="000948F8">
        <w:trPr>
          <w:trHeight w:val="347"/>
        </w:trPr>
        <w:tc>
          <w:tcPr>
            <w:tcW w:w="2376" w:type="dxa"/>
            <w:vMerge/>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p>
        </w:tc>
        <w:tc>
          <w:tcPr>
            <w:tcW w:w="426" w:type="dxa"/>
            <w:gridSpan w:val="3"/>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6662" w:type="dxa"/>
            <w:gridSpan w:val="2"/>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Оформление кассовой книги в программе «1С: Бухгалтерия».</w:t>
            </w:r>
          </w:p>
        </w:tc>
        <w:tc>
          <w:tcPr>
            <w:tcW w:w="1134" w:type="dxa"/>
            <w:shd w:val="clear" w:color="auto" w:fill="auto"/>
          </w:tcPr>
          <w:p w:rsidR="000948F8" w:rsidRPr="0037029F" w:rsidRDefault="000948F8"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4</w:t>
            </w:r>
          </w:p>
        </w:tc>
      </w:tr>
      <w:tr w:rsidR="000948F8" w:rsidRPr="0037029F" w:rsidTr="000948F8">
        <w:trPr>
          <w:trHeight w:val="285"/>
        </w:trPr>
        <w:tc>
          <w:tcPr>
            <w:tcW w:w="2376" w:type="dxa"/>
            <w:vMerge/>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p>
        </w:tc>
        <w:tc>
          <w:tcPr>
            <w:tcW w:w="426" w:type="dxa"/>
            <w:gridSpan w:val="3"/>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w:t>
            </w:r>
          </w:p>
        </w:tc>
        <w:tc>
          <w:tcPr>
            <w:tcW w:w="6662" w:type="dxa"/>
            <w:gridSpan w:val="2"/>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Подготовка документов к ревизии кассы.</w:t>
            </w:r>
          </w:p>
        </w:tc>
        <w:tc>
          <w:tcPr>
            <w:tcW w:w="1134" w:type="dxa"/>
            <w:shd w:val="clear" w:color="auto" w:fill="auto"/>
          </w:tcPr>
          <w:p w:rsidR="000948F8" w:rsidRPr="0037029F" w:rsidRDefault="000948F8"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c>
          <w:tcPr>
            <w:tcW w:w="2376" w:type="dxa"/>
            <w:vMerge/>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p>
        </w:tc>
        <w:tc>
          <w:tcPr>
            <w:tcW w:w="426" w:type="dxa"/>
            <w:gridSpan w:val="3"/>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4.</w:t>
            </w:r>
          </w:p>
        </w:tc>
        <w:tc>
          <w:tcPr>
            <w:tcW w:w="6662" w:type="dxa"/>
            <w:gridSpan w:val="2"/>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Заполнение документов и проведение ревизии кассы.</w:t>
            </w:r>
          </w:p>
        </w:tc>
        <w:tc>
          <w:tcPr>
            <w:tcW w:w="1134" w:type="dxa"/>
            <w:shd w:val="clear" w:color="auto" w:fill="auto"/>
          </w:tcPr>
          <w:p w:rsidR="000948F8" w:rsidRPr="0037029F" w:rsidRDefault="000948F8"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c>
          <w:tcPr>
            <w:tcW w:w="2376" w:type="dxa"/>
            <w:vMerge/>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p>
        </w:tc>
        <w:tc>
          <w:tcPr>
            <w:tcW w:w="426" w:type="dxa"/>
            <w:gridSpan w:val="3"/>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5.</w:t>
            </w:r>
          </w:p>
        </w:tc>
        <w:tc>
          <w:tcPr>
            <w:tcW w:w="6662" w:type="dxa"/>
            <w:gridSpan w:val="2"/>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Оформление платежных документов по безналичным расчетам.</w:t>
            </w:r>
          </w:p>
        </w:tc>
        <w:tc>
          <w:tcPr>
            <w:tcW w:w="1134" w:type="dxa"/>
            <w:shd w:val="clear" w:color="auto" w:fill="auto"/>
          </w:tcPr>
          <w:p w:rsidR="000948F8" w:rsidRPr="0037029F" w:rsidRDefault="000948F8"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4</w:t>
            </w:r>
          </w:p>
        </w:tc>
      </w:tr>
      <w:tr w:rsidR="000948F8" w:rsidRPr="0037029F" w:rsidTr="000948F8">
        <w:tc>
          <w:tcPr>
            <w:tcW w:w="9464" w:type="dxa"/>
            <w:gridSpan w:val="6"/>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Учебная практика</w:t>
            </w:r>
          </w:p>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Виды работ</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Выполнение заданий по установлению и расчету лимита кассы.</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Выполнение заданий по проверке наличия в первичных бухгалтерских документах обязательных реквизитов. Формальная проверка документов, проверка по существу, арифметическая проверка.</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Выполнение заданий по подготовке документов к проведению ревизии кассы.</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Выполнение заданий по передаче денежных средств инкассатору.</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Выполнение заданий по составлению первичных документов по кассе в программе «1С: Бухгалтерия».</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Выполнение заданий по исправлению ошибок в первичных бухгалтерских документах.</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Выполнение заданий по оформлению кассовой книги в программе «1С: Бухгалтерия».</w:t>
            </w:r>
          </w:p>
          <w:p w:rsidR="000948F8" w:rsidRPr="0037029F" w:rsidRDefault="000948F8" w:rsidP="0037029F">
            <w:pPr>
              <w:spacing w:after="0" w:line="240" w:lineRule="auto"/>
              <w:rPr>
                <w:rFonts w:ascii="Times New Roman" w:eastAsia="Times New Roman" w:hAnsi="Times New Roman"/>
                <w:color w:val="FF0000"/>
                <w:sz w:val="24"/>
                <w:szCs w:val="24"/>
                <w:lang w:eastAsia="ru-RU"/>
              </w:rPr>
            </w:pPr>
            <w:r w:rsidRPr="0037029F">
              <w:rPr>
                <w:rFonts w:ascii="Times New Roman" w:eastAsia="Times New Roman" w:hAnsi="Times New Roman"/>
                <w:sz w:val="24"/>
                <w:szCs w:val="24"/>
                <w:lang w:eastAsia="ru-RU"/>
              </w:rPr>
              <w:t>Выполнение заданий по оформлению платежных документов по безналичным расчетам.</w:t>
            </w:r>
          </w:p>
        </w:tc>
        <w:tc>
          <w:tcPr>
            <w:tcW w:w="1134" w:type="dxa"/>
            <w:shd w:val="clear" w:color="auto" w:fill="auto"/>
          </w:tcPr>
          <w:p w:rsidR="000948F8" w:rsidRPr="0037029F" w:rsidRDefault="000948F8"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18</w:t>
            </w:r>
          </w:p>
        </w:tc>
      </w:tr>
      <w:tr w:rsidR="000948F8" w:rsidRPr="0037029F" w:rsidTr="000948F8">
        <w:tc>
          <w:tcPr>
            <w:tcW w:w="9464" w:type="dxa"/>
            <w:gridSpan w:val="6"/>
            <w:shd w:val="clear" w:color="auto" w:fill="auto"/>
          </w:tcPr>
          <w:p w:rsidR="000948F8" w:rsidRPr="0037029F" w:rsidRDefault="000948F8" w:rsidP="0037029F">
            <w:pPr>
              <w:spacing w:after="0" w:line="240" w:lineRule="auto"/>
              <w:rPr>
                <w:rFonts w:ascii="Times New Roman" w:eastAsia="Times New Roman" w:hAnsi="Times New Roman"/>
                <w:b/>
                <w:i/>
                <w:sz w:val="24"/>
                <w:szCs w:val="24"/>
                <w:lang w:eastAsia="ru-RU"/>
              </w:rPr>
            </w:pPr>
            <w:r w:rsidRPr="0037029F">
              <w:rPr>
                <w:rFonts w:ascii="Times New Roman" w:eastAsia="Times New Roman" w:hAnsi="Times New Roman"/>
                <w:b/>
                <w:sz w:val="24"/>
                <w:szCs w:val="24"/>
                <w:lang w:eastAsia="ru-RU"/>
              </w:rPr>
              <w:lastRenderedPageBreak/>
              <w:t xml:space="preserve">Промежуточная аттестация </w:t>
            </w:r>
            <w:r w:rsidRPr="0037029F">
              <w:rPr>
                <w:rFonts w:ascii="Times New Roman" w:eastAsia="Times New Roman" w:hAnsi="Times New Roman"/>
                <w:b/>
                <w:i/>
                <w:sz w:val="24"/>
                <w:szCs w:val="24"/>
                <w:lang w:eastAsia="ru-RU"/>
              </w:rPr>
              <w:t>дифференцированный зачет</w:t>
            </w:r>
          </w:p>
        </w:tc>
        <w:tc>
          <w:tcPr>
            <w:tcW w:w="1134" w:type="dxa"/>
            <w:shd w:val="clear" w:color="auto" w:fill="auto"/>
          </w:tcPr>
          <w:p w:rsidR="000948F8" w:rsidRPr="0037029F" w:rsidRDefault="000948F8"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r>
      <w:tr w:rsidR="000948F8" w:rsidRPr="0037029F" w:rsidTr="000948F8">
        <w:tc>
          <w:tcPr>
            <w:tcW w:w="9464" w:type="dxa"/>
            <w:gridSpan w:val="6"/>
            <w:shd w:val="clear" w:color="auto" w:fill="auto"/>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Квалификационный экзамен</w:t>
            </w:r>
          </w:p>
        </w:tc>
        <w:tc>
          <w:tcPr>
            <w:tcW w:w="1134" w:type="dxa"/>
            <w:shd w:val="clear" w:color="auto" w:fill="auto"/>
          </w:tcPr>
          <w:p w:rsidR="000948F8" w:rsidRPr="0037029F" w:rsidRDefault="000948F8"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12</w:t>
            </w:r>
          </w:p>
        </w:tc>
      </w:tr>
      <w:tr w:rsidR="000948F8" w:rsidRPr="0037029F" w:rsidTr="000948F8">
        <w:tc>
          <w:tcPr>
            <w:tcW w:w="9464" w:type="dxa"/>
            <w:gridSpan w:val="6"/>
            <w:shd w:val="clear" w:color="auto" w:fill="auto"/>
          </w:tcPr>
          <w:p w:rsidR="000948F8" w:rsidRPr="0037029F" w:rsidRDefault="000948F8" w:rsidP="0037029F">
            <w:pPr>
              <w:spacing w:after="0" w:line="240" w:lineRule="auto"/>
              <w:jc w:val="right"/>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Всего:</w:t>
            </w:r>
          </w:p>
        </w:tc>
        <w:tc>
          <w:tcPr>
            <w:tcW w:w="1134" w:type="dxa"/>
            <w:shd w:val="clear" w:color="auto" w:fill="auto"/>
          </w:tcPr>
          <w:p w:rsidR="000948F8" w:rsidRPr="0037029F" w:rsidRDefault="000948F8"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116</w:t>
            </w:r>
          </w:p>
        </w:tc>
      </w:tr>
    </w:tbl>
    <w:p w:rsidR="000948F8" w:rsidRPr="0037029F" w:rsidRDefault="000948F8" w:rsidP="0037029F">
      <w:pPr>
        <w:spacing w:after="0" w:line="240" w:lineRule="auto"/>
        <w:ind w:left="644"/>
        <w:jc w:val="center"/>
        <w:rPr>
          <w:rFonts w:ascii="Times New Roman" w:eastAsia="Times New Roman" w:hAnsi="Times New Roman"/>
          <w:b/>
          <w:sz w:val="24"/>
          <w:szCs w:val="24"/>
          <w:lang w:eastAsia="ru-RU"/>
        </w:rPr>
      </w:pPr>
      <w:r w:rsidRPr="0037029F">
        <w:rPr>
          <w:rFonts w:ascii="Times New Roman" w:eastAsia="Times New Roman" w:hAnsi="Times New Roman"/>
          <w:b/>
          <w:caps/>
          <w:sz w:val="24"/>
          <w:szCs w:val="24"/>
          <w:lang w:eastAsia="ru-RU"/>
        </w:rPr>
        <w:t>3.</w:t>
      </w:r>
      <w:r w:rsidRPr="0037029F">
        <w:rPr>
          <w:rFonts w:ascii="Times New Roman" w:eastAsia="Times New Roman" w:hAnsi="Times New Roman"/>
          <w:caps/>
          <w:sz w:val="24"/>
          <w:szCs w:val="24"/>
          <w:lang w:eastAsia="ru-RU"/>
        </w:rPr>
        <w:t xml:space="preserve"> </w:t>
      </w:r>
      <w:r w:rsidRPr="0037029F">
        <w:rPr>
          <w:rFonts w:ascii="Times New Roman" w:eastAsia="Times New Roman" w:hAnsi="Times New Roman"/>
          <w:b/>
          <w:sz w:val="24"/>
          <w:szCs w:val="24"/>
          <w:lang w:eastAsia="ru-RU"/>
        </w:rPr>
        <w:t>УСЛОВИЯ РЕАЛИЗАЦИИ РАБОЧЕЙ ПРОГРАММЫ ПРОФЕССИОНАЛЬНОГО МОДУЛЯ</w:t>
      </w:r>
    </w:p>
    <w:p w:rsidR="000948F8" w:rsidRPr="0037029F" w:rsidRDefault="000948F8" w:rsidP="0037029F">
      <w:pPr>
        <w:spacing w:after="0" w:line="240" w:lineRule="auto"/>
        <w:rPr>
          <w:rFonts w:ascii="Times New Roman" w:hAnsi="Times New Roman"/>
          <w:b/>
          <w:sz w:val="24"/>
          <w:szCs w:val="24"/>
        </w:rPr>
      </w:pPr>
      <w:r w:rsidRPr="0037029F">
        <w:rPr>
          <w:rFonts w:ascii="Times New Roman" w:hAnsi="Times New Roman"/>
          <w:b/>
          <w:sz w:val="24"/>
          <w:szCs w:val="24"/>
        </w:rPr>
        <w:t>3.1. Материально-техническому обеспечение</w:t>
      </w:r>
    </w:p>
    <w:p w:rsidR="000948F8" w:rsidRPr="0037029F" w:rsidRDefault="000948F8" w:rsidP="0037029F">
      <w:pPr>
        <w:suppressAutoHyphens/>
        <w:spacing w:after="0" w:line="240" w:lineRule="auto"/>
        <w:ind w:firstLine="709"/>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Для реализации программы профессионального модуля  предусмотрены следующие специальные помещения:</w:t>
      </w:r>
    </w:p>
    <w:p w:rsidR="000948F8" w:rsidRPr="0037029F" w:rsidRDefault="000948F8" w:rsidP="0037029F">
      <w:pPr>
        <w:suppressAutoHyphens/>
        <w:spacing w:after="0" w:line="240" w:lineRule="auto"/>
        <w:ind w:firstLine="709"/>
        <w:jc w:val="both"/>
        <w:rPr>
          <w:rFonts w:ascii="Times New Roman" w:eastAsia="Times New Roman" w:hAnsi="Times New Roman"/>
          <w:b/>
          <w:bCs/>
          <w:sz w:val="24"/>
          <w:szCs w:val="24"/>
          <w:lang w:eastAsia="ru-RU"/>
        </w:rPr>
      </w:pPr>
      <w:r w:rsidRPr="0037029F">
        <w:rPr>
          <w:rFonts w:ascii="Times New Roman" w:eastAsia="Times New Roman" w:hAnsi="Times New Roman"/>
          <w:bCs/>
          <w:sz w:val="24"/>
          <w:szCs w:val="24"/>
          <w:lang w:eastAsia="ru-RU"/>
        </w:rPr>
        <w:t xml:space="preserve">лаборатория </w:t>
      </w:r>
      <w:r w:rsidRPr="0037029F">
        <w:rPr>
          <w:rFonts w:ascii="Times New Roman" w:eastAsia="Times New Roman" w:hAnsi="Times New Roman"/>
          <w:b/>
          <w:sz w:val="24"/>
          <w:szCs w:val="24"/>
          <w:lang w:eastAsia="ru-RU"/>
        </w:rPr>
        <w:t>«Учебная бухгалтерия»</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
          <w:bCs/>
          <w:sz w:val="24"/>
          <w:szCs w:val="24"/>
          <w:lang w:eastAsia="ru-RU"/>
        </w:rPr>
        <w:t xml:space="preserve">Оборудование лаборатории </w:t>
      </w:r>
      <w:r w:rsidRPr="0037029F">
        <w:rPr>
          <w:rFonts w:ascii="Times New Roman" w:eastAsia="Times New Roman" w:hAnsi="Times New Roman"/>
          <w:b/>
          <w:sz w:val="24"/>
          <w:szCs w:val="24"/>
          <w:lang w:eastAsia="ru-RU"/>
        </w:rPr>
        <w:t>«Учебная бухгалтерия»</w:t>
      </w:r>
      <w:r w:rsidRPr="0037029F">
        <w:rPr>
          <w:rFonts w:ascii="Times New Roman" w:eastAsia="Times New Roman" w:hAnsi="Times New Roman"/>
          <w:b/>
          <w:bCs/>
          <w:sz w:val="24"/>
          <w:szCs w:val="24"/>
          <w:lang w:eastAsia="ru-RU"/>
        </w:rPr>
        <w:t>:</w:t>
      </w:r>
      <w:r w:rsidRPr="0037029F">
        <w:rPr>
          <w:rFonts w:ascii="Times New Roman" w:eastAsia="Times New Roman" w:hAnsi="Times New Roman"/>
          <w:bCs/>
          <w:sz w:val="24"/>
          <w:szCs w:val="24"/>
          <w:lang w:eastAsia="ru-RU"/>
        </w:rPr>
        <w:t xml:space="preserve"> </w:t>
      </w:r>
    </w:p>
    <w:p w:rsidR="000948F8" w:rsidRPr="0037029F" w:rsidRDefault="000948F8" w:rsidP="00126C4F">
      <w:pPr>
        <w:numPr>
          <w:ilvl w:val="0"/>
          <w:numId w:val="171"/>
        </w:numPr>
        <w:tabs>
          <w:tab w:val="left" w:pos="426"/>
        </w:tabs>
        <w:suppressAutoHyphen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color w:val="000000"/>
          <w:sz w:val="24"/>
          <w:szCs w:val="24"/>
          <w:shd w:val="clear" w:color="auto" w:fill="FFFFFF"/>
          <w:lang w:eastAsia="ru-RU"/>
        </w:rPr>
        <w:t xml:space="preserve">автоматизированные рабочие места </w:t>
      </w:r>
      <w:r w:rsidRPr="0037029F">
        <w:rPr>
          <w:rFonts w:ascii="Times New Roman" w:eastAsia="Times New Roman" w:hAnsi="Times New Roman"/>
          <w:sz w:val="24"/>
          <w:szCs w:val="24"/>
          <w:lang w:eastAsia="ru-RU"/>
        </w:rPr>
        <w:t xml:space="preserve">по количеству обучающихся; </w:t>
      </w:r>
    </w:p>
    <w:p w:rsidR="000948F8" w:rsidRPr="0037029F" w:rsidRDefault="000948F8" w:rsidP="00126C4F">
      <w:pPr>
        <w:numPr>
          <w:ilvl w:val="0"/>
          <w:numId w:val="171"/>
        </w:numPr>
        <w:tabs>
          <w:tab w:val="left" w:pos="426"/>
        </w:tabs>
        <w:suppressAutoHyphen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рабочие место преподавателя, оснащенное мультимедийным оборудованием; </w:t>
      </w:r>
    </w:p>
    <w:p w:rsidR="000948F8" w:rsidRPr="0037029F" w:rsidRDefault="000948F8" w:rsidP="00126C4F">
      <w:pPr>
        <w:numPr>
          <w:ilvl w:val="0"/>
          <w:numId w:val="171"/>
        </w:numPr>
        <w:tabs>
          <w:tab w:val="left" w:pos="426"/>
        </w:tabs>
        <w:suppressAutoHyphen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школьная доска; </w:t>
      </w:r>
    </w:p>
    <w:p w:rsidR="000948F8" w:rsidRPr="0037029F" w:rsidRDefault="000948F8" w:rsidP="00126C4F">
      <w:pPr>
        <w:numPr>
          <w:ilvl w:val="0"/>
          <w:numId w:val="171"/>
        </w:numPr>
        <w:tabs>
          <w:tab w:val="left" w:pos="426"/>
        </w:tabs>
        <w:suppressAutoHyphens/>
        <w:spacing w:after="0" w:line="240" w:lineRule="auto"/>
        <w:ind w:left="0" w:firstLine="0"/>
        <w:jc w:val="both"/>
        <w:rPr>
          <w:rFonts w:ascii="Times New Roman" w:eastAsia="Times New Roman" w:hAnsi="Times New Roman"/>
          <w:color w:val="000000"/>
          <w:sz w:val="24"/>
          <w:szCs w:val="24"/>
          <w:shd w:val="clear" w:color="auto" w:fill="FFFFFF"/>
          <w:lang w:eastAsia="ru-RU"/>
        </w:rPr>
      </w:pPr>
      <w:r w:rsidRPr="0037029F">
        <w:rPr>
          <w:rFonts w:ascii="Times New Roman" w:eastAsia="Times New Roman" w:hAnsi="Times New Roman"/>
          <w:color w:val="000000"/>
          <w:sz w:val="24"/>
          <w:szCs w:val="24"/>
          <w:shd w:val="clear" w:color="auto" w:fill="FFFFFF"/>
          <w:lang w:eastAsia="ru-RU"/>
        </w:rPr>
        <w:t>детектор валют,</w:t>
      </w:r>
    </w:p>
    <w:p w:rsidR="000948F8" w:rsidRPr="0037029F" w:rsidRDefault="000948F8" w:rsidP="00126C4F">
      <w:pPr>
        <w:numPr>
          <w:ilvl w:val="0"/>
          <w:numId w:val="171"/>
        </w:numPr>
        <w:tabs>
          <w:tab w:val="left" w:pos="426"/>
        </w:tabs>
        <w:suppressAutoHyphens/>
        <w:spacing w:after="0" w:line="240" w:lineRule="auto"/>
        <w:ind w:left="0" w:firstLine="0"/>
        <w:jc w:val="both"/>
        <w:rPr>
          <w:rFonts w:ascii="Times New Roman" w:eastAsia="Times New Roman" w:hAnsi="Times New Roman"/>
          <w:color w:val="000000"/>
          <w:sz w:val="24"/>
          <w:szCs w:val="24"/>
          <w:shd w:val="clear" w:color="auto" w:fill="FFFFFF"/>
          <w:lang w:eastAsia="ru-RU"/>
        </w:rPr>
      </w:pPr>
      <w:r w:rsidRPr="0037029F">
        <w:rPr>
          <w:rFonts w:ascii="Times New Roman" w:eastAsia="Times New Roman" w:hAnsi="Times New Roman"/>
          <w:color w:val="000000"/>
          <w:sz w:val="24"/>
          <w:szCs w:val="24"/>
          <w:shd w:val="clear" w:color="auto" w:fill="FFFFFF"/>
          <w:lang w:eastAsia="ru-RU"/>
        </w:rPr>
        <w:t xml:space="preserve">счетчик банкнот, </w:t>
      </w:r>
    </w:p>
    <w:p w:rsidR="000948F8" w:rsidRPr="0037029F" w:rsidRDefault="000948F8" w:rsidP="00126C4F">
      <w:pPr>
        <w:numPr>
          <w:ilvl w:val="0"/>
          <w:numId w:val="171"/>
        </w:numPr>
        <w:tabs>
          <w:tab w:val="left" w:pos="426"/>
        </w:tabs>
        <w:suppressAutoHyphens/>
        <w:spacing w:after="0" w:line="240" w:lineRule="auto"/>
        <w:ind w:left="0" w:firstLine="0"/>
        <w:jc w:val="both"/>
        <w:rPr>
          <w:rFonts w:ascii="Times New Roman" w:eastAsia="Times New Roman" w:hAnsi="Times New Roman"/>
          <w:color w:val="000000"/>
          <w:sz w:val="24"/>
          <w:szCs w:val="24"/>
          <w:shd w:val="clear" w:color="auto" w:fill="FFFFFF"/>
          <w:lang w:eastAsia="ru-RU"/>
        </w:rPr>
      </w:pPr>
      <w:r w:rsidRPr="0037029F">
        <w:rPr>
          <w:rFonts w:ascii="Times New Roman" w:eastAsia="Times New Roman" w:hAnsi="Times New Roman"/>
          <w:color w:val="000000"/>
          <w:sz w:val="24"/>
          <w:szCs w:val="24"/>
          <w:shd w:val="clear" w:color="auto" w:fill="FFFFFF"/>
          <w:lang w:eastAsia="ru-RU"/>
        </w:rPr>
        <w:t>кассовые аппараты,</w:t>
      </w:r>
    </w:p>
    <w:p w:rsidR="000948F8" w:rsidRPr="0037029F" w:rsidRDefault="000948F8" w:rsidP="00126C4F">
      <w:pPr>
        <w:numPr>
          <w:ilvl w:val="0"/>
          <w:numId w:val="171"/>
        </w:numPr>
        <w:tabs>
          <w:tab w:val="left" w:pos="426"/>
        </w:tabs>
        <w:suppressAutoHyphens/>
        <w:spacing w:after="0" w:line="240" w:lineRule="auto"/>
        <w:ind w:left="0" w:firstLine="0"/>
        <w:jc w:val="both"/>
        <w:rPr>
          <w:rFonts w:ascii="Times New Roman" w:eastAsia="Times New Roman" w:hAnsi="Times New Roman"/>
          <w:color w:val="000000"/>
          <w:sz w:val="24"/>
          <w:szCs w:val="24"/>
          <w:shd w:val="clear" w:color="auto" w:fill="FFFFFF"/>
          <w:lang w:eastAsia="ru-RU"/>
        </w:rPr>
      </w:pPr>
      <w:r w:rsidRPr="0037029F">
        <w:rPr>
          <w:rFonts w:ascii="Times New Roman" w:eastAsia="Times New Roman" w:hAnsi="Times New Roman"/>
          <w:color w:val="000000"/>
          <w:sz w:val="24"/>
          <w:szCs w:val="24"/>
          <w:shd w:val="clear" w:color="auto" w:fill="FFFFFF"/>
          <w:lang w:eastAsia="ru-RU"/>
        </w:rPr>
        <w:t>сейф,</w:t>
      </w:r>
    </w:p>
    <w:p w:rsidR="000948F8" w:rsidRPr="0037029F" w:rsidRDefault="000948F8" w:rsidP="00126C4F">
      <w:pPr>
        <w:numPr>
          <w:ilvl w:val="0"/>
          <w:numId w:val="171"/>
        </w:numPr>
        <w:tabs>
          <w:tab w:val="left" w:pos="426"/>
        </w:tabs>
        <w:suppressAutoHyphens/>
        <w:spacing w:after="0" w:line="240" w:lineRule="auto"/>
        <w:ind w:left="0" w:firstLine="0"/>
        <w:jc w:val="both"/>
        <w:rPr>
          <w:rFonts w:ascii="Times New Roman" w:eastAsia="Times New Roman" w:hAnsi="Times New Roman"/>
          <w:color w:val="000000"/>
          <w:sz w:val="24"/>
          <w:szCs w:val="24"/>
          <w:shd w:val="clear" w:color="auto" w:fill="FFFFFF"/>
          <w:lang w:eastAsia="ru-RU"/>
        </w:rPr>
      </w:pPr>
      <w:r w:rsidRPr="0037029F">
        <w:rPr>
          <w:rFonts w:ascii="Times New Roman" w:eastAsia="Times New Roman" w:hAnsi="Times New Roman"/>
          <w:color w:val="000000"/>
          <w:sz w:val="24"/>
          <w:szCs w:val="24"/>
          <w:shd w:val="clear" w:color="auto" w:fill="FFFFFF"/>
          <w:lang w:eastAsia="ru-RU"/>
        </w:rPr>
        <w:t>современные программаы автоматизации учета (1С: Предприятие, 1С:Бухгалтерия) ,</w:t>
      </w:r>
    </w:p>
    <w:p w:rsidR="000948F8" w:rsidRPr="0037029F" w:rsidRDefault="000948F8" w:rsidP="00126C4F">
      <w:pPr>
        <w:numPr>
          <w:ilvl w:val="0"/>
          <w:numId w:val="171"/>
        </w:numPr>
        <w:tabs>
          <w:tab w:val="left" w:pos="426"/>
        </w:tabs>
        <w:suppressAutoHyphen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справочные правовые  системы (Гарант, Консультант+);</w:t>
      </w:r>
    </w:p>
    <w:p w:rsidR="000948F8" w:rsidRPr="0037029F" w:rsidRDefault="000948F8" w:rsidP="00126C4F">
      <w:pPr>
        <w:numPr>
          <w:ilvl w:val="0"/>
          <w:numId w:val="171"/>
        </w:numPr>
        <w:tabs>
          <w:tab w:val="left" w:pos="426"/>
        </w:tabs>
        <w:suppressAutoHyphens/>
        <w:spacing w:after="0" w:line="240" w:lineRule="auto"/>
        <w:ind w:left="0" w:firstLine="0"/>
        <w:jc w:val="both"/>
        <w:rPr>
          <w:rFonts w:ascii="Times New Roman" w:eastAsia="Times New Roman" w:hAnsi="Times New Roman"/>
          <w:color w:val="000000"/>
          <w:sz w:val="24"/>
          <w:szCs w:val="24"/>
          <w:shd w:val="clear" w:color="auto" w:fill="FFFFFF"/>
          <w:lang w:eastAsia="ru-RU"/>
        </w:rPr>
      </w:pPr>
      <w:r w:rsidRPr="0037029F">
        <w:rPr>
          <w:rFonts w:ascii="Times New Roman" w:eastAsia="Times New Roman" w:hAnsi="Times New Roman"/>
          <w:sz w:val="24"/>
          <w:szCs w:val="24"/>
          <w:lang w:eastAsia="ru-RU"/>
        </w:rPr>
        <w:t>справочная система (Главбух);</w:t>
      </w:r>
    </w:p>
    <w:p w:rsidR="000948F8" w:rsidRPr="0037029F" w:rsidRDefault="000948F8" w:rsidP="00126C4F">
      <w:pPr>
        <w:numPr>
          <w:ilvl w:val="0"/>
          <w:numId w:val="171"/>
        </w:numPr>
        <w:tabs>
          <w:tab w:val="left" w:pos="426"/>
        </w:tabs>
        <w:suppressAutoHyphens/>
        <w:spacing w:after="0" w:line="240" w:lineRule="auto"/>
        <w:ind w:left="0" w:firstLine="0"/>
        <w:jc w:val="both"/>
        <w:rPr>
          <w:rFonts w:ascii="Times New Roman" w:eastAsia="Times New Roman" w:hAnsi="Times New Roman"/>
          <w:i/>
          <w:sz w:val="24"/>
          <w:szCs w:val="24"/>
          <w:lang w:eastAsia="ru-RU"/>
        </w:rPr>
      </w:pPr>
      <w:r w:rsidRPr="0037029F">
        <w:rPr>
          <w:rFonts w:ascii="Times New Roman" w:eastAsia="Times New Roman" w:hAnsi="Times New Roman"/>
          <w:sz w:val="24"/>
          <w:szCs w:val="24"/>
          <w:lang w:eastAsia="ru-RU"/>
        </w:rPr>
        <w:t xml:space="preserve">комплект учебно-методической документации. </w:t>
      </w:r>
    </w:p>
    <w:p w:rsidR="000948F8" w:rsidRPr="0037029F" w:rsidRDefault="000948F8" w:rsidP="0037029F">
      <w:pPr>
        <w:spacing w:after="0" w:line="240" w:lineRule="auto"/>
        <w:rPr>
          <w:rFonts w:ascii="Times New Roman" w:hAnsi="Times New Roman"/>
          <w:b/>
          <w:sz w:val="24"/>
          <w:szCs w:val="24"/>
        </w:rPr>
      </w:pPr>
      <w:r w:rsidRPr="0037029F">
        <w:rPr>
          <w:rFonts w:ascii="Times New Roman" w:hAnsi="Times New Roman"/>
          <w:b/>
          <w:sz w:val="24"/>
          <w:szCs w:val="24"/>
        </w:rPr>
        <w:t>3.2. Информационное обеспечение реализации программы</w:t>
      </w:r>
    </w:p>
    <w:p w:rsidR="000948F8" w:rsidRPr="0037029F" w:rsidRDefault="000948F8" w:rsidP="0037029F">
      <w:pPr>
        <w:suppressAutoHyphens/>
        <w:snapToGrid w:val="0"/>
        <w:spacing w:after="0" w:line="240" w:lineRule="auto"/>
        <w:ind w:firstLine="660"/>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Для реализации программы библиотечный фонд располагает следующими п</w:t>
      </w:r>
      <w:r w:rsidRPr="0037029F">
        <w:rPr>
          <w:rFonts w:ascii="Times New Roman" w:eastAsia="Times New Roman" w:hAnsi="Times New Roman"/>
          <w:sz w:val="24"/>
          <w:szCs w:val="24"/>
          <w:lang w:eastAsia="ru-RU"/>
        </w:rPr>
        <w:t>ечатными и/или электронными образовательными и информационными ресурсами</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3.2.1 Печатные издания:</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Нормативные акты:</w:t>
      </w:r>
    </w:p>
    <w:p w:rsidR="000948F8" w:rsidRPr="0037029F" w:rsidRDefault="000948F8" w:rsidP="00126C4F">
      <w:pPr>
        <w:widowControl w:val="0"/>
        <w:numPr>
          <w:ilvl w:val="0"/>
          <w:numId w:val="267"/>
        </w:numPr>
        <w:tabs>
          <w:tab w:val="left" w:pos="284"/>
        </w:tabs>
        <w:overflowPunct w:val="0"/>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Гражданский кодекс Российской Федерации, часть 1 от 30.11.1994 № 51-ФЗ, часть 2 от 26.01.1996 №14-ФЗ (в действующей редакции)</w:t>
      </w:r>
    </w:p>
    <w:p w:rsidR="000948F8" w:rsidRPr="0037029F" w:rsidRDefault="000948F8" w:rsidP="00126C4F">
      <w:pPr>
        <w:widowControl w:val="0"/>
        <w:numPr>
          <w:ilvl w:val="0"/>
          <w:numId w:val="267"/>
        </w:numPr>
        <w:tabs>
          <w:tab w:val="left" w:pos="284"/>
        </w:tabs>
        <w:overflowPunct w:val="0"/>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Налоговый кодекс Российской Федерации, часть 1 от 31.07.1998 №149-ФЗ, часть 2 от 05.08.2000 №117-ФЗ (в действующей редакции)</w:t>
      </w:r>
    </w:p>
    <w:p w:rsidR="000948F8" w:rsidRPr="0037029F" w:rsidRDefault="000948F8" w:rsidP="00126C4F">
      <w:pPr>
        <w:numPr>
          <w:ilvl w:val="0"/>
          <w:numId w:val="267"/>
        </w:numPr>
        <w:tabs>
          <w:tab w:val="left" w:pos="284"/>
        </w:tabs>
        <w:autoSpaceDE w:val="0"/>
        <w:autoSpaceDN w:val="0"/>
        <w:adjustRightInd w:val="0"/>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Федеральный закон  «О бухгалтерском учете» от 06.12.2011 N 402-ФЗ  (в действующей редакции)</w:t>
      </w:r>
    </w:p>
    <w:p w:rsidR="000948F8" w:rsidRPr="0037029F" w:rsidRDefault="000948F8" w:rsidP="00126C4F">
      <w:pPr>
        <w:numPr>
          <w:ilvl w:val="0"/>
          <w:numId w:val="267"/>
        </w:numPr>
        <w:tabs>
          <w:tab w:val="left" w:pos="284"/>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Федеральный закон от 22.05.2003 N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(принят ГД ФС РФ 25.04.2003) (в действующей редакции).</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Основные источники: </w:t>
      </w:r>
    </w:p>
    <w:p w:rsidR="00766373" w:rsidRDefault="00766373" w:rsidP="00126C4F">
      <w:pPr>
        <w:numPr>
          <w:ilvl w:val="0"/>
          <w:numId w:val="172"/>
        </w:numPr>
        <w:tabs>
          <w:tab w:val="left" w:pos="284"/>
        </w:tabs>
        <w:spacing w:after="0" w:line="240" w:lineRule="auto"/>
        <w:ind w:left="0" w:firstLine="0"/>
        <w:jc w:val="both"/>
        <w:rPr>
          <w:rFonts w:ascii="Times New Roman" w:eastAsia="Times New Roman" w:hAnsi="Times New Roman"/>
          <w:sz w:val="24"/>
          <w:szCs w:val="24"/>
          <w:lang w:eastAsia="ru-RU"/>
        </w:rPr>
      </w:pPr>
      <w:r w:rsidRPr="0059674B">
        <w:rPr>
          <w:rFonts w:ascii="Times New Roman" w:eastAsia="Times New Roman" w:hAnsi="Times New Roman"/>
          <w:sz w:val="24"/>
          <w:szCs w:val="24"/>
          <w:lang w:eastAsia="ru-RU"/>
        </w:rPr>
        <w:t>Воронченко, Т. В. Основы бухгалтерского учета  [Электронный ресурс] : учебник и практикум / Т. В. Воронченко. — М. :   Юрайт, 2020. — 276 с. - ЭБС «Юрайт».</w:t>
      </w:r>
    </w:p>
    <w:p w:rsidR="00766373" w:rsidRPr="00D560E7" w:rsidRDefault="00766373" w:rsidP="00126C4F">
      <w:pPr>
        <w:numPr>
          <w:ilvl w:val="0"/>
          <w:numId w:val="172"/>
        </w:numPr>
        <w:tabs>
          <w:tab w:val="left" w:pos="284"/>
        </w:tabs>
        <w:spacing w:after="0" w:line="240" w:lineRule="auto"/>
        <w:ind w:left="0" w:firstLine="0"/>
        <w:jc w:val="both"/>
        <w:rPr>
          <w:rFonts w:ascii="Times New Roman" w:eastAsia="Times New Roman" w:hAnsi="Times New Roman"/>
          <w:sz w:val="24"/>
          <w:szCs w:val="24"/>
          <w:lang w:eastAsia="ru-RU"/>
        </w:rPr>
      </w:pPr>
      <w:r w:rsidRPr="00D560E7">
        <w:rPr>
          <w:rFonts w:ascii="Times New Roman" w:eastAsia="Times New Roman" w:hAnsi="Times New Roman"/>
          <w:sz w:val="24"/>
          <w:szCs w:val="24"/>
          <w:lang w:eastAsia="ru-RU"/>
        </w:rPr>
        <w:t>Морозова, М. А. Работа на контрольно-кассовой технике и расчеты с покупателями [Текст] : учебник для СПО  / М. А. Морозова. – 2-е изд., стер. - – М. : ИЦ «Академия», 2015. -192 с.</w:t>
      </w:r>
    </w:p>
    <w:p w:rsidR="00766373" w:rsidRPr="00D560E7" w:rsidRDefault="00766373" w:rsidP="00126C4F">
      <w:pPr>
        <w:numPr>
          <w:ilvl w:val="0"/>
          <w:numId w:val="172"/>
        </w:numPr>
        <w:tabs>
          <w:tab w:val="left" w:pos="284"/>
        </w:tabs>
        <w:spacing w:after="0" w:line="240" w:lineRule="auto"/>
        <w:ind w:left="0" w:firstLine="0"/>
        <w:jc w:val="both"/>
        <w:rPr>
          <w:rFonts w:ascii="Times New Roman" w:eastAsia="Times New Roman" w:hAnsi="Times New Roman"/>
          <w:sz w:val="24"/>
          <w:szCs w:val="24"/>
          <w:lang w:eastAsia="ru-RU"/>
        </w:rPr>
      </w:pPr>
      <w:r w:rsidRPr="00D560E7">
        <w:rPr>
          <w:rFonts w:ascii="Times New Roman" w:eastAsia="Times New Roman" w:hAnsi="Times New Roman"/>
          <w:sz w:val="24"/>
          <w:szCs w:val="24"/>
          <w:lang w:eastAsia="ru-RU"/>
        </w:rPr>
        <w:t>Богаченко В.М. Бухгалтерский учет: учебник/В.М. Богаченко, Н.А. Кириллова.–Ростов н/Д: Феникс, 2016, – 532с. – (Среднее профессиональное образование)</w:t>
      </w:r>
    </w:p>
    <w:p w:rsidR="00766373" w:rsidRPr="00D560E7" w:rsidRDefault="00766373" w:rsidP="00766373">
      <w:pPr>
        <w:spacing w:after="0" w:line="240" w:lineRule="auto"/>
        <w:jc w:val="both"/>
        <w:rPr>
          <w:rFonts w:ascii="Times New Roman" w:eastAsia="Times New Roman" w:hAnsi="Times New Roman"/>
          <w:b/>
          <w:sz w:val="24"/>
          <w:szCs w:val="24"/>
          <w:lang w:eastAsia="ru-RU"/>
        </w:rPr>
      </w:pPr>
      <w:r w:rsidRPr="00D560E7">
        <w:rPr>
          <w:rFonts w:ascii="Times New Roman" w:eastAsia="Times New Roman" w:hAnsi="Times New Roman"/>
          <w:b/>
          <w:sz w:val="24"/>
          <w:szCs w:val="24"/>
          <w:lang w:eastAsia="ru-RU"/>
        </w:rPr>
        <w:t>3.2.2. Электронные издания (ресурсы)</w:t>
      </w:r>
    </w:p>
    <w:p w:rsidR="00766373" w:rsidRPr="00D560E7" w:rsidRDefault="00766373" w:rsidP="00126C4F">
      <w:pPr>
        <w:numPr>
          <w:ilvl w:val="0"/>
          <w:numId w:val="174"/>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D560E7">
        <w:rPr>
          <w:rFonts w:ascii="Times New Roman" w:eastAsia="Times New Roman" w:hAnsi="Times New Roman"/>
          <w:bCs/>
          <w:kern w:val="36"/>
          <w:sz w:val="24"/>
          <w:szCs w:val="24"/>
          <w:lang w:eastAsia="ru-RU"/>
        </w:rPr>
        <w:t xml:space="preserve">Новый порядок применения контрольно-кассовой техники </w:t>
      </w:r>
      <w:r w:rsidRPr="00D560E7">
        <w:rPr>
          <w:rFonts w:ascii="Times New Roman" w:eastAsia="Times New Roman" w:hAnsi="Times New Roman"/>
          <w:sz w:val="24"/>
          <w:szCs w:val="24"/>
          <w:lang w:eastAsia="ru-RU"/>
        </w:rPr>
        <w:t xml:space="preserve">[Электронный ресурс]:-Режим доступа </w:t>
      </w:r>
      <w:hyperlink r:id="rId38" w:history="1">
        <w:r w:rsidRPr="00D560E7">
          <w:rPr>
            <w:rFonts w:ascii="Times New Roman" w:eastAsia="Times New Roman" w:hAnsi="Times New Roman"/>
            <w:sz w:val="24"/>
            <w:szCs w:val="24"/>
            <w:lang w:eastAsia="ru-RU"/>
          </w:rPr>
          <w:t>https://www.nalog.ru/rn77/taxation/reference_work/newkkt/</w:t>
        </w:r>
      </w:hyperlink>
    </w:p>
    <w:p w:rsidR="00766373" w:rsidRPr="00D560E7" w:rsidRDefault="00766373" w:rsidP="00126C4F">
      <w:pPr>
        <w:numPr>
          <w:ilvl w:val="0"/>
          <w:numId w:val="174"/>
        </w:numPr>
        <w:tabs>
          <w:tab w:val="left" w:pos="284"/>
        </w:tabs>
        <w:spacing w:after="0" w:line="240" w:lineRule="auto"/>
        <w:ind w:left="0" w:firstLine="0"/>
        <w:jc w:val="both"/>
        <w:rPr>
          <w:rFonts w:ascii="Times New Roman" w:eastAsia="Times New Roman" w:hAnsi="Times New Roman"/>
          <w:sz w:val="24"/>
          <w:szCs w:val="24"/>
          <w:lang w:eastAsia="ru-RU"/>
        </w:rPr>
      </w:pPr>
      <w:r w:rsidRPr="00D560E7">
        <w:rPr>
          <w:rFonts w:ascii="Times New Roman" w:hAnsi="Times New Roman"/>
          <w:sz w:val="24"/>
          <w:szCs w:val="24"/>
          <w:lang w:eastAsia="ru-RU"/>
        </w:rPr>
        <w:lastRenderedPageBreak/>
        <w:t>Тяпухин, С. В. Вы еще не модернизировали кассовый аппарат? Тогда мы идем к вам [Электронный ресурс]  / С. В. Тяпухин // Торговля: бухгалтерский учет и налогообложение. – 2016. - N 10. - Доступ в ЭС «КонсультантПлюс».</w:t>
      </w:r>
    </w:p>
    <w:p w:rsidR="00766373" w:rsidRPr="00D560E7" w:rsidRDefault="00766373" w:rsidP="00766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D560E7">
        <w:rPr>
          <w:rFonts w:ascii="Times New Roman" w:eastAsia="Times New Roman" w:hAnsi="Times New Roman"/>
          <w:b/>
          <w:bCs/>
          <w:sz w:val="24"/>
          <w:szCs w:val="24"/>
          <w:lang w:eastAsia="ru-RU"/>
        </w:rPr>
        <w:t xml:space="preserve">3.2.3. Дополнительные источники: </w:t>
      </w:r>
    </w:p>
    <w:p w:rsidR="00766373" w:rsidRPr="0059674B" w:rsidRDefault="00766373" w:rsidP="00126C4F">
      <w:pPr>
        <w:numPr>
          <w:ilvl w:val="0"/>
          <w:numId w:val="173"/>
        </w:numPr>
        <w:tabs>
          <w:tab w:val="left" w:pos="426"/>
        </w:tabs>
        <w:spacing w:after="0" w:line="240" w:lineRule="auto"/>
        <w:ind w:left="0" w:firstLine="0"/>
        <w:jc w:val="both"/>
        <w:rPr>
          <w:rFonts w:ascii="Times New Roman" w:eastAsia="Times New Roman" w:hAnsi="Times New Roman"/>
          <w:sz w:val="24"/>
          <w:szCs w:val="24"/>
          <w:lang w:eastAsia="ru-RU"/>
        </w:rPr>
      </w:pPr>
      <w:r w:rsidRPr="0059674B">
        <w:rPr>
          <w:rFonts w:ascii="Times New Roman" w:eastAsia="Times New Roman" w:hAnsi="Times New Roman"/>
          <w:sz w:val="24"/>
          <w:szCs w:val="24"/>
          <w:lang w:eastAsia="ru-RU"/>
        </w:rPr>
        <w:t>Дмитриева, И. М. Бухгалтерский учет [Электронный ресурс]  : учебник и практикум / И. М. Дмитриева. - М. : Юрайт, 2020. - 323 с. - ЭБС «Юрайт».</w:t>
      </w:r>
    </w:p>
    <w:p w:rsidR="00766373" w:rsidRPr="0059674B" w:rsidRDefault="00766373" w:rsidP="00126C4F">
      <w:pPr>
        <w:numPr>
          <w:ilvl w:val="0"/>
          <w:numId w:val="173"/>
        </w:numPr>
        <w:tabs>
          <w:tab w:val="left" w:pos="426"/>
        </w:tabs>
        <w:spacing w:after="0" w:line="240" w:lineRule="auto"/>
        <w:ind w:left="0" w:firstLine="0"/>
        <w:jc w:val="both"/>
        <w:rPr>
          <w:rFonts w:ascii="Times New Roman" w:eastAsia="Times New Roman" w:hAnsi="Times New Roman"/>
          <w:sz w:val="24"/>
          <w:szCs w:val="24"/>
          <w:lang w:eastAsia="ru-RU"/>
        </w:rPr>
      </w:pPr>
      <w:r w:rsidRPr="0059674B">
        <w:rPr>
          <w:rFonts w:ascii="Times New Roman" w:eastAsia="Times New Roman" w:hAnsi="Times New Roman"/>
          <w:sz w:val="24"/>
          <w:szCs w:val="24"/>
          <w:lang w:eastAsia="ru-RU"/>
        </w:rPr>
        <w:t>Должностная инструкция кассира [Электронный ресурс]. – 2019.- ЭМ «Консультант+»</w:t>
      </w:r>
    </w:p>
    <w:p w:rsidR="00766373" w:rsidRPr="00D560E7" w:rsidRDefault="00766373" w:rsidP="00126C4F">
      <w:pPr>
        <w:numPr>
          <w:ilvl w:val="0"/>
          <w:numId w:val="173"/>
        </w:numPr>
        <w:tabs>
          <w:tab w:val="left" w:pos="426"/>
        </w:tabs>
        <w:spacing w:after="0" w:line="240" w:lineRule="auto"/>
        <w:ind w:left="0" w:firstLine="0"/>
        <w:jc w:val="both"/>
        <w:rPr>
          <w:rFonts w:ascii="Times New Roman" w:eastAsia="Times New Roman" w:hAnsi="Times New Roman"/>
          <w:sz w:val="24"/>
          <w:szCs w:val="24"/>
          <w:lang w:eastAsia="ru-RU"/>
        </w:rPr>
      </w:pPr>
      <w:r w:rsidRPr="00D560E7">
        <w:rPr>
          <w:rFonts w:ascii="Times New Roman" w:eastAsia="Times New Roman" w:hAnsi="Times New Roman"/>
          <w:sz w:val="24"/>
          <w:szCs w:val="24"/>
          <w:lang w:eastAsia="ru-RU"/>
        </w:rPr>
        <w:t>Парфентьева, Т. Р. Оборудование торговых предприятий [Текст] : учебник для спо  / Т. Р. Парфентьева, Н. Б. Миронова, А. А. Петухова. – 8-е изд., стер. – М. : ИЦ «Академия», 2015.- 224 с.</w:t>
      </w:r>
    </w:p>
    <w:p w:rsidR="00766373" w:rsidRDefault="00766373" w:rsidP="00126C4F">
      <w:pPr>
        <w:numPr>
          <w:ilvl w:val="0"/>
          <w:numId w:val="173"/>
        </w:numPr>
        <w:tabs>
          <w:tab w:val="left" w:pos="426"/>
        </w:tabs>
        <w:spacing w:after="0" w:line="240" w:lineRule="auto"/>
        <w:ind w:left="0" w:firstLine="0"/>
        <w:jc w:val="both"/>
        <w:rPr>
          <w:rFonts w:ascii="Times New Roman" w:eastAsia="Times New Roman" w:hAnsi="Times New Roman"/>
          <w:sz w:val="24"/>
          <w:szCs w:val="24"/>
          <w:lang w:eastAsia="ru-RU"/>
        </w:rPr>
      </w:pPr>
      <w:r w:rsidRPr="00D560E7">
        <w:rPr>
          <w:rFonts w:ascii="Times New Roman" w:eastAsia="Times New Roman" w:hAnsi="Times New Roman"/>
          <w:sz w:val="24"/>
          <w:szCs w:val="24"/>
          <w:lang w:eastAsia="ru-RU"/>
        </w:rPr>
        <w:t>Инвентаризация: бухгалтерская и налоговая/Г.Ю. Касьянова (10-е изд., перераб. и доп.).М.: АБАК, 2016 – 272 с.</w:t>
      </w:r>
    </w:p>
    <w:p w:rsidR="00766373" w:rsidRPr="00D560E7" w:rsidRDefault="00766373" w:rsidP="00126C4F">
      <w:pPr>
        <w:numPr>
          <w:ilvl w:val="0"/>
          <w:numId w:val="173"/>
        </w:numPr>
        <w:tabs>
          <w:tab w:val="left" w:pos="426"/>
        </w:tabs>
        <w:spacing w:after="0" w:line="240" w:lineRule="auto"/>
        <w:ind w:left="0" w:firstLine="0"/>
        <w:jc w:val="both"/>
        <w:rPr>
          <w:rFonts w:ascii="Times New Roman" w:eastAsia="Times New Roman" w:hAnsi="Times New Roman"/>
          <w:sz w:val="24"/>
          <w:szCs w:val="24"/>
          <w:lang w:eastAsia="ru-RU"/>
        </w:rPr>
      </w:pPr>
      <w:r w:rsidRPr="0059674B">
        <w:rPr>
          <w:rFonts w:ascii="Times New Roman" w:eastAsia="Times New Roman" w:hAnsi="Times New Roman"/>
          <w:sz w:val="24"/>
          <w:szCs w:val="24"/>
          <w:lang w:eastAsia="ru-RU"/>
        </w:rPr>
        <w:t>Семенихин, В. В Денежные расчеты [Электронный ресурс] / В. В. Семенихин. – М. : ГроссМедиа; РОСБУХ,  2018. – ЭС «Консультант+»</w:t>
      </w:r>
    </w:p>
    <w:p w:rsidR="000948F8" w:rsidRPr="0037029F" w:rsidRDefault="000948F8" w:rsidP="0037029F">
      <w:pPr>
        <w:spacing w:after="0" w:line="240" w:lineRule="auto"/>
        <w:ind w:left="644"/>
        <w:jc w:val="center"/>
        <w:rPr>
          <w:rFonts w:ascii="Times New Roman" w:eastAsia="Times New Roman" w:hAnsi="Times New Roman"/>
          <w:b/>
          <w:sz w:val="24"/>
          <w:szCs w:val="24"/>
          <w:lang w:eastAsia="ru-RU"/>
        </w:rPr>
      </w:pPr>
      <w:r w:rsidRPr="0037029F">
        <w:rPr>
          <w:rFonts w:ascii="Times New Roman" w:eastAsia="Times New Roman" w:hAnsi="Times New Roman"/>
          <w:b/>
          <w:caps/>
          <w:sz w:val="24"/>
          <w:szCs w:val="24"/>
          <w:lang w:eastAsia="ru-RU"/>
        </w:rPr>
        <w:t>4.</w:t>
      </w:r>
      <w:r w:rsidRPr="0037029F">
        <w:rPr>
          <w:rFonts w:ascii="Times New Roman" w:eastAsia="Times New Roman" w:hAnsi="Times New Roman"/>
          <w:caps/>
          <w:sz w:val="24"/>
          <w:szCs w:val="24"/>
          <w:lang w:eastAsia="ru-RU"/>
        </w:rPr>
        <w:t xml:space="preserve"> </w:t>
      </w:r>
      <w:r w:rsidRPr="0037029F">
        <w:rPr>
          <w:rFonts w:ascii="Times New Roman" w:eastAsia="Times New Roman" w:hAnsi="Times New Roman"/>
          <w:b/>
          <w:sz w:val="24"/>
          <w:szCs w:val="24"/>
          <w:lang w:eastAsia="ru-RU"/>
        </w:rPr>
        <w:t>КОНТРОЛЬ И ОЦЕНКА РЕЗУЛЬТАТОВ ОСВОЕНИЯ ПРОФЕССИОНАЛЬНОГО МОДУЛЯ</w:t>
      </w:r>
    </w:p>
    <w:p w:rsidR="000948F8" w:rsidRPr="0037029F" w:rsidRDefault="000948F8" w:rsidP="0037029F">
      <w:pPr>
        <w:spacing w:after="0" w:line="240" w:lineRule="auto"/>
        <w:ind w:left="64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(ВИДА ПРОФЕССИОНАЛЬНОЙ ДЕЯТЕЛЬНОСТИ)</w:t>
      </w:r>
    </w:p>
    <w:p w:rsidR="000948F8" w:rsidRPr="0037029F" w:rsidRDefault="000948F8" w:rsidP="0037029F">
      <w:pPr>
        <w:spacing w:after="0" w:line="240" w:lineRule="auto"/>
        <w:ind w:left="644"/>
        <w:jc w:val="center"/>
        <w:rPr>
          <w:rFonts w:ascii="Times New Roman" w:eastAsia="Times New Roman" w:hAnsi="Times New Roman"/>
          <w:b/>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3827"/>
        <w:gridCol w:w="3402"/>
      </w:tblGrid>
      <w:tr w:rsidR="000948F8" w:rsidRPr="0037029F" w:rsidTr="000948F8">
        <w:tc>
          <w:tcPr>
            <w:tcW w:w="3085" w:type="dxa"/>
            <w:tcBorders>
              <w:top w:val="single" w:sz="12" w:space="0" w:color="auto"/>
              <w:left w:val="single" w:sz="12" w:space="0" w:color="auto"/>
              <w:bottom w:val="single" w:sz="12" w:space="0" w:color="auto"/>
              <w:right w:val="single" w:sz="4" w:space="0" w:color="auto"/>
            </w:tcBorders>
            <w:shd w:val="clear" w:color="auto" w:fill="auto"/>
          </w:tcPr>
          <w:p w:rsidR="000948F8" w:rsidRPr="0037029F" w:rsidRDefault="000948F8" w:rsidP="0037029F">
            <w:pPr>
              <w:suppressAutoHyphens/>
              <w:spacing w:after="0" w:line="240" w:lineRule="auto"/>
              <w:ind w:firstLine="34"/>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Код и наименование профессиональных и общих компетенций, формируемых в рамках модуля</w:t>
            </w:r>
          </w:p>
        </w:tc>
        <w:tc>
          <w:tcPr>
            <w:tcW w:w="3827" w:type="dxa"/>
            <w:tcBorders>
              <w:top w:val="single" w:sz="12" w:space="0" w:color="auto"/>
              <w:left w:val="single" w:sz="4" w:space="0" w:color="auto"/>
              <w:bottom w:val="single" w:sz="12" w:space="0" w:color="auto"/>
              <w:right w:val="single" w:sz="4" w:space="0" w:color="auto"/>
            </w:tcBorders>
            <w:shd w:val="clear" w:color="auto" w:fill="auto"/>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p>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Критерии оценки</w:t>
            </w:r>
          </w:p>
        </w:tc>
        <w:tc>
          <w:tcPr>
            <w:tcW w:w="3402" w:type="dxa"/>
            <w:tcBorders>
              <w:top w:val="single" w:sz="12" w:space="0" w:color="auto"/>
              <w:left w:val="single" w:sz="4" w:space="0" w:color="auto"/>
              <w:bottom w:val="single" w:sz="12" w:space="0" w:color="auto"/>
              <w:right w:val="single" w:sz="12" w:space="0" w:color="auto"/>
            </w:tcBorders>
            <w:shd w:val="clear" w:color="auto" w:fill="auto"/>
          </w:tcPr>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p>
          <w:p w:rsidR="000948F8" w:rsidRPr="0037029F" w:rsidRDefault="000948F8"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Методы оценки</w:t>
            </w:r>
          </w:p>
        </w:tc>
      </w:tr>
      <w:tr w:rsidR="000948F8" w:rsidRPr="0037029F" w:rsidTr="000948F8">
        <w:trPr>
          <w:trHeight w:val="637"/>
        </w:trPr>
        <w:tc>
          <w:tcPr>
            <w:tcW w:w="3085" w:type="dxa"/>
            <w:tcBorders>
              <w:top w:val="single" w:sz="12" w:space="0" w:color="auto"/>
              <w:left w:val="single" w:sz="12" w:space="0" w:color="auto"/>
              <w:bottom w:val="single" w:sz="12" w:space="0" w:color="auto"/>
              <w:right w:val="single" w:sz="4" w:space="0" w:color="auto"/>
            </w:tcBorders>
            <w:shd w:val="clear" w:color="auto" w:fill="auto"/>
            <w:vAlign w:val="center"/>
          </w:tcPr>
          <w:p w:rsidR="000948F8" w:rsidRPr="0037029F" w:rsidRDefault="000948F8" w:rsidP="0037029F">
            <w:pPr>
              <w:spacing w:after="0" w:line="240" w:lineRule="auto"/>
              <w:rPr>
                <w:rFonts w:ascii="Times New Roman" w:hAnsi="Times New Roman"/>
                <w:sz w:val="24"/>
                <w:szCs w:val="24"/>
              </w:rPr>
            </w:pPr>
            <w:r w:rsidRPr="0037029F">
              <w:rPr>
                <w:rFonts w:ascii="Times New Roman" w:hAnsi="Times New Roman"/>
                <w:sz w:val="24"/>
                <w:szCs w:val="24"/>
              </w:rPr>
              <w:t>ПК 5.1. Соблюдать правила эксплуатации контрольно-кассовой техники (ККТ) и выполнять расчетные операции с контрагентами</w:t>
            </w:r>
          </w:p>
        </w:tc>
        <w:tc>
          <w:tcPr>
            <w:tcW w:w="3827" w:type="dxa"/>
            <w:tcBorders>
              <w:top w:val="single" w:sz="12" w:space="0" w:color="auto"/>
              <w:left w:val="single" w:sz="4" w:space="0" w:color="auto"/>
              <w:bottom w:val="single" w:sz="12" w:space="0" w:color="auto"/>
              <w:right w:val="single" w:sz="4" w:space="0" w:color="auto"/>
            </w:tcBorders>
            <w:shd w:val="clear" w:color="auto" w:fill="auto"/>
          </w:tcPr>
          <w:p w:rsidR="000948F8" w:rsidRPr="0037029F" w:rsidRDefault="000948F8"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демонстрация  соблюдения правил</w:t>
            </w:r>
          </w:p>
          <w:p w:rsidR="000948F8" w:rsidRPr="0037029F" w:rsidRDefault="000948F8"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эксплуатации ККТ и своевременности выполнения расчетных операций с контрагентами.</w:t>
            </w:r>
          </w:p>
        </w:tc>
        <w:tc>
          <w:tcPr>
            <w:tcW w:w="3402" w:type="dxa"/>
            <w:tcBorders>
              <w:top w:val="single" w:sz="12" w:space="0" w:color="auto"/>
              <w:left w:val="single" w:sz="4" w:space="0" w:color="auto"/>
              <w:bottom w:val="single" w:sz="12" w:space="0" w:color="auto"/>
              <w:right w:val="single" w:sz="12" w:space="0" w:color="auto"/>
            </w:tcBorders>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Проверочная работа, </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тестирование,</w:t>
            </w:r>
          </w:p>
          <w:p w:rsidR="000948F8" w:rsidRPr="0037029F" w:rsidRDefault="000948F8"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собеседование, защита практических работ, дифференцированный зачет по учебной практике, квалификационный экзамен по модулю.</w:t>
            </w:r>
          </w:p>
        </w:tc>
      </w:tr>
      <w:tr w:rsidR="000948F8" w:rsidRPr="0037029F" w:rsidTr="000948F8">
        <w:trPr>
          <w:trHeight w:val="505"/>
        </w:trPr>
        <w:tc>
          <w:tcPr>
            <w:tcW w:w="3085" w:type="dxa"/>
            <w:tcBorders>
              <w:top w:val="single" w:sz="12" w:space="0" w:color="auto"/>
              <w:left w:val="single" w:sz="12" w:space="0" w:color="auto"/>
              <w:bottom w:val="single" w:sz="12" w:space="0" w:color="auto"/>
              <w:right w:val="single" w:sz="4" w:space="0" w:color="auto"/>
            </w:tcBorders>
            <w:shd w:val="clear" w:color="auto" w:fill="auto"/>
          </w:tcPr>
          <w:p w:rsidR="000948F8" w:rsidRPr="0037029F" w:rsidRDefault="000948F8" w:rsidP="0037029F">
            <w:pPr>
              <w:spacing w:after="0" w:line="240" w:lineRule="auto"/>
              <w:rPr>
                <w:rFonts w:ascii="Times New Roman" w:hAnsi="Times New Roman"/>
                <w:sz w:val="24"/>
                <w:szCs w:val="24"/>
              </w:rPr>
            </w:pPr>
            <w:r w:rsidRPr="0037029F">
              <w:rPr>
                <w:rFonts w:ascii="Times New Roman" w:hAnsi="Times New Roman"/>
                <w:sz w:val="24"/>
                <w:szCs w:val="24"/>
              </w:rPr>
              <w:t>ПК 5.2. Проверять платежеспособность государственных денежных знаков</w:t>
            </w:r>
          </w:p>
        </w:tc>
        <w:tc>
          <w:tcPr>
            <w:tcW w:w="3827" w:type="dxa"/>
            <w:tcBorders>
              <w:top w:val="single" w:sz="12" w:space="0" w:color="auto"/>
              <w:left w:val="single" w:sz="4" w:space="0" w:color="auto"/>
              <w:bottom w:val="single" w:sz="12" w:space="0" w:color="auto"/>
              <w:right w:val="single" w:sz="4" w:space="0" w:color="auto"/>
            </w:tcBorders>
            <w:shd w:val="clear" w:color="auto" w:fill="auto"/>
          </w:tcPr>
          <w:p w:rsidR="000948F8" w:rsidRPr="0037029F" w:rsidRDefault="000948F8" w:rsidP="0037029F">
            <w:pPr>
              <w:spacing w:after="0" w:line="240" w:lineRule="auto"/>
              <w:rPr>
                <w:rFonts w:ascii="Times New Roman" w:hAnsi="Times New Roman"/>
                <w:sz w:val="24"/>
                <w:szCs w:val="24"/>
              </w:rPr>
            </w:pPr>
            <w:r w:rsidRPr="0037029F">
              <w:rPr>
                <w:rFonts w:ascii="Times New Roman" w:hAnsi="Times New Roman"/>
                <w:sz w:val="24"/>
                <w:szCs w:val="24"/>
              </w:rPr>
              <w:t>-демонстрация   правильности и точности определения платежеспособности государственных денежных знаков.</w:t>
            </w:r>
          </w:p>
        </w:tc>
        <w:tc>
          <w:tcPr>
            <w:tcW w:w="3402" w:type="dxa"/>
            <w:tcBorders>
              <w:top w:val="single" w:sz="12" w:space="0" w:color="auto"/>
              <w:left w:val="single" w:sz="4" w:space="0" w:color="auto"/>
              <w:bottom w:val="single" w:sz="12" w:space="0" w:color="auto"/>
              <w:right w:val="single" w:sz="12" w:space="0" w:color="auto"/>
            </w:tcBorders>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Проверочная работа, </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тестирование,</w:t>
            </w:r>
          </w:p>
          <w:p w:rsidR="000948F8" w:rsidRPr="0037029F" w:rsidRDefault="000948F8"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собеседование, защита практических работ, дифференцированный зачет по учебной практике, квалификационный экзамен по модулю.</w:t>
            </w:r>
          </w:p>
        </w:tc>
      </w:tr>
      <w:tr w:rsidR="000948F8" w:rsidRPr="0037029F" w:rsidTr="000948F8">
        <w:trPr>
          <w:trHeight w:val="505"/>
        </w:trPr>
        <w:tc>
          <w:tcPr>
            <w:tcW w:w="3085" w:type="dxa"/>
            <w:tcBorders>
              <w:top w:val="single" w:sz="12" w:space="0" w:color="auto"/>
              <w:left w:val="single" w:sz="12" w:space="0" w:color="auto"/>
              <w:bottom w:val="single" w:sz="12" w:space="0" w:color="auto"/>
              <w:right w:val="single" w:sz="4" w:space="0" w:color="auto"/>
            </w:tcBorders>
            <w:shd w:val="clear" w:color="auto" w:fill="auto"/>
          </w:tcPr>
          <w:p w:rsidR="000948F8" w:rsidRPr="0037029F" w:rsidRDefault="000948F8" w:rsidP="0037029F">
            <w:pPr>
              <w:spacing w:after="0" w:line="240" w:lineRule="auto"/>
              <w:rPr>
                <w:rFonts w:ascii="Times New Roman" w:hAnsi="Times New Roman"/>
                <w:sz w:val="24"/>
                <w:szCs w:val="24"/>
              </w:rPr>
            </w:pPr>
            <w:r w:rsidRPr="0037029F">
              <w:rPr>
                <w:rFonts w:ascii="Times New Roman" w:hAnsi="Times New Roman"/>
                <w:sz w:val="24"/>
                <w:szCs w:val="24"/>
              </w:rPr>
              <w:t>ПК 5.3. Оформлять документы по кассовым операциям, составлять отчеты</w:t>
            </w:r>
          </w:p>
        </w:tc>
        <w:tc>
          <w:tcPr>
            <w:tcW w:w="3827" w:type="dxa"/>
            <w:tcBorders>
              <w:top w:val="single" w:sz="12" w:space="0" w:color="auto"/>
              <w:left w:val="single" w:sz="4" w:space="0" w:color="auto"/>
              <w:bottom w:val="single" w:sz="12" w:space="0" w:color="auto"/>
              <w:right w:val="single" w:sz="4" w:space="0" w:color="auto"/>
            </w:tcBorders>
            <w:shd w:val="clear" w:color="auto" w:fill="auto"/>
          </w:tcPr>
          <w:p w:rsidR="000948F8" w:rsidRPr="0037029F" w:rsidRDefault="000948F8" w:rsidP="0037029F">
            <w:pPr>
              <w:widowControl w:val="0"/>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-демонстрация правильности, своевременности и точности составления документов по кассовым операциям.</w:t>
            </w:r>
          </w:p>
        </w:tc>
        <w:tc>
          <w:tcPr>
            <w:tcW w:w="3402" w:type="dxa"/>
            <w:tcBorders>
              <w:top w:val="single" w:sz="12" w:space="0" w:color="auto"/>
              <w:left w:val="single" w:sz="4" w:space="0" w:color="auto"/>
              <w:bottom w:val="single" w:sz="12" w:space="0" w:color="auto"/>
              <w:right w:val="single" w:sz="12" w:space="0" w:color="auto"/>
            </w:tcBorders>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Проверочная работа, </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тестирование,</w:t>
            </w:r>
          </w:p>
          <w:p w:rsidR="000948F8" w:rsidRPr="0037029F" w:rsidRDefault="000948F8"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собеседование, защита практических работ, дифференцированный зачет по учебной практике, квалификационный экзамен по модулю.</w:t>
            </w:r>
          </w:p>
        </w:tc>
      </w:tr>
      <w:tr w:rsidR="000948F8" w:rsidRPr="0037029F" w:rsidTr="000948F8">
        <w:trPr>
          <w:trHeight w:val="505"/>
        </w:trPr>
        <w:tc>
          <w:tcPr>
            <w:tcW w:w="3085" w:type="dxa"/>
            <w:tcBorders>
              <w:top w:val="single" w:sz="12" w:space="0" w:color="auto"/>
              <w:left w:val="single" w:sz="12" w:space="0" w:color="auto"/>
              <w:bottom w:val="single" w:sz="12" w:space="0" w:color="auto"/>
              <w:right w:val="single" w:sz="4" w:space="0" w:color="auto"/>
            </w:tcBorders>
            <w:shd w:val="clear" w:color="auto" w:fill="auto"/>
          </w:tcPr>
          <w:p w:rsidR="000948F8" w:rsidRPr="0037029F" w:rsidRDefault="000948F8" w:rsidP="0037029F">
            <w:pPr>
              <w:spacing w:after="0" w:line="240" w:lineRule="auto"/>
              <w:rPr>
                <w:rFonts w:ascii="Times New Roman" w:hAnsi="Times New Roman"/>
                <w:sz w:val="24"/>
                <w:szCs w:val="24"/>
              </w:rPr>
            </w:pPr>
            <w:r w:rsidRPr="0037029F">
              <w:rPr>
                <w:rFonts w:ascii="Times New Roman" w:hAnsi="Times New Roman"/>
                <w:sz w:val="24"/>
                <w:szCs w:val="24"/>
              </w:rPr>
              <w:t>ПК 5.4. Осуществлять контроль сохранности денежных средств и денежных документов</w:t>
            </w:r>
          </w:p>
        </w:tc>
        <w:tc>
          <w:tcPr>
            <w:tcW w:w="3827" w:type="dxa"/>
            <w:tcBorders>
              <w:top w:val="single" w:sz="12" w:space="0" w:color="auto"/>
              <w:left w:val="single" w:sz="4" w:space="0" w:color="auto"/>
              <w:bottom w:val="single" w:sz="12" w:space="0" w:color="auto"/>
              <w:right w:val="single" w:sz="4" w:space="0" w:color="auto"/>
            </w:tcBorders>
            <w:shd w:val="clear" w:color="auto" w:fill="auto"/>
          </w:tcPr>
          <w:p w:rsidR="000948F8" w:rsidRPr="0037029F" w:rsidRDefault="000948F8"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демонстрация действий по обеспечению сохранности денежных средств и денежных документов, участие в проверке фактического наличия денежных средств.</w:t>
            </w:r>
          </w:p>
        </w:tc>
        <w:tc>
          <w:tcPr>
            <w:tcW w:w="3402" w:type="dxa"/>
            <w:tcBorders>
              <w:top w:val="single" w:sz="12" w:space="0" w:color="auto"/>
              <w:left w:val="single" w:sz="4" w:space="0" w:color="auto"/>
              <w:bottom w:val="single" w:sz="12" w:space="0" w:color="auto"/>
              <w:right w:val="single" w:sz="12" w:space="0" w:color="auto"/>
            </w:tcBorders>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Проверочная работа, </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тестирование,</w:t>
            </w:r>
          </w:p>
          <w:p w:rsidR="000948F8" w:rsidRPr="0037029F" w:rsidRDefault="000948F8"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 xml:space="preserve">собеседование, защита практических работ, дифференцированный зачет по учебной практике, </w:t>
            </w:r>
            <w:r w:rsidRPr="0037029F">
              <w:rPr>
                <w:rFonts w:ascii="Times New Roman" w:eastAsia="Times New Roman" w:hAnsi="Times New Roman"/>
                <w:sz w:val="24"/>
                <w:szCs w:val="24"/>
                <w:lang w:eastAsia="ru-RU"/>
              </w:rPr>
              <w:lastRenderedPageBreak/>
              <w:t>квалификационный экзамен по модулю.</w:t>
            </w:r>
          </w:p>
        </w:tc>
      </w:tr>
      <w:tr w:rsidR="000948F8" w:rsidRPr="0037029F" w:rsidTr="000948F8">
        <w:trPr>
          <w:trHeight w:val="505"/>
        </w:trPr>
        <w:tc>
          <w:tcPr>
            <w:tcW w:w="3085" w:type="dxa"/>
            <w:tcBorders>
              <w:top w:val="single" w:sz="12" w:space="0" w:color="auto"/>
              <w:left w:val="single" w:sz="12" w:space="0" w:color="auto"/>
              <w:bottom w:val="single" w:sz="12" w:space="0" w:color="auto"/>
              <w:right w:val="single" w:sz="4" w:space="0" w:color="auto"/>
            </w:tcBorders>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lastRenderedPageBreak/>
              <w:t>ОК 01. Выбирать способы решения задач профессиональной деятельности, применительно к различным контекстам</w:t>
            </w:r>
          </w:p>
        </w:tc>
        <w:tc>
          <w:tcPr>
            <w:tcW w:w="3827" w:type="dxa"/>
            <w:tcBorders>
              <w:top w:val="single" w:sz="12" w:space="0" w:color="auto"/>
              <w:left w:val="single" w:sz="4" w:space="0" w:color="auto"/>
              <w:bottom w:val="single" w:sz="12" w:space="0" w:color="auto"/>
              <w:right w:val="single" w:sz="4" w:space="0" w:color="auto"/>
            </w:tcBorders>
            <w:shd w:val="clear" w:color="auto" w:fill="auto"/>
          </w:tcPr>
          <w:p w:rsidR="000948F8" w:rsidRPr="0037029F" w:rsidRDefault="000948F8" w:rsidP="0037029F">
            <w:pPr>
              <w:autoSpaceDE w:val="0"/>
              <w:autoSpaceDN w:val="0"/>
              <w:adjustRightInd w:val="0"/>
              <w:spacing w:after="0" w:line="240" w:lineRule="auto"/>
              <w:jc w:val="both"/>
              <w:rPr>
                <w:rFonts w:ascii="Times New Roman" w:hAnsi="Times New Roman"/>
                <w:color w:val="000000"/>
                <w:sz w:val="24"/>
                <w:szCs w:val="24"/>
              </w:rPr>
            </w:pPr>
            <w:r w:rsidRPr="0037029F">
              <w:rPr>
                <w:rFonts w:ascii="Times New Roman" w:hAnsi="Times New Roman"/>
                <w:color w:val="000000"/>
                <w:sz w:val="24"/>
                <w:szCs w:val="24"/>
              </w:rPr>
              <w:t xml:space="preserve">Выбор оптимальных способов решения профессиональных задач применительно к различным контекстам. </w:t>
            </w:r>
          </w:p>
          <w:p w:rsidR="000948F8" w:rsidRPr="0037029F" w:rsidRDefault="000948F8" w:rsidP="0037029F">
            <w:pPr>
              <w:spacing w:after="0" w:line="240" w:lineRule="auto"/>
              <w:jc w:val="both"/>
              <w:rPr>
                <w:rFonts w:ascii="Times New Roman" w:eastAsia="Times New Roman" w:hAnsi="Times New Roman"/>
                <w:sz w:val="24"/>
                <w:szCs w:val="24"/>
                <w:lang w:eastAsia="ru-RU"/>
              </w:rPr>
            </w:pPr>
          </w:p>
        </w:tc>
        <w:tc>
          <w:tcPr>
            <w:tcW w:w="3402" w:type="dxa"/>
            <w:tcBorders>
              <w:top w:val="single" w:sz="12" w:space="0" w:color="auto"/>
              <w:left w:val="single" w:sz="4" w:space="0" w:color="auto"/>
              <w:bottom w:val="single" w:sz="12" w:space="0" w:color="auto"/>
              <w:right w:val="single" w:sz="12" w:space="0" w:color="auto"/>
            </w:tcBorders>
            <w:shd w:val="clear" w:color="auto" w:fill="auto"/>
          </w:tcPr>
          <w:p w:rsidR="000948F8" w:rsidRPr="0037029F" w:rsidRDefault="000948F8" w:rsidP="0037029F">
            <w:pPr>
              <w:spacing w:after="0" w:line="240" w:lineRule="auto"/>
              <w:jc w:val="both"/>
              <w:rPr>
                <w:rFonts w:ascii="Times New Roman" w:eastAsia="Times New Roman" w:hAnsi="Times New Roman"/>
                <w:i/>
                <w:sz w:val="24"/>
                <w:szCs w:val="24"/>
                <w:lang w:eastAsia="ru-RU"/>
              </w:rPr>
            </w:pPr>
            <w:r w:rsidRPr="0037029F">
              <w:rPr>
                <w:rFonts w:ascii="Times New Roman" w:eastAsia="Times New Roman" w:hAnsi="Times New Roman"/>
                <w:sz w:val="24"/>
                <w:szCs w:val="24"/>
                <w:lang w:eastAsia="ru-RU"/>
              </w:rPr>
              <w:t>Оценка эффективности и качества выполнения задач.</w:t>
            </w:r>
          </w:p>
        </w:tc>
      </w:tr>
      <w:tr w:rsidR="000948F8" w:rsidRPr="0037029F" w:rsidTr="000948F8">
        <w:trPr>
          <w:trHeight w:val="505"/>
        </w:trPr>
        <w:tc>
          <w:tcPr>
            <w:tcW w:w="3085" w:type="dxa"/>
            <w:tcBorders>
              <w:top w:val="single" w:sz="12" w:space="0" w:color="auto"/>
              <w:left w:val="single" w:sz="12" w:space="0" w:color="auto"/>
              <w:bottom w:val="single" w:sz="12" w:space="0" w:color="auto"/>
              <w:right w:val="single" w:sz="4" w:space="0" w:color="auto"/>
            </w:tcBorders>
            <w:shd w:val="clear" w:color="auto" w:fill="auto"/>
          </w:tcPr>
          <w:p w:rsidR="000948F8" w:rsidRPr="0037029F" w:rsidRDefault="000948F8" w:rsidP="0037029F">
            <w:pPr>
              <w:suppressAutoHyphens/>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 xml:space="preserve">ОК 02. </w:t>
            </w:r>
            <w:r w:rsidRPr="0037029F">
              <w:rPr>
                <w:rFonts w:ascii="Times New Roman" w:eastAsia="Times New Roman" w:hAnsi="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c>
          <w:tcPr>
            <w:tcW w:w="3827" w:type="dxa"/>
            <w:tcBorders>
              <w:top w:val="single" w:sz="12" w:space="0" w:color="auto"/>
              <w:left w:val="single" w:sz="4" w:space="0" w:color="auto"/>
              <w:bottom w:val="single" w:sz="12" w:space="0" w:color="auto"/>
              <w:right w:val="single" w:sz="4" w:space="0" w:color="auto"/>
            </w:tcBorders>
            <w:shd w:val="clear" w:color="auto" w:fill="auto"/>
          </w:tcPr>
          <w:p w:rsidR="000948F8" w:rsidRPr="0037029F" w:rsidRDefault="000948F8" w:rsidP="0037029F">
            <w:pPr>
              <w:autoSpaceDE w:val="0"/>
              <w:autoSpaceDN w:val="0"/>
              <w:adjustRightInd w:val="0"/>
              <w:spacing w:after="0" w:line="240" w:lineRule="auto"/>
              <w:jc w:val="both"/>
              <w:rPr>
                <w:rFonts w:ascii="Times New Roman" w:hAnsi="Times New Roman"/>
                <w:color w:val="000000"/>
                <w:sz w:val="24"/>
                <w:szCs w:val="24"/>
              </w:rPr>
            </w:pPr>
            <w:r w:rsidRPr="0037029F">
              <w:rPr>
                <w:rFonts w:ascii="Times New Roman" w:hAnsi="Times New Roman"/>
                <w:color w:val="000000"/>
                <w:sz w:val="24"/>
                <w:szCs w:val="24"/>
              </w:rPr>
              <w:t>Эффективный поиск необходимой информации, использование различных источников получения информации, включая интернет-ресурсы.</w:t>
            </w:r>
          </w:p>
          <w:p w:rsidR="000948F8" w:rsidRPr="0037029F" w:rsidRDefault="000948F8" w:rsidP="0037029F">
            <w:pPr>
              <w:spacing w:after="0" w:line="240" w:lineRule="auto"/>
              <w:jc w:val="both"/>
              <w:rPr>
                <w:rFonts w:ascii="Times New Roman" w:eastAsia="Times New Roman" w:hAnsi="Times New Roman"/>
                <w:sz w:val="24"/>
                <w:szCs w:val="24"/>
                <w:lang w:eastAsia="ru-RU"/>
              </w:rPr>
            </w:pPr>
          </w:p>
        </w:tc>
        <w:tc>
          <w:tcPr>
            <w:tcW w:w="3402" w:type="dxa"/>
            <w:tcBorders>
              <w:top w:val="single" w:sz="12" w:space="0" w:color="auto"/>
              <w:left w:val="single" w:sz="4" w:space="0" w:color="auto"/>
              <w:bottom w:val="single" w:sz="12" w:space="0" w:color="auto"/>
              <w:right w:val="single" w:sz="12" w:space="0" w:color="auto"/>
            </w:tcBorders>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Оценка эффективности и качества выполнения задач.</w:t>
            </w:r>
          </w:p>
        </w:tc>
      </w:tr>
      <w:tr w:rsidR="000948F8" w:rsidRPr="0037029F" w:rsidTr="000948F8">
        <w:trPr>
          <w:trHeight w:val="505"/>
        </w:trPr>
        <w:tc>
          <w:tcPr>
            <w:tcW w:w="3085" w:type="dxa"/>
            <w:tcBorders>
              <w:top w:val="single" w:sz="12" w:space="0" w:color="auto"/>
              <w:left w:val="single" w:sz="12" w:space="0" w:color="auto"/>
              <w:bottom w:val="single" w:sz="12" w:space="0" w:color="auto"/>
              <w:right w:val="single" w:sz="4" w:space="0" w:color="auto"/>
            </w:tcBorders>
            <w:shd w:val="clear" w:color="auto" w:fill="auto"/>
          </w:tcPr>
          <w:p w:rsidR="000948F8" w:rsidRPr="0037029F" w:rsidRDefault="000948F8"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 xml:space="preserve">ОК 03. </w:t>
            </w:r>
            <w:r w:rsidRPr="0037029F">
              <w:rPr>
                <w:rFonts w:ascii="Times New Roman" w:eastAsia="Times New Roman" w:hAnsi="Times New Roman"/>
                <w:sz w:val="24"/>
                <w:szCs w:val="24"/>
                <w:lang w:eastAsia="ru-RU"/>
              </w:rPr>
              <w:t>Планировать и реализовывать собственное профессиональное и личностное развитие.</w:t>
            </w:r>
          </w:p>
        </w:tc>
        <w:tc>
          <w:tcPr>
            <w:tcW w:w="3827" w:type="dxa"/>
            <w:tcBorders>
              <w:top w:val="single" w:sz="12" w:space="0" w:color="auto"/>
              <w:left w:val="single" w:sz="4" w:space="0" w:color="auto"/>
              <w:bottom w:val="single" w:sz="12" w:space="0" w:color="auto"/>
              <w:right w:val="single" w:sz="4" w:space="0" w:color="auto"/>
            </w:tcBorders>
            <w:shd w:val="clear" w:color="auto" w:fill="auto"/>
          </w:tcPr>
          <w:p w:rsidR="000948F8" w:rsidRPr="0037029F" w:rsidRDefault="000948F8" w:rsidP="0037029F">
            <w:pPr>
              <w:autoSpaceDE w:val="0"/>
              <w:autoSpaceDN w:val="0"/>
              <w:adjustRightInd w:val="0"/>
              <w:spacing w:after="0" w:line="240" w:lineRule="auto"/>
              <w:jc w:val="both"/>
              <w:rPr>
                <w:rFonts w:ascii="Times New Roman" w:hAnsi="Times New Roman"/>
                <w:color w:val="000000"/>
                <w:sz w:val="24"/>
                <w:szCs w:val="24"/>
              </w:rPr>
            </w:pPr>
            <w:r w:rsidRPr="0037029F">
              <w:rPr>
                <w:rFonts w:ascii="Times New Roman" w:hAnsi="Times New Roman"/>
                <w:color w:val="000000"/>
                <w:sz w:val="24"/>
                <w:szCs w:val="24"/>
              </w:rPr>
              <w:t xml:space="preserve">Умение постановки цели, выбора и применения методов и способов решения профессиональных задач; </w:t>
            </w:r>
          </w:p>
          <w:p w:rsidR="000948F8" w:rsidRPr="0037029F" w:rsidRDefault="000948F8" w:rsidP="0037029F">
            <w:pPr>
              <w:autoSpaceDE w:val="0"/>
              <w:autoSpaceDN w:val="0"/>
              <w:adjustRightInd w:val="0"/>
              <w:spacing w:after="0" w:line="240" w:lineRule="auto"/>
              <w:jc w:val="both"/>
              <w:rPr>
                <w:rFonts w:ascii="Times New Roman" w:hAnsi="Times New Roman"/>
                <w:color w:val="000000"/>
                <w:sz w:val="24"/>
                <w:szCs w:val="24"/>
              </w:rPr>
            </w:pPr>
            <w:r w:rsidRPr="0037029F">
              <w:rPr>
                <w:rFonts w:ascii="Times New Roman" w:hAnsi="Times New Roman"/>
                <w:color w:val="000000"/>
                <w:sz w:val="24"/>
                <w:szCs w:val="24"/>
              </w:rPr>
              <w:t xml:space="preserve">Своевременность сдачи практических заданий, отчетов по практике; </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Рациональность распределения времени при выполнении практических работ с соблюдением норм и правил внутреннего распорядка. </w:t>
            </w:r>
          </w:p>
          <w:p w:rsidR="000948F8" w:rsidRPr="0037029F" w:rsidRDefault="000948F8" w:rsidP="0037029F">
            <w:pPr>
              <w:spacing w:after="0" w:line="240" w:lineRule="auto"/>
              <w:jc w:val="both"/>
              <w:rPr>
                <w:rFonts w:ascii="Times New Roman" w:eastAsia="Times New Roman" w:hAnsi="Times New Roman"/>
                <w:sz w:val="24"/>
                <w:szCs w:val="24"/>
                <w:lang w:eastAsia="ru-RU"/>
              </w:rPr>
            </w:pPr>
          </w:p>
        </w:tc>
        <w:tc>
          <w:tcPr>
            <w:tcW w:w="3402" w:type="dxa"/>
            <w:tcBorders>
              <w:top w:val="single" w:sz="12" w:space="0" w:color="auto"/>
              <w:left w:val="single" w:sz="4" w:space="0" w:color="auto"/>
              <w:bottom w:val="single" w:sz="12" w:space="0" w:color="auto"/>
              <w:right w:val="single" w:sz="12" w:space="0" w:color="auto"/>
            </w:tcBorders>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Осуществление самообразования, использование современной научной и профессиональной терминологии,</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участие в профессиональных </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олимпиадах, конкурсах, выставках, научно-практических конференциях, оценка способности находить альтернативные варианты решения стандартных и нестандартных ситуаций, принятие ответственности за их выполнение.</w:t>
            </w:r>
          </w:p>
        </w:tc>
      </w:tr>
      <w:tr w:rsidR="000948F8" w:rsidRPr="0037029F" w:rsidTr="000948F8">
        <w:trPr>
          <w:trHeight w:val="505"/>
        </w:trPr>
        <w:tc>
          <w:tcPr>
            <w:tcW w:w="3085" w:type="dxa"/>
            <w:tcBorders>
              <w:top w:val="single" w:sz="12" w:space="0" w:color="auto"/>
              <w:left w:val="single" w:sz="12" w:space="0" w:color="auto"/>
              <w:bottom w:val="single" w:sz="12" w:space="0" w:color="auto"/>
              <w:right w:val="single" w:sz="4" w:space="0" w:color="auto"/>
            </w:tcBorders>
            <w:shd w:val="clear" w:color="auto" w:fill="auto"/>
          </w:tcPr>
          <w:p w:rsidR="000948F8" w:rsidRPr="0037029F" w:rsidRDefault="000948F8"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 xml:space="preserve">ОК 04. </w:t>
            </w:r>
            <w:r w:rsidRPr="0037029F">
              <w:rPr>
                <w:rFonts w:ascii="Times New Roman" w:eastAsia="Times New Roman" w:hAnsi="Times New Roman"/>
                <w:sz w:val="24"/>
                <w:szCs w:val="24"/>
                <w:lang w:eastAsia="ru-RU"/>
              </w:rPr>
              <w:t>Работать в коллективе и команде, эффективно взаимодействовать с коллегами, руководством, клиентами.</w:t>
            </w:r>
          </w:p>
        </w:tc>
        <w:tc>
          <w:tcPr>
            <w:tcW w:w="3827" w:type="dxa"/>
            <w:tcBorders>
              <w:top w:val="single" w:sz="12" w:space="0" w:color="auto"/>
              <w:left w:val="single" w:sz="4" w:space="0" w:color="auto"/>
              <w:bottom w:val="single" w:sz="12" w:space="0" w:color="auto"/>
              <w:right w:val="single" w:sz="4" w:space="0" w:color="auto"/>
            </w:tcBorders>
            <w:shd w:val="clear" w:color="auto" w:fill="auto"/>
          </w:tcPr>
          <w:p w:rsidR="000948F8" w:rsidRPr="0037029F" w:rsidRDefault="000948F8" w:rsidP="0037029F">
            <w:pPr>
              <w:autoSpaceDE w:val="0"/>
              <w:autoSpaceDN w:val="0"/>
              <w:adjustRightInd w:val="0"/>
              <w:spacing w:after="0" w:line="240" w:lineRule="auto"/>
              <w:jc w:val="both"/>
              <w:rPr>
                <w:rFonts w:ascii="Times New Roman" w:hAnsi="Times New Roman"/>
                <w:color w:val="000000"/>
                <w:sz w:val="24"/>
                <w:szCs w:val="24"/>
              </w:rPr>
            </w:pPr>
            <w:r w:rsidRPr="0037029F">
              <w:rPr>
                <w:rFonts w:ascii="Times New Roman" w:hAnsi="Times New Roman"/>
                <w:color w:val="000000"/>
                <w:sz w:val="24"/>
                <w:szCs w:val="24"/>
              </w:rPr>
              <w:t xml:space="preserve">Взаимодействие с коллегами, руководством, клиентами, самоанализ и коррекция результатов собственной работы. </w:t>
            </w:r>
          </w:p>
          <w:p w:rsidR="000948F8" w:rsidRPr="0037029F" w:rsidRDefault="000948F8" w:rsidP="0037029F">
            <w:pPr>
              <w:spacing w:after="0" w:line="240" w:lineRule="auto"/>
              <w:jc w:val="both"/>
              <w:rPr>
                <w:rFonts w:ascii="Times New Roman" w:eastAsia="Times New Roman" w:hAnsi="Times New Roman"/>
                <w:sz w:val="24"/>
                <w:szCs w:val="24"/>
                <w:lang w:eastAsia="ru-RU"/>
              </w:rPr>
            </w:pPr>
          </w:p>
        </w:tc>
        <w:tc>
          <w:tcPr>
            <w:tcW w:w="3402" w:type="dxa"/>
            <w:tcBorders>
              <w:top w:val="single" w:sz="12" w:space="0" w:color="auto"/>
              <w:left w:val="single" w:sz="4" w:space="0" w:color="auto"/>
              <w:bottom w:val="single" w:sz="12" w:space="0" w:color="auto"/>
              <w:right w:val="single" w:sz="12" w:space="0" w:color="auto"/>
            </w:tcBorders>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Экспертное наблюдение и оценка результатов формирования поведенческих навыков в ходе обучения .</w:t>
            </w:r>
          </w:p>
        </w:tc>
      </w:tr>
      <w:tr w:rsidR="000948F8" w:rsidRPr="0037029F" w:rsidTr="000948F8">
        <w:trPr>
          <w:trHeight w:val="505"/>
        </w:trPr>
        <w:tc>
          <w:tcPr>
            <w:tcW w:w="3085" w:type="dxa"/>
            <w:tcBorders>
              <w:top w:val="single" w:sz="12" w:space="0" w:color="auto"/>
              <w:left w:val="single" w:sz="12" w:space="0" w:color="auto"/>
              <w:bottom w:val="single" w:sz="12" w:space="0" w:color="auto"/>
              <w:right w:val="single" w:sz="4" w:space="0" w:color="auto"/>
            </w:tcBorders>
            <w:shd w:val="clear" w:color="auto" w:fill="auto"/>
          </w:tcPr>
          <w:p w:rsidR="000948F8" w:rsidRPr="0037029F" w:rsidRDefault="000948F8"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 xml:space="preserve">ОК 05. </w:t>
            </w:r>
            <w:r w:rsidRPr="0037029F">
              <w:rPr>
                <w:rFonts w:ascii="Times New Roman" w:eastAsia="Times New Roman" w:hAnsi="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827" w:type="dxa"/>
            <w:tcBorders>
              <w:top w:val="single" w:sz="12" w:space="0" w:color="auto"/>
              <w:left w:val="single" w:sz="4" w:space="0" w:color="auto"/>
              <w:bottom w:val="single" w:sz="12" w:space="0" w:color="auto"/>
              <w:right w:val="single" w:sz="4" w:space="0" w:color="auto"/>
            </w:tcBorders>
            <w:shd w:val="clear" w:color="auto" w:fill="auto"/>
          </w:tcPr>
          <w:p w:rsidR="000948F8" w:rsidRPr="0037029F" w:rsidRDefault="000948F8" w:rsidP="0037029F">
            <w:pPr>
              <w:autoSpaceDE w:val="0"/>
              <w:autoSpaceDN w:val="0"/>
              <w:adjustRightInd w:val="0"/>
              <w:spacing w:after="0" w:line="240" w:lineRule="auto"/>
              <w:jc w:val="both"/>
              <w:rPr>
                <w:rFonts w:ascii="Times New Roman" w:hAnsi="Times New Roman"/>
                <w:color w:val="000000"/>
                <w:sz w:val="24"/>
                <w:szCs w:val="24"/>
              </w:rPr>
            </w:pPr>
            <w:r w:rsidRPr="0037029F">
              <w:rPr>
                <w:rFonts w:ascii="Times New Roman" w:hAnsi="Times New Roman"/>
                <w:color w:val="000000"/>
                <w:sz w:val="24"/>
                <w:szCs w:val="24"/>
              </w:rPr>
              <w:t xml:space="preserve">Использование механизмов создания и обработки текста, а также ведение деловых бесед, участие в совещаниях, деловая телефонная коммуникация. </w:t>
            </w:r>
          </w:p>
          <w:p w:rsidR="000948F8" w:rsidRPr="0037029F" w:rsidRDefault="000948F8" w:rsidP="0037029F">
            <w:pPr>
              <w:spacing w:after="0" w:line="240" w:lineRule="auto"/>
              <w:jc w:val="both"/>
              <w:rPr>
                <w:rFonts w:ascii="Times New Roman" w:eastAsia="Times New Roman" w:hAnsi="Times New Roman"/>
                <w:sz w:val="24"/>
                <w:szCs w:val="24"/>
                <w:lang w:eastAsia="ru-RU"/>
              </w:rPr>
            </w:pPr>
          </w:p>
        </w:tc>
        <w:tc>
          <w:tcPr>
            <w:tcW w:w="3402" w:type="dxa"/>
            <w:tcBorders>
              <w:top w:val="single" w:sz="12" w:space="0" w:color="auto"/>
              <w:left w:val="single" w:sz="4" w:space="0" w:color="auto"/>
              <w:bottom w:val="single" w:sz="12" w:space="0" w:color="auto"/>
              <w:right w:val="single" w:sz="12" w:space="0" w:color="auto"/>
            </w:tcBorders>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tc>
      </w:tr>
      <w:tr w:rsidR="000948F8" w:rsidRPr="0037029F" w:rsidTr="000948F8">
        <w:trPr>
          <w:trHeight w:val="505"/>
        </w:trPr>
        <w:tc>
          <w:tcPr>
            <w:tcW w:w="3085" w:type="dxa"/>
            <w:tcBorders>
              <w:top w:val="single" w:sz="12" w:space="0" w:color="auto"/>
              <w:left w:val="single" w:sz="12" w:space="0" w:color="auto"/>
              <w:bottom w:val="single" w:sz="12" w:space="0" w:color="auto"/>
              <w:right w:val="single" w:sz="4" w:space="0" w:color="auto"/>
            </w:tcBorders>
            <w:shd w:val="clear" w:color="auto" w:fill="auto"/>
          </w:tcPr>
          <w:p w:rsidR="000948F8" w:rsidRPr="0037029F" w:rsidRDefault="000948F8"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 xml:space="preserve">ОК 06. </w:t>
            </w:r>
            <w:r w:rsidRPr="0037029F">
              <w:rPr>
                <w:rFonts w:ascii="Times New Roman" w:eastAsia="Times New Roman" w:hAnsi="Times New Roman"/>
                <w:sz w:val="24"/>
                <w:szCs w:val="24"/>
                <w:lang w:eastAsia="ru-RU"/>
              </w:rPr>
              <w:t xml:space="preserve">Проявлять гражданско-патриотическую позицию, демонстрировать осознанное поведение на основе традиционных </w:t>
            </w:r>
            <w:r w:rsidRPr="0037029F">
              <w:rPr>
                <w:rFonts w:ascii="Times New Roman" w:eastAsia="Times New Roman" w:hAnsi="Times New Roman"/>
                <w:sz w:val="24"/>
                <w:szCs w:val="24"/>
                <w:lang w:eastAsia="ru-RU"/>
              </w:rPr>
              <w:lastRenderedPageBreak/>
              <w:t>общечеловеческих ценностей.</w:t>
            </w:r>
          </w:p>
        </w:tc>
        <w:tc>
          <w:tcPr>
            <w:tcW w:w="3827" w:type="dxa"/>
            <w:tcBorders>
              <w:top w:val="single" w:sz="12" w:space="0" w:color="auto"/>
              <w:left w:val="single" w:sz="4" w:space="0" w:color="auto"/>
              <w:bottom w:val="single" w:sz="12" w:space="0" w:color="auto"/>
              <w:right w:val="single" w:sz="4" w:space="0" w:color="auto"/>
            </w:tcBorders>
            <w:shd w:val="clear" w:color="auto" w:fill="auto"/>
          </w:tcPr>
          <w:p w:rsidR="000948F8" w:rsidRPr="0037029F" w:rsidRDefault="000948F8" w:rsidP="0037029F">
            <w:pPr>
              <w:autoSpaceDE w:val="0"/>
              <w:autoSpaceDN w:val="0"/>
              <w:adjustRightInd w:val="0"/>
              <w:spacing w:after="0" w:line="240" w:lineRule="auto"/>
              <w:jc w:val="both"/>
              <w:rPr>
                <w:rFonts w:ascii="Times New Roman" w:hAnsi="Times New Roman"/>
                <w:color w:val="000000"/>
                <w:sz w:val="24"/>
                <w:szCs w:val="24"/>
              </w:rPr>
            </w:pPr>
            <w:r w:rsidRPr="0037029F">
              <w:rPr>
                <w:rFonts w:ascii="Times New Roman" w:hAnsi="Times New Roman"/>
                <w:color w:val="000000"/>
                <w:sz w:val="24"/>
                <w:szCs w:val="24"/>
              </w:rPr>
              <w:lastRenderedPageBreak/>
              <w:t xml:space="preserve">Участвовать в конференциях, конкурсах, дискуссиях и других образовательных и профессиональных мероприятиях. </w:t>
            </w:r>
          </w:p>
          <w:p w:rsidR="000948F8" w:rsidRPr="0037029F" w:rsidRDefault="000948F8" w:rsidP="0037029F">
            <w:pPr>
              <w:autoSpaceDE w:val="0"/>
              <w:autoSpaceDN w:val="0"/>
              <w:adjustRightInd w:val="0"/>
              <w:spacing w:after="0" w:line="240" w:lineRule="auto"/>
              <w:jc w:val="both"/>
              <w:rPr>
                <w:rFonts w:ascii="Times New Roman" w:hAnsi="Times New Roman"/>
                <w:color w:val="000000"/>
                <w:sz w:val="24"/>
                <w:szCs w:val="24"/>
              </w:rPr>
            </w:pPr>
            <w:r w:rsidRPr="0037029F">
              <w:rPr>
                <w:rFonts w:ascii="Times New Roman" w:hAnsi="Times New Roman"/>
                <w:color w:val="000000"/>
                <w:sz w:val="24"/>
                <w:szCs w:val="24"/>
              </w:rPr>
              <w:t xml:space="preserve">Демонстрировать свои профессиональные качества в </w:t>
            </w:r>
            <w:r w:rsidRPr="0037029F">
              <w:rPr>
                <w:rFonts w:ascii="Times New Roman" w:hAnsi="Times New Roman"/>
                <w:color w:val="000000"/>
                <w:sz w:val="24"/>
                <w:szCs w:val="24"/>
              </w:rPr>
              <w:lastRenderedPageBreak/>
              <w:t>деловой и доброжелательной форме, проявлять активную жизненную позицию, общаться в коллективе в соответствии с общепринятыми нормами поведения.</w:t>
            </w:r>
          </w:p>
        </w:tc>
        <w:tc>
          <w:tcPr>
            <w:tcW w:w="3402" w:type="dxa"/>
            <w:tcBorders>
              <w:top w:val="single" w:sz="12" w:space="0" w:color="auto"/>
              <w:left w:val="single" w:sz="4" w:space="0" w:color="auto"/>
              <w:bottom w:val="single" w:sz="12" w:space="0" w:color="auto"/>
              <w:right w:val="single" w:sz="12" w:space="0" w:color="auto"/>
            </w:tcBorders>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Активное участие в программах антикоррупционной направленности.</w:t>
            </w:r>
          </w:p>
        </w:tc>
      </w:tr>
      <w:tr w:rsidR="000948F8" w:rsidRPr="0037029F" w:rsidTr="000948F8">
        <w:trPr>
          <w:trHeight w:val="505"/>
        </w:trPr>
        <w:tc>
          <w:tcPr>
            <w:tcW w:w="3085" w:type="dxa"/>
            <w:tcBorders>
              <w:top w:val="single" w:sz="12" w:space="0" w:color="auto"/>
              <w:left w:val="single" w:sz="12" w:space="0" w:color="auto"/>
              <w:bottom w:val="single" w:sz="12" w:space="0" w:color="auto"/>
              <w:right w:val="single" w:sz="4" w:space="0" w:color="auto"/>
            </w:tcBorders>
            <w:shd w:val="clear" w:color="auto" w:fill="auto"/>
          </w:tcPr>
          <w:p w:rsidR="000948F8" w:rsidRPr="0037029F" w:rsidRDefault="000948F8"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lastRenderedPageBreak/>
              <w:t xml:space="preserve">ОК 07. </w:t>
            </w:r>
            <w:r w:rsidRPr="0037029F">
              <w:rPr>
                <w:rFonts w:ascii="Times New Roman" w:eastAsia="Times New Roman" w:hAnsi="Times New Roman"/>
                <w:sz w:val="24"/>
                <w:szCs w:val="24"/>
                <w:lang w:eastAsia="ru-RU"/>
              </w:rPr>
              <w:t>Содействовать сохранению окружающей среды, ресурсосбережению, эффективно действовать в чрезвычайных ситуациях.</w:t>
            </w:r>
          </w:p>
        </w:tc>
        <w:tc>
          <w:tcPr>
            <w:tcW w:w="3827" w:type="dxa"/>
            <w:tcBorders>
              <w:top w:val="single" w:sz="12" w:space="0" w:color="auto"/>
              <w:left w:val="single" w:sz="4" w:space="0" w:color="auto"/>
              <w:bottom w:val="single" w:sz="12" w:space="0" w:color="auto"/>
              <w:right w:val="single" w:sz="4" w:space="0" w:color="auto"/>
            </w:tcBorders>
            <w:shd w:val="clear" w:color="auto" w:fill="auto"/>
          </w:tcPr>
          <w:p w:rsidR="000948F8" w:rsidRPr="0037029F" w:rsidRDefault="000948F8" w:rsidP="0037029F">
            <w:pPr>
              <w:autoSpaceDE w:val="0"/>
              <w:autoSpaceDN w:val="0"/>
              <w:adjustRightInd w:val="0"/>
              <w:spacing w:after="0" w:line="240" w:lineRule="auto"/>
              <w:jc w:val="both"/>
              <w:rPr>
                <w:rFonts w:ascii="Times New Roman" w:hAnsi="Times New Roman"/>
                <w:color w:val="000000"/>
                <w:sz w:val="24"/>
                <w:szCs w:val="24"/>
              </w:rPr>
            </w:pPr>
            <w:r w:rsidRPr="0037029F">
              <w:rPr>
                <w:rFonts w:ascii="Times New Roman" w:hAnsi="Times New Roman"/>
                <w:color w:val="000000"/>
                <w:sz w:val="24"/>
                <w:szCs w:val="24"/>
              </w:rPr>
              <w:t xml:space="preserve">Содействовать ресурсосбережению, эффективно действовать в чрезвычайных ситуациях. </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Соблюдение норм экологической безопасности и определения направлений ресурсосбережения в рамках профессиональной деятельности.</w:t>
            </w:r>
          </w:p>
        </w:tc>
        <w:tc>
          <w:tcPr>
            <w:tcW w:w="3402" w:type="dxa"/>
            <w:tcBorders>
              <w:top w:val="single" w:sz="12" w:space="0" w:color="auto"/>
              <w:left w:val="single" w:sz="4" w:space="0" w:color="auto"/>
              <w:bottom w:val="single" w:sz="12" w:space="0" w:color="auto"/>
              <w:right w:val="single" w:sz="12" w:space="0" w:color="auto"/>
            </w:tcBorders>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Оценка соблюдения правил экологической в ведении профессиональной деятельности; формирование навыков эффективного действия в чрезвычайных ситуациях.</w:t>
            </w:r>
          </w:p>
        </w:tc>
      </w:tr>
      <w:tr w:rsidR="000948F8" w:rsidRPr="0037029F" w:rsidTr="000948F8">
        <w:trPr>
          <w:trHeight w:val="505"/>
        </w:trPr>
        <w:tc>
          <w:tcPr>
            <w:tcW w:w="3085" w:type="dxa"/>
            <w:tcBorders>
              <w:top w:val="single" w:sz="12" w:space="0" w:color="auto"/>
              <w:left w:val="single" w:sz="12" w:space="0" w:color="auto"/>
              <w:bottom w:val="single" w:sz="12" w:space="0" w:color="auto"/>
              <w:right w:val="single" w:sz="4" w:space="0" w:color="auto"/>
            </w:tcBorders>
            <w:shd w:val="clear" w:color="auto" w:fill="auto"/>
          </w:tcPr>
          <w:p w:rsidR="000948F8" w:rsidRPr="0037029F" w:rsidRDefault="000948F8"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 xml:space="preserve">ОК 09. </w:t>
            </w:r>
            <w:r w:rsidRPr="0037029F">
              <w:rPr>
                <w:rFonts w:ascii="Times New Roman" w:eastAsia="Times New Roman" w:hAnsi="Times New Roman"/>
                <w:sz w:val="24"/>
                <w:szCs w:val="24"/>
                <w:lang w:eastAsia="ru-RU"/>
              </w:rPr>
              <w:t>Использовать информационные технологии в профессиональной деятельности</w:t>
            </w:r>
          </w:p>
        </w:tc>
        <w:tc>
          <w:tcPr>
            <w:tcW w:w="3827" w:type="dxa"/>
            <w:tcBorders>
              <w:top w:val="single" w:sz="12" w:space="0" w:color="auto"/>
              <w:left w:val="single" w:sz="4" w:space="0" w:color="auto"/>
              <w:bottom w:val="single" w:sz="12" w:space="0" w:color="auto"/>
              <w:right w:val="single" w:sz="4" w:space="0" w:color="auto"/>
            </w:tcBorders>
            <w:shd w:val="clear" w:color="auto" w:fill="auto"/>
          </w:tcPr>
          <w:p w:rsidR="000948F8" w:rsidRPr="0037029F" w:rsidRDefault="000948F8" w:rsidP="0037029F">
            <w:pPr>
              <w:autoSpaceDE w:val="0"/>
              <w:autoSpaceDN w:val="0"/>
              <w:adjustRightInd w:val="0"/>
              <w:spacing w:after="0" w:line="240" w:lineRule="auto"/>
              <w:jc w:val="both"/>
              <w:rPr>
                <w:rFonts w:ascii="Times New Roman" w:hAnsi="Times New Roman"/>
                <w:color w:val="000000"/>
                <w:sz w:val="24"/>
                <w:szCs w:val="24"/>
              </w:rPr>
            </w:pPr>
            <w:r w:rsidRPr="0037029F">
              <w:rPr>
                <w:rFonts w:ascii="Times New Roman" w:hAnsi="Times New Roman"/>
                <w:color w:val="000000"/>
                <w:sz w:val="24"/>
                <w:szCs w:val="24"/>
              </w:rPr>
              <w:t xml:space="preserve">Умение использовать в образовательной и профессиональной деятельности электронно-правовые системы, умение применять бухгалтерские программы и осуществлять представление документов в органы статистики через телекоммуникационные каналы. </w:t>
            </w:r>
          </w:p>
          <w:p w:rsidR="000948F8" w:rsidRPr="0037029F" w:rsidRDefault="000948F8" w:rsidP="0037029F">
            <w:pPr>
              <w:spacing w:after="0" w:line="240" w:lineRule="auto"/>
              <w:jc w:val="both"/>
              <w:rPr>
                <w:rFonts w:ascii="Times New Roman" w:eastAsia="Times New Roman" w:hAnsi="Times New Roman"/>
                <w:sz w:val="24"/>
                <w:szCs w:val="24"/>
                <w:lang w:eastAsia="ru-RU"/>
              </w:rPr>
            </w:pPr>
          </w:p>
        </w:tc>
        <w:tc>
          <w:tcPr>
            <w:tcW w:w="3402" w:type="dxa"/>
            <w:tcBorders>
              <w:top w:val="single" w:sz="12" w:space="0" w:color="auto"/>
              <w:left w:val="single" w:sz="4" w:space="0" w:color="auto"/>
              <w:bottom w:val="single" w:sz="12" w:space="0" w:color="auto"/>
              <w:right w:val="single" w:sz="12" w:space="0" w:color="auto"/>
            </w:tcBorders>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w:t>
            </w:r>
          </w:p>
        </w:tc>
      </w:tr>
      <w:tr w:rsidR="000948F8" w:rsidRPr="0037029F" w:rsidTr="000948F8">
        <w:trPr>
          <w:trHeight w:val="505"/>
        </w:trPr>
        <w:tc>
          <w:tcPr>
            <w:tcW w:w="3085" w:type="dxa"/>
            <w:tcBorders>
              <w:top w:val="single" w:sz="12" w:space="0" w:color="auto"/>
              <w:left w:val="single" w:sz="12" w:space="0" w:color="auto"/>
              <w:bottom w:val="single" w:sz="12" w:space="0" w:color="auto"/>
              <w:right w:val="single" w:sz="4" w:space="0" w:color="auto"/>
            </w:tcBorders>
            <w:shd w:val="clear" w:color="auto" w:fill="auto"/>
          </w:tcPr>
          <w:p w:rsidR="000948F8" w:rsidRPr="0037029F" w:rsidRDefault="000948F8"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 xml:space="preserve">ОК 10. </w:t>
            </w:r>
            <w:r w:rsidRPr="0037029F">
              <w:rPr>
                <w:rFonts w:ascii="Times New Roman" w:eastAsia="Times New Roman" w:hAnsi="Times New Roman"/>
                <w:sz w:val="24"/>
                <w:szCs w:val="24"/>
                <w:lang w:eastAsia="ru-RU"/>
              </w:rPr>
              <w:t>Пользоваться профессиональной документацией на государственном и иностранных языках.</w:t>
            </w:r>
          </w:p>
        </w:tc>
        <w:tc>
          <w:tcPr>
            <w:tcW w:w="3827" w:type="dxa"/>
            <w:tcBorders>
              <w:top w:val="single" w:sz="12" w:space="0" w:color="auto"/>
              <w:left w:val="single" w:sz="4" w:space="0" w:color="auto"/>
              <w:bottom w:val="single" w:sz="12" w:space="0" w:color="auto"/>
              <w:right w:val="single" w:sz="4" w:space="0" w:color="auto"/>
            </w:tcBorders>
            <w:shd w:val="clear" w:color="auto" w:fill="auto"/>
          </w:tcPr>
          <w:p w:rsidR="000948F8" w:rsidRPr="0037029F" w:rsidRDefault="000948F8" w:rsidP="0037029F">
            <w:pPr>
              <w:autoSpaceDE w:val="0"/>
              <w:autoSpaceDN w:val="0"/>
              <w:adjustRightInd w:val="0"/>
              <w:spacing w:after="0" w:line="240" w:lineRule="auto"/>
              <w:jc w:val="both"/>
              <w:rPr>
                <w:rFonts w:ascii="Times New Roman" w:hAnsi="Times New Roman"/>
                <w:color w:val="000000"/>
                <w:sz w:val="24"/>
                <w:szCs w:val="24"/>
              </w:rPr>
            </w:pPr>
            <w:r w:rsidRPr="0037029F">
              <w:rPr>
                <w:rFonts w:ascii="Times New Roman" w:hAnsi="Times New Roman"/>
                <w:color w:val="000000"/>
                <w:sz w:val="24"/>
                <w:szCs w:val="24"/>
              </w:rPr>
              <w:t xml:space="preserve">Умение понимать и применять законодательно-нормативные документы, профессиональную литературу, разъяснения и информацию компетентных органов, типовые формы и документы. </w:t>
            </w:r>
          </w:p>
          <w:p w:rsidR="000948F8" w:rsidRPr="0037029F" w:rsidRDefault="000948F8" w:rsidP="0037029F">
            <w:pPr>
              <w:autoSpaceDE w:val="0"/>
              <w:autoSpaceDN w:val="0"/>
              <w:adjustRightInd w:val="0"/>
              <w:spacing w:after="0" w:line="240" w:lineRule="auto"/>
              <w:jc w:val="both"/>
              <w:rPr>
                <w:rFonts w:ascii="Times New Roman" w:hAnsi="Times New Roman"/>
                <w:color w:val="000000"/>
                <w:sz w:val="24"/>
                <w:szCs w:val="24"/>
              </w:rPr>
            </w:pPr>
          </w:p>
          <w:p w:rsidR="000948F8" w:rsidRPr="0037029F" w:rsidRDefault="000948F8" w:rsidP="0037029F">
            <w:pPr>
              <w:spacing w:after="0" w:line="240" w:lineRule="auto"/>
              <w:jc w:val="both"/>
              <w:rPr>
                <w:rFonts w:ascii="Times New Roman" w:eastAsia="Times New Roman" w:hAnsi="Times New Roman"/>
                <w:sz w:val="24"/>
                <w:szCs w:val="24"/>
                <w:lang w:eastAsia="ru-RU"/>
              </w:rPr>
            </w:pPr>
          </w:p>
        </w:tc>
        <w:tc>
          <w:tcPr>
            <w:tcW w:w="3402" w:type="dxa"/>
            <w:tcBorders>
              <w:top w:val="single" w:sz="12" w:space="0" w:color="auto"/>
              <w:left w:val="single" w:sz="4" w:space="0" w:color="auto"/>
              <w:bottom w:val="single" w:sz="12" w:space="0" w:color="auto"/>
              <w:right w:val="single" w:sz="12" w:space="0" w:color="auto"/>
            </w:tcBorders>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Оценка соблюдения  правил оформления документов и построения устных сообщений на государственном языке Российской Федерации и иностранных языках. </w:t>
            </w:r>
          </w:p>
        </w:tc>
      </w:tr>
    </w:tbl>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p>
    <w:p w:rsidR="003207D3" w:rsidRPr="0037029F" w:rsidRDefault="000948F8" w:rsidP="003207D3">
      <w:pPr>
        <w:pStyle w:val="2"/>
        <w:spacing w:before="0" w:line="240" w:lineRule="auto"/>
        <w:jc w:val="center"/>
        <w:rPr>
          <w:rFonts w:ascii="Times New Roman" w:eastAsia="Times New Roman" w:hAnsi="Times New Roman"/>
          <w:b w:val="0"/>
          <w:sz w:val="24"/>
          <w:szCs w:val="24"/>
        </w:rPr>
      </w:pPr>
      <w:r w:rsidRPr="0037029F">
        <w:rPr>
          <w:rFonts w:ascii="Times New Roman" w:hAnsi="Times New Roman"/>
          <w:sz w:val="24"/>
          <w:szCs w:val="24"/>
        </w:rPr>
        <w:br w:type="page"/>
      </w:r>
    </w:p>
    <w:p w:rsidR="000948F8" w:rsidRPr="0037029F" w:rsidRDefault="000948F8" w:rsidP="00126C4F">
      <w:pPr>
        <w:numPr>
          <w:ilvl w:val="3"/>
          <w:numId w:val="159"/>
        </w:numPr>
        <w:snapToGrid w:val="0"/>
        <w:spacing w:after="0" w:line="240" w:lineRule="auto"/>
        <w:ind w:left="0" w:firstLine="0"/>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ОБЩАЯ ХАРАКТЕРИСТИКА  РАБОЧЕЙ  ПРОГРАММЫ ПРОФЕССИОНАЛЬНОГО МОДУЛЯ</w:t>
      </w:r>
    </w:p>
    <w:p w:rsidR="000948F8" w:rsidRPr="0037029F" w:rsidRDefault="000948F8" w:rsidP="0037029F">
      <w:pPr>
        <w:widowControl w:val="0"/>
        <w:suppressAutoHyphens/>
        <w:autoSpaceDE w:val="0"/>
        <w:autoSpaceDN w:val="0"/>
        <w:adjustRightInd w:val="0"/>
        <w:spacing w:after="0" w:line="240" w:lineRule="auto"/>
        <w:ind w:firstLine="426"/>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ОРГАНИЗАЦИЯ КООПЕРАТИВНОГО ДЕЛА</w:t>
      </w:r>
    </w:p>
    <w:p w:rsidR="000948F8" w:rsidRPr="0037029F" w:rsidRDefault="000948F8" w:rsidP="0037029F">
      <w:pPr>
        <w:widowControl w:val="0"/>
        <w:spacing w:after="0" w:line="240" w:lineRule="auto"/>
        <w:ind w:firstLine="426"/>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И ПРЕДПРИНИМАТЕЛЬСТВА</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1.1. Область применения рабочей программы</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09"/>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Рабочая программа профессионального модуля является частью программы подготовки специалистов среднего звена в соответствии с ФГОС по специальности СПО 38.02.01 «Экономика и бухгалтерский учёт (по отраслям)», укрупненная группа 38.00.00 Экономика и управление </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1.2 Цель и планируемые результаты освоения профессионального модуля </w:t>
      </w:r>
    </w:p>
    <w:p w:rsidR="000948F8" w:rsidRPr="0037029F" w:rsidRDefault="000948F8" w:rsidP="0037029F">
      <w:pPr>
        <w:widowControl w:val="0"/>
        <w:spacing w:after="0" w:line="240" w:lineRule="auto"/>
        <w:ind w:firstLine="426"/>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В результате изучения профессионального модуля студент должен освоить основной вид деятельности о</w:t>
      </w:r>
      <w:r w:rsidRPr="0037029F">
        <w:rPr>
          <w:rFonts w:ascii="Times New Roman" w:eastAsia="Times New Roman" w:hAnsi="Times New Roman"/>
          <w:bCs/>
          <w:sz w:val="24"/>
          <w:szCs w:val="24"/>
          <w:lang w:eastAsia="ru-RU"/>
        </w:rPr>
        <w:t xml:space="preserve">рганизация кооперативного дела и предпринимательства </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  соответствующие ему общие компетенции и профессиональные компетенции:</w:t>
      </w:r>
    </w:p>
    <w:p w:rsidR="000948F8" w:rsidRPr="0037029F" w:rsidRDefault="000948F8" w:rsidP="0037029F">
      <w:pPr>
        <w:spacing w:after="0" w:line="240" w:lineRule="auto"/>
        <w:ind w:firstLine="770"/>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1.2.1. Перечень общих компетенций</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930"/>
      </w:tblGrid>
      <w:tr w:rsidR="000948F8" w:rsidRPr="0037029F" w:rsidTr="000948F8">
        <w:tc>
          <w:tcPr>
            <w:tcW w:w="1276" w:type="dxa"/>
            <w:shd w:val="clear" w:color="auto" w:fill="auto"/>
          </w:tcPr>
          <w:p w:rsidR="000948F8" w:rsidRPr="0037029F" w:rsidRDefault="000948F8"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Код</w:t>
            </w:r>
          </w:p>
        </w:tc>
        <w:tc>
          <w:tcPr>
            <w:tcW w:w="8930" w:type="dxa"/>
            <w:shd w:val="clear" w:color="auto" w:fill="auto"/>
          </w:tcPr>
          <w:p w:rsidR="000948F8" w:rsidRPr="0037029F" w:rsidRDefault="000948F8"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Наименование общих компетенций</w:t>
            </w:r>
          </w:p>
        </w:tc>
      </w:tr>
      <w:tr w:rsidR="000948F8" w:rsidRPr="0037029F" w:rsidTr="000948F8">
        <w:tc>
          <w:tcPr>
            <w:tcW w:w="1276" w:type="dxa"/>
            <w:shd w:val="clear" w:color="auto" w:fill="auto"/>
          </w:tcPr>
          <w:p w:rsidR="000948F8" w:rsidRPr="0037029F" w:rsidRDefault="000948F8" w:rsidP="0037029F">
            <w:pPr>
              <w:spacing w:after="0" w:line="240" w:lineRule="auto"/>
              <w:ind w:left="113" w:right="113"/>
              <w:jc w:val="center"/>
              <w:rPr>
                <w:rFonts w:ascii="Times New Roman" w:eastAsia="Times New Roman" w:hAnsi="Times New Roman"/>
                <w:b/>
                <w:sz w:val="24"/>
                <w:szCs w:val="24"/>
                <w:lang w:eastAsia="ru-RU"/>
              </w:rPr>
            </w:pPr>
            <w:r w:rsidRPr="0037029F">
              <w:rPr>
                <w:rFonts w:ascii="Times New Roman" w:eastAsia="Times New Roman" w:hAnsi="Times New Roman"/>
                <w:iCs/>
                <w:sz w:val="24"/>
                <w:szCs w:val="24"/>
                <w:lang w:eastAsia="ru-RU"/>
              </w:rPr>
              <w:t>ОК 01</w:t>
            </w:r>
          </w:p>
        </w:tc>
        <w:tc>
          <w:tcPr>
            <w:tcW w:w="8930" w:type="dxa"/>
            <w:shd w:val="clear" w:color="auto" w:fill="auto"/>
          </w:tcPr>
          <w:p w:rsidR="000948F8" w:rsidRPr="0037029F" w:rsidRDefault="000948F8" w:rsidP="0037029F">
            <w:pPr>
              <w:suppressAutoHyphens/>
              <w:spacing w:after="0" w:line="240" w:lineRule="auto"/>
              <w:rPr>
                <w:rFonts w:ascii="Times New Roman" w:eastAsia="Times New Roman" w:hAnsi="Times New Roman"/>
                <w:b/>
                <w:iCs/>
                <w:sz w:val="24"/>
                <w:szCs w:val="24"/>
                <w:lang w:eastAsia="ru-RU"/>
              </w:rPr>
            </w:pPr>
            <w:r w:rsidRPr="0037029F">
              <w:rPr>
                <w:rFonts w:ascii="Times New Roman" w:eastAsia="Times New Roman" w:hAnsi="Times New Roman"/>
                <w:iCs/>
                <w:sz w:val="24"/>
                <w:szCs w:val="24"/>
                <w:lang w:eastAsia="ru-RU"/>
              </w:rPr>
              <w:t>Выбирать способы решения задач профессиональной деятельности, применительно к различным контекстам</w:t>
            </w:r>
          </w:p>
        </w:tc>
      </w:tr>
      <w:tr w:rsidR="000948F8" w:rsidRPr="0037029F" w:rsidTr="000948F8">
        <w:tc>
          <w:tcPr>
            <w:tcW w:w="1276" w:type="dxa"/>
            <w:shd w:val="clear" w:color="auto" w:fill="auto"/>
          </w:tcPr>
          <w:p w:rsidR="000948F8" w:rsidRPr="0037029F" w:rsidRDefault="000948F8" w:rsidP="0037029F">
            <w:pPr>
              <w:spacing w:after="0" w:line="240" w:lineRule="auto"/>
              <w:ind w:left="113" w:right="113"/>
              <w:jc w:val="center"/>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ОК 02</w:t>
            </w:r>
          </w:p>
        </w:tc>
        <w:tc>
          <w:tcPr>
            <w:tcW w:w="8930" w:type="dxa"/>
            <w:shd w:val="clear" w:color="auto" w:fill="auto"/>
          </w:tcPr>
          <w:p w:rsidR="000948F8" w:rsidRPr="0037029F" w:rsidRDefault="000948F8" w:rsidP="0037029F">
            <w:pPr>
              <w:suppressAutoHyphens/>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r>
      <w:tr w:rsidR="000948F8" w:rsidRPr="0037029F" w:rsidTr="000948F8">
        <w:tc>
          <w:tcPr>
            <w:tcW w:w="1276" w:type="dxa"/>
            <w:shd w:val="clear" w:color="auto" w:fill="auto"/>
          </w:tcPr>
          <w:p w:rsidR="000948F8" w:rsidRPr="0037029F" w:rsidRDefault="000948F8" w:rsidP="0037029F">
            <w:pPr>
              <w:spacing w:after="0" w:line="240" w:lineRule="auto"/>
              <w:ind w:left="113" w:right="113"/>
              <w:jc w:val="center"/>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ОК 03</w:t>
            </w:r>
          </w:p>
        </w:tc>
        <w:tc>
          <w:tcPr>
            <w:tcW w:w="8930" w:type="dxa"/>
            <w:shd w:val="clear" w:color="auto" w:fill="auto"/>
          </w:tcPr>
          <w:p w:rsidR="000948F8" w:rsidRPr="0037029F" w:rsidRDefault="000948F8"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Планировать и реализовывать собственное профессиональное и личностное развитие.</w:t>
            </w:r>
          </w:p>
        </w:tc>
      </w:tr>
      <w:tr w:rsidR="000948F8" w:rsidRPr="0037029F" w:rsidTr="000948F8">
        <w:tc>
          <w:tcPr>
            <w:tcW w:w="1276" w:type="dxa"/>
            <w:shd w:val="clear" w:color="auto" w:fill="auto"/>
          </w:tcPr>
          <w:p w:rsidR="000948F8" w:rsidRPr="0037029F" w:rsidRDefault="000948F8" w:rsidP="0037029F">
            <w:pPr>
              <w:spacing w:after="0" w:line="240" w:lineRule="auto"/>
              <w:ind w:left="113" w:right="113"/>
              <w:jc w:val="center"/>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ОК 04</w:t>
            </w:r>
          </w:p>
        </w:tc>
        <w:tc>
          <w:tcPr>
            <w:tcW w:w="8930" w:type="dxa"/>
            <w:shd w:val="clear" w:color="auto" w:fill="auto"/>
          </w:tcPr>
          <w:p w:rsidR="000948F8" w:rsidRPr="0037029F" w:rsidRDefault="000948F8"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Работать в коллективе и команде, эффективно взаимодействовать с коллегами, руководством, клиентами.</w:t>
            </w:r>
          </w:p>
        </w:tc>
      </w:tr>
      <w:tr w:rsidR="000948F8" w:rsidRPr="0037029F" w:rsidTr="000948F8">
        <w:tc>
          <w:tcPr>
            <w:tcW w:w="1276" w:type="dxa"/>
            <w:shd w:val="clear" w:color="auto" w:fill="auto"/>
          </w:tcPr>
          <w:p w:rsidR="000948F8" w:rsidRPr="0037029F" w:rsidRDefault="000948F8" w:rsidP="0037029F">
            <w:pPr>
              <w:spacing w:after="0" w:line="240" w:lineRule="auto"/>
              <w:ind w:left="113" w:right="113"/>
              <w:jc w:val="center"/>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ОК 05</w:t>
            </w:r>
          </w:p>
        </w:tc>
        <w:tc>
          <w:tcPr>
            <w:tcW w:w="8930" w:type="dxa"/>
            <w:shd w:val="clear" w:color="auto" w:fill="auto"/>
          </w:tcPr>
          <w:p w:rsidR="000948F8" w:rsidRPr="0037029F" w:rsidRDefault="000948F8"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948F8" w:rsidRPr="0037029F" w:rsidTr="000948F8">
        <w:tc>
          <w:tcPr>
            <w:tcW w:w="1276" w:type="dxa"/>
            <w:shd w:val="clear" w:color="auto" w:fill="auto"/>
          </w:tcPr>
          <w:p w:rsidR="000948F8" w:rsidRPr="0037029F" w:rsidRDefault="000948F8" w:rsidP="0037029F">
            <w:pPr>
              <w:spacing w:after="0" w:line="240" w:lineRule="auto"/>
              <w:ind w:left="113" w:right="113"/>
              <w:jc w:val="center"/>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ОК 09</w:t>
            </w:r>
          </w:p>
        </w:tc>
        <w:tc>
          <w:tcPr>
            <w:tcW w:w="8930" w:type="dxa"/>
            <w:shd w:val="clear" w:color="auto" w:fill="auto"/>
          </w:tcPr>
          <w:p w:rsidR="000948F8" w:rsidRPr="0037029F" w:rsidRDefault="000948F8"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Использовать информационные технологии в профессиональной деятельности</w:t>
            </w:r>
          </w:p>
        </w:tc>
      </w:tr>
      <w:tr w:rsidR="000948F8" w:rsidRPr="0037029F" w:rsidTr="000948F8">
        <w:tc>
          <w:tcPr>
            <w:tcW w:w="1276" w:type="dxa"/>
            <w:shd w:val="clear" w:color="auto" w:fill="auto"/>
          </w:tcPr>
          <w:p w:rsidR="000948F8" w:rsidRPr="0037029F" w:rsidRDefault="000948F8" w:rsidP="0037029F">
            <w:pPr>
              <w:spacing w:after="0" w:line="240" w:lineRule="auto"/>
              <w:ind w:left="113"/>
              <w:jc w:val="center"/>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ОК 10</w:t>
            </w:r>
          </w:p>
        </w:tc>
        <w:tc>
          <w:tcPr>
            <w:tcW w:w="8930" w:type="dxa"/>
            <w:shd w:val="clear" w:color="auto" w:fill="auto"/>
          </w:tcPr>
          <w:p w:rsidR="000948F8" w:rsidRPr="0037029F" w:rsidRDefault="000948F8"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Пользоваться профессиональной документацией на государственном и иностранных языках.</w:t>
            </w:r>
          </w:p>
        </w:tc>
      </w:tr>
      <w:tr w:rsidR="000948F8" w:rsidRPr="0037029F" w:rsidTr="000948F8">
        <w:tc>
          <w:tcPr>
            <w:tcW w:w="1276" w:type="dxa"/>
            <w:shd w:val="clear" w:color="auto" w:fill="auto"/>
          </w:tcPr>
          <w:p w:rsidR="000948F8" w:rsidRPr="0037029F" w:rsidRDefault="000948F8" w:rsidP="0037029F">
            <w:pPr>
              <w:spacing w:after="0" w:line="240" w:lineRule="auto"/>
              <w:ind w:left="113" w:right="113"/>
              <w:jc w:val="center"/>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ОК 11</w:t>
            </w:r>
          </w:p>
        </w:tc>
        <w:tc>
          <w:tcPr>
            <w:tcW w:w="8930" w:type="dxa"/>
            <w:shd w:val="clear" w:color="auto" w:fill="auto"/>
          </w:tcPr>
          <w:p w:rsidR="000948F8" w:rsidRPr="0037029F" w:rsidRDefault="000948F8"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Использовать знания по финансовой грамотности, планировать предпринимательскую деятельность в профессиональной сфере.</w:t>
            </w:r>
          </w:p>
        </w:tc>
      </w:tr>
    </w:tbl>
    <w:p w:rsidR="000948F8" w:rsidRPr="0037029F" w:rsidRDefault="000948F8" w:rsidP="0037029F">
      <w:pPr>
        <w:spacing w:after="0" w:line="240" w:lineRule="auto"/>
        <w:rPr>
          <w:rFonts w:ascii="Times New Roman" w:hAnsi="Times New Roman"/>
          <w:b/>
          <w:sz w:val="24"/>
          <w:szCs w:val="24"/>
        </w:rPr>
      </w:pPr>
    </w:p>
    <w:p w:rsidR="000948F8" w:rsidRPr="0037029F" w:rsidRDefault="000948F8" w:rsidP="0037029F">
      <w:pPr>
        <w:spacing w:after="0" w:line="240" w:lineRule="auto"/>
        <w:rPr>
          <w:rFonts w:ascii="Times New Roman" w:hAnsi="Times New Roman"/>
          <w:b/>
          <w:sz w:val="24"/>
          <w:szCs w:val="24"/>
        </w:rPr>
      </w:pPr>
      <w:r w:rsidRPr="0037029F">
        <w:rPr>
          <w:rFonts w:ascii="Times New Roman" w:hAnsi="Times New Roman"/>
          <w:b/>
          <w:sz w:val="24"/>
          <w:szCs w:val="24"/>
        </w:rPr>
        <w:t>1.2.2. Перечень профессиональных компетенций</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8930"/>
      </w:tblGrid>
      <w:tr w:rsidR="000948F8" w:rsidRPr="0037029F" w:rsidTr="000948F8">
        <w:tc>
          <w:tcPr>
            <w:tcW w:w="1276" w:type="dxa"/>
          </w:tcPr>
          <w:p w:rsidR="000948F8" w:rsidRPr="0037029F" w:rsidRDefault="000948F8" w:rsidP="0037029F">
            <w:pPr>
              <w:spacing w:after="0" w:line="240" w:lineRule="auto"/>
              <w:rPr>
                <w:rFonts w:ascii="Times New Roman" w:hAnsi="Times New Roman"/>
                <w:sz w:val="24"/>
                <w:szCs w:val="24"/>
              </w:rPr>
            </w:pPr>
            <w:r w:rsidRPr="0037029F">
              <w:rPr>
                <w:rFonts w:ascii="Times New Roman" w:hAnsi="Times New Roman"/>
                <w:sz w:val="24"/>
                <w:szCs w:val="24"/>
              </w:rPr>
              <w:t>Код</w:t>
            </w:r>
          </w:p>
        </w:tc>
        <w:tc>
          <w:tcPr>
            <w:tcW w:w="8930" w:type="dxa"/>
          </w:tcPr>
          <w:p w:rsidR="000948F8" w:rsidRPr="0037029F" w:rsidRDefault="000948F8" w:rsidP="0037029F">
            <w:pPr>
              <w:spacing w:after="0" w:line="240" w:lineRule="auto"/>
              <w:rPr>
                <w:rFonts w:ascii="Times New Roman" w:hAnsi="Times New Roman"/>
                <w:sz w:val="24"/>
                <w:szCs w:val="24"/>
              </w:rPr>
            </w:pPr>
            <w:r w:rsidRPr="0037029F">
              <w:rPr>
                <w:rFonts w:ascii="Times New Roman" w:hAnsi="Times New Roman"/>
                <w:sz w:val="24"/>
                <w:szCs w:val="24"/>
              </w:rPr>
              <w:t>Наименование видов деятельности и профессиональных компетенций</w:t>
            </w:r>
          </w:p>
        </w:tc>
      </w:tr>
      <w:tr w:rsidR="000948F8" w:rsidRPr="0037029F" w:rsidTr="000948F8">
        <w:tc>
          <w:tcPr>
            <w:tcW w:w="1276" w:type="dxa"/>
            <w:vAlign w:val="center"/>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ВД 6</w:t>
            </w:r>
          </w:p>
        </w:tc>
        <w:tc>
          <w:tcPr>
            <w:tcW w:w="8930" w:type="dxa"/>
            <w:vAlign w:val="center"/>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w:t>
            </w:r>
            <w:r w:rsidRPr="0037029F">
              <w:rPr>
                <w:rFonts w:ascii="Times New Roman" w:eastAsia="Times New Roman" w:hAnsi="Times New Roman"/>
                <w:bCs/>
                <w:sz w:val="24"/>
                <w:szCs w:val="24"/>
                <w:lang w:eastAsia="ru-RU"/>
              </w:rPr>
              <w:t>рганизация кооперативного дела и предпринимательства</w:t>
            </w:r>
          </w:p>
        </w:tc>
      </w:tr>
      <w:tr w:rsidR="000948F8" w:rsidRPr="0037029F" w:rsidTr="000948F8">
        <w:tc>
          <w:tcPr>
            <w:tcW w:w="1276" w:type="dxa"/>
            <w:vAlign w:val="center"/>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6. 1</w:t>
            </w:r>
          </w:p>
        </w:tc>
        <w:tc>
          <w:tcPr>
            <w:tcW w:w="8930" w:type="dxa"/>
            <w:vAlign w:val="center"/>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Формировать предпринимательские идеи и определять цели деятельности кооперативного дела.</w:t>
            </w:r>
          </w:p>
        </w:tc>
      </w:tr>
      <w:tr w:rsidR="000948F8" w:rsidRPr="0037029F" w:rsidTr="000948F8">
        <w:tc>
          <w:tcPr>
            <w:tcW w:w="1276" w:type="dxa"/>
            <w:vAlign w:val="center"/>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6. 2</w:t>
            </w:r>
          </w:p>
        </w:tc>
        <w:tc>
          <w:tcPr>
            <w:tcW w:w="8930" w:type="dxa"/>
            <w:vAlign w:val="center"/>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Применять методы исследования рынка с целью обоснования целесообразности деятельности.</w:t>
            </w:r>
          </w:p>
        </w:tc>
      </w:tr>
      <w:tr w:rsidR="000948F8" w:rsidRPr="0037029F" w:rsidTr="000948F8">
        <w:tc>
          <w:tcPr>
            <w:tcW w:w="1276" w:type="dxa"/>
            <w:vAlign w:val="center"/>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6. 3</w:t>
            </w:r>
          </w:p>
        </w:tc>
        <w:tc>
          <w:tcPr>
            <w:tcW w:w="8930" w:type="dxa"/>
            <w:vAlign w:val="center"/>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Разрабатывать проект кооперативного дела </w:t>
            </w:r>
          </w:p>
        </w:tc>
      </w:tr>
      <w:tr w:rsidR="000948F8" w:rsidRPr="0037029F" w:rsidTr="000948F8">
        <w:tc>
          <w:tcPr>
            <w:tcW w:w="1276" w:type="dxa"/>
            <w:vAlign w:val="center"/>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6. 4</w:t>
            </w:r>
          </w:p>
        </w:tc>
        <w:tc>
          <w:tcPr>
            <w:tcW w:w="8930" w:type="dxa"/>
            <w:vAlign w:val="center"/>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Формировать необходимые ресурсы для организации и ведения кооперативного дела</w:t>
            </w:r>
          </w:p>
        </w:tc>
      </w:tr>
    </w:tbl>
    <w:p w:rsidR="000948F8" w:rsidRPr="0037029F" w:rsidRDefault="000948F8" w:rsidP="0037029F">
      <w:pPr>
        <w:spacing w:after="0" w:line="240" w:lineRule="auto"/>
        <w:ind w:firstLine="660"/>
        <w:rPr>
          <w:rFonts w:ascii="Times New Roman" w:eastAsia="Times New Roman" w:hAnsi="Times New Roman"/>
          <w:bCs/>
          <w:sz w:val="24"/>
          <w:szCs w:val="24"/>
          <w:lang w:eastAsia="ru-RU"/>
        </w:rPr>
      </w:pPr>
    </w:p>
    <w:p w:rsidR="000948F8" w:rsidRPr="0037029F" w:rsidRDefault="000948F8" w:rsidP="0037029F">
      <w:pPr>
        <w:spacing w:after="0" w:line="240" w:lineRule="auto"/>
        <w:ind w:firstLine="660"/>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В результате освоения профессионального модуля студент должен:</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8647"/>
      </w:tblGrid>
      <w:tr w:rsidR="000948F8" w:rsidRPr="0037029F" w:rsidTr="000948F8">
        <w:trPr>
          <w:trHeight w:val="20"/>
        </w:trPr>
        <w:tc>
          <w:tcPr>
            <w:tcW w:w="1701" w:type="dxa"/>
          </w:tcPr>
          <w:p w:rsidR="000948F8" w:rsidRPr="0037029F" w:rsidRDefault="000948F8" w:rsidP="0037029F">
            <w:pPr>
              <w:spacing w:after="0" w:line="240" w:lineRule="auto"/>
              <w:rPr>
                <w:rFonts w:ascii="Times New Roman" w:eastAsia="Times New Roman" w:hAnsi="Times New Roman"/>
                <w:b/>
                <w:bCs/>
                <w:sz w:val="24"/>
                <w:szCs w:val="24"/>
              </w:rPr>
            </w:pPr>
            <w:r w:rsidRPr="0037029F">
              <w:rPr>
                <w:rFonts w:ascii="Times New Roman" w:eastAsia="Times New Roman" w:hAnsi="Times New Roman"/>
                <w:b/>
                <w:bCs/>
                <w:sz w:val="24"/>
                <w:szCs w:val="24"/>
              </w:rPr>
              <w:t>Иметь практический опыт в</w:t>
            </w:r>
          </w:p>
        </w:tc>
        <w:tc>
          <w:tcPr>
            <w:tcW w:w="8647" w:type="dxa"/>
          </w:tcPr>
          <w:p w:rsidR="000948F8" w:rsidRPr="0037029F" w:rsidRDefault="000948F8" w:rsidP="0037029F">
            <w:pPr>
              <w:tabs>
                <w:tab w:val="left" w:pos="187"/>
              </w:tabs>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осуществления предпринимательской деятельности в потребительской кооперации;</w:t>
            </w:r>
          </w:p>
          <w:p w:rsidR="000948F8" w:rsidRPr="0037029F" w:rsidRDefault="000948F8" w:rsidP="0037029F">
            <w:pPr>
              <w:tabs>
                <w:tab w:val="left" w:pos="187"/>
              </w:tabs>
              <w:spacing w:after="0" w:line="240" w:lineRule="auto"/>
              <w:rPr>
                <w:rFonts w:ascii="Times New Roman" w:eastAsia="Times New Roman" w:hAnsi="Times New Roman"/>
                <w:color w:val="000000"/>
                <w:sz w:val="24"/>
                <w:szCs w:val="24"/>
                <w:lang w:eastAsia="ru-RU"/>
              </w:rPr>
            </w:pPr>
          </w:p>
        </w:tc>
      </w:tr>
      <w:tr w:rsidR="000948F8" w:rsidRPr="0037029F" w:rsidTr="000948F8">
        <w:trPr>
          <w:trHeight w:val="20"/>
        </w:trPr>
        <w:tc>
          <w:tcPr>
            <w:tcW w:w="1701" w:type="dxa"/>
          </w:tcPr>
          <w:p w:rsidR="000948F8" w:rsidRPr="0037029F" w:rsidRDefault="000948F8" w:rsidP="0037029F">
            <w:pPr>
              <w:spacing w:after="0" w:line="240" w:lineRule="auto"/>
              <w:rPr>
                <w:rFonts w:ascii="Times New Roman" w:eastAsia="Times New Roman" w:hAnsi="Times New Roman"/>
                <w:b/>
                <w:bCs/>
                <w:sz w:val="24"/>
                <w:szCs w:val="24"/>
              </w:rPr>
            </w:pPr>
            <w:r w:rsidRPr="0037029F">
              <w:rPr>
                <w:rFonts w:ascii="Times New Roman" w:eastAsia="Times New Roman" w:hAnsi="Times New Roman"/>
                <w:b/>
                <w:bCs/>
                <w:sz w:val="24"/>
                <w:szCs w:val="24"/>
              </w:rPr>
              <w:t>Уметь:</w:t>
            </w:r>
          </w:p>
        </w:tc>
        <w:tc>
          <w:tcPr>
            <w:tcW w:w="8647" w:type="dxa"/>
          </w:tcPr>
          <w:p w:rsidR="000948F8" w:rsidRPr="0037029F" w:rsidRDefault="000948F8" w:rsidP="00126C4F">
            <w:pPr>
              <w:numPr>
                <w:ilvl w:val="0"/>
                <w:numId w:val="178"/>
              </w:numPr>
              <w:tabs>
                <w:tab w:val="left" w:pos="187"/>
              </w:tabs>
              <w:overflowPunct w:val="0"/>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определять цели деятельности и миссию предприятия;</w:t>
            </w:r>
          </w:p>
          <w:p w:rsidR="000948F8" w:rsidRPr="0037029F" w:rsidRDefault="000948F8" w:rsidP="00126C4F">
            <w:pPr>
              <w:numPr>
                <w:ilvl w:val="0"/>
                <w:numId w:val="178"/>
              </w:numPr>
              <w:tabs>
                <w:tab w:val="left" w:pos="187"/>
              </w:tabs>
              <w:overflowPunct w:val="0"/>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выбирать и обосновывать предпринимательские идеи, выбирать вид деятельности и организационно-правовую форму предприятия при создании своего бизнеса;</w:t>
            </w:r>
          </w:p>
          <w:p w:rsidR="000948F8" w:rsidRPr="0037029F" w:rsidRDefault="000948F8" w:rsidP="00126C4F">
            <w:pPr>
              <w:numPr>
                <w:ilvl w:val="0"/>
                <w:numId w:val="178"/>
              </w:numPr>
              <w:tabs>
                <w:tab w:val="left" w:pos="187"/>
              </w:tabs>
              <w:overflowPunct w:val="0"/>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проводить анализ рынка товаров и услуг;</w:t>
            </w:r>
          </w:p>
          <w:p w:rsidR="000948F8" w:rsidRPr="0037029F" w:rsidRDefault="000948F8" w:rsidP="00126C4F">
            <w:pPr>
              <w:numPr>
                <w:ilvl w:val="0"/>
                <w:numId w:val="178"/>
              </w:numPr>
              <w:tabs>
                <w:tab w:val="left" w:pos="187"/>
              </w:tabs>
              <w:overflowPunct w:val="0"/>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определять конкурентоспособность товаров и торгового предприятия;</w:t>
            </w:r>
          </w:p>
          <w:p w:rsidR="000948F8" w:rsidRPr="0037029F" w:rsidRDefault="000948F8" w:rsidP="00126C4F">
            <w:pPr>
              <w:numPr>
                <w:ilvl w:val="0"/>
                <w:numId w:val="178"/>
              </w:numPr>
              <w:tabs>
                <w:tab w:val="left" w:pos="187"/>
              </w:tabs>
              <w:overflowPunct w:val="0"/>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разрабатывать маркетинговую стратегию предприятия;</w:t>
            </w:r>
          </w:p>
          <w:p w:rsidR="000948F8" w:rsidRPr="0037029F" w:rsidRDefault="000948F8" w:rsidP="00126C4F">
            <w:pPr>
              <w:numPr>
                <w:ilvl w:val="0"/>
                <w:numId w:val="178"/>
              </w:numPr>
              <w:tabs>
                <w:tab w:val="left" w:pos="187"/>
              </w:tabs>
              <w:overflowPunct w:val="0"/>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составлять резюме, осуществлять экономическое обоснование, расчет и анализ показателей бизнес-плана;</w:t>
            </w:r>
          </w:p>
          <w:p w:rsidR="000948F8" w:rsidRPr="0037029F" w:rsidRDefault="000948F8" w:rsidP="00126C4F">
            <w:pPr>
              <w:numPr>
                <w:ilvl w:val="0"/>
                <w:numId w:val="178"/>
              </w:numPr>
              <w:tabs>
                <w:tab w:val="left" w:pos="187"/>
              </w:tabs>
              <w:overflowPunct w:val="0"/>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37029F">
              <w:rPr>
                <w:rFonts w:ascii="Times New Roman" w:hAnsi="Times New Roman"/>
                <w:bCs/>
                <w:sz w:val="24"/>
                <w:szCs w:val="24"/>
                <w:lang w:eastAsia="ru-RU"/>
              </w:rPr>
              <w:t>оформлять документы для государственной регистрации кооперативного дела, получении кредита и открытия расчетного счета;</w:t>
            </w:r>
          </w:p>
          <w:p w:rsidR="000948F8" w:rsidRPr="0037029F" w:rsidRDefault="000948F8" w:rsidP="00126C4F">
            <w:pPr>
              <w:numPr>
                <w:ilvl w:val="0"/>
                <w:numId w:val="178"/>
              </w:numPr>
              <w:tabs>
                <w:tab w:val="left" w:pos="187"/>
              </w:tabs>
              <w:overflowPunct w:val="0"/>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планировать инновационную деятельность и мероприятия по снижению уровня предпринимательского риска;</w:t>
            </w:r>
          </w:p>
          <w:p w:rsidR="000948F8" w:rsidRPr="0037029F" w:rsidRDefault="000948F8" w:rsidP="00126C4F">
            <w:pPr>
              <w:numPr>
                <w:ilvl w:val="0"/>
                <w:numId w:val="178"/>
              </w:numPr>
              <w:tabs>
                <w:tab w:val="left" w:pos="187"/>
              </w:tabs>
              <w:overflowPunct w:val="0"/>
              <w:autoSpaceDE w:val="0"/>
              <w:autoSpaceDN w:val="0"/>
              <w:adjustRightInd w:val="0"/>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организовывать работу по обслуживанию клиентов с учетом действующего законодательства, принципов клиентоориентированности;</w:t>
            </w:r>
          </w:p>
          <w:p w:rsidR="000948F8" w:rsidRPr="0037029F" w:rsidRDefault="000948F8" w:rsidP="00126C4F">
            <w:pPr>
              <w:numPr>
                <w:ilvl w:val="0"/>
                <w:numId w:val="178"/>
              </w:numPr>
              <w:tabs>
                <w:tab w:val="left" w:pos="187"/>
              </w:tabs>
              <w:overflowPunct w:val="0"/>
              <w:autoSpaceDE w:val="0"/>
              <w:autoSpaceDN w:val="0"/>
              <w:adjustRightInd w:val="0"/>
              <w:spacing w:after="0" w:line="240" w:lineRule="auto"/>
              <w:ind w:left="0" w:firstLine="0"/>
              <w:jc w:val="both"/>
              <w:rPr>
                <w:rFonts w:ascii="Times New Roman" w:eastAsia="Times New Roman" w:hAnsi="Times New Roman"/>
                <w:b/>
                <w:sz w:val="24"/>
                <w:szCs w:val="24"/>
                <w:lang w:eastAsia="ru-RU"/>
              </w:rPr>
            </w:pPr>
            <w:r w:rsidRPr="0037029F">
              <w:rPr>
                <w:rFonts w:ascii="Times New Roman" w:hAnsi="Times New Roman"/>
                <w:bCs/>
                <w:sz w:val="24"/>
                <w:szCs w:val="24"/>
                <w:lang w:eastAsia="ru-RU"/>
              </w:rPr>
              <w:t>применять законодательные акты при организации кооперативного дела;</w:t>
            </w:r>
          </w:p>
        </w:tc>
      </w:tr>
      <w:tr w:rsidR="000948F8" w:rsidRPr="0037029F" w:rsidTr="000948F8">
        <w:trPr>
          <w:trHeight w:val="20"/>
        </w:trPr>
        <w:tc>
          <w:tcPr>
            <w:tcW w:w="1701" w:type="dxa"/>
          </w:tcPr>
          <w:p w:rsidR="000948F8" w:rsidRPr="0037029F" w:rsidRDefault="000948F8" w:rsidP="0037029F">
            <w:pPr>
              <w:spacing w:after="0" w:line="240" w:lineRule="auto"/>
              <w:rPr>
                <w:rFonts w:ascii="Times New Roman" w:eastAsia="Times New Roman" w:hAnsi="Times New Roman"/>
                <w:b/>
                <w:bCs/>
                <w:sz w:val="24"/>
                <w:szCs w:val="24"/>
              </w:rPr>
            </w:pPr>
            <w:r w:rsidRPr="0037029F">
              <w:rPr>
                <w:rFonts w:ascii="Times New Roman" w:eastAsia="Times New Roman" w:hAnsi="Times New Roman"/>
                <w:b/>
                <w:bCs/>
                <w:sz w:val="24"/>
                <w:szCs w:val="24"/>
              </w:rPr>
              <w:lastRenderedPageBreak/>
              <w:t>Знать:</w:t>
            </w:r>
          </w:p>
        </w:tc>
        <w:tc>
          <w:tcPr>
            <w:tcW w:w="8647" w:type="dxa"/>
          </w:tcPr>
          <w:p w:rsidR="000948F8" w:rsidRPr="0037029F" w:rsidRDefault="000948F8" w:rsidP="00126C4F">
            <w:pPr>
              <w:numPr>
                <w:ilvl w:val="0"/>
                <w:numId w:val="179"/>
              </w:numPr>
              <w:tabs>
                <w:tab w:val="clear" w:pos="720"/>
                <w:tab w:val="num" w:pos="317"/>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источники формирования предпринимательских идей, критерии и методы их отбора;</w:t>
            </w:r>
          </w:p>
          <w:p w:rsidR="000948F8" w:rsidRPr="0037029F" w:rsidRDefault="000948F8" w:rsidP="00126C4F">
            <w:pPr>
              <w:numPr>
                <w:ilvl w:val="0"/>
                <w:numId w:val="179"/>
              </w:numPr>
              <w:tabs>
                <w:tab w:val="clear" w:pos="720"/>
                <w:tab w:val="num" w:pos="317"/>
              </w:tabs>
              <w:spacing w:after="0" w:line="240" w:lineRule="auto"/>
              <w:ind w:left="0" w:firstLine="0"/>
              <w:jc w:val="both"/>
              <w:rPr>
                <w:rFonts w:ascii="Times New Roman" w:hAnsi="Times New Roman"/>
                <w:bCs/>
                <w:sz w:val="24"/>
                <w:szCs w:val="24"/>
                <w:lang w:eastAsia="ru-RU"/>
              </w:rPr>
            </w:pPr>
            <w:r w:rsidRPr="0037029F">
              <w:rPr>
                <w:rFonts w:ascii="Times New Roman" w:eastAsia="Times New Roman" w:hAnsi="Times New Roman"/>
                <w:sz w:val="24"/>
                <w:szCs w:val="24"/>
                <w:lang w:eastAsia="ru-RU"/>
              </w:rPr>
              <w:t>методику проведения исследований рынка, в целях</w:t>
            </w:r>
            <w:r w:rsidRPr="0037029F">
              <w:rPr>
                <w:rFonts w:ascii="Times New Roman" w:hAnsi="Times New Roman"/>
                <w:bCs/>
                <w:sz w:val="24"/>
                <w:szCs w:val="24"/>
                <w:lang w:eastAsia="ru-RU"/>
              </w:rPr>
              <w:t xml:space="preserve"> обоснования целесообразности выбранного вида деятельности;</w:t>
            </w:r>
          </w:p>
          <w:p w:rsidR="000948F8" w:rsidRPr="0037029F" w:rsidRDefault="000948F8" w:rsidP="00126C4F">
            <w:pPr>
              <w:numPr>
                <w:ilvl w:val="0"/>
                <w:numId w:val="179"/>
              </w:numPr>
              <w:tabs>
                <w:tab w:val="clear" w:pos="720"/>
                <w:tab w:val="num" w:pos="317"/>
              </w:tabs>
              <w:spacing w:after="0" w:line="240" w:lineRule="auto"/>
              <w:ind w:left="0" w:firstLine="0"/>
              <w:jc w:val="both"/>
              <w:rPr>
                <w:rFonts w:ascii="Times New Roman" w:hAnsi="Times New Roman"/>
                <w:bCs/>
                <w:sz w:val="24"/>
                <w:szCs w:val="24"/>
                <w:lang w:eastAsia="ru-RU"/>
              </w:rPr>
            </w:pPr>
            <w:r w:rsidRPr="0037029F">
              <w:rPr>
                <w:rFonts w:ascii="Times New Roman" w:hAnsi="Times New Roman"/>
                <w:bCs/>
                <w:sz w:val="24"/>
                <w:szCs w:val="24"/>
                <w:lang w:eastAsia="ru-RU"/>
              </w:rPr>
              <w:t>законодательные основы ведения предпринимательской деятельности;</w:t>
            </w:r>
          </w:p>
          <w:p w:rsidR="000948F8" w:rsidRPr="0037029F" w:rsidRDefault="000948F8" w:rsidP="00126C4F">
            <w:pPr>
              <w:numPr>
                <w:ilvl w:val="0"/>
                <w:numId w:val="179"/>
              </w:numPr>
              <w:tabs>
                <w:tab w:val="clear" w:pos="720"/>
                <w:tab w:val="num" w:pos="317"/>
              </w:tabs>
              <w:spacing w:after="0" w:line="240" w:lineRule="auto"/>
              <w:ind w:left="0" w:firstLine="0"/>
              <w:jc w:val="both"/>
              <w:rPr>
                <w:rFonts w:ascii="Times New Roman" w:hAnsi="Times New Roman"/>
                <w:bCs/>
                <w:sz w:val="24"/>
                <w:szCs w:val="24"/>
                <w:lang w:eastAsia="ru-RU"/>
              </w:rPr>
            </w:pPr>
            <w:r w:rsidRPr="0037029F">
              <w:rPr>
                <w:rFonts w:ascii="Times New Roman" w:hAnsi="Times New Roman"/>
                <w:bCs/>
                <w:sz w:val="24"/>
                <w:szCs w:val="24"/>
                <w:lang w:eastAsia="ru-RU"/>
              </w:rPr>
              <w:t>процедуру государственной регистрации для коммерческих и некоммерческих организаций, индивидуальных предпринимателей в соответствии с законодательством РФ;</w:t>
            </w:r>
          </w:p>
          <w:p w:rsidR="000948F8" w:rsidRPr="0037029F" w:rsidRDefault="000948F8" w:rsidP="00126C4F">
            <w:pPr>
              <w:numPr>
                <w:ilvl w:val="0"/>
                <w:numId w:val="179"/>
              </w:numPr>
              <w:tabs>
                <w:tab w:val="clear" w:pos="720"/>
                <w:tab w:val="num" w:pos="317"/>
              </w:tabs>
              <w:spacing w:after="0" w:line="240" w:lineRule="auto"/>
              <w:ind w:left="0" w:firstLine="0"/>
              <w:jc w:val="both"/>
              <w:rPr>
                <w:rFonts w:ascii="Times New Roman" w:hAnsi="Times New Roman"/>
                <w:bCs/>
                <w:sz w:val="24"/>
                <w:szCs w:val="24"/>
                <w:lang w:eastAsia="ru-RU"/>
              </w:rPr>
            </w:pPr>
            <w:r w:rsidRPr="0037029F">
              <w:rPr>
                <w:rFonts w:ascii="Times New Roman" w:hAnsi="Times New Roman"/>
                <w:bCs/>
                <w:sz w:val="24"/>
                <w:szCs w:val="24"/>
                <w:lang w:eastAsia="ru-RU"/>
              </w:rPr>
              <w:t>процедуру получения лицензии на осуществление отдельных видов деятельности;</w:t>
            </w:r>
          </w:p>
          <w:p w:rsidR="000948F8" w:rsidRPr="0037029F" w:rsidRDefault="000948F8" w:rsidP="00126C4F">
            <w:pPr>
              <w:numPr>
                <w:ilvl w:val="0"/>
                <w:numId w:val="179"/>
              </w:numPr>
              <w:tabs>
                <w:tab w:val="clear" w:pos="720"/>
                <w:tab w:val="num" w:pos="31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отрасли деятельности потребительской кооперации;</w:t>
            </w:r>
          </w:p>
          <w:p w:rsidR="000948F8" w:rsidRPr="0037029F" w:rsidRDefault="000948F8" w:rsidP="00126C4F">
            <w:pPr>
              <w:numPr>
                <w:ilvl w:val="0"/>
                <w:numId w:val="179"/>
              </w:numPr>
              <w:tabs>
                <w:tab w:val="clear" w:pos="720"/>
                <w:tab w:val="num" w:pos="31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организацию хозяйственных связей;</w:t>
            </w:r>
          </w:p>
          <w:p w:rsidR="000948F8" w:rsidRPr="0037029F" w:rsidRDefault="000948F8" w:rsidP="00126C4F">
            <w:pPr>
              <w:numPr>
                <w:ilvl w:val="0"/>
                <w:numId w:val="179"/>
              </w:numPr>
              <w:tabs>
                <w:tab w:val="clear" w:pos="720"/>
                <w:tab w:val="num" w:pos="317"/>
              </w:tabs>
              <w:spacing w:after="0" w:line="240" w:lineRule="auto"/>
              <w:ind w:left="0" w:firstLine="0"/>
              <w:jc w:val="both"/>
              <w:rPr>
                <w:rFonts w:ascii="Times New Roman" w:hAnsi="Times New Roman"/>
                <w:bCs/>
                <w:sz w:val="24"/>
                <w:szCs w:val="24"/>
                <w:lang w:eastAsia="ru-RU"/>
              </w:rPr>
            </w:pPr>
            <w:r w:rsidRPr="0037029F">
              <w:rPr>
                <w:rFonts w:ascii="Times New Roman" w:hAnsi="Times New Roman"/>
                <w:bCs/>
                <w:sz w:val="24"/>
                <w:szCs w:val="24"/>
                <w:lang w:eastAsia="ru-RU"/>
              </w:rPr>
              <w:t>особенности ведения торгово-коммерческой, сервисной, заготовительной и производственной деятельности;</w:t>
            </w:r>
          </w:p>
          <w:p w:rsidR="000948F8" w:rsidRPr="0037029F" w:rsidRDefault="000948F8" w:rsidP="00126C4F">
            <w:pPr>
              <w:numPr>
                <w:ilvl w:val="0"/>
                <w:numId w:val="179"/>
              </w:numPr>
              <w:tabs>
                <w:tab w:val="clear" w:pos="720"/>
                <w:tab w:val="num" w:pos="317"/>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правовые основы защиты прав потребителей;</w:t>
            </w:r>
          </w:p>
          <w:p w:rsidR="000948F8" w:rsidRPr="0037029F" w:rsidRDefault="000948F8" w:rsidP="00126C4F">
            <w:pPr>
              <w:numPr>
                <w:ilvl w:val="0"/>
                <w:numId w:val="179"/>
              </w:numPr>
              <w:tabs>
                <w:tab w:val="clear" w:pos="720"/>
                <w:tab w:val="num" w:pos="317"/>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особенности формирования корпоративной культуры;</w:t>
            </w:r>
          </w:p>
          <w:p w:rsidR="000948F8" w:rsidRPr="0037029F" w:rsidRDefault="000948F8" w:rsidP="00126C4F">
            <w:pPr>
              <w:numPr>
                <w:ilvl w:val="0"/>
                <w:numId w:val="179"/>
              </w:numPr>
              <w:tabs>
                <w:tab w:val="clear" w:pos="720"/>
                <w:tab w:val="num" w:pos="317"/>
              </w:tabs>
              <w:spacing w:after="0" w:line="240" w:lineRule="auto"/>
              <w:ind w:left="0" w:firstLine="0"/>
              <w:jc w:val="both"/>
              <w:rPr>
                <w:rFonts w:ascii="Times New Roman" w:hAnsi="Times New Roman"/>
                <w:bCs/>
                <w:sz w:val="24"/>
                <w:szCs w:val="24"/>
                <w:lang w:eastAsia="ru-RU"/>
              </w:rPr>
            </w:pPr>
            <w:r w:rsidRPr="0037029F">
              <w:rPr>
                <w:rFonts w:ascii="Times New Roman" w:hAnsi="Times New Roman"/>
                <w:bCs/>
                <w:sz w:val="24"/>
                <w:szCs w:val="24"/>
                <w:lang w:eastAsia="ru-RU"/>
              </w:rPr>
              <w:t>виды инноваций, их значение для повышения экономической эффективности деятельности;</w:t>
            </w:r>
          </w:p>
          <w:p w:rsidR="000948F8" w:rsidRPr="0037029F" w:rsidRDefault="000948F8" w:rsidP="00126C4F">
            <w:pPr>
              <w:numPr>
                <w:ilvl w:val="0"/>
                <w:numId w:val="179"/>
              </w:numPr>
              <w:tabs>
                <w:tab w:val="clear" w:pos="720"/>
                <w:tab w:val="num" w:pos="317"/>
              </w:tabs>
              <w:spacing w:after="0" w:line="240" w:lineRule="auto"/>
              <w:ind w:left="0" w:firstLine="0"/>
              <w:jc w:val="both"/>
              <w:rPr>
                <w:rFonts w:ascii="Times New Roman" w:hAnsi="Times New Roman"/>
                <w:b/>
                <w:bCs/>
                <w:sz w:val="24"/>
                <w:szCs w:val="24"/>
                <w:lang w:eastAsia="ru-RU"/>
              </w:rPr>
            </w:pPr>
            <w:r w:rsidRPr="0037029F">
              <w:rPr>
                <w:rFonts w:ascii="Times New Roman" w:eastAsia="Times New Roman" w:hAnsi="Times New Roman"/>
                <w:sz w:val="24"/>
                <w:szCs w:val="24"/>
                <w:lang w:eastAsia="ru-RU"/>
              </w:rPr>
              <w:t>типы и виды предпринимательских рисков, виды потерь и процесс управления рисками;</w:t>
            </w:r>
          </w:p>
          <w:p w:rsidR="000948F8" w:rsidRPr="0037029F" w:rsidRDefault="000948F8" w:rsidP="00126C4F">
            <w:pPr>
              <w:numPr>
                <w:ilvl w:val="0"/>
                <w:numId w:val="179"/>
              </w:numPr>
              <w:tabs>
                <w:tab w:val="clear" w:pos="720"/>
                <w:tab w:val="num" w:pos="317"/>
              </w:tabs>
              <w:overflowPunct w:val="0"/>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назначение, роль, структуру бизнес-плана и этапы его разработки;</w:t>
            </w:r>
          </w:p>
          <w:p w:rsidR="000948F8" w:rsidRPr="0037029F" w:rsidRDefault="000948F8" w:rsidP="00126C4F">
            <w:pPr>
              <w:numPr>
                <w:ilvl w:val="0"/>
                <w:numId w:val="179"/>
              </w:numPr>
              <w:tabs>
                <w:tab w:val="clear" w:pos="720"/>
                <w:tab w:val="num" w:pos="317"/>
              </w:tabs>
              <w:overflowPunct w:val="0"/>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методы и направления маркетинговых исследований рынка;   </w:t>
            </w:r>
          </w:p>
          <w:p w:rsidR="000948F8" w:rsidRPr="0037029F" w:rsidRDefault="000948F8" w:rsidP="00126C4F">
            <w:pPr>
              <w:numPr>
                <w:ilvl w:val="0"/>
                <w:numId w:val="179"/>
              </w:numPr>
              <w:tabs>
                <w:tab w:val="clear" w:pos="720"/>
                <w:tab w:val="num" w:pos="31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olor w:val="000000"/>
                <w:sz w:val="24"/>
                <w:szCs w:val="24"/>
                <w:lang w:eastAsia="ru-RU"/>
              </w:rPr>
            </w:pPr>
            <w:r w:rsidRPr="0037029F">
              <w:rPr>
                <w:rFonts w:ascii="Times New Roman" w:eastAsia="Times New Roman" w:hAnsi="Times New Roman"/>
                <w:sz w:val="24"/>
                <w:szCs w:val="24"/>
                <w:lang w:eastAsia="ru-RU"/>
              </w:rPr>
              <w:t xml:space="preserve">формы продвижения товаров на рынок, способы стимулирования сбыта товаров и формирования имиджа. </w:t>
            </w:r>
          </w:p>
        </w:tc>
      </w:tr>
    </w:tbl>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color w:val="000000"/>
          <w:sz w:val="24"/>
          <w:szCs w:val="24"/>
          <w:lang w:eastAsia="ru-RU"/>
        </w:rPr>
      </w:pPr>
      <w:r w:rsidRPr="0037029F">
        <w:rPr>
          <w:rFonts w:ascii="Times New Roman" w:eastAsia="Times New Roman" w:hAnsi="Times New Roman"/>
          <w:b/>
          <w:sz w:val="24"/>
          <w:szCs w:val="24"/>
          <w:lang w:eastAsia="ru-RU"/>
        </w:rPr>
        <w:t>1.3. К</w:t>
      </w:r>
      <w:r w:rsidRPr="0037029F">
        <w:rPr>
          <w:rFonts w:ascii="Times New Roman" w:eastAsia="Times New Roman" w:hAnsi="Times New Roman"/>
          <w:b/>
          <w:color w:val="000000"/>
          <w:sz w:val="24"/>
          <w:szCs w:val="24"/>
          <w:lang w:eastAsia="ru-RU"/>
        </w:rPr>
        <w:t>оличество часов на освоение профессионального модуля:</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sz w:val="24"/>
          <w:szCs w:val="24"/>
          <w:lang w:eastAsia="ru-RU"/>
        </w:rPr>
      </w:pP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Всего часов                                     –  142 час.</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из них   на освоение </w:t>
      </w:r>
      <w:r w:rsidRPr="0037029F">
        <w:rPr>
          <w:rFonts w:ascii="Times New Roman" w:eastAsia="Times New Roman" w:hAnsi="Times New Roman"/>
          <w:b/>
          <w:sz w:val="24"/>
          <w:szCs w:val="24"/>
          <w:lang w:eastAsia="ru-RU"/>
        </w:rPr>
        <w:t xml:space="preserve"> МДК 06.01  - 90</w:t>
      </w:r>
      <w:r w:rsidRPr="0037029F">
        <w:rPr>
          <w:rFonts w:ascii="Times New Roman" w:eastAsia="Times New Roman" w:hAnsi="Times New Roman"/>
          <w:sz w:val="24"/>
          <w:szCs w:val="24"/>
          <w:lang w:eastAsia="ru-RU"/>
        </w:rPr>
        <w:t xml:space="preserve">  час.;</w:t>
      </w:r>
    </w:p>
    <w:p w:rsidR="000948F8" w:rsidRPr="0037029F" w:rsidRDefault="000948F8" w:rsidP="0037029F">
      <w:pPr>
        <w:snapToGrid w:val="0"/>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консультации -                                  2 час.;</w:t>
      </w:r>
    </w:p>
    <w:p w:rsidR="000948F8" w:rsidRPr="0037029F" w:rsidRDefault="000948F8" w:rsidP="0037029F">
      <w:pPr>
        <w:snapToGrid w:val="0"/>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промежуточную аттестацию -         14 час.;</w:t>
      </w:r>
    </w:p>
    <w:p w:rsidR="000948F8" w:rsidRPr="0037029F" w:rsidRDefault="000948F8" w:rsidP="0037029F">
      <w:pPr>
        <w:snapToGrid w:val="0"/>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на практики:</w:t>
      </w:r>
    </w:p>
    <w:p w:rsidR="000948F8" w:rsidRPr="0037029F" w:rsidRDefault="000948F8" w:rsidP="0037029F">
      <w:pPr>
        <w:snapToGrid w:val="0"/>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учебную                                            36 час.,</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w:t>
      </w:r>
      <w:r w:rsidRPr="0037029F">
        <w:rPr>
          <w:rFonts w:ascii="Times New Roman" w:eastAsia="Times New Roman" w:hAnsi="Times New Roman"/>
          <w:sz w:val="24"/>
          <w:szCs w:val="24"/>
          <w:lang w:eastAsia="ru-RU"/>
        </w:rPr>
        <w:tab/>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 xml:space="preserve">2. СТРУКТУРА и содержание профессионального </w:t>
      </w:r>
    </w:p>
    <w:p w:rsidR="000948F8" w:rsidRPr="0037029F" w:rsidRDefault="000948F8" w:rsidP="0037029F">
      <w:pPr>
        <w:widowControl w:val="0"/>
        <w:suppressAutoHyphens/>
        <w:autoSpaceDE w:val="0"/>
        <w:autoSpaceDN w:val="0"/>
        <w:adjustRightInd w:val="0"/>
        <w:spacing w:after="0" w:line="240" w:lineRule="auto"/>
        <w:ind w:firstLine="426"/>
        <w:jc w:val="center"/>
        <w:rPr>
          <w:rFonts w:ascii="Times New Roman" w:eastAsia="Times New Roman" w:hAnsi="Times New Roman"/>
          <w:b/>
          <w:bCs/>
          <w:sz w:val="24"/>
          <w:szCs w:val="24"/>
          <w:lang w:eastAsia="ru-RU"/>
        </w:rPr>
      </w:pPr>
      <w:r w:rsidRPr="0037029F">
        <w:rPr>
          <w:rFonts w:ascii="Times New Roman" w:eastAsia="Times New Roman" w:hAnsi="Times New Roman"/>
          <w:b/>
          <w:caps/>
          <w:sz w:val="24"/>
          <w:szCs w:val="24"/>
          <w:lang w:eastAsia="ru-RU"/>
        </w:rPr>
        <w:t>модуля</w:t>
      </w:r>
      <w:r w:rsidRPr="0037029F">
        <w:rPr>
          <w:rFonts w:ascii="Times New Roman" w:eastAsia="Times New Roman" w:hAnsi="Times New Roman"/>
          <w:b/>
          <w:bCs/>
          <w:sz w:val="24"/>
          <w:szCs w:val="24"/>
          <w:lang w:eastAsia="ru-RU"/>
        </w:rPr>
        <w:t xml:space="preserve"> ОРГАНИЗАЦИЯ КООПЕРАТИВНОГО ДЕЛА</w:t>
      </w:r>
    </w:p>
    <w:p w:rsidR="000948F8" w:rsidRPr="0037029F" w:rsidRDefault="000948F8" w:rsidP="0037029F">
      <w:pPr>
        <w:widowControl w:val="0"/>
        <w:spacing w:after="0" w:line="240" w:lineRule="auto"/>
        <w:ind w:firstLine="426"/>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И ПРЕДПРИНИМАТЕЛЬСТВА</w:t>
      </w:r>
    </w:p>
    <w:p w:rsidR="000948F8" w:rsidRPr="0037029F" w:rsidRDefault="000948F8"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2.1. Тематический план профессионального модуля </w:t>
      </w: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43"/>
        <w:gridCol w:w="851"/>
        <w:gridCol w:w="850"/>
        <w:gridCol w:w="1134"/>
        <w:gridCol w:w="709"/>
        <w:gridCol w:w="850"/>
        <w:gridCol w:w="993"/>
        <w:gridCol w:w="850"/>
        <w:gridCol w:w="946"/>
        <w:gridCol w:w="755"/>
      </w:tblGrid>
      <w:tr w:rsidR="000948F8" w:rsidRPr="0037029F" w:rsidTr="000948F8">
        <w:tc>
          <w:tcPr>
            <w:tcW w:w="993" w:type="dxa"/>
            <w:vMerge w:val="restart"/>
            <w:shd w:val="clear" w:color="auto" w:fill="auto"/>
            <w:vAlign w:val="center"/>
          </w:tcPr>
          <w:p w:rsidR="000948F8" w:rsidRPr="0037029F" w:rsidRDefault="000948F8" w:rsidP="0037029F">
            <w:pPr>
              <w:widowControl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Коды профессиональных и общих компетенций</w:t>
            </w:r>
          </w:p>
        </w:tc>
        <w:tc>
          <w:tcPr>
            <w:tcW w:w="1843" w:type="dxa"/>
            <w:vMerge w:val="restart"/>
            <w:shd w:val="clear" w:color="auto" w:fill="auto"/>
            <w:vAlign w:val="center"/>
          </w:tcPr>
          <w:p w:rsidR="000948F8" w:rsidRPr="0037029F" w:rsidRDefault="000948F8" w:rsidP="0037029F">
            <w:pPr>
              <w:widowControl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Наименования разделов профессионального модуля</w:t>
            </w:r>
          </w:p>
        </w:tc>
        <w:tc>
          <w:tcPr>
            <w:tcW w:w="851" w:type="dxa"/>
            <w:vMerge w:val="restart"/>
            <w:shd w:val="clear" w:color="auto" w:fill="auto"/>
            <w:vAlign w:val="center"/>
          </w:tcPr>
          <w:p w:rsidR="000948F8" w:rsidRPr="0037029F" w:rsidRDefault="000948F8" w:rsidP="0037029F">
            <w:pPr>
              <w:widowControl w:val="0"/>
              <w:spacing w:after="0" w:line="240" w:lineRule="auto"/>
              <w:jc w:val="center"/>
              <w:rPr>
                <w:rFonts w:ascii="Times New Roman" w:eastAsia="Times New Roman" w:hAnsi="Times New Roman"/>
                <w:b/>
                <w:iCs/>
                <w:sz w:val="24"/>
                <w:szCs w:val="24"/>
                <w:lang w:eastAsia="ru-RU"/>
              </w:rPr>
            </w:pPr>
            <w:r w:rsidRPr="0037029F">
              <w:rPr>
                <w:rFonts w:ascii="Times New Roman" w:eastAsia="Times New Roman" w:hAnsi="Times New Roman"/>
                <w:b/>
                <w:iCs/>
                <w:sz w:val="24"/>
                <w:szCs w:val="24"/>
                <w:lang w:eastAsia="ru-RU"/>
              </w:rPr>
              <w:t>Объем образовательной программы</w:t>
            </w:r>
            <w:r w:rsidRPr="0037029F">
              <w:rPr>
                <w:rFonts w:ascii="Times New Roman" w:eastAsia="Times New Roman" w:hAnsi="Times New Roman"/>
                <w:b/>
                <w:iCs/>
                <w:sz w:val="24"/>
                <w:szCs w:val="24"/>
                <w:lang w:eastAsia="ru-RU"/>
              </w:rPr>
              <w:lastRenderedPageBreak/>
              <w:t>, часов</w:t>
            </w:r>
          </w:p>
          <w:p w:rsidR="000948F8" w:rsidRPr="0037029F" w:rsidRDefault="000948F8" w:rsidP="0037029F">
            <w:pPr>
              <w:widowControl w:val="0"/>
              <w:spacing w:after="0" w:line="240" w:lineRule="auto"/>
              <w:jc w:val="center"/>
              <w:rPr>
                <w:rFonts w:ascii="Times New Roman" w:eastAsia="Times New Roman" w:hAnsi="Times New Roman"/>
                <w:i/>
                <w:iCs/>
                <w:sz w:val="24"/>
                <w:szCs w:val="24"/>
                <w:lang w:eastAsia="ru-RU"/>
              </w:rPr>
            </w:pPr>
          </w:p>
        </w:tc>
        <w:tc>
          <w:tcPr>
            <w:tcW w:w="7087" w:type="dxa"/>
            <w:gridSpan w:val="8"/>
            <w:shd w:val="clear" w:color="auto" w:fill="auto"/>
            <w:vAlign w:val="center"/>
          </w:tcPr>
          <w:p w:rsidR="000948F8" w:rsidRPr="0037029F" w:rsidRDefault="000948F8" w:rsidP="0037029F">
            <w:pPr>
              <w:widowControl w:val="0"/>
              <w:spacing w:after="0" w:line="240" w:lineRule="auto"/>
              <w:ind w:left="35"/>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 xml:space="preserve">Объем </w:t>
            </w:r>
            <w:r w:rsidRPr="0037029F">
              <w:rPr>
                <w:rFonts w:ascii="Times New Roman" w:eastAsia="Times New Roman" w:hAnsi="Times New Roman"/>
                <w:b/>
                <w:iCs/>
                <w:sz w:val="24"/>
                <w:szCs w:val="24"/>
                <w:lang w:eastAsia="ru-RU"/>
              </w:rPr>
              <w:t>образовательной программы, часов</w:t>
            </w:r>
          </w:p>
        </w:tc>
      </w:tr>
      <w:tr w:rsidR="000948F8" w:rsidRPr="0037029F" w:rsidTr="000948F8">
        <w:tc>
          <w:tcPr>
            <w:tcW w:w="993" w:type="dxa"/>
            <w:vMerge/>
            <w:shd w:val="clear" w:color="auto" w:fill="auto"/>
            <w:vAlign w:val="center"/>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1843" w:type="dxa"/>
            <w:vMerge/>
            <w:shd w:val="clear" w:color="auto" w:fill="auto"/>
            <w:vAlign w:val="center"/>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851" w:type="dxa"/>
            <w:vMerge/>
            <w:shd w:val="clear" w:color="auto" w:fill="auto"/>
            <w:vAlign w:val="center"/>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6332" w:type="dxa"/>
            <w:gridSpan w:val="7"/>
            <w:shd w:val="clear" w:color="auto" w:fill="auto"/>
            <w:vAlign w:val="center"/>
          </w:tcPr>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Работа обучающихся  во взаимодействии с преподавателем, часов</w:t>
            </w:r>
          </w:p>
        </w:tc>
        <w:tc>
          <w:tcPr>
            <w:tcW w:w="755" w:type="dxa"/>
            <w:vMerge w:val="restart"/>
            <w:shd w:val="clear" w:color="auto" w:fill="auto"/>
            <w:vAlign w:val="center"/>
          </w:tcPr>
          <w:p w:rsidR="000948F8" w:rsidRPr="0037029F" w:rsidRDefault="000948F8" w:rsidP="0037029F">
            <w:pPr>
              <w:widowControl w:val="0"/>
              <w:spacing w:after="0" w:line="240" w:lineRule="auto"/>
              <w:ind w:firstLine="35"/>
              <w:jc w:val="center"/>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 xml:space="preserve">Самостоятельная работа, </w:t>
            </w:r>
            <w:r w:rsidRPr="0037029F">
              <w:rPr>
                <w:rFonts w:ascii="Times New Roman" w:eastAsia="Times New Roman" w:hAnsi="Times New Roman"/>
                <w:sz w:val="24"/>
                <w:szCs w:val="24"/>
                <w:lang w:eastAsia="ru-RU"/>
              </w:rPr>
              <w:t>час.</w:t>
            </w:r>
          </w:p>
        </w:tc>
      </w:tr>
      <w:tr w:rsidR="000948F8" w:rsidRPr="0037029F" w:rsidTr="000948F8">
        <w:tc>
          <w:tcPr>
            <w:tcW w:w="993" w:type="dxa"/>
            <w:vMerge/>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1843" w:type="dxa"/>
            <w:vMerge/>
            <w:shd w:val="clear" w:color="auto" w:fill="auto"/>
            <w:vAlign w:val="center"/>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851" w:type="dxa"/>
            <w:vMerge/>
            <w:shd w:val="clear" w:color="auto" w:fill="auto"/>
            <w:vAlign w:val="center"/>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2693" w:type="dxa"/>
            <w:gridSpan w:val="3"/>
            <w:shd w:val="clear" w:color="auto" w:fill="auto"/>
            <w:vAlign w:val="center"/>
          </w:tcPr>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Обучение по МДК, час.</w:t>
            </w:r>
          </w:p>
        </w:tc>
        <w:tc>
          <w:tcPr>
            <w:tcW w:w="1843" w:type="dxa"/>
            <w:gridSpan w:val="2"/>
            <w:vMerge w:val="restart"/>
            <w:shd w:val="clear" w:color="auto" w:fill="auto"/>
            <w:vAlign w:val="center"/>
          </w:tcPr>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Практика</w:t>
            </w:r>
          </w:p>
        </w:tc>
        <w:tc>
          <w:tcPr>
            <w:tcW w:w="850" w:type="dxa"/>
            <w:vMerge w:val="restar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Консультации</w:t>
            </w:r>
            <w:r w:rsidRPr="0037029F">
              <w:rPr>
                <w:rFonts w:ascii="Times New Roman" w:eastAsia="Times New Roman" w:hAnsi="Times New Roman"/>
                <w:sz w:val="24"/>
                <w:szCs w:val="24"/>
                <w:lang w:eastAsia="ru-RU"/>
              </w:rPr>
              <w:t>, час.</w:t>
            </w:r>
          </w:p>
        </w:tc>
        <w:tc>
          <w:tcPr>
            <w:tcW w:w="946" w:type="dxa"/>
            <w:vMerge w:val="restart"/>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Промежуточная аттестация</w:t>
            </w:r>
            <w:r w:rsidRPr="0037029F">
              <w:rPr>
                <w:rFonts w:ascii="Times New Roman" w:eastAsia="Times New Roman" w:hAnsi="Times New Roman"/>
                <w:sz w:val="24"/>
                <w:szCs w:val="24"/>
                <w:lang w:eastAsia="ru-RU"/>
              </w:rPr>
              <w:t xml:space="preserve">, </w:t>
            </w:r>
            <w:r w:rsidRPr="0037029F">
              <w:rPr>
                <w:rFonts w:ascii="Times New Roman" w:eastAsia="Times New Roman" w:hAnsi="Times New Roman"/>
                <w:sz w:val="24"/>
                <w:szCs w:val="24"/>
                <w:lang w:eastAsia="ru-RU"/>
              </w:rPr>
              <w:lastRenderedPageBreak/>
              <w:t>час.</w:t>
            </w:r>
          </w:p>
        </w:tc>
        <w:tc>
          <w:tcPr>
            <w:tcW w:w="755" w:type="dxa"/>
            <w:vMerge/>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r>
      <w:tr w:rsidR="000948F8" w:rsidRPr="0037029F" w:rsidTr="000948F8">
        <w:tc>
          <w:tcPr>
            <w:tcW w:w="993" w:type="dxa"/>
            <w:vMerge/>
            <w:shd w:val="clear" w:color="auto" w:fill="auto"/>
          </w:tcPr>
          <w:p w:rsidR="000948F8" w:rsidRPr="0037029F" w:rsidRDefault="000948F8" w:rsidP="0037029F">
            <w:pPr>
              <w:widowControl w:val="0"/>
              <w:spacing w:after="0" w:line="240" w:lineRule="auto"/>
              <w:jc w:val="center"/>
              <w:rPr>
                <w:rFonts w:ascii="Times New Roman" w:eastAsia="Times New Roman" w:hAnsi="Times New Roman"/>
                <w:b/>
                <w:sz w:val="24"/>
                <w:szCs w:val="24"/>
                <w:lang w:eastAsia="ru-RU"/>
              </w:rPr>
            </w:pPr>
          </w:p>
        </w:tc>
        <w:tc>
          <w:tcPr>
            <w:tcW w:w="1843" w:type="dxa"/>
            <w:vMerge/>
            <w:shd w:val="clear" w:color="auto" w:fill="auto"/>
            <w:vAlign w:val="center"/>
          </w:tcPr>
          <w:p w:rsidR="000948F8" w:rsidRPr="0037029F" w:rsidRDefault="000948F8" w:rsidP="0037029F">
            <w:pPr>
              <w:widowControl w:val="0"/>
              <w:spacing w:after="0" w:line="240" w:lineRule="auto"/>
              <w:jc w:val="center"/>
              <w:rPr>
                <w:rFonts w:ascii="Times New Roman" w:eastAsia="Times New Roman" w:hAnsi="Times New Roman"/>
                <w:b/>
                <w:sz w:val="24"/>
                <w:szCs w:val="24"/>
                <w:lang w:eastAsia="ru-RU"/>
              </w:rPr>
            </w:pPr>
          </w:p>
        </w:tc>
        <w:tc>
          <w:tcPr>
            <w:tcW w:w="851" w:type="dxa"/>
            <w:vMerge/>
            <w:shd w:val="clear" w:color="auto" w:fill="auto"/>
            <w:vAlign w:val="center"/>
          </w:tcPr>
          <w:p w:rsidR="000948F8" w:rsidRPr="0037029F" w:rsidRDefault="000948F8" w:rsidP="0037029F">
            <w:pPr>
              <w:widowControl w:val="0"/>
              <w:spacing w:after="0" w:line="240" w:lineRule="auto"/>
              <w:jc w:val="center"/>
              <w:rPr>
                <w:rFonts w:ascii="Times New Roman" w:eastAsia="Times New Roman" w:hAnsi="Times New Roman"/>
                <w:b/>
                <w:iCs/>
                <w:sz w:val="24"/>
                <w:szCs w:val="24"/>
                <w:lang w:eastAsia="ru-RU"/>
              </w:rPr>
            </w:pPr>
          </w:p>
        </w:tc>
        <w:tc>
          <w:tcPr>
            <w:tcW w:w="850" w:type="dxa"/>
            <w:vMerge w:val="restart"/>
            <w:shd w:val="clear" w:color="auto" w:fill="auto"/>
            <w:vAlign w:val="center"/>
          </w:tcPr>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Всего,</w:t>
            </w:r>
          </w:p>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часов</w:t>
            </w:r>
          </w:p>
        </w:tc>
        <w:tc>
          <w:tcPr>
            <w:tcW w:w="1843" w:type="dxa"/>
            <w:gridSpan w:val="2"/>
            <w:shd w:val="clear" w:color="auto" w:fill="auto"/>
            <w:vAlign w:val="center"/>
          </w:tcPr>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в том числе</w:t>
            </w:r>
          </w:p>
        </w:tc>
        <w:tc>
          <w:tcPr>
            <w:tcW w:w="1843" w:type="dxa"/>
            <w:gridSpan w:val="2"/>
            <w:vMerge/>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850" w:type="dxa"/>
            <w:vMerge/>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946" w:type="dxa"/>
            <w:vMerge/>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755" w:type="dxa"/>
            <w:vMerge/>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r>
      <w:tr w:rsidR="000948F8" w:rsidRPr="0037029F" w:rsidTr="000948F8">
        <w:tc>
          <w:tcPr>
            <w:tcW w:w="993" w:type="dxa"/>
            <w:vMerge/>
            <w:shd w:val="clear" w:color="auto" w:fill="auto"/>
          </w:tcPr>
          <w:p w:rsidR="000948F8" w:rsidRPr="0037029F" w:rsidRDefault="000948F8" w:rsidP="0037029F">
            <w:pPr>
              <w:snapToGrid w:val="0"/>
              <w:spacing w:after="0" w:line="240" w:lineRule="auto"/>
              <w:jc w:val="center"/>
              <w:rPr>
                <w:rFonts w:ascii="Times New Roman" w:eastAsia="Times New Roman" w:hAnsi="Times New Roman"/>
                <w:b/>
                <w:sz w:val="24"/>
                <w:szCs w:val="24"/>
                <w:lang w:eastAsia="ru-RU"/>
              </w:rPr>
            </w:pPr>
          </w:p>
        </w:tc>
        <w:tc>
          <w:tcPr>
            <w:tcW w:w="1843" w:type="dxa"/>
            <w:vMerge/>
            <w:shd w:val="clear" w:color="auto" w:fill="auto"/>
            <w:vAlign w:val="center"/>
          </w:tcPr>
          <w:p w:rsidR="000948F8" w:rsidRPr="0037029F" w:rsidRDefault="000948F8" w:rsidP="0037029F">
            <w:pPr>
              <w:snapToGrid w:val="0"/>
              <w:spacing w:after="0" w:line="240" w:lineRule="auto"/>
              <w:jc w:val="center"/>
              <w:rPr>
                <w:rFonts w:ascii="Times New Roman" w:eastAsia="Times New Roman" w:hAnsi="Times New Roman"/>
                <w:b/>
                <w:sz w:val="24"/>
                <w:szCs w:val="24"/>
                <w:lang w:eastAsia="ru-RU"/>
              </w:rPr>
            </w:pPr>
          </w:p>
        </w:tc>
        <w:tc>
          <w:tcPr>
            <w:tcW w:w="851" w:type="dxa"/>
            <w:vMerge/>
            <w:shd w:val="clear" w:color="auto" w:fill="auto"/>
            <w:vAlign w:val="center"/>
          </w:tcPr>
          <w:p w:rsidR="000948F8" w:rsidRPr="0037029F" w:rsidRDefault="000948F8" w:rsidP="0037029F">
            <w:pPr>
              <w:snapToGrid w:val="0"/>
              <w:spacing w:after="0" w:line="240" w:lineRule="auto"/>
              <w:jc w:val="center"/>
              <w:rPr>
                <w:rFonts w:ascii="Times New Roman" w:eastAsia="Times New Roman" w:hAnsi="Times New Roman"/>
                <w:b/>
                <w:sz w:val="24"/>
                <w:szCs w:val="24"/>
                <w:lang w:eastAsia="ru-RU"/>
              </w:rPr>
            </w:pPr>
          </w:p>
        </w:tc>
        <w:tc>
          <w:tcPr>
            <w:tcW w:w="850" w:type="dxa"/>
            <w:vMerge/>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1134" w:type="dxa"/>
            <w:shd w:val="clear" w:color="auto" w:fill="auto"/>
            <w:vAlign w:val="center"/>
          </w:tcPr>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лабораторные и </w:t>
            </w:r>
            <w:r w:rsidRPr="0037029F">
              <w:rPr>
                <w:rFonts w:ascii="Times New Roman" w:eastAsia="Times New Roman" w:hAnsi="Times New Roman"/>
                <w:b/>
                <w:sz w:val="24"/>
                <w:szCs w:val="24"/>
                <w:lang w:eastAsia="ru-RU"/>
              </w:rPr>
              <w:lastRenderedPageBreak/>
              <w:t>практические занятия,</w:t>
            </w:r>
          </w:p>
          <w:p w:rsidR="000948F8" w:rsidRPr="0037029F" w:rsidRDefault="000948F8" w:rsidP="0037029F">
            <w:pPr>
              <w:widowControl w:val="0"/>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часов</w:t>
            </w:r>
          </w:p>
        </w:tc>
        <w:tc>
          <w:tcPr>
            <w:tcW w:w="709" w:type="dxa"/>
            <w:shd w:val="clear" w:color="auto" w:fill="auto"/>
            <w:vAlign w:val="center"/>
          </w:tcPr>
          <w:p w:rsidR="000948F8" w:rsidRPr="0037029F" w:rsidRDefault="000948F8" w:rsidP="0037029F">
            <w:pPr>
              <w:widowControl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курсова</w:t>
            </w:r>
            <w:r w:rsidRPr="0037029F">
              <w:rPr>
                <w:rFonts w:ascii="Times New Roman" w:eastAsia="Times New Roman" w:hAnsi="Times New Roman"/>
                <w:b/>
                <w:sz w:val="24"/>
                <w:szCs w:val="24"/>
                <w:lang w:eastAsia="ru-RU"/>
              </w:rPr>
              <w:lastRenderedPageBreak/>
              <w:t>я работа (проект),</w:t>
            </w:r>
          </w:p>
          <w:p w:rsidR="000948F8" w:rsidRPr="0037029F" w:rsidRDefault="000948F8" w:rsidP="0037029F">
            <w:pPr>
              <w:widowControl w:val="0"/>
              <w:spacing w:after="0" w:line="240" w:lineRule="auto"/>
              <w:jc w:val="center"/>
              <w:rPr>
                <w:rFonts w:ascii="Times New Roman" w:eastAsia="Times New Roman" w:hAnsi="Times New Roman"/>
                <w:i/>
                <w:sz w:val="24"/>
                <w:szCs w:val="24"/>
                <w:lang w:eastAsia="ru-RU"/>
              </w:rPr>
            </w:pPr>
            <w:r w:rsidRPr="0037029F">
              <w:rPr>
                <w:rFonts w:ascii="Times New Roman" w:eastAsia="Times New Roman" w:hAnsi="Times New Roman"/>
                <w:sz w:val="24"/>
                <w:szCs w:val="24"/>
                <w:lang w:eastAsia="ru-RU"/>
              </w:rPr>
              <w:t>час.</w:t>
            </w:r>
          </w:p>
        </w:tc>
        <w:tc>
          <w:tcPr>
            <w:tcW w:w="850" w:type="dxa"/>
            <w:shd w:val="clear" w:color="auto" w:fill="auto"/>
            <w:vAlign w:val="center"/>
          </w:tcPr>
          <w:p w:rsidR="000948F8" w:rsidRPr="0037029F" w:rsidRDefault="000948F8" w:rsidP="0037029F">
            <w:pPr>
              <w:widowControl w:val="0"/>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Учебная,</w:t>
            </w:r>
          </w:p>
          <w:p w:rsidR="000948F8" w:rsidRPr="0037029F" w:rsidRDefault="000948F8" w:rsidP="0037029F">
            <w:pPr>
              <w:widowControl w:val="0"/>
              <w:suppressAutoHyphens/>
              <w:spacing w:after="0" w:line="240" w:lineRule="auto"/>
              <w:jc w:val="center"/>
              <w:rPr>
                <w:rFonts w:ascii="Times New Roman" w:eastAsia="Times New Roman" w:hAnsi="Times New Roman"/>
                <w:b/>
                <w:i/>
                <w:sz w:val="24"/>
                <w:szCs w:val="24"/>
                <w:lang w:eastAsia="ru-RU"/>
              </w:rPr>
            </w:pPr>
            <w:r w:rsidRPr="0037029F">
              <w:rPr>
                <w:rFonts w:ascii="Times New Roman" w:eastAsia="Times New Roman" w:hAnsi="Times New Roman"/>
                <w:sz w:val="24"/>
                <w:szCs w:val="24"/>
                <w:lang w:eastAsia="ru-RU"/>
              </w:rPr>
              <w:lastRenderedPageBreak/>
              <w:t>часов</w:t>
            </w:r>
          </w:p>
        </w:tc>
        <w:tc>
          <w:tcPr>
            <w:tcW w:w="993" w:type="dxa"/>
            <w:shd w:val="clear" w:color="auto" w:fill="auto"/>
            <w:vAlign w:val="center"/>
          </w:tcPr>
          <w:p w:rsidR="000948F8" w:rsidRPr="0037029F" w:rsidRDefault="000948F8" w:rsidP="0037029F">
            <w:pPr>
              <w:widowControl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Производств</w:t>
            </w:r>
            <w:r w:rsidRPr="0037029F">
              <w:rPr>
                <w:rFonts w:ascii="Times New Roman" w:eastAsia="Times New Roman" w:hAnsi="Times New Roman"/>
                <w:b/>
                <w:sz w:val="24"/>
                <w:szCs w:val="24"/>
                <w:lang w:eastAsia="ru-RU"/>
              </w:rPr>
              <w:lastRenderedPageBreak/>
              <w:t>енная,</w:t>
            </w:r>
          </w:p>
          <w:p w:rsidR="000948F8" w:rsidRPr="0037029F" w:rsidRDefault="000948F8" w:rsidP="0037029F">
            <w:pPr>
              <w:widowControl w:val="0"/>
              <w:spacing w:after="0" w:line="240" w:lineRule="auto"/>
              <w:jc w:val="center"/>
              <w:rPr>
                <w:rFonts w:ascii="Times New Roman" w:eastAsia="Times New Roman" w:hAnsi="Times New Roman"/>
                <w:i/>
                <w:sz w:val="24"/>
                <w:szCs w:val="24"/>
                <w:lang w:eastAsia="ru-RU"/>
              </w:rPr>
            </w:pPr>
            <w:r w:rsidRPr="0037029F">
              <w:rPr>
                <w:rFonts w:ascii="Times New Roman" w:eastAsia="Times New Roman" w:hAnsi="Times New Roman"/>
                <w:sz w:val="24"/>
                <w:szCs w:val="24"/>
                <w:lang w:eastAsia="ru-RU"/>
              </w:rPr>
              <w:t>часов</w:t>
            </w:r>
          </w:p>
        </w:tc>
        <w:tc>
          <w:tcPr>
            <w:tcW w:w="850" w:type="dxa"/>
            <w:vMerge/>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b/>
                <w:sz w:val="24"/>
                <w:szCs w:val="24"/>
                <w:lang w:eastAsia="ru-RU"/>
              </w:rPr>
            </w:pPr>
          </w:p>
        </w:tc>
        <w:tc>
          <w:tcPr>
            <w:tcW w:w="946" w:type="dxa"/>
            <w:vMerge/>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b/>
                <w:sz w:val="24"/>
                <w:szCs w:val="24"/>
                <w:lang w:eastAsia="ru-RU"/>
              </w:rPr>
            </w:pPr>
          </w:p>
        </w:tc>
        <w:tc>
          <w:tcPr>
            <w:tcW w:w="755" w:type="dxa"/>
            <w:vMerge/>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r>
      <w:tr w:rsidR="000948F8" w:rsidRPr="0037029F" w:rsidTr="000948F8">
        <w:tc>
          <w:tcPr>
            <w:tcW w:w="993"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1</w:t>
            </w:r>
          </w:p>
        </w:tc>
        <w:tc>
          <w:tcPr>
            <w:tcW w:w="1843"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851"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w:t>
            </w:r>
          </w:p>
        </w:tc>
        <w:tc>
          <w:tcPr>
            <w:tcW w:w="850"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4</w:t>
            </w:r>
          </w:p>
        </w:tc>
        <w:tc>
          <w:tcPr>
            <w:tcW w:w="1134"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5</w:t>
            </w:r>
          </w:p>
        </w:tc>
        <w:tc>
          <w:tcPr>
            <w:tcW w:w="709"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6</w:t>
            </w:r>
          </w:p>
        </w:tc>
        <w:tc>
          <w:tcPr>
            <w:tcW w:w="850"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7</w:t>
            </w:r>
          </w:p>
        </w:tc>
        <w:tc>
          <w:tcPr>
            <w:tcW w:w="993"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8</w:t>
            </w:r>
          </w:p>
        </w:tc>
        <w:tc>
          <w:tcPr>
            <w:tcW w:w="850"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9</w:t>
            </w:r>
          </w:p>
        </w:tc>
        <w:tc>
          <w:tcPr>
            <w:tcW w:w="946"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10</w:t>
            </w:r>
          </w:p>
        </w:tc>
        <w:tc>
          <w:tcPr>
            <w:tcW w:w="755"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11</w:t>
            </w:r>
          </w:p>
        </w:tc>
      </w:tr>
      <w:tr w:rsidR="000948F8" w:rsidRPr="0037029F" w:rsidTr="000948F8">
        <w:tc>
          <w:tcPr>
            <w:tcW w:w="993"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ПК6.1-ПК6.4, </w:t>
            </w:r>
          </w:p>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01-05, 09-11</w:t>
            </w:r>
          </w:p>
        </w:tc>
        <w:tc>
          <w:tcPr>
            <w:tcW w:w="1843" w:type="dxa"/>
            <w:shd w:val="clear" w:color="auto" w:fill="auto"/>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Организация кооперативного бизнеса</w:t>
            </w:r>
          </w:p>
        </w:tc>
        <w:tc>
          <w:tcPr>
            <w:tcW w:w="851"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98</w:t>
            </w:r>
          </w:p>
        </w:tc>
        <w:tc>
          <w:tcPr>
            <w:tcW w:w="850"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90</w:t>
            </w:r>
          </w:p>
        </w:tc>
        <w:tc>
          <w:tcPr>
            <w:tcW w:w="1134"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40</w:t>
            </w:r>
          </w:p>
        </w:tc>
        <w:tc>
          <w:tcPr>
            <w:tcW w:w="709"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p>
        </w:tc>
        <w:tc>
          <w:tcPr>
            <w:tcW w:w="850"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p>
        </w:tc>
        <w:tc>
          <w:tcPr>
            <w:tcW w:w="993"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p>
        </w:tc>
        <w:tc>
          <w:tcPr>
            <w:tcW w:w="850"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946"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6</w:t>
            </w:r>
          </w:p>
        </w:tc>
        <w:tc>
          <w:tcPr>
            <w:tcW w:w="755"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p>
        </w:tc>
      </w:tr>
      <w:tr w:rsidR="000948F8" w:rsidRPr="0037029F" w:rsidTr="000948F8">
        <w:tc>
          <w:tcPr>
            <w:tcW w:w="993"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ПК6.1-ПК6.4</w:t>
            </w:r>
          </w:p>
        </w:tc>
        <w:tc>
          <w:tcPr>
            <w:tcW w:w="1843" w:type="dxa"/>
            <w:shd w:val="clear" w:color="auto" w:fill="auto"/>
          </w:tcPr>
          <w:p w:rsidR="000948F8" w:rsidRPr="0037029F" w:rsidRDefault="000948F8" w:rsidP="0037029F">
            <w:pPr>
              <w:snapToGrid w:val="0"/>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Учебная практика</w:t>
            </w:r>
            <w:r w:rsidRPr="0037029F">
              <w:rPr>
                <w:rFonts w:ascii="Times New Roman" w:eastAsia="Times New Roman" w:hAnsi="Times New Roman"/>
                <w:sz w:val="24"/>
                <w:szCs w:val="24"/>
                <w:lang w:eastAsia="ru-RU"/>
              </w:rPr>
              <w:t xml:space="preserve">, час. </w:t>
            </w:r>
          </w:p>
        </w:tc>
        <w:tc>
          <w:tcPr>
            <w:tcW w:w="851"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36</w:t>
            </w:r>
          </w:p>
        </w:tc>
        <w:tc>
          <w:tcPr>
            <w:tcW w:w="2693" w:type="dxa"/>
            <w:gridSpan w:val="3"/>
            <w:shd w:val="clear" w:color="auto" w:fill="D9D9D9"/>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b/>
                <w:sz w:val="24"/>
                <w:szCs w:val="24"/>
                <w:lang w:eastAsia="ru-RU"/>
              </w:rPr>
            </w:pPr>
          </w:p>
        </w:tc>
        <w:tc>
          <w:tcPr>
            <w:tcW w:w="850"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36</w:t>
            </w:r>
          </w:p>
        </w:tc>
        <w:tc>
          <w:tcPr>
            <w:tcW w:w="993"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p>
        </w:tc>
        <w:tc>
          <w:tcPr>
            <w:tcW w:w="2551" w:type="dxa"/>
            <w:gridSpan w:val="3"/>
            <w:shd w:val="clear" w:color="auto" w:fill="D9D9D9"/>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b/>
                <w:sz w:val="24"/>
                <w:szCs w:val="24"/>
                <w:lang w:eastAsia="ru-RU"/>
              </w:rPr>
            </w:pPr>
          </w:p>
        </w:tc>
      </w:tr>
      <w:tr w:rsidR="000948F8" w:rsidRPr="0037029F" w:rsidTr="000948F8">
        <w:tc>
          <w:tcPr>
            <w:tcW w:w="993"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1843" w:type="dxa"/>
            <w:shd w:val="clear" w:color="auto" w:fill="auto"/>
          </w:tcPr>
          <w:p w:rsidR="000948F8" w:rsidRPr="0037029F" w:rsidRDefault="000948F8" w:rsidP="0037029F">
            <w:pPr>
              <w:widowControl w:val="0"/>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Экзамен по модулю</w:t>
            </w:r>
            <w:r w:rsidRPr="0037029F">
              <w:rPr>
                <w:rFonts w:ascii="Times New Roman" w:eastAsia="Times New Roman" w:hAnsi="Times New Roman"/>
                <w:sz w:val="24"/>
                <w:szCs w:val="24"/>
                <w:lang w:eastAsia="ru-RU"/>
              </w:rPr>
              <w:t>, час.</w:t>
            </w:r>
          </w:p>
        </w:tc>
        <w:tc>
          <w:tcPr>
            <w:tcW w:w="851"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8</w:t>
            </w:r>
          </w:p>
        </w:tc>
        <w:tc>
          <w:tcPr>
            <w:tcW w:w="5386" w:type="dxa"/>
            <w:gridSpan w:val="6"/>
            <w:shd w:val="clear" w:color="auto" w:fill="D9D9D9"/>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b/>
                <w:sz w:val="24"/>
                <w:szCs w:val="24"/>
                <w:lang w:eastAsia="ru-RU"/>
              </w:rPr>
            </w:pPr>
          </w:p>
        </w:tc>
        <w:tc>
          <w:tcPr>
            <w:tcW w:w="946" w:type="dxa"/>
            <w:shd w:val="clear" w:color="auto" w:fill="FFFFFF"/>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val="en-US" w:eastAsia="ru-RU"/>
              </w:rPr>
              <w:t xml:space="preserve">    </w:t>
            </w:r>
            <w:r w:rsidRPr="0037029F">
              <w:rPr>
                <w:rFonts w:ascii="Times New Roman" w:eastAsia="Times New Roman" w:hAnsi="Times New Roman"/>
                <w:b/>
                <w:sz w:val="24"/>
                <w:szCs w:val="24"/>
                <w:lang w:eastAsia="ru-RU"/>
              </w:rPr>
              <w:t>8</w:t>
            </w:r>
          </w:p>
        </w:tc>
        <w:tc>
          <w:tcPr>
            <w:tcW w:w="755" w:type="dxa"/>
            <w:shd w:val="clear" w:color="auto" w:fill="D9D9D9"/>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p>
        </w:tc>
      </w:tr>
      <w:tr w:rsidR="000948F8" w:rsidRPr="0037029F" w:rsidTr="000948F8">
        <w:tc>
          <w:tcPr>
            <w:tcW w:w="993"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sz w:val="24"/>
                <w:szCs w:val="24"/>
                <w:lang w:eastAsia="ru-RU"/>
              </w:rPr>
            </w:pPr>
          </w:p>
        </w:tc>
        <w:tc>
          <w:tcPr>
            <w:tcW w:w="1843" w:type="dxa"/>
            <w:shd w:val="clear" w:color="auto" w:fill="auto"/>
          </w:tcPr>
          <w:p w:rsidR="000948F8" w:rsidRPr="0037029F" w:rsidRDefault="000948F8" w:rsidP="0037029F">
            <w:pPr>
              <w:widowControl w:val="0"/>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Всего:</w:t>
            </w:r>
          </w:p>
        </w:tc>
        <w:tc>
          <w:tcPr>
            <w:tcW w:w="851"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142</w:t>
            </w:r>
          </w:p>
        </w:tc>
        <w:tc>
          <w:tcPr>
            <w:tcW w:w="850"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90</w:t>
            </w:r>
          </w:p>
        </w:tc>
        <w:tc>
          <w:tcPr>
            <w:tcW w:w="1134"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40</w:t>
            </w:r>
          </w:p>
        </w:tc>
        <w:tc>
          <w:tcPr>
            <w:tcW w:w="709"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p>
        </w:tc>
        <w:tc>
          <w:tcPr>
            <w:tcW w:w="850"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36</w:t>
            </w:r>
          </w:p>
        </w:tc>
        <w:tc>
          <w:tcPr>
            <w:tcW w:w="993"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p>
        </w:tc>
        <w:tc>
          <w:tcPr>
            <w:tcW w:w="850"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946"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14</w:t>
            </w:r>
          </w:p>
        </w:tc>
        <w:tc>
          <w:tcPr>
            <w:tcW w:w="755" w:type="dxa"/>
            <w:shd w:val="clear" w:color="auto" w:fill="auto"/>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sz w:val="24"/>
                <w:szCs w:val="24"/>
                <w:lang w:eastAsia="ru-RU"/>
              </w:rPr>
            </w:pPr>
          </w:p>
        </w:tc>
      </w:tr>
    </w:tbl>
    <w:p w:rsidR="000948F8" w:rsidRPr="0037029F" w:rsidRDefault="000948F8" w:rsidP="0037029F">
      <w:pPr>
        <w:spacing w:after="0" w:line="240" w:lineRule="auto"/>
        <w:jc w:val="center"/>
        <w:rPr>
          <w:rFonts w:ascii="Times New Roman" w:hAnsi="Times New Roman"/>
          <w:b/>
          <w:sz w:val="24"/>
          <w:szCs w:val="24"/>
        </w:rPr>
      </w:pPr>
    </w:p>
    <w:p w:rsidR="000948F8" w:rsidRPr="0037029F" w:rsidRDefault="000948F8"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 xml:space="preserve">2.2. Тематический план и содержание  профессионального модуля (ПМ) Организация кооперативного дела и предпринимательства </w:t>
      </w:r>
    </w:p>
    <w:tbl>
      <w:tblPr>
        <w:tblW w:w="51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1E0" w:firstRow="1" w:lastRow="1" w:firstColumn="1" w:lastColumn="1" w:noHBand="0" w:noVBand="0"/>
      </w:tblPr>
      <w:tblGrid>
        <w:gridCol w:w="2423"/>
        <w:gridCol w:w="6934"/>
        <w:gridCol w:w="1235"/>
      </w:tblGrid>
      <w:tr w:rsidR="000948F8" w:rsidRPr="0037029F" w:rsidTr="000948F8">
        <w:trPr>
          <w:trHeight w:val="227"/>
        </w:trPr>
        <w:tc>
          <w:tcPr>
            <w:tcW w:w="1144" w:type="pct"/>
            <w:shd w:val="clear" w:color="auto" w:fill="FFFFFF"/>
          </w:tcPr>
          <w:p w:rsidR="000948F8" w:rsidRPr="0037029F" w:rsidRDefault="000948F8"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Наименование разделов и тем профессионального модуля (ПМ), междисциплинарных курсов (МДК)</w:t>
            </w:r>
          </w:p>
        </w:tc>
        <w:tc>
          <w:tcPr>
            <w:tcW w:w="3273" w:type="pct"/>
            <w:shd w:val="clear" w:color="auto" w:fill="FFFFFF"/>
            <w:vAlign w:val="center"/>
          </w:tcPr>
          <w:p w:rsidR="000948F8" w:rsidRPr="0037029F" w:rsidRDefault="000948F8" w:rsidP="0037029F">
            <w:pPr>
              <w:suppressAutoHyphen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p w:rsidR="000948F8" w:rsidRPr="0037029F" w:rsidRDefault="000948F8" w:rsidP="0037029F">
            <w:pPr>
              <w:suppressAutoHyphens/>
              <w:spacing w:after="0" w:line="240" w:lineRule="auto"/>
              <w:jc w:val="both"/>
              <w:rPr>
                <w:rFonts w:ascii="Times New Roman" w:eastAsia="Times New Roman" w:hAnsi="Times New Roman"/>
                <w:b/>
                <w:sz w:val="24"/>
                <w:szCs w:val="24"/>
                <w:lang w:eastAsia="ru-RU"/>
              </w:rPr>
            </w:pPr>
          </w:p>
        </w:tc>
        <w:tc>
          <w:tcPr>
            <w:tcW w:w="583" w:type="pct"/>
            <w:shd w:val="clear" w:color="auto" w:fill="FFFFFF"/>
            <w:vAlign w:val="center"/>
          </w:tcPr>
          <w:p w:rsidR="000948F8" w:rsidRPr="0037029F" w:rsidRDefault="000948F8"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Объем  в часах</w:t>
            </w:r>
          </w:p>
        </w:tc>
      </w:tr>
      <w:tr w:rsidR="000948F8" w:rsidRPr="0037029F" w:rsidTr="000948F8">
        <w:trPr>
          <w:trHeight w:val="227"/>
        </w:trPr>
        <w:tc>
          <w:tcPr>
            <w:tcW w:w="1144" w:type="pct"/>
            <w:shd w:val="clear" w:color="auto" w:fill="FFFFFF"/>
          </w:tcPr>
          <w:p w:rsidR="000948F8" w:rsidRPr="0037029F" w:rsidRDefault="000948F8"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3273" w:type="pct"/>
            <w:shd w:val="clear" w:color="auto" w:fill="FFFFFF"/>
          </w:tcPr>
          <w:p w:rsidR="000948F8" w:rsidRPr="0037029F" w:rsidRDefault="000948F8" w:rsidP="0037029F">
            <w:pPr>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583" w:type="pct"/>
            <w:shd w:val="clear" w:color="auto" w:fill="FFFFFF"/>
            <w:vAlign w:val="center"/>
          </w:tcPr>
          <w:p w:rsidR="000948F8" w:rsidRPr="0037029F" w:rsidRDefault="000948F8" w:rsidP="0037029F">
            <w:pPr>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3</w:t>
            </w:r>
          </w:p>
        </w:tc>
      </w:tr>
      <w:tr w:rsidR="000948F8" w:rsidRPr="0037029F" w:rsidTr="000948F8">
        <w:trPr>
          <w:trHeight w:val="227"/>
        </w:trPr>
        <w:tc>
          <w:tcPr>
            <w:tcW w:w="4417" w:type="pct"/>
            <w:gridSpan w:val="2"/>
            <w:shd w:val="clear" w:color="auto" w:fill="FFFFFF"/>
            <w:vAlign w:val="center"/>
          </w:tcPr>
          <w:p w:rsidR="000948F8" w:rsidRPr="0037029F" w:rsidRDefault="000948F8"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МДК 06.01 Организация кооперативного бизнеса</w:t>
            </w:r>
          </w:p>
        </w:tc>
        <w:tc>
          <w:tcPr>
            <w:tcW w:w="583" w:type="pct"/>
            <w:shd w:val="clear" w:color="auto" w:fill="FFFFFF"/>
            <w:vAlign w:val="center"/>
          </w:tcPr>
          <w:p w:rsidR="000948F8" w:rsidRPr="0037029F" w:rsidRDefault="000948F8" w:rsidP="0037029F">
            <w:pPr>
              <w:spacing w:after="0" w:line="240" w:lineRule="auto"/>
              <w:jc w:val="center"/>
              <w:rPr>
                <w:rFonts w:ascii="Times New Roman" w:hAnsi="Times New Roman"/>
                <w:b/>
                <w:bCs/>
                <w:sz w:val="24"/>
                <w:szCs w:val="24"/>
                <w:lang w:eastAsia="ru-RU"/>
              </w:rPr>
            </w:pPr>
          </w:p>
        </w:tc>
      </w:tr>
      <w:tr w:rsidR="000948F8" w:rsidRPr="0037029F" w:rsidTr="000948F8">
        <w:trPr>
          <w:trHeight w:val="227"/>
        </w:trPr>
        <w:tc>
          <w:tcPr>
            <w:tcW w:w="4417" w:type="pct"/>
            <w:gridSpan w:val="2"/>
            <w:shd w:val="clear" w:color="auto" w:fill="FFFFFF"/>
            <w:vAlign w:val="center"/>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bCs/>
                <w:sz w:val="24"/>
                <w:szCs w:val="24"/>
                <w:lang w:eastAsia="ru-RU"/>
              </w:rPr>
              <w:t>Раздел 1Порядок создания предприятий различных организационно-правовых форм</w:t>
            </w:r>
          </w:p>
        </w:tc>
        <w:tc>
          <w:tcPr>
            <w:tcW w:w="583" w:type="pct"/>
            <w:tcBorders>
              <w:right w:val="single" w:sz="4" w:space="0" w:color="auto"/>
            </w:tcBorders>
            <w:shd w:val="clear" w:color="auto" w:fill="FFFFFF"/>
            <w:vAlign w:val="center"/>
          </w:tcPr>
          <w:p w:rsidR="000948F8" w:rsidRPr="0037029F" w:rsidRDefault="000948F8" w:rsidP="0037029F">
            <w:pPr>
              <w:spacing w:after="0" w:line="240" w:lineRule="auto"/>
              <w:jc w:val="center"/>
              <w:rPr>
                <w:rFonts w:ascii="Times New Roman" w:eastAsia="Times New Roman" w:hAnsi="Times New Roman"/>
                <w:b/>
                <w:color w:val="000000"/>
                <w:sz w:val="24"/>
                <w:szCs w:val="24"/>
                <w:lang w:eastAsia="ru-RU"/>
              </w:rPr>
            </w:pPr>
            <w:r w:rsidRPr="0037029F">
              <w:rPr>
                <w:rFonts w:ascii="Times New Roman" w:eastAsia="Times New Roman" w:hAnsi="Times New Roman"/>
                <w:b/>
                <w:color w:val="000000"/>
                <w:sz w:val="24"/>
                <w:szCs w:val="24"/>
                <w:lang w:eastAsia="ru-RU"/>
              </w:rPr>
              <w:t>32</w:t>
            </w:r>
          </w:p>
        </w:tc>
      </w:tr>
      <w:tr w:rsidR="000948F8" w:rsidRPr="0037029F" w:rsidTr="000948F8">
        <w:trPr>
          <w:trHeight w:val="227"/>
        </w:trPr>
        <w:tc>
          <w:tcPr>
            <w:tcW w:w="1144" w:type="pct"/>
            <w:vMerge w:val="restart"/>
            <w:shd w:val="clear" w:color="auto" w:fill="FFFFFF"/>
            <w:vAlign w:val="center"/>
          </w:tcPr>
          <w:p w:rsidR="000948F8" w:rsidRPr="0037029F" w:rsidRDefault="000948F8"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Тема 1.1</w:t>
            </w:r>
          </w:p>
          <w:p w:rsidR="000948F8" w:rsidRPr="0037029F" w:rsidRDefault="000948F8" w:rsidP="0037029F">
            <w:pPr>
              <w:spacing w:after="0" w:line="240" w:lineRule="auto"/>
              <w:jc w:val="center"/>
              <w:rPr>
                <w:rFonts w:ascii="Times New Roman" w:hAnsi="Times New Roman"/>
                <w:b/>
                <w:bCs/>
                <w:sz w:val="24"/>
                <w:szCs w:val="24"/>
                <w:lang w:eastAsia="ru-RU"/>
              </w:rPr>
            </w:pPr>
            <w:r w:rsidRPr="0037029F">
              <w:rPr>
                <w:rFonts w:ascii="Times New Roman" w:eastAsia="Times New Roman" w:hAnsi="Times New Roman"/>
                <w:b/>
                <w:sz w:val="24"/>
                <w:szCs w:val="24"/>
                <w:lang w:eastAsia="ru-RU"/>
              </w:rPr>
              <w:t>Формирование имущества организуемого кооперативного дела</w:t>
            </w:r>
          </w:p>
        </w:tc>
        <w:tc>
          <w:tcPr>
            <w:tcW w:w="3273" w:type="pct"/>
            <w:shd w:val="clear" w:color="auto" w:fill="FFFFFF"/>
            <w:vAlign w:val="center"/>
          </w:tcPr>
          <w:p w:rsidR="000948F8" w:rsidRPr="0037029F" w:rsidRDefault="000948F8" w:rsidP="0037029F">
            <w:pPr>
              <w:spacing w:after="0" w:line="240" w:lineRule="auto"/>
              <w:ind w:right="114"/>
              <w:rPr>
                <w:rFonts w:ascii="Times New Roman" w:eastAsia="Times New Roman" w:hAnsi="Times New Roman"/>
                <w:color w:val="000000"/>
                <w:spacing w:val="-11"/>
                <w:w w:val="106"/>
                <w:sz w:val="24"/>
                <w:szCs w:val="24"/>
                <w:lang w:eastAsia="ru-RU"/>
              </w:rPr>
            </w:pPr>
            <w:r w:rsidRPr="0037029F">
              <w:rPr>
                <w:rFonts w:ascii="Times New Roman" w:eastAsia="Times New Roman" w:hAnsi="Times New Roman"/>
                <w:b/>
                <w:sz w:val="24"/>
                <w:szCs w:val="24"/>
                <w:lang w:eastAsia="ru-RU"/>
              </w:rPr>
              <w:t>Содержание</w:t>
            </w:r>
          </w:p>
        </w:tc>
        <w:tc>
          <w:tcPr>
            <w:tcW w:w="583" w:type="pct"/>
            <w:shd w:val="clear" w:color="auto" w:fill="FFFFFF"/>
            <w:vAlign w:val="center"/>
          </w:tcPr>
          <w:p w:rsidR="000948F8" w:rsidRPr="0037029F" w:rsidRDefault="000948F8" w:rsidP="0037029F">
            <w:pPr>
              <w:spacing w:after="0" w:line="240" w:lineRule="auto"/>
              <w:jc w:val="center"/>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12</w:t>
            </w:r>
          </w:p>
        </w:tc>
      </w:tr>
      <w:tr w:rsidR="000948F8" w:rsidRPr="0037029F" w:rsidTr="000948F8">
        <w:trPr>
          <w:trHeight w:val="2760"/>
        </w:trPr>
        <w:tc>
          <w:tcPr>
            <w:tcW w:w="1144" w:type="pct"/>
            <w:vMerge/>
            <w:shd w:val="clear" w:color="auto" w:fill="FFFFFF"/>
            <w:vAlign w:val="center"/>
          </w:tcPr>
          <w:p w:rsidR="000948F8" w:rsidRPr="0037029F" w:rsidRDefault="000948F8" w:rsidP="0037029F">
            <w:pPr>
              <w:spacing w:after="0" w:line="240" w:lineRule="auto"/>
              <w:jc w:val="center"/>
              <w:rPr>
                <w:rFonts w:ascii="Times New Roman" w:hAnsi="Times New Roman"/>
                <w:b/>
                <w:bCs/>
                <w:sz w:val="24"/>
                <w:szCs w:val="24"/>
                <w:lang w:eastAsia="ru-RU"/>
              </w:rPr>
            </w:pPr>
          </w:p>
        </w:tc>
        <w:tc>
          <w:tcPr>
            <w:tcW w:w="3273" w:type="pct"/>
            <w:shd w:val="clear" w:color="auto" w:fill="FFFFFF"/>
          </w:tcPr>
          <w:p w:rsidR="000948F8" w:rsidRPr="0037029F" w:rsidRDefault="000948F8" w:rsidP="0037029F">
            <w:pPr>
              <w:spacing w:after="0" w:line="240" w:lineRule="auto"/>
              <w:rPr>
                <w:rFonts w:ascii="Times New Roman" w:hAnsi="Times New Roman"/>
                <w:bCs/>
                <w:sz w:val="24"/>
                <w:szCs w:val="24"/>
                <w:highlight w:val="yellow"/>
                <w:lang w:eastAsia="ru-RU"/>
              </w:rPr>
            </w:pPr>
            <w:r w:rsidRPr="0037029F">
              <w:rPr>
                <w:rFonts w:ascii="Times New Roman" w:hAnsi="Times New Roman"/>
                <w:bCs/>
                <w:sz w:val="24"/>
                <w:szCs w:val="24"/>
                <w:lang w:eastAsia="ru-RU"/>
              </w:rPr>
              <w:t>Источники формирования имущества организуемого кооперативного дела: паевые взносы; доходы от предпринимательской деятельности; гранты и субсидии от государства на безвозмездной и безвозвратной основе; кредиты, займы; инвестиции.</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Организация бизнеса в форме франчайзинга.</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Приобретение оборудования. Лизинг.</w:t>
            </w:r>
          </w:p>
          <w:p w:rsidR="000948F8" w:rsidRPr="0037029F" w:rsidRDefault="000948F8" w:rsidP="0037029F">
            <w:pPr>
              <w:spacing w:after="0" w:line="240" w:lineRule="auto"/>
              <w:rPr>
                <w:rFonts w:ascii="Times New Roman" w:hAnsi="Times New Roman"/>
                <w:bCs/>
                <w:sz w:val="24"/>
                <w:szCs w:val="24"/>
                <w:highlight w:val="yellow"/>
                <w:lang w:eastAsia="ru-RU"/>
              </w:rPr>
            </w:pPr>
            <w:r w:rsidRPr="0037029F">
              <w:rPr>
                <w:rFonts w:ascii="Times New Roman" w:eastAsia="Times New Roman" w:hAnsi="Times New Roman"/>
                <w:sz w:val="24"/>
                <w:szCs w:val="24"/>
                <w:lang w:eastAsia="ru-RU"/>
              </w:rPr>
              <w:t xml:space="preserve">Инвестиции. Роль инвестора при создании бизнеса. Частные инвесторы. Корпоративные инвесторы. Профессиональные инвесторы. Отличие российских от иностранных стартапов.  </w:t>
            </w:r>
          </w:p>
        </w:tc>
        <w:tc>
          <w:tcPr>
            <w:tcW w:w="583" w:type="pct"/>
            <w:shd w:val="clear" w:color="auto" w:fill="FFFFFF"/>
            <w:vAlign w:val="center"/>
          </w:tcPr>
          <w:p w:rsidR="000948F8" w:rsidRPr="0037029F" w:rsidRDefault="000948F8" w:rsidP="0037029F">
            <w:pPr>
              <w:spacing w:after="0" w:line="240" w:lineRule="auto"/>
              <w:jc w:val="center"/>
              <w:rPr>
                <w:rFonts w:ascii="Times New Roman" w:eastAsia="Times New Roman" w:hAnsi="Times New Roman"/>
                <w:color w:val="000000"/>
                <w:sz w:val="24"/>
                <w:szCs w:val="24"/>
                <w:lang w:eastAsia="ru-RU"/>
              </w:rPr>
            </w:pPr>
          </w:p>
        </w:tc>
      </w:tr>
      <w:tr w:rsidR="000948F8" w:rsidRPr="0037029F" w:rsidTr="000948F8">
        <w:trPr>
          <w:trHeight w:val="227"/>
        </w:trPr>
        <w:tc>
          <w:tcPr>
            <w:tcW w:w="1144" w:type="pct"/>
            <w:vMerge/>
            <w:shd w:val="clear" w:color="auto" w:fill="FFFFFF"/>
            <w:vAlign w:val="center"/>
          </w:tcPr>
          <w:p w:rsidR="000948F8" w:rsidRPr="0037029F" w:rsidRDefault="000948F8" w:rsidP="0037029F">
            <w:pPr>
              <w:spacing w:after="0" w:line="240" w:lineRule="auto"/>
              <w:jc w:val="center"/>
              <w:rPr>
                <w:rFonts w:ascii="Times New Roman" w:hAnsi="Times New Roman"/>
                <w:b/>
                <w:bCs/>
                <w:sz w:val="24"/>
                <w:szCs w:val="24"/>
                <w:lang w:eastAsia="ru-RU"/>
              </w:rPr>
            </w:pPr>
          </w:p>
        </w:tc>
        <w:tc>
          <w:tcPr>
            <w:tcW w:w="3273" w:type="pct"/>
            <w:shd w:val="clear" w:color="auto" w:fill="FFFFFF"/>
            <w:vAlign w:val="center"/>
          </w:tcPr>
          <w:p w:rsidR="000948F8" w:rsidRPr="0037029F" w:rsidRDefault="000948F8" w:rsidP="0037029F">
            <w:pPr>
              <w:spacing w:after="0" w:line="240" w:lineRule="auto"/>
              <w:ind w:right="114"/>
              <w:rPr>
                <w:rFonts w:ascii="Times New Roman" w:eastAsia="Times New Roman" w:hAnsi="Times New Roman"/>
                <w:color w:val="000000"/>
                <w:spacing w:val="-11"/>
                <w:w w:val="106"/>
                <w:sz w:val="24"/>
                <w:szCs w:val="24"/>
                <w:lang w:eastAsia="ru-RU"/>
              </w:rPr>
            </w:pPr>
            <w:r w:rsidRPr="0037029F">
              <w:rPr>
                <w:rFonts w:ascii="Times New Roman" w:eastAsia="Times New Roman" w:hAnsi="Times New Roman"/>
                <w:b/>
                <w:bCs/>
                <w:sz w:val="24"/>
                <w:szCs w:val="24"/>
                <w:lang w:eastAsia="ru-RU"/>
              </w:rPr>
              <w:t>В том числе, практических занятий</w:t>
            </w:r>
          </w:p>
        </w:tc>
        <w:tc>
          <w:tcPr>
            <w:tcW w:w="583" w:type="pct"/>
            <w:shd w:val="clear" w:color="auto" w:fill="FFFFFF"/>
            <w:vAlign w:val="center"/>
          </w:tcPr>
          <w:p w:rsidR="000948F8" w:rsidRPr="0037029F" w:rsidRDefault="000948F8" w:rsidP="0037029F">
            <w:pPr>
              <w:spacing w:after="0" w:line="240" w:lineRule="auto"/>
              <w:jc w:val="center"/>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8</w:t>
            </w:r>
          </w:p>
        </w:tc>
      </w:tr>
      <w:tr w:rsidR="000948F8" w:rsidRPr="0037029F" w:rsidTr="000948F8">
        <w:trPr>
          <w:trHeight w:val="2760"/>
        </w:trPr>
        <w:tc>
          <w:tcPr>
            <w:tcW w:w="1144" w:type="pct"/>
            <w:vMerge/>
            <w:shd w:val="clear" w:color="auto" w:fill="FFFFFF"/>
            <w:vAlign w:val="center"/>
          </w:tcPr>
          <w:p w:rsidR="000948F8" w:rsidRPr="0037029F" w:rsidRDefault="000948F8" w:rsidP="0037029F">
            <w:pPr>
              <w:spacing w:after="0" w:line="240" w:lineRule="auto"/>
              <w:jc w:val="center"/>
              <w:rPr>
                <w:rFonts w:ascii="Times New Roman" w:hAnsi="Times New Roman"/>
                <w:b/>
                <w:bCs/>
                <w:sz w:val="24"/>
                <w:szCs w:val="24"/>
                <w:lang w:eastAsia="ru-RU"/>
              </w:rPr>
            </w:pPr>
          </w:p>
        </w:tc>
        <w:tc>
          <w:tcPr>
            <w:tcW w:w="3273" w:type="pct"/>
            <w:shd w:val="clear" w:color="auto" w:fill="FFFFFF"/>
          </w:tcPr>
          <w:p w:rsidR="000948F8" w:rsidRPr="0037029F" w:rsidRDefault="000948F8" w:rsidP="0037029F">
            <w:pPr>
              <w:spacing w:after="0" w:line="240" w:lineRule="auto"/>
              <w:rPr>
                <w:rFonts w:ascii="Times New Roman" w:eastAsia="Times New Roman" w:hAnsi="Times New Roman"/>
                <w:sz w:val="24"/>
                <w:szCs w:val="24"/>
                <w:highlight w:val="yellow"/>
                <w:lang w:eastAsia="ru-RU"/>
              </w:rPr>
            </w:pPr>
            <w:r w:rsidRPr="0037029F">
              <w:rPr>
                <w:rFonts w:ascii="Times New Roman" w:eastAsia="Times New Roman" w:hAnsi="Times New Roman"/>
                <w:sz w:val="24"/>
                <w:szCs w:val="24"/>
                <w:lang w:eastAsia="ru-RU"/>
              </w:rPr>
              <w:t>1. Практическое занятие Предпринимательская игра № 1: «Поиск ресурсов – достижение договоренностей и всегда – утилизация «неполезного».</w:t>
            </w:r>
          </w:p>
          <w:p w:rsidR="000948F8" w:rsidRPr="0037029F" w:rsidRDefault="000948F8" w:rsidP="0037029F">
            <w:pPr>
              <w:spacing w:after="0" w:line="240" w:lineRule="auto"/>
              <w:rPr>
                <w:rFonts w:ascii="Times New Roman" w:eastAsia="Times New Roman" w:hAnsi="Times New Roman"/>
                <w:sz w:val="24"/>
                <w:szCs w:val="24"/>
                <w:highlight w:val="yellow"/>
                <w:lang w:eastAsia="ru-RU"/>
              </w:rPr>
            </w:pPr>
            <w:r w:rsidRPr="0037029F">
              <w:rPr>
                <w:rFonts w:ascii="Times New Roman" w:eastAsia="Times New Roman" w:hAnsi="Times New Roman"/>
                <w:sz w:val="24"/>
                <w:szCs w:val="24"/>
                <w:lang w:eastAsia="ru-RU"/>
              </w:rPr>
              <w:t>2. Практическое занятие Предпринимательская игра № 1: «Поиск ресурсов – достижение договоренностей и всегда – утилизация «неполезного».</w:t>
            </w:r>
          </w:p>
          <w:p w:rsidR="000948F8" w:rsidRPr="0037029F" w:rsidRDefault="000948F8" w:rsidP="0037029F">
            <w:pPr>
              <w:spacing w:after="0" w:line="240" w:lineRule="auto"/>
              <w:rPr>
                <w:rFonts w:ascii="Times New Roman" w:eastAsia="Times New Roman" w:hAnsi="Times New Roman"/>
                <w:sz w:val="24"/>
                <w:szCs w:val="24"/>
                <w:highlight w:val="yellow"/>
                <w:lang w:eastAsia="ru-RU"/>
              </w:rPr>
            </w:pPr>
            <w:r w:rsidRPr="0037029F">
              <w:rPr>
                <w:rFonts w:ascii="Times New Roman" w:eastAsia="Times New Roman" w:hAnsi="Times New Roman"/>
                <w:sz w:val="24"/>
                <w:szCs w:val="24"/>
                <w:lang w:eastAsia="ru-RU"/>
              </w:rPr>
              <w:t>3. Практическое занятие Создание франшизы вашей бизнес-идеи.</w:t>
            </w:r>
          </w:p>
          <w:p w:rsidR="000948F8" w:rsidRPr="0037029F" w:rsidRDefault="000948F8" w:rsidP="0037029F">
            <w:pPr>
              <w:spacing w:after="0" w:line="240" w:lineRule="auto"/>
              <w:rPr>
                <w:rFonts w:ascii="Times New Roman" w:eastAsia="Times New Roman" w:hAnsi="Times New Roman"/>
                <w:sz w:val="24"/>
                <w:szCs w:val="24"/>
                <w:highlight w:val="yellow"/>
                <w:lang w:eastAsia="ru-RU"/>
              </w:rPr>
            </w:pPr>
            <w:r w:rsidRPr="0037029F">
              <w:rPr>
                <w:rFonts w:ascii="Times New Roman" w:eastAsia="Times New Roman" w:hAnsi="Times New Roman"/>
                <w:sz w:val="24"/>
                <w:szCs w:val="24"/>
                <w:lang w:eastAsia="ru-RU"/>
              </w:rPr>
              <w:t xml:space="preserve">4. Практическое занятие Изучение источников формирования имущества предприятия. </w:t>
            </w:r>
          </w:p>
        </w:tc>
        <w:tc>
          <w:tcPr>
            <w:tcW w:w="583" w:type="pct"/>
            <w:shd w:val="clear" w:color="auto" w:fill="FFFFFF"/>
            <w:vAlign w:val="center"/>
          </w:tcPr>
          <w:p w:rsidR="000948F8" w:rsidRPr="0037029F" w:rsidRDefault="000948F8" w:rsidP="0037029F">
            <w:pPr>
              <w:spacing w:after="0" w:line="240" w:lineRule="auto"/>
              <w:jc w:val="center"/>
              <w:rPr>
                <w:rFonts w:ascii="Times New Roman" w:eastAsia="Times New Roman" w:hAnsi="Times New Roman"/>
                <w:color w:val="000000"/>
                <w:sz w:val="24"/>
                <w:szCs w:val="24"/>
                <w:lang w:eastAsia="ru-RU"/>
              </w:rPr>
            </w:pPr>
          </w:p>
        </w:tc>
      </w:tr>
      <w:tr w:rsidR="000948F8" w:rsidRPr="0037029F" w:rsidTr="000948F8">
        <w:trPr>
          <w:trHeight w:val="227"/>
        </w:trPr>
        <w:tc>
          <w:tcPr>
            <w:tcW w:w="1144" w:type="pct"/>
            <w:vMerge w:val="restart"/>
            <w:shd w:val="clear" w:color="auto" w:fill="FFFFFF"/>
            <w:vAlign w:val="center"/>
          </w:tcPr>
          <w:p w:rsidR="000948F8" w:rsidRPr="0037029F" w:rsidRDefault="000948F8" w:rsidP="0037029F">
            <w:pPr>
              <w:spacing w:after="0" w:line="240" w:lineRule="auto"/>
              <w:jc w:val="center"/>
              <w:rPr>
                <w:rFonts w:ascii="Times New Roman" w:hAnsi="Times New Roman"/>
                <w:b/>
                <w:bCs/>
                <w:sz w:val="24"/>
                <w:szCs w:val="24"/>
                <w:lang w:eastAsia="ru-RU"/>
              </w:rPr>
            </w:pPr>
            <w:r w:rsidRPr="0037029F">
              <w:rPr>
                <w:rFonts w:ascii="Times New Roman" w:hAnsi="Times New Roman"/>
                <w:b/>
                <w:bCs/>
                <w:sz w:val="24"/>
                <w:szCs w:val="24"/>
                <w:lang w:eastAsia="ru-RU"/>
              </w:rPr>
              <w:t>Тема 1.2</w:t>
            </w:r>
          </w:p>
          <w:p w:rsidR="000948F8" w:rsidRPr="0037029F" w:rsidRDefault="000948F8" w:rsidP="0037029F">
            <w:pPr>
              <w:spacing w:after="0" w:line="240" w:lineRule="auto"/>
              <w:jc w:val="center"/>
              <w:rPr>
                <w:rFonts w:ascii="Times New Roman" w:hAnsi="Times New Roman"/>
                <w:b/>
                <w:bCs/>
                <w:sz w:val="24"/>
                <w:szCs w:val="24"/>
                <w:lang w:eastAsia="ru-RU"/>
              </w:rPr>
            </w:pPr>
            <w:r w:rsidRPr="0037029F">
              <w:rPr>
                <w:rFonts w:ascii="Times New Roman" w:hAnsi="Times New Roman"/>
                <w:b/>
                <w:bCs/>
                <w:sz w:val="24"/>
                <w:szCs w:val="24"/>
                <w:lang w:eastAsia="ru-RU"/>
              </w:rPr>
              <w:lastRenderedPageBreak/>
              <w:t>Маркетинговая деятельность</w:t>
            </w:r>
          </w:p>
        </w:tc>
        <w:tc>
          <w:tcPr>
            <w:tcW w:w="3273" w:type="pct"/>
            <w:shd w:val="clear" w:color="auto" w:fill="FFFFFF"/>
            <w:vAlign w:val="center"/>
          </w:tcPr>
          <w:p w:rsidR="000948F8" w:rsidRPr="0037029F" w:rsidRDefault="000948F8"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 xml:space="preserve">Содержание </w:t>
            </w:r>
          </w:p>
        </w:tc>
        <w:tc>
          <w:tcPr>
            <w:tcW w:w="583" w:type="pct"/>
            <w:shd w:val="clear" w:color="auto" w:fill="FFFFFF"/>
            <w:vAlign w:val="center"/>
          </w:tcPr>
          <w:p w:rsidR="000948F8" w:rsidRPr="0037029F" w:rsidRDefault="000948F8" w:rsidP="0037029F">
            <w:pPr>
              <w:spacing w:after="0" w:line="240" w:lineRule="auto"/>
              <w:jc w:val="center"/>
              <w:rPr>
                <w:rFonts w:ascii="Times New Roman" w:eastAsia="Times New Roman" w:hAnsi="Times New Roman"/>
                <w:b/>
                <w:color w:val="000000"/>
                <w:sz w:val="24"/>
                <w:szCs w:val="24"/>
                <w:lang w:eastAsia="ru-RU"/>
              </w:rPr>
            </w:pPr>
            <w:r w:rsidRPr="0037029F">
              <w:rPr>
                <w:rFonts w:ascii="Times New Roman" w:eastAsia="Times New Roman" w:hAnsi="Times New Roman"/>
                <w:b/>
                <w:color w:val="000000"/>
                <w:sz w:val="24"/>
                <w:szCs w:val="24"/>
                <w:lang w:eastAsia="ru-RU"/>
              </w:rPr>
              <w:t>20</w:t>
            </w:r>
          </w:p>
        </w:tc>
      </w:tr>
      <w:tr w:rsidR="000948F8" w:rsidRPr="0037029F" w:rsidTr="000948F8">
        <w:trPr>
          <w:trHeight w:val="7175"/>
        </w:trPr>
        <w:tc>
          <w:tcPr>
            <w:tcW w:w="1144" w:type="pct"/>
            <w:vMerge/>
            <w:shd w:val="clear" w:color="auto" w:fill="FFFFFF"/>
            <w:vAlign w:val="center"/>
          </w:tcPr>
          <w:p w:rsidR="000948F8" w:rsidRPr="0037029F" w:rsidRDefault="000948F8" w:rsidP="0037029F">
            <w:pPr>
              <w:spacing w:after="0" w:line="240" w:lineRule="auto"/>
              <w:jc w:val="center"/>
              <w:rPr>
                <w:rFonts w:ascii="Times New Roman" w:hAnsi="Times New Roman"/>
                <w:b/>
                <w:bCs/>
                <w:sz w:val="24"/>
                <w:szCs w:val="24"/>
                <w:lang w:eastAsia="ru-RU"/>
              </w:rPr>
            </w:pPr>
          </w:p>
        </w:tc>
        <w:tc>
          <w:tcPr>
            <w:tcW w:w="3273" w:type="pct"/>
            <w:shd w:val="clear" w:color="auto" w:fill="FFFFFF"/>
            <w:vAlign w:val="center"/>
          </w:tcPr>
          <w:p w:rsidR="000948F8" w:rsidRPr="0037029F" w:rsidRDefault="000948F8" w:rsidP="0037029F">
            <w:pPr>
              <w:spacing w:after="0" w:line="240" w:lineRule="auto"/>
              <w:ind w:right="114"/>
              <w:rPr>
                <w:rFonts w:ascii="Times New Roman" w:eastAsia="Times New Roman" w:hAnsi="Times New Roman"/>
                <w:color w:val="000000"/>
                <w:spacing w:val="-11"/>
                <w:w w:val="106"/>
                <w:sz w:val="24"/>
                <w:szCs w:val="24"/>
                <w:lang w:eastAsia="ru-RU"/>
              </w:rPr>
            </w:pPr>
            <w:r w:rsidRPr="0037029F">
              <w:rPr>
                <w:rFonts w:ascii="Times New Roman" w:eastAsia="Times New Roman" w:hAnsi="Times New Roman"/>
                <w:color w:val="000000"/>
                <w:spacing w:val="-11"/>
                <w:w w:val="106"/>
                <w:sz w:val="24"/>
                <w:szCs w:val="24"/>
                <w:lang w:eastAsia="ru-RU"/>
              </w:rPr>
              <w:t>Маркетинг 3:0: понятие, цели и задачи, основные направления маркетингового плана.</w:t>
            </w:r>
          </w:p>
          <w:p w:rsidR="000948F8" w:rsidRPr="0037029F" w:rsidRDefault="000948F8" w:rsidP="0037029F">
            <w:pPr>
              <w:spacing w:after="0" w:line="240" w:lineRule="auto"/>
              <w:ind w:right="114"/>
              <w:rPr>
                <w:rFonts w:ascii="Times New Roman" w:eastAsia="Times New Roman" w:hAnsi="Times New Roman"/>
                <w:color w:val="000000"/>
                <w:spacing w:val="-11"/>
                <w:w w:val="106"/>
                <w:sz w:val="24"/>
                <w:szCs w:val="24"/>
                <w:lang w:eastAsia="ru-RU"/>
              </w:rPr>
            </w:pPr>
            <w:r w:rsidRPr="0037029F">
              <w:rPr>
                <w:rFonts w:ascii="Times New Roman" w:eastAsia="Times New Roman" w:hAnsi="Times New Roman"/>
                <w:color w:val="000000"/>
                <w:spacing w:val="-11"/>
                <w:w w:val="106"/>
                <w:sz w:val="24"/>
                <w:szCs w:val="24"/>
                <w:lang w:eastAsia="ru-RU"/>
              </w:rPr>
              <w:t>Сегментация и выбор целевого рынка.</w:t>
            </w:r>
          </w:p>
          <w:p w:rsidR="000948F8" w:rsidRPr="0037029F" w:rsidRDefault="000948F8" w:rsidP="0037029F">
            <w:pPr>
              <w:spacing w:after="0" w:line="240" w:lineRule="auto"/>
              <w:ind w:right="114"/>
              <w:rPr>
                <w:rFonts w:ascii="Times New Roman" w:eastAsia="Times New Roman" w:hAnsi="Times New Roman"/>
                <w:color w:val="000000"/>
                <w:spacing w:val="-11"/>
                <w:w w:val="106"/>
                <w:sz w:val="24"/>
                <w:szCs w:val="24"/>
                <w:lang w:eastAsia="ru-RU"/>
              </w:rPr>
            </w:pPr>
            <w:r w:rsidRPr="0037029F">
              <w:rPr>
                <w:rFonts w:ascii="Times New Roman" w:eastAsia="Times New Roman" w:hAnsi="Times New Roman"/>
                <w:color w:val="000000"/>
                <w:spacing w:val="-11"/>
                <w:w w:val="106"/>
                <w:sz w:val="24"/>
                <w:szCs w:val="24"/>
                <w:lang w:eastAsia="ru-RU"/>
              </w:rPr>
              <w:t xml:space="preserve">Целевая аудитория. Образ покупателя. Определение предпочтений покупателей. Определение размера целевой аудитории. Таргетирование. </w:t>
            </w:r>
          </w:p>
          <w:p w:rsidR="000948F8" w:rsidRPr="0037029F" w:rsidRDefault="000948F8" w:rsidP="0037029F">
            <w:pPr>
              <w:spacing w:after="0" w:line="240" w:lineRule="auto"/>
              <w:ind w:right="114"/>
              <w:rPr>
                <w:rFonts w:ascii="Times New Roman" w:eastAsia="Times New Roman" w:hAnsi="Times New Roman"/>
                <w:color w:val="000000"/>
                <w:spacing w:val="-11"/>
                <w:w w:val="106"/>
                <w:sz w:val="24"/>
                <w:szCs w:val="24"/>
                <w:lang w:eastAsia="ru-RU"/>
              </w:rPr>
            </w:pPr>
            <w:r w:rsidRPr="0037029F">
              <w:rPr>
                <w:rFonts w:ascii="Times New Roman" w:eastAsia="Times New Roman" w:hAnsi="Times New Roman"/>
                <w:color w:val="000000"/>
                <w:spacing w:val="-11"/>
                <w:w w:val="106"/>
                <w:sz w:val="24"/>
                <w:szCs w:val="24"/>
                <w:lang w:eastAsia="ru-RU"/>
              </w:rPr>
              <w:t xml:space="preserve">Понятие внешней среды маркетинга. Факторы макросреды, их характеристика. </w:t>
            </w:r>
          </w:p>
          <w:p w:rsidR="000948F8" w:rsidRPr="0037029F" w:rsidRDefault="000948F8" w:rsidP="0037029F">
            <w:pPr>
              <w:spacing w:after="0" w:line="240" w:lineRule="auto"/>
              <w:ind w:right="114"/>
              <w:rPr>
                <w:rFonts w:ascii="Times New Roman" w:eastAsia="Times New Roman" w:hAnsi="Times New Roman"/>
                <w:color w:val="000000"/>
                <w:spacing w:val="-11"/>
                <w:w w:val="106"/>
                <w:sz w:val="24"/>
                <w:szCs w:val="24"/>
                <w:lang w:eastAsia="ru-RU"/>
              </w:rPr>
            </w:pPr>
            <w:r w:rsidRPr="0037029F">
              <w:rPr>
                <w:rFonts w:ascii="Times New Roman" w:eastAsia="Times New Roman" w:hAnsi="Times New Roman"/>
                <w:color w:val="000000"/>
                <w:spacing w:val="-11"/>
                <w:w w:val="106"/>
                <w:sz w:val="24"/>
                <w:szCs w:val="24"/>
                <w:lang w:eastAsia="ru-RU"/>
              </w:rPr>
              <w:t>Внутренние и внешние факторы микросреды, их характеристика. Влияние внешних и внутренних факторов микросреды на рыночные позиции торгового предприятия.</w:t>
            </w:r>
          </w:p>
          <w:p w:rsidR="000948F8" w:rsidRPr="0037029F" w:rsidRDefault="000948F8" w:rsidP="0037029F">
            <w:pPr>
              <w:spacing w:after="0" w:line="240" w:lineRule="auto"/>
              <w:ind w:right="114"/>
              <w:rPr>
                <w:rFonts w:ascii="Times New Roman" w:eastAsia="Times New Roman" w:hAnsi="Times New Roman"/>
                <w:color w:val="000000"/>
                <w:spacing w:val="-11"/>
                <w:w w:val="106"/>
                <w:sz w:val="24"/>
                <w:szCs w:val="24"/>
                <w:lang w:eastAsia="ru-RU"/>
              </w:rPr>
            </w:pPr>
            <w:r w:rsidRPr="0037029F">
              <w:rPr>
                <w:rFonts w:ascii="Times New Roman" w:eastAsia="Times New Roman" w:hAnsi="Times New Roman"/>
                <w:color w:val="000000"/>
                <w:spacing w:val="-11"/>
                <w:w w:val="106"/>
                <w:sz w:val="24"/>
                <w:szCs w:val="24"/>
                <w:lang w:eastAsia="ru-RU"/>
              </w:rPr>
              <w:t>Система маркетинговой информации, характеристика ее составляющих. Методы и направления маркетинговых исследований. Методы изучения рынка. Методика проведения анкетирования.</w:t>
            </w:r>
          </w:p>
          <w:p w:rsidR="000948F8" w:rsidRPr="0037029F" w:rsidRDefault="000948F8" w:rsidP="0037029F">
            <w:pPr>
              <w:spacing w:after="0" w:line="240" w:lineRule="auto"/>
              <w:ind w:right="114"/>
              <w:rPr>
                <w:rFonts w:ascii="Times New Roman" w:eastAsia="Times New Roman" w:hAnsi="Times New Roman"/>
                <w:color w:val="000000"/>
                <w:spacing w:val="-11"/>
                <w:w w:val="106"/>
                <w:sz w:val="24"/>
                <w:szCs w:val="24"/>
                <w:lang w:eastAsia="ru-RU"/>
              </w:rPr>
            </w:pPr>
            <w:r w:rsidRPr="0037029F">
              <w:rPr>
                <w:rFonts w:ascii="Times New Roman" w:eastAsia="Times New Roman" w:hAnsi="Times New Roman"/>
                <w:color w:val="000000"/>
                <w:spacing w:val="-11"/>
                <w:w w:val="106"/>
                <w:sz w:val="24"/>
                <w:szCs w:val="24"/>
                <w:lang w:eastAsia="ru-RU"/>
              </w:rPr>
              <w:t>Бенчмаркинг: сущность, применение для поиска и обоснования предпринимательских идей.</w:t>
            </w:r>
          </w:p>
          <w:p w:rsidR="000948F8" w:rsidRPr="0037029F" w:rsidRDefault="000948F8" w:rsidP="0037029F">
            <w:pPr>
              <w:spacing w:after="0" w:line="240" w:lineRule="auto"/>
              <w:ind w:right="114"/>
              <w:rPr>
                <w:rFonts w:ascii="Times New Roman" w:eastAsia="Times New Roman" w:hAnsi="Times New Roman"/>
                <w:color w:val="000000"/>
                <w:spacing w:val="-11"/>
                <w:w w:val="106"/>
                <w:sz w:val="24"/>
                <w:szCs w:val="24"/>
                <w:lang w:eastAsia="ru-RU"/>
              </w:rPr>
            </w:pPr>
            <w:r w:rsidRPr="0037029F">
              <w:rPr>
                <w:rFonts w:ascii="Times New Roman" w:eastAsia="Times New Roman" w:hAnsi="Times New Roman"/>
                <w:color w:val="000000"/>
                <w:spacing w:val="-11"/>
                <w:w w:val="106"/>
                <w:sz w:val="24"/>
                <w:szCs w:val="24"/>
                <w:lang w:eastAsia="ru-RU"/>
              </w:rPr>
              <w:t>Анализ конкурентных преимуществ предприятия. Анализ конкурентов. Позиционирование товара или услуги. Создание ценности для покупателя. Коммуникационная стратегия предприятия (4Р, 5Р, 7Р).</w:t>
            </w:r>
          </w:p>
          <w:p w:rsidR="000948F8" w:rsidRPr="0037029F" w:rsidRDefault="000948F8" w:rsidP="0037029F">
            <w:pPr>
              <w:spacing w:after="0" w:line="240" w:lineRule="auto"/>
              <w:ind w:right="114"/>
              <w:rPr>
                <w:rFonts w:ascii="Times New Roman" w:eastAsia="Times New Roman" w:hAnsi="Times New Roman"/>
                <w:color w:val="000000"/>
                <w:spacing w:val="-11"/>
                <w:w w:val="106"/>
                <w:sz w:val="24"/>
                <w:szCs w:val="24"/>
                <w:lang w:eastAsia="ru-RU"/>
              </w:rPr>
            </w:pPr>
            <w:r w:rsidRPr="0037029F">
              <w:rPr>
                <w:rFonts w:ascii="Times New Roman" w:eastAsia="Times New Roman" w:hAnsi="Times New Roman"/>
                <w:color w:val="000000"/>
                <w:spacing w:val="-11"/>
                <w:w w:val="106"/>
                <w:sz w:val="24"/>
                <w:szCs w:val="24"/>
                <w:lang w:eastAsia="ru-RU"/>
              </w:rPr>
              <w:t xml:space="preserve">Продвижение бизнеса. Интерактивные маркетинговые инструменты при продвижении бизнеса. Реклама. Промоакции. </w:t>
            </w:r>
            <w:r w:rsidRPr="0037029F">
              <w:rPr>
                <w:rFonts w:ascii="Times New Roman" w:eastAsia="Times New Roman" w:hAnsi="Times New Roman"/>
                <w:color w:val="000000"/>
                <w:spacing w:val="-11"/>
                <w:w w:val="106"/>
                <w:sz w:val="24"/>
                <w:szCs w:val="24"/>
                <w:lang w:val="en-US" w:eastAsia="ru-RU"/>
              </w:rPr>
              <w:t>SMM</w:t>
            </w:r>
            <w:r w:rsidRPr="0037029F">
              <w:rPr>
                <w:rFonts w:ascii="Times New Roman" w:eastAsia="Times New Roman" w:hAnsi="Times New Roman"/>
                <w:color w:val="000000"/>
                <w:spacing w:val="-11"/>
                <w:w w:val="106"/>
                <w:sz w:val="24"/>
                <w:szCs w:val="24"/>
                <w:lang w:eastAsia="ru-RU"/>
              </w:rPr>
              <w:t xml:space="preserve">-продвижение: продвижение в социальных сетях. SEO-продвижение. </w:t>
            </w:r>
            <w:r w:rsidRPr="0037029F">
              <w:rPr>
                <w:rFonts w:ascii="Times New Roman" w:eastAsia="Times New Roman" w:hAnsi="Times New Roman"/>
                <w:color w:val="000000"/>
                <w:spacing w:val="-11"/>
                <w:w w:val="106"/>
                <w:sz w:val="24"/>
                <w:szCs w:val="24"/>
                <w:lang w:val="en-US" w:eastAsia="ru-RU"/>
              </w:rPr>
              <w:t>Google-Awards</w:t>
            </w:r>
            <w:r w:rsidRPr="0037029F">
              <w:rPr>
                <w:rFonts w:ascii="Times New Roman" w:eastAsia="Times New Roman" w:hAnsi="Times New Roman"/>
                <w:color w:val="000000"/>
                <w:spacing w:val="-11"/>
                <w:w w:val="106"/>
                <w:sz w:val="24"/>
                <w:szCs w:val="24"/>
                <w:lang w:eastAsia="ru-RU"/>
              </w:rPr>
              <w:t>. Яндекс.директ.</w:t>
            </w:r>
          </w:p>
        </w:tc>
        <w:tc>
          <w:tcPr>
            <w:tcW w:w="583" w:type="pct"/>
            <w:shd w:val="clear" w:color="auto" w:fill="FFFFFF"/>
            <w:vAlign w:val="center"/>
          </w:tcPr>
          <w:p w:rsidR="000948F8" w:rsidRPr="0037029F" w:rsidRDefault="000948F8" w:rsidP="0037029F">
            <w:pPr>
              <w:spacing w:after="0" w:line="240" w:lineRule="auto"/>
              <w:jc w:val="center"/>
              <w:rPr>
                <w:rFonts w:ascii="Times New Roman" w:eastAsia="Times New Roman" w:hAnsi="Times New Roman"/>
                <w:color w:val="000000"/>
                <w:sz w:val="24"/>
                <w:szCs w:val="24"/>
                <w:lang w:eastAsia="ru-RU"/>
              </w:rPr>
            </w:pPr>
          </w:p>
        </w:tc>
      </w:tr>
      <w:tr w:rsidR="000948F8" w:rsidRPr="0037029F" w:rsidTr="000948F8">
        <w:trPr>
          <w:trHeight w:val="227"/>
        </w:trPr>
        <w:tc>
          <w:tcPr>
            <w:tcW w:w="1144" w:type="pct"/>
            <w:vMerge w:val="restart"/>
            <w:shd w:val="clear" w:color="auto" w:fill="FFFFFF"/>
            <w:vAlign w:val="center"/>
          </w:tcPr>
          <w:p w:rsidR="000948F8" w:rsidRPr="0037029F" w:rsidRDefault="000948F8" w:rsidP="0037029F">
            <w:pPr>
              <w:spacing w:after="0" w:line="240" w:lineRule="auto"/>
              <w:jc w:val="center"/>
              <w:rPr>
                <w:rFonts w:ascii="Times New Roman" w:hAnsi="Times New Roman"/>
                <w:b/>
                <w:bCs/>
                <w:sz w:val="24"/>
                <w:szCs w:val="24"/>
                <w:lang w:eastAsia="ru-RU"/>
              </w:rPr>
            </w:pPr>
          </w:p>
        </w:tc>
        <w:tc>
          <w:tcPr>
            <w:tcW w:w="3273" w:type="pct"/>
            <w:shd w:val="clear" w:color="auto" w:fill="FFFFFF"/>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bCs/>
                <w:sz w:val="24"/>
                <w:szCs w:val="24"/>
                <w:lang w:eastAsia="ru-RU"/>
              </w:rPr>
              <w:t>В том числе, практических занятий</w:t>
            </w:r>
          </w:p>
        </w:tc>
        <w:tc>
          <w:tcPr>
            <w:tcW w:w="583" w:type="pct"/>
            <w:shd w:val="clear" w:color="auto" w:fill="FFFFFF"/>
            <w:vAlign w:val="center"/>
          </w:tcPr>
          <w:p w:rsidR="000948F8" w:rsidRPr="0037029F" w:rsidRDefault="000948F8" w:rsidP="0037029F">
            <w:pPr>
              <w:spacing w:after="0" w:line="240" w:lineRule="auto"/>
              <w:jc w:val="center"/>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6</w:t>
            </w:r>
          </w:p>
        </w:tc>
      </w:tr>
      <w:tr w:rsidR="000948F8" w:rsidRPr="0037029F" w:rsidTr="000948F8">
        <w:trPr>
          <w:trHeight w:val="2208"/>
        </w:trPr>
        <w:tc>
          <w:tcPr>
            <w:tcW w:w="1144" w:type="pct"/>
            <w:vMerge/>
            <w:shd w:val="clear" w:color="auto" w:fill="FFFFFF"/>
            <w:vAlign w:val="center"/>
          </w:tcPr>
          <w:p w:rsidR="000948F8" w:rsidRPr="0037029F" w:rsidRDefault="000948F8" w:rsidP="0037029F">
            <w:pPr>
              <w:spacing w:after="0" w:line="240" w:lineRule="auto"/>
              <w:jc w:val="center"/>
              <w:rPr>
                <w:rFonts w:ascii="Times New Roman" w:hAnsi="Times New Roman"/>
                <w:b/>
                <w:bCs/>
                <w:sz w:val="24"/>
                <w:szCs w:val="24"/>
                <w:lang w:eastAsia="ru-RU"/>
              </w:rPr>
            </w:pPr>
          </w:p>
        </w:tc>
        <w:tc>
          <w:tcPr>
            <w:tcW w:w="3273" w:type="pct"/>
            <w:shd w:val="clear" w:color="auto" w:fill="FFFFFF"/>
            <w:vAlign w:val="center"/>
          </w:tcPr>
          <w:p w:rsidR="000948F8" w:rsidRPr="0037029F" w:rsidRDefault="000948F8" w:rsidP="0037029F">
            <w:pPr>
              <w:spacing w:after="0" w:line="240" w:lineRule="auto"/>
              <w:ind w:right="114"/>
              <w:rPr>
                <w:rFonts w:ascii="Times New Roman" w:eastAsia="Times New Roman" w:hAnsi="Times New Roman"/>
                <w:color w:val="000000"/>
                <w:spacing w:val="-11"/>
                <w:w w:val="106"/>
                <w:sz w:val="24"/>
                <w:szCs w:val="24"/>
                <w:lang w:eastAsia="ru-RU"/>
              </w:rPr>
            </w:pPr>
            <w:r w:rsidRPr="0037029F">
              <w:rPr>
                <w:rFonts w:ascii="Times New Roman" w:eastAsia="Times New Roman" w:hAnsi="Times New Roman"/>
                <w:color w:val="000000"/>
                <w:spacing w:val="-11"/>
                <w:w w:val="106"/>
                <w:sz w:val="24"/>
                <w:szCs w:val="24"/>
                <w:lang w:eastAsia="ru-RU"/>
              </w:rPr>
              <w:t xml:space="preserve">1. </w:t>
            </w:r>
            <w:r w:rsidRPr="0037029F">
              <w:rPr>
                <w:rFonts w:ascii="Times New Roman" w:eastAsia="Times New Roman" w:hAnsi="Times New Roman"/>
                <w:sz w:val="24"/>
                <w:szCs w:val="24"/>
                <w:lang w:eastAsia="ru-RU"/>
              </w:rPr>
              <w:t xml:space="preserve">Практическое занятие </w:t>
            </w:r>
            <w:r w:rsidRPr="0037029F">
              <w:rPr>
                <w:rFonts w:ascii="Times New Roman" w:eastAsia="Times New Roman" w:hAnsi="Times New Roman"/>
                <w:color w:val="000000"/>
                <w:spacing w:val="-11"/>
                <w:w w:val="106"/>
                <w:sz w:val="24"/>
                <w:szCs w:val="24"/>
                <w:lang w:eastAsia="ru-RU"/>
              </w:rPr>
              <w:t>Предпринимательская игра № 2: «Докажи конкурентоспособность своей идеи»</w:t>
            </w:r>
          </w:p>
          <w:p w:rsidR="000948F8" w:rsidRPr="0037029F" w:rsidRDefault="000948F8" w:rsidP="0037029F">
            <w:pPr>
              <w:spacing w:after="0" w:line="240" w:lineRule="auto"/>
              <w:ind w:right="114"/>
              <w:rPr>
                <w:rFonts w:ascii="Times New Roman" w:eastAsia="Times New Roman" w:hAnsi="Times New Roman"/>
                <w:color w:val="000000"/>
                <w:spacing w:val="-11"/>
                <w:w w:val="106"/>
                <w:sz w:val="24"/>
                <w:szCs w:val="24"/>
                <w:lang w:eastAsia="ru-RU"/>
              </w:rPr>
            </w:pPr>
            <w:r w:rsidRPr="0037029F">
              <w:rPr>
                <w:rFonts w:ascii="Times New Roman" w:eastAsia="Times New Roman" w:hAnsi="Times New Roman"/>
                <w:color w:val="000000"/>
                <w:spacing w:val="-11"/>
                <w:w w:val="106"/>
                <w:sz w:val="24"/>
                <w:szCs w:val="24"/>
                <w:lang w:eastAsia="ru-RU"/>
              </w:rPr>
              <w:t>2.</w:t>
            </w:r>
            <w:r w:rsidRPr="0037029F">
              <w:rPr>
                <w:rFonts w:ascii="Times New Roman" w:eastAsia="Times New Roman" w:hAnsi="Times New Roman"/>
                <w:sz w:val="24"/>
                <w:szCs w:val="24"/>
                <w:lang w:eastAsia="ru-RU"/>
              </w:rPr>
              <w:t xml:space="preserve"> Практическое занятие </w:t>
            </w:r>
            <w:r w:rsidRPr="0037029F">
              <w:rPr>
                <w:rFonts w:ascii="Times New Roman" w:eastAsia="Times New Roman" w:hAnsi="Times New Roman"/>
                <w:color w:val="000000"/>
                <w:spacing w:val="-11"/>
                <w:w w:val="106"/>
                <w:sz w:val="24"/>
                <w:szCs w:val="24"/>
                <w:lang w:eastAsia="ru-RU"/>
              </w:rPr>
              <w:t>Предпринимательская игра № 3: «Упакуй свою идею для клиента – линейка продуктов от кооперации»</w:t>
            </w:r>
          </w:p>
          <w:p w:rsidR="000948F8" w:rsidRPr="0037029F" w:rsidRDefault="000948F8" w:rsidP="0037029F">
            <w:pPr>
              <w:spacing w:after="0" w:line="240" w:lineRule="auto"/>
              <w:rPr>
                <w:rFonts w:ascii="Times New Roman" w:eastAsia="Times New Roman" w:hAnsi="Times New Roman"/>
                <w:color w:val="000000"/>
                <w:spacing w:val="-11"/>
                <w:w w:val="106"/>
                <w:sz w:val="24"/>
                <w:szCs w:val="24"/>
                <w:lang w:eastAsia="ru-RU"/>
              </w:rPr>
            </w:pPr>
            <w:r w:rsidRPr="0037029F">
              <w:rPr>
                <w:rFonts w:ascii="Times New Roman" w:eastAsia="Times New Roman" w:hAnsi="Times New Roman"/>
                <w:color w:val="000000"/>
                <w:spacing w:val="-11"/>
                <w:w w:val="106"/>
                <w:sz w:val="24"/>
                <w:szCs w:val="24"/>
                <w:lang w:eastAsia="ru-RU"/>
              </w:rPr>
              <w:t>3.</w:t>
            </w:r>
            <w:r w:rsidRPr="0037029F">
              <w:rPr>
                <w:rFonts w:ascii="Times New Roman" w:eastAsia="Times New Roman" w:hAnsi="Times New Roman"/>
                <w:sz w:val="24"/>
                <w:szCs w:val="24"/>
                <w:lang w:eastAsia="ru-RU"/>
              </w:rPr>
              <w:t xml:space="preserve"> Практическое занятие </w:t>
            </w:r>
            <w:r w:rsidRPr="0037029F">
              <w:rPr>
                <w:rFonts w:ascii="Times New Roman" w:eastAsia="Times New Roman" w:hAnsi="Times New Roman"/>
                <w:color w:val="000000"/>
                <w:spacing w:val="-11"/>
                <w:w w:val="106"/>
                <w:sz w:val="24"/>
                <w:szCs w:val="24"/>
                <w:lang w:eastAsia="ru-RU"/>
              </w:rPr>
              <w:t>Предпринимательская игра № 3: «Упакуй свою идею для клиента – линейка продуктов от кооперации»</w:t>
            </w:r>
          </w:p>
        </w:tc>
        <w:tc>
          <w:tcPr>
            <w:tcW w:w="583" w:type="pct"/>
            <w:shd w:val="clear" w:color="auto" w:fill="FFFFFF"/>
            <w:vAlign w:val="center"/>
          </w:tcPr>
          <w:p w:rsidR="000948F8" w:rsidRPr="0037029F" w:rsidRDefault="000948F8" w:rsidP="0037029F">
            <w:pPr>
              <w:spacing w:after="0" w:line="240" w:lineRule="auto"/>
              <w:jc w:val="center"/>
              <w:rPr>
                <w:rFonts w:ascii="Times New Roman" w:eastAsia="Times New Roman" w:hAnsi="Times New Roman"/>
                <w:color w:val="000000"/>
                <w:sz w:val="24"/>
                <w:szCs w:val="24"/>
                <w:lang w:eastAsia="ru-RU"/>
              </w:rPr>
            </w:pPr>
          </w:p>
        </w:tc>
      </w:tr>
      <w:tr w:rsidR="000948F8" w:rsidRPr="0037029F" w:rsidTr="000948F8">
        <w:trPr>
          <w:trHeight w:val="428"/>
        </w:trPr>
        <w:tc>
          <w:tcPr>
            <w:tcW w:w="4417" w:type="pct"/>
            <w:gridSpan w:val="2"/>
            <w:shd w:val="clear" w:color="auto" w:fill="FFFFFF"/>
            <w:vAlign w:val="center"/>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Раздел 2 Освоение и развитие бизнеса. Оценка эффективности бизнеса</w:t>
            </w:r>
          </w:p>
        </w:tc>
        <w:tc>
          <w:tcPr>
            <w:tcW w:w="583" w:type="pct"/>
            <w:shd w:val="clear" w:color="auto" w:fill="FFFFFF"/>
            <w:vAlign w:val="center"/>
          </w:tcPr>
          <w:p w:rsidR="000948F8" w:rsidRPr="0037029F" w:rsidRDefault="000948F8"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60</w:t>
            </w:r>
          </w:p>
        </w:tc>
      </w:tr>
      <w:tr w:rsidR="000948F8" w:rsidRPr="0037029F" w:rsidTr="000948F8">
        <w:trPr>
          <w:trHeight w:val="227"/>
        </w:trPr>
        <w:tc>
          <w:tcPr>
            <w:tcW w:w="1144" w:type="pct"/>
            <w:vMerge w:val="restart"/>
            <w:shd w:val="clear" w:color="auto" w:fill="FFFFFF"/>
            <w:vAlign w:val="center"/>
          </w:tcPr>
          <w:p w:rsidR="000948F8" w:rsidRPr="0037029F" w:rsidRDefault="000948F8" w:rsidP="0037029F">
            <w:pPr>
              <w:spacing w:after="0" w:line="240" w:lineRule="auto"/>
              <w:jc w:val="center"/>
              <w:rPr>
                <w:rFonts w:ascii="Times New Roman" w:hAnsi="Times New Roman"/>
                <w:b/>
                <w:bCs/>
                <w:sz w:val="24"/>
                <w:szCs w:val="24"/>
                <w:lang w:eastAsia="ru-RU"/>
              </w:rPr>
            </w:pPr>
            <w:r w:rsidRPr="0037029F">
              <w:rPr>
                <w:rFonts w:ascii="Times New Roman" w:hAnsi="Times New Roman"/>
                <w:b/>
                <w:bCs/>
                <w:sz w:val="24"/>
                <w:szCs w:val="24"/>
                <w:lang w:eastAsia="ru-RU"/>
              </w:rPr>
              <w:t>Тема 2.1</w:t>
            </w:r>
          </w:p>
          <w:p w:rsidR="000948F8" w:rsidRPr="0037029F" w:rsidRDefault="000948F8"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Выбор форм</w:t>
            </w:r>
          </w:p>
          <w:p w:rsidR="000948F8" w:rsidRPr="0037029F" w:rsidRDefault="000948F8" w:rsidP="0037029F">
            <w:pPr>
              <w:spacing w:after="0" w:line="240" w:lineRule="auto"/>
              <w:jc w:val="center"/>
              <w:rPr>
                <w:rFonts w:ascii="Times New Roman" w:hAnsi="Times New Roman"/>
                <w:b/>
                <w:bCs/>
                <w:sz w:val="24"/>
                <w:szCs w:val="24"/>
                <w:lang w:eastAsia="ru-RU"/>
              </w:rPr>
            </w:pPr>
            <w:r w:rsidRPr="0037029F">
              <w:rPr>
                <w:rFonts w:ascii="Times New Roman" w:eastAsia="Times New Roman" w:hAnsi="Times New Roman"/>
                <w:b/>
                <w:sz w:val="24"/>
                <w:szCs w:val="24"/>
                <w:lang w:eastAsia="ru-RU"/>
              </w:rPr>
              <w:t>налогообложения</w:t>
            </w:r>
          </w:p>
          <w:p w:rsidR="000948F8" w:rsidRPr="0037029F" w:rsidRDefault="000948F8" w:rsidP="0037029F">
            <w:pPr>
              <w:spacing w:after="0" w:line="240" w:lineRule="auto"/>
              <w:jc w:val="center"/>
              <w:rPr>
                <w:rFonts w:ascii="Times New Roman" w:eastAsia="Times New Roman" w:hAnsi="Times New Roman"/>
                <w:b/>
                <w:sz w:val="24"/>
                <w:szCs w:val="24"/>
                <w:lang w:eastAsia="ru-RU"/>
              </w:rPr>
            </w:pPr>
          </w:p>
        </w:tc>
        <w:tc>
          <w:tcPr>
            <w:tcW w:w="3273" w:type="pct"/>
            <w:shd w:val="clear" w:color="auto" w:fill="FFFFFF"/>
            <w:vAlign w:val="center"/>
          </w:tcPr>
          <w:p w:rsidR="000948F8" w:rsidRPr="0037029F" w:rsidRDefault="000948F8" w:rsidP="0037029F">
            <w:pPr>
              <w:spacing w:after="0" w:line="240" w:lineRule="auto"/>
              <w:ind w:left="113" w:right="114"/>
              <w:contextualSpacing/>
              <w:jc w:val="both"/>
              <w:rPr>
                <w:rFonts w:ascii="Times New Roman" w:hAnsi="Times New Roman"/>
                <w:b/>
                <w:bCs/>
                <w:sz w:val="24"/>
                <w:szCs w:val="24"/>
                <w:lang w:eastAsia="ru-RU"/>
              </w:rPr>
            </w:pPr>
            <w:r w:rsidRPr="0037029F">
              <w:rPr>
                <w:rFonts w:ascii="Times New Roman" w:hAnsi="Times New Roman"/>
                <w:b/>
                <w:bCs/>
                <w:sz w:val="24"/>
                <w:szCs w:val="24"/>
                <w:lang w:eastAsia="ru-RU"/>
              </w:rPr>
              <w:t>Содержание</w:t>
            </w:r>
          </w:p>
        </w:tc>
        <w:tc>
          <w:tcPr>
            <w:tcW w:w="583" w:type="pct"/>
            <w:shd w:val="clear" w:color="auto" w:fill="FFFFFF"/>
            <w:vAlign w:val="center"/>
          </w:tcPr>
          <w:p w:rsidR="000948F8" w:rsidRPr="0037029F" w:rsidRDefault="000948F8"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6</w:t>
            </w:r>
          </w:p>
        </w:tc>
      </w:tr>
      <w:tr w:rsidR="000948F8" w:rsidRPr="0037029F" w:rsidTr="000948F8">
        <w:trPr>
          <w:trHeight w:val="986"/>
        </w:trPr>
        <w:tc>
          <w:tcPr>
            <w:tcW w:w="1144" w:type="pct"/>
            <w:vMerge/>
            <w:shd w:val="clear" w:color="auto" w:fill="FFFFFF"/>
            <w:vAlign w:val="center"/>
          </w:tcPr>
          <w:p w:rsidR="000948F8" w:rsidRPr="0037029F" w:rsidRDefault="000948F8" w:rsidP="0037029F">
            <w:pPr>
              <w:spacing w:after="0" w:line="240" w:lineRule="auto"/>
              <w:jc w:val="center"/>
              <w:rPr>
                <w:rFonts w:ascii="Times New Roman" w:hAnsi="Times New Roman"/>
                <w:b/>
                <w:bCs/>
                <w:sz w:val="24"/>
                <w:szCs w:val="24"/>
                <w:lang w:eastAsia="ru-RU"/>
              </w:rPr>
            </w:pPr>
          </w:p>
        </w:tc>
        <w:tc>
          <w:tcPr>
            <w:tcW w:w="3273" w:type="pct"/>
            <w:shd w:val="clear" w:color="auto" w:fill="FFFFFF"/>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Системы налогообложения: обычная система; упрощенная система   налогообложения; ЕНВД; патентная; плюсы и минусы. </w:t>
            </w:r>
          </w:p>
          <w:p w:rsidR="000948F8" w:rsidRPr="0037029F" w:rsidRDefault="000948F8" w:rsidP="0037029F">
            <w:pPr>
              <w:spacing w:after="0" w:line="240" w:lineRule="auto"/>
              <w:ind w:right="114"/>
              <w:contextualSpacing/>
              <w:jc w:val="both"/>
              <w:rPr>
                <w:rFonts w:ascii="Times New Roman" w:hAnsi="Times New Roman"/>
                <w:bCs/>
                <w:sz w:val="24"/>
                <w:szCs w:val="24"/>
                <w:lang w:eastAsia="ru-RU"/>
              </w:rPr>
            </w:pPr>
            <w:r w:rsidRPr="0037029F">
              <w:rPr>
                <w:rFonts w:ascii="Times New Roman" w:hAnsi="Times New Roman"/>
                <w:bCs/>
                <w:sz w:val="24"/>
                <w:szCs w:val="24"/>
                <w:lang w:eastAsia="ru-RU"/>
              </w:rPr>
              <w:t>Порядок постановки на учет в налоговом органе, внебюджетных фондах, органах государственной статистики.</w:t>
            </w:r>
          </w:p>
          <w:p w:rsidR="000948F8" w:rsidRPr="0037029F" w:rsidRDefault="000948F8" w:rsidP="0037029F">
            <w:pPr>
              <w:spacing w:after="0" w:line="240" w:lineRule="auto"/>
              <w:ind w:right="114"/>
              <w:contextualSpacing/>
              <w:jc w:val="both"/>
              <w:rPr>
                <w:rFonts w:ascii="Times New Roman" w:eastAsia="Times New Roman" w:hAnsi="Times New Roman"/>
                <w:sz w:val="24"/>
                <w:szCs w:val="24"/>
                <w:lang w:eastAsia="ru-RU"/>
              </w:rPr>
            </w:pPr>
            <w:r w:rsidRPr="0037029F">
              <w:rPr>
                <w:rFonts w:ascii="Times New Roman" w:hAnsi="Times New Roman"/>
                <w:bCs/>
                <w:sz w:val="24"/>
                <w:szCs w:val="24"/>
                <w:lang w:eastAsia="ru-RU"/>
              </w:rPr>
              <w:t>Открытие в установленном порядке расчетных и других счетов в банках.</w:t>
            </w:r>
          </w:p>
          <w:p w:rsidR="000948F8" w:rsidRPr="0037029F" w:rsidRDefault="000948F8" w:rsidP="0037029F">
            <w:pPr>
              <w:spacing w:after="0" w:line="240" w:lineRule="auto"/>
              <w:ind w:right="114"/>
              <w:contextualSpacing/>
              <w:jc w:val="both"/>
              <w:rPr>
                <w:rFonts w:ascii="Times New Roman" w:eastAsia="Times New Roman" w:hAnsi="Times New Roman"/>
                <w:sz w:val="24"/>
                <w:szCs w:val="24"/>
                <w:lang w:eastAsia="ru-RU"/>
              </w:rPr>
            </w:pPr>
            <w:r w:rsidRPr="0037029F">
              <w:rPr>
                <w:rFonts w:ascii="Times New Roman" w:hAnsi="Times New Roman"/>
                <w:bCs/>
                <w:sz w:val="24"/>
                <w:szCs w:val="24"/>
                <w:lang w:eastAsia="ru-RU"/>
              </w:rPr>
              <w:t>Выбор оптимальной системы налогообложения. Организация учета доходов и расходов в соответствии с системой налогообложения.</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Затраты на открытие дела: единовременные затраты; затраты на совершенствование (создание) материально- технической базы; непредвиденные затраты.</w:t>
            </w:r>
          </w:p>
          <w:p w:rsidR="000948F8" w:rsidRPr="0037029F" w:rsidRDefault="000948F8" w:rsidP="0037029F">
            <w:pPr>
              <w:spacing w:after="0" w:line="240" w:lineRule="auto"/>
              <w:ind w:right="114"/>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Ответственность за совершение налоговых и административных правонарушений.</w:t>
            </w:r>
          </w:p>
        </w:tc>
        <w:tc>
          <w:tcPr>
            <w:tcW w:w="583" w:type="pct"/>
            <w:shd w:val="clear" w:color="auto" w:fill="FFFFFF"/>
            <w:vAlign w:val="center"/>
          </w:tcPr>
          <w:p w:rsidR="000948F8" w:rsidRPr="0037029F" w:rsidRDefault="000948F8" w:rsidP="0037029F">
            <w:pPr>
              <w:spacing w:after="0" w:line="240" w:lineRule="auto"/>
              <w:jc w:val="center"/>
              <w:rPr>
                <w:rFonts w:ascii="Times New Roman" w:eastAsia="Times New Roman" w:hAnsi="Times New Roman"/>
                <w:sz w:val="24"/>
                <w:szCs w:val="24"/>
                <w:lang w:eastAsia="ru-RU"/>
              </w:rPr>
            </w:pPr>
          </w:p>
        </w:tc>
      </w:tr>
      <w:tr w:rsidR="000948F8" w:rsidRPr="0037029F" w:rsidTr="000948F8">
        <w:trPr>
          <w:trHeight w:val="199"/>
        </w:trPr>
        <w:tc>
          <w:tcPr>
            <w:tcW w:w="1144" w:type="pct"/>
            <w:vMerge/>
            <w:shd w:val="clear" w:color="auto" w:fill="FFFFFF"/>
            <w:vAlign w:val="center"/>
          </w:tcPr>
          <w:p w:rsidR="000948F8" w:rsidRPr="0037029F" w:rsidRDefault="000948F8" w:rsidP="0037029F">
            <w:pPr>
              <w:spacing w:after="0" w:line="240" w:lineRule="auto"/>
              <w:jc w:val="center"/>
              <w:rPr>
                <w:rFonts w:ascii="Times New Roman" w:hAnsi="Times New Roman"/>
                <w:b/>
                <w:bCs/>
                <w:sz w:val="24"/>
                <w:szCs w:val="24"/>
                <w:lang w:eastAsia="ru-RU"/>
              </w:rPr>
            </w:pPr>
          </w:p>
        </w:tc>
        <w:tc>
          <w:tcPr>
            <w:tcW w:w="3273" w:type="pct"/>
            <w:shd w:val="clear" w:color="auto" w:fill="FFFFFF"/>
            <w:vAlign w:val="center"/>
          </w:tcPr>
          <w:p w:rsidR="000948F8" w:rsidRPr="0037029F" w:rsidRDefault="000948F8" w:rsidP="0037029F">
            <w:pPr>
              <w:spacing w:after="0" w:line="240" w:lineRule="auto"/>
              <w:ind w:left="113" w:right="114"/>
              <w:contextualSpacing/>
              <w:jc w:val="both"/>
              <w:rPr>
                <w:rFonts w:ascii="Times New Roman" w:hAnsi="Times New Roman"/>
                <w:b/>
                <w:bCs/>
                <w:sz w:val="24"/>
                <w:szCs w:val="24"/>
                <w:lang w:eastAsia="ru-RU"/>
              </w:rPr>
            </w:pPr>
            <w:r w:rsidRPr="0037029F">
              <w:rPr>
                <w:rFonts w:ascii="Times New Roman" w:eastAsia="Times New Roman" w:hAnsi="Times New Roman"/>
                <w:b/>
                <w:bCs/>
                <w:sz w:val="24"/>
                <w:szCs w:val="24"/>
                <w:lang w:eastAsia="ru-RU"/>
              </w:rPr>
              <w:t>В том числе, практических занятий</w:t>
            </w:r>
          </w:p>
        </w:tc>
        <w:tc>
          <w:tcPr>
            <w:tcW w:w="583" w:type="pct"/>
            <w:shd w:val="clear" w:color="auto" w:fill="FFFFFF"/>
            <w:vAlign w:val="center"/>
          </w:tcPr>
          <w:p w:rsidR="000948F8" w:rsidRPr="0037029F" w:rsidRDefault="000948F8"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r>
      <w:tr w:rsidR="000948F8" w:rsidRPr="0037029F" w:rsidTr="000948F8">
        <w:trPr>
          <w:trHeight w:val="343"/>
        </w:trPr>
        <w:tc>
          <w:tcPr>
            <w:tcW w:w="1144" w:type="pct"/>
            <w:vMerge/>
            <w:shd w:val="clear" w:color="auto" w:fill="FFFFFF"/>
            <w:vAlign w:val="center"/>
          </w:tcPr>
          <w:p w:rsidR="000948F8" w:rsidRPr="0037029F" w:rsidRDefault="000948F8" w:rsidP="0037029F">
            <w:pPr>
              <w:spacing w:after="0" w:line="240" w:lineRule="auto"/>
              <w:jc w:val="center"/>
              <w:rPr>
                <w:rFonts w:ascii="Times New Roman" w:hAnsi="Times New Roman"/>
                <w:b/>
                <w:bCs/>
                <w:sz w:val="24"/>
                <w:szCs w:val="24"/>
                <w:lang w:eastAsia="ru-RU"/>
              </w:rPr>
            </w:pPr>
          </w:p>
        </w:tc>
        <w:tc>
          <w:tcPr>
            <w:tcW w:w="3273" w:type="pct"/>
            <w:shd w:val="clear" w:color="auto" w:fill="FFFFFF"/>
            <w:vAlign w:val="center"/>
          </w:tcPr>
          <w:p w:rsidR="000948F8" w:rsidRPr="0037029F" w:rsidRDefault="000948F8" w:rsidP="0037029F">
            <w:pPr>
              <w:spacing w:after="0" w:line="240" w:lineRule="auto"/>
              <w:ind w:left="113" w:right="114"/>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1.Анализ и выбор оптимальной системы налогообложения</w:t>
            </w:r>
          </w:p>
        </w:tc>
        <w:tc>
          <w:tcPr>
            <w:tcW w:w="583" w:type="pct"/>
            <w:shd w:val="clear" w:color="auto" w:fill="FFFFFF"/>
            <w:vAlign w:val="center"/>
          </w:tcPr>
          <w:p w:rsidR="000948F8" w:rsidRPr="0037029F" w:rsidRDefault="000948F8" w:rsidP="0037029F">
            <w:pPr>
              <w:spacing w:after="0" w:line="240" w:lineRule="auto"/>
              <w:ind w:left="113" w:right="114"/>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r>
      <w:tr w:rsidR="000948F8" w:rsidRPr="0037029F" w:rsidTr="000948F8">
        <w:trPr>
          <w:trHeight w:val="343"/>
        </w:trPr>
        <w:tc>
          <w:tcPr>
            <w:tcW w:w="1144" w:type="pct"/>
            <w:vMerge w:val="restart"/>
            <w:shd w:val="clear" w:color="auto" w:fill="FFFFFF"/>
          </w:tcPr>
          <w:p w:rsidR="000948F8" w:rsidRPr="0037029F" w:rsidRDefault="000948F8" w:rsidP="0037029F">
            <w:pPr>
              <w:spacing w:after="0" w:line="240" w:lineRule="auto"/>
              <w:rPr>
                <w:rFonts w:ascii="Times New Roman" w:hAnsi="Times New Roman"/>
                <w:b/>
                <w:sz w:val="24"/>
                <w:szCs w:val="24"/>
                <w:lang w:eastAsia="ru-RU"/>
              </w:rPr>
            </w:pPr>
            <w:r w:rsidRPr="0037029F">
              <w:rPr>
                <w:rFonts w:ascii="Times New Roman" w:hAnsi="Times New Roman"/>
                <w:b/>
                <w:sz w:val="24"/>
                <w:szCs w:val="24"/>
                <w:lang w:eastAsia="ru-RU"/>
              </w:rPr>
              <w:lastRenderedPageBreak/>
              <w:t>Тема 2.2</w:t>
            </w:r>
          </w:p>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Составление  проекта кооперативного дела</w:t>
            </w:r>
          </w:p>
          <w:p w:rsidR="000948F8" w:rsidRPr="0037029F" w:rsidRDefault="000948F8" w:rsidP="0037029F">
            <w:pPr>
              <w:spacing w:after="0" w:line="240" w:lineRule="auto"/>
              <w:rPr>
                <w:rFonts w:ascii="Times New Roman" w:hAnsi="Times New Roman"/>
                <w:b/>
                <w:bCs/>
                <w:sz w:val="24"/>
                <w:szCs w:val="24"/>
                <w:lang w:eastAsia="ru-RU"/>
              </w:rPr>
            </w:pPr>
          </w:p>
        </w:tc>
        <w:tc>
          <w:tcPr>
            <w:tcW w:w="3273" w:type="pct"/>
            <w:shd w:val="clear" w:color="auto" w:fill="FFFFFF"/>
            <w:vAlign w:val="center"/>
          </w:tcPr>
          <w:p w:rsidR="000948F8" w:rsidRPr="0037029F" w:rsidRDefault="000948F8" w:rsidP="0037029F">
            <w:pPr>
              <w:spacing w:after="0" w:line="240" w:lineRule="auto"/>
              <w:ind w:left="113" w:right="114"/>
              <w:contextualSpacing/>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w:t>
            </w:r>
          </w:p>
        </w:tc>
        <w:tc>
          <w:tcPr>
            <w:tcW w:w="583" w:type="pct"/>
            <w:shd w:val="clear" w:color="auto" w:fill="FFFFFF"/>
            <w:vAlign w:val="center"/>
          </w:tcPr>
          <w:p w:rsidR="000948F8" w:rsidRPr="0037029F" w:rsidRDefault="000948F8" w:rsidP="0037029F">
            <w:pPr>
              <w:spacing w:after="0" w:line="240" w:lineRule="auto"/>
              <w:ind w:left="113" w:right="11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52</w:t>
            </w:r>
          </w:p>
        </w:tc>
      </w:tr>
      <w:tr w:rsidR="000948F8" w:rsidRPr="0037029F" w:rsidTr="000948F8">
        <w:trPr>
          <w:trHeight w:val="343"/>
        </w:trPr>
        <w:tc>
          <w:tcPr>
            <w:tcW w:w="1144" w:type="pct"/>
            <w:vMerge/>
            <w:shd w:val="clear" w:color="auto" w:fill="FFFFFF"/>
            <w:vAlign w:val="center"/>
          </w:tcPr>
          <w:p w:rsidR="000948F8" w:rsidRPr="0037029F" w:rsidRDefault="000948F8" w:rsidP="0037029F">
            <w:pPr>
              <w:spacing w:after="0" w:line="240" w:lineRule="auto"/>
              <w:jc w:val="center"/>
              <w:rPr>
                <w:rFonts w:ascii="Times New Roman" w:hAnsi="Times New Roman"/>
                <w:b/>
                <w:bCs/>
                <w:sz w:val="24"/>
                <w:szCs w:val="24"/>
                <w:lang w:eastAsia="ru-RU"/>
              </w:rPr>
            </w:pPr>
          </w:p>
        </w:tc>
        <w:tc>
          <w:tcPr>
            <w:tcW w:w="3273" w:type="pct"/>
            <w:shd w:val="clear" w:color="auto" w:fill="FFFFFF"/>
            <w:vAlign w:val="center"/>
          </w:tcPr>
          <w:p w:rsidR="000948F8" w:rsidRPr="0037029F" w:rsidRDefault="000948F8" w:rsidP="0037029F">
            <w:pPr>
              <w:spacing w:after="0" w:line="240" w:lineRule="auto"/>
              <w:ind w:right="114"/>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Бизнес-план как основа создания кооперативной организации.  Назначение бизнес-плана и его основные элементы. </w:t>
            </w:r>
          </w:p>
          <w:p w:rsidR="000948F8" w:rsidRPr="0037029F" w:rsidRDefault="000948F8" w:rsidP="0037029F">
            <w:pPr>
              <w:spacing w:after="0" w:line="240" w:lineRule="auto"/>
              <w:ind w:right="114"/>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Бизнес-план как эффективный инструмент планирования инвестиционных    мероприятий в условиях изменяющейся внешней среды.</w:t>
            </w:r>
          </w:p>
          <w:p w:rsidR="000948F8" w:rsidRPr="0037029F" w:rsidRDefault="000948F8" w:rsidP="0037029F">
            <w:pPr>
              <w:spacing w:after="0" w:line="240" w:lineRule="auto"/>
              <w:ind w:right="114"/>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Функции и принципы планирования на предприятии. Участники процесса бизнес-планирования. Этапы разработки бизнес-плана. Общие требования к бизнес-плану.</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Особенности разработки основных разделов бизнес-плана. Концепция бизнеса. Описание предприятия и отрасли: структура и содержание раздела, формирование стратегии развития предприятия, формулировка целей бизнеса.</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Характеристика товара (услуги). Рынки сбыта. Алгоритм реализации товаров и услуг. Гарантия предприятия потенциальным потребителям. </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План маркетинга: структура и содержание раздела; стратегия маркетинга; товарная, ценовая политика; бюджет маркетинга.</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Исследование и анализ рынка сбыта: структура и содержание раздела; методология исследования рынка: классификация, структура, конъюнктура рынка; отбор целевых рынков.</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Конкуренция и конкурентное преимущество: структура и содержание раздела; оценка конкурентоспособности продукции, услуг, предприятия. </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Реклама и ее виды. Бюджет рекламных мероприятий. </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План производства: структура и содержание раздела; технологический процесс, производственная мощность; расчет потребности в ресурсах.</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Организационный план: структура и содержание раздела; требования, принципы и факторы, определяющие организационную структуру управления предприятием; этапы разработки проекта структуры предприятия.</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Финансовый план: структура и содержание раздела; планирование основных финансовых показателей предприятия; финансовая оценка проекта.</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Финансовая стратегия: структура и содержание раздела; потребность в инвестициях и источники их финансирования; оценка эффективности проекта в целом.</w:t>
            </w:r>
          </w:p>
          <w:p w:rsidR="000948F8" w:rsidRPr="0037029F" w:rsidRDefault="000948F8" w:rsidP="0037029F">
            <w:pPr>
              <w:spacing w:after="0" w:line="240" w:lineRule="auto"/>
              <w:ind w:left="113" w:right="114"/>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Оценка эффективности бизнес-плана. Общественная (социально-экономическая) эффективность проекта.</w:t>
            </w:r>
            <w:r w:rsidRPr="0037029F">
              <w:rPr>
                <w:rFonts w:ascii="Times New Roman" w:eastAsia="Times New Roman" w:hAnsi="Times New Roman"/>
                <w:sz w:val="24"/>
                <w:szCs w:val="24"/>
                <w:lang w:eastAsia="ru-RU"/>
              </w:rPr>
              <w:br w:type="page"/>
            </w:r>
          </w:p>
        </w:tc>
        <w:tc>
          <w:tcPr>
            <w:tcW w:w="583" w:type="pct"/>
            <w:shd w:val="clear" w:color="auto" w:fill="FFFFFF"/>
            <w:vAlign w:val="center"/>
          </w:tcPr>
          <w:p w:rsidR="000948F8" w:rsidRPr="0037029F" w:rsidRDefault="000948F8" w:rsidP="0037029F">
            <w:pPr>
              <w:spacing w:after="0" w:line="240" w:lineRule="auto"/>
              <w:ind w:left="113" w:right="114"/>
              <w:jc w:val="center"/>
              <w:rPr>
                <w:rFonts w:ascii="Times New Roman" w:eastAsia="Times New Roman" w:hAnsi="Times New Roman"/>
                <w:sz w:val="24"/>
                <w:szCs w:val="24"/>
                <w:lang w:eastAsia="ru-RU"/>
              </w:rPr>
            </w:pPr>
          </w:p>
        </w:tc>
      </w:tr>
      <w:tr w:rsidR="000948F8" w:rsidRPr="0037029F" w:rsidTr="000948F8">
        <w:trPr>
          <w:trHeight w:val="207"/>
        </w:trPr>
        <w:tc>
          <w:tcPr>
            <w:tcW w:w="1144" w:type="pct"/>
            <w:vMerge w:val="restart"/>
            <w:shd w:val="clear" w:color="auto" w:fill="FFFFFF"/>
            <w:vAlign w:val="center"/>
          </w:tcPr>
          <w:p w:rsidR="000948F8" w:rsidRPr="0037029F" w:rsidRDefault="000948F8" w:rsidP="0037029F">
            <w:pPr>
              <w:spacing w:after="0" w:line="240" w:lineRule="auto"/>
              <w:jc w:val="center"/>
              <w:rPr>
                <w:rFonts w:ascii="Times New Roman" w:hAnsi="Times New Roman"/>
                <w:b/>
                <w:bCs/>
                <w:sz w:val="24"/>
                <w:szCs w:val="24"/>
                <w:lang w:eastAsia="ru-RU"/>
              </w:rPr>
            </w:pPr>
          </w:p>
        </w:tc>
        <w:tc>
          <w:tcPr>
            <w:tcW w:w="3273" w:type="pct"/>
            <w:shd w:val="clear" w:color="auto" w:fill="FFFFFF"/>
            <w:vAlign w:val="center"/>
          </w:tcPr>
          <w:p w:rsidR="000948F8" w:rsidRPr="0037029F" w:rsidRDefault="000948F8" w:rsidP="0037029F">
            <w:pPr>
              <w:spacing w:after="0" w:line="240" w:lineRule="auto"/>
              <w:ind w:left="113" w:right="114"/>
              <w:jc w:val="both"/>
              <w:rPr>
                <w:rFonts w:ascii="Times New Roman" w:hAnsi="Times New Roman"/>
                <w:bCs/>
                <w:sz w:val="24"/>
                <w:szCs w:val="24"/>
                <w:lang w:eastAsia="ru-RU"/>
              </w:rPr>
            </w:pPr>
            <w:r w:rsidRPr="0037029F">
              <w:rPr>
                <w:rFonts w:ascii="Times New Roman" w:eastAsia="Times New Roman" w:hAnsi="Times New Roman"/>
                <w:b/>
                <w:bCs/>
                <w:sz w:val="24"/>
                <w:szCs w:val="24"/>
                <w:lang w:eastAsia="ru-RU"/>
              </w:rPr>
              <w:t>В том числе, практических занятий</w:t>
            </w:r>
          </w:p>
        </w:tc>
        <w:tc>
          <w:tcPr>
            <w:tcW w:w="583" w:type="pct"/>
            <w:vMerge w:val="restart"/>
            <w:shd w:val="clear" w:color="auto" w:fill="FFFFFF"/>
          </w:tcPr>
          <w:p w:rsidR="000948F8" w:rsidRPr="0037029F" w:rsidRDefault="000948F8"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24</w:t>
            </w:r>
          </w:p>
          <w:p w:rsidR="000948F8" w:rsidRPr="0037029F" w:rsidRDefault="000948F8" w:rsidP="0037029F">
            <w:pPr>
              <w:spacing w:after="0" w:line="240" w:lineRule="auto"/>
              <w:jc w:val="center"/>
              <w:rPr>
                <w:rFonts w:ascii="Times New Roman" w:eastAsia="Times New Roman" w:hAnsi="Times New Roman"/>
                <w:b/>
                <w:sz w:val="24"/>
                <w:szCs w:val="24"/>
                <w:lang w:eastAsia="ru-RU"/>
              </w:rPr>
            </w:pPr>
          </w:p>
        </w:tc>
      </w:tr>
      <w:tr w:rsidR="000948F8" w:rsidRPr="0037029F" w:rsidTr="000948F8">
        <w:trPr>
          <w:trHeight w:val="3267"/>
        </w:trPr>
        <w:tc>
          <w:tcPr>
            <w:tcW w:w="1144" w:type="pct"/>
            <w:vMerge/>
            <w:tcBorders>
              <w:bottom w:val="single" w:sz="4" w:space="0" w:color="auto"/>
            </w:tcBorders>
            <w:shd w:val="clear" w:color="auto" w:fill="FFFFFF"/>
            <w:vAlign w:val="center"/>
          </w:tcPr>
          <w:p w:rsidR="000948F8" w:rsidRPr="0037029F" w:rsidRDefault="000948F8" w:rsidP="0037029F">
            <w:pPr>
              <w:spacing w:after="0" w:line="240" w:lineRule="auto"/>
              <w:jc w:val="center"/>
              <w:rPr>
                <w:rFonts w:ascii="Times New Roman" w:hAnsi="Times New Roman"/>
                <w:b/>
                <w:bCs/>
                <w:sz w:val="24"/>
                <w:szCs w:val="24"/>
                <w:lang w:eastAsia="ru-RU"/>
              </w:rPr>
            </w:pPr>
          </w:p>
        </w:tc>
        <w:tc>
          <w:tcPr>
            <w:tcW w:w="3273" w:type="pct"/>
            <w:tcBorders>
              <w:bottom w:val="single" w:sz="4" w:space="0" w:color="auto"/>
            </w:tcBorders>
            <w:shd w:val="clear" w:color="auto" w:fill="FFFFFF"/>
          </w:tcPr>
          <w:p w:rsidR="000948F8" w:rsidRPr="0037029F" w:rsidRDefault="000948F8" w:rsidP="0037029F">
            <w:pPr>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r w:rsidRPr="0037029F">
              <w:rPr>
                <w:rFonts w:ascii="Times New Roman" w:eastAsia="Times New Roman" w:hAnsi="Times New Roman"/>
                <w:b/>
                <w:bCs/>
                <w:sz w:val="24"/>
                <w:szCs w:val="24"/>
                <w:lang w:eastAsia="ru-RU"/>
              </w:rPr>
              <w:t xml:space="preserve"> </w:t>
            </w:r>
            <w:r w:rsidRPr="0037029F">
              <w:rPr>
                <w:rFonts w:ascii="Times New Roman" w:eastAsia="Times New Roman" w:hAnsi="Times New Roman"/>
                <w:sz w:val="24"/>
                <w:szCs w:val="24"/>
                <w:lang w:eastAsia="ru-RU"/>
              </w:rPr>
              <w:t>Практическое занятие</w:t>
            </w:r>
            <w:r w:rsidRPr="0037029F">
              <w:rPr>
                <w:rFonts w:ascii="Times New Roman" w:hAnsi="Times New Roman"/>
                <w:bCs/>
                <w:sz w:val="24"/>
                <w:szCs w:val="24"/>
                <w:lang w:eastAsia="ru-RU"/>
              </w:rPr>
              <w:t xml:space="preserve"> </w:t>
            </w:r>
            <w:r w:rsidRPr="0037029F">
              <w:rPr>
                <w:rFonts w:ascii="Times New Roman" w:eastAsia="Times New Roman" w:hAnsi="Times New Roman"/>
                <w:sz w:val="24"/>
                <w:szCs w:val="24"/>
                <w:lang w:eastAsia="ru-RU"/>
              </w:rPr>
              <w:t>Определение концепции бизнеса.</w:t>
            </w:r>
          </w:p>
          <w:p w:rsidR="000948F8" w:rsidRPr="0037029F" w:rsidRDefault="000948F8" w:rsidP="0037029F">
            <w:pPr>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 Практическое занятие</w:t>
            </w:r>
            <w:r w:rsidRPr="0037029F">
              <w:rPr>
                <w:rFonts w:ascii="Times New Roman" w:hAnsi="Times New Roman"/>
                <w:bCs/>
                <w:sz w:val="24"/>
                <w:szCs w:val="24"/>
                <w:lang w:eastAsia="ru-RU"/>
              </w:rPr>
              <w:t xml:space="preserve"> </w:t>
            </w:r>
            <w:r w:rsidRPr="0037029F">
              <w:rPr>
                <w:rFonts w:ascii="Times New Roman" w:eastAsia="Times New Roman" w:hAnsi="Times New Roman"/>
                <w:sz w:val="24"/>
                <w:szCs w:val="24"/>
                <w:lang w:eastAsia="ru-RU"/>
              </w:rPr>
              <w:t>Краткая характеристика предприятия.</w:t>
            </w:r>
          </w:p>
          <w:p w:rsidR="000948F8" w:rsidRPr="0037029F" w:rsidRDefault="000948F8" w:rsidP="0037029F">
            <w:pPr>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 Практическое занятие</w:t>
            </w:r>
            <w:r w:rsidRPr="0037029F">
              <w:rPr>
                <w:rFonts w:ascii="Times New Roman" w:hAnsi="Times New Roman"/>
                <w:bCs/>
                <w:sz w:val="24"/>
                <w:szCs w:val="24"/>
                <w:lang w:eastAsia="ru-RU"/>
              </w:rPr>
              <w:t xml:space="preserve"> </w:t>
            </w:r>
            <w:r w:rsidRPr="0037029F">
              <w:rPr>
                <w:rFonts w:ascii="Times New Roman" w:eastAsia="Times New Roman" w:hAnsi="Times New Roman"/>
                <w:sz w:val="24"/>
                <w:szCs w:val="24"/>
                <w:lang w:eastAsia="ru-RU"/>
              </w:rPr>
              <w:t>Описание товара (услуги).</w:t>
            </w:r>
          </w:p>
          <w:p w:rsidR="000948F8" w:rsidRPr="0037029F" w:rsidRDefault="000948F8" w:rsidP="0037029F">
            <w:pPr>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4. Практическое занятие</w:t>
            </w:r>
            <w:r w:rsidRPr="0037029F">
              <w:rPr>
                <w:rFonts w:ascii="Times New Roman" w:hAnsi="Times New Roman"/>
                <w:bCs/>
                <w:sz w:val="24"/>
                <w:szCs w:val="24"/>
                <w:lang w:eastAsia="ru-RU"/>
              </w:rPr>
              <w:t xml:space="preserve"> </w:t>
            </w:r>
            <w:r w:rsidRPr="0037029F">
              <w:rPr>
                <w:rFonts w:ascii="Times New Roman" w:eastAsia="Times New Roman" w:hAnsi="Times New Roman"/>
                <w:sz w:val="24"/>
                <w:szCs w:val="24"/>
                <w:lang w:eastAsia="ru-RU"/>
              </w:rPr>
              <w:t>План маркетинга.</w:t>
            </w:r>
          </w:p>
          <w:p w:rsidR="000948F8" w:rsidRPr="0037029F" w:rsidRDefault="000948F8" w:rsidP="0037029F">
            <w:pPr>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5. Практическое занятие</w:t>
            </w:r>
            <w:r w:rsidRPr="0037029F">
              <w:rPr>
                <w:rFonts w:ascii="Times New Roman" w:hAnsi="Times New Roman"/>
                <w:bCs/>
                <w:sz w:val="24"/>
                <w:szCs w:val="24"/>
                <w:lang w:eastAsia="ru-RU"/>
              </w:rPr>
              <w:t xml:space="preserve"> </w:t>
            </w:r>
            <w:r w:rsidRPr="0037029F">
              <w:rPr>
                <w:rFonts w:ascii="Times New Roman" w:eastAsia="Times New Roman" w:hAnsi="Times New Roman"/>
                <w:sz w:val="24"/>
                <w:szCs w:val="24"/>
                <w:lang w:eastAsia="ru-RU"/>
              </w:rPr>
              <w:t>План маркетинга.</w:t>
            </w:r>
          </w:p>
          <w:p w:rsidR="000948F8" w:rsidRPr="0037029F" w:rsidRDefault="000948F8" w:rsidP="0037029F">
            <w:pPr>
              <w:spacing w:after="0" w:line="240" w:lineRule="auto"/>
              <w:contextualSpacing/>
              <w:rPr>
                <w:rFonts w:ascii="Times New Roman" w:eastAsia="Times New Roman" w:hAnsi="Times New Roman"/>
                <w:i/>
                <w:iCs/>
                <w:sz w:val="24"/>
                <w:szCs w:val="24"/>
                <w:lang w:eastAsia="ru-RU"/>
              </w:rPr>
            </w:pPr>
            <w:r w:rsidRPr="0037029F">
              <w:rPr>
                <w:rFonts w:ascii="Times New Roman" w:eastAsia="Times New Roman" w:hAnsi="Times New Roman"/>
                <w:sz w:val="24"/>
                <w:szCs w:val="24"/>
                <w:lang w:eastAsia="ru-RU"/>
              </w:rPr>
              <w:t>6. Практическое занятие</w:t>
            </w:r>
            <w:r w:rsidRPr="0037029F">
              <w:rPr>
                <w:rFonts w:ascii="Times New Roman" w:hAnsi="Times New Roman"/>
                <w:bCs/>
                <w:sz w:val="24"/>
                <w:szCs w:val="24"/>
                <w:lang w:eastAsia="ru-RU"/>
              </w:rPr>
              <w:t xml:space="preserve"> </w:t>
            </w:r>
            <w:r w:rsidRPr="0037029F">
              <w:rPr>
                <w:rFonts w:ascii="Times New Roman" w:eastAsia="Times New Roman" w:hAnsi="Times New Roman"/>
                <w:sz w:val="24"/>
                <w:szCs w:val="24"/>
                <w:lang w:eastAsia="ru-RU"/>
              </w:rPr>
              <w:t>Производственный план.</w:t>
            </w:r>
          </w:p>
          <w:p w:rsidR="000948F8" w:rsidRPr="0037029F" w:rsidRDefault="000948F8" w:rsidP="0037029F">
            <w:pPr>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7. Практическое занятие</w:t>
            </w:r>
            <w:r w:rsidRPr="0037029F">
              <w:rPr>
                <w:rFonts w:ascii="Times New Roman" w:hAnsi="Times New Roman"/>
                <w:bCs/>
                <w:sz w:val="24"/>
                <w:szCs w:val="24"/>
                <w:lang w:eastAsia="ru-RU"/>
              </w:rPr>
              <w:t xml:space="preserve"> </w:t>
            </w:r>
            <w:r w:rsidRPr="0037029F">
              <w:rPr>
                <w:rFonts w:ascii="Times New Roman" w:eastAsia="Times New Roman" w:hAnsi="Times New Roman"/>
                <w:sz w:val="24"/>
                <w:szCs w:val="24"/>
                <w:lang w:eastAsia="ru-RU"/>
              </w:rPr>
              <w:t>Организационный план.</w:t>
            </w:r>
          </w:p>
          <w:p w:rsidR="000948F8" w:rsidRPr="0037029F" w:rsidRDefault="000948F8" w:rsidP="0037029F">
            <w:pPr>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8. Практическое занятие</w:t>
            </w:r>
            <w:r w:rsidRPr="0037029F">
              <w:rPr>
                <w:rFonts w:ascii="Times New Roman" w:hAnsi="Times New Roman"/>
                <w:bCs/>
                <w:sz w:val="24"/>
                <w:szCs w:val="24"/>
                <w:lang w:eastAsia="ru-RU"/>
              </w:rPr>
              <w:t xml:space="preserve"> </w:t>
            </w:r>
            <w:r w:rsidRPr="0037029F">
              <w:rPr>
                <w:rFonts w:ascii="Times New Roman" w:eastAsia="Times New Roman" w:hAnsi="Times New Roman"/>
                <w:sz w:val="24"/>
                <w:szCs w:val="24"/>
                <w:lang w:eastAsia="ru-RU"/>
              </w:rPr>
              <w:t>Финансовый план.</w:t>
            </w:r>
          </w:p>
          <w:p w:rsidR="000948F8" w:rsidRPr="0037029F" w:rsidRDefault="000948F8" w:rsidP="0037029F">
            <w:pPr>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9. Практическое занятие</w:t>
            </w:r>
            <w:r w:rsidRPr="0037029F">
              <w:rPr>
                <w:rFonts w:ascii="Times New Roman" w:hAnsi="Times New Roman"/>
                <w:bCs/>
                <w:sz w:val="24"/>
                <w:szCs w:val="24"/>
                <w:lang w:eastAsia="ru-RU"/>
              </w:rPr>
              <w:t xml:space="preserve"> </w:t>
            </w:r>
            <w:r w:rsidRPr="0037029F">
              <w:rPr>
                <w:rFonts w:ascii="Times New Roman" w:eastAsia="Times New Roman" w:hAnsi="Times New Roman"/>
                <w:sz w:val="24"/>
                <w:szCs w:val="24"/>
                <w:lang w:eastAsia="ru-RU"/>
              </w:rPr>
              <w:t>Финансовый план.</w:t>
            </w:r>
          </w:p>
          <w:p w:rsidR="000948F8" w:rsidRPr="0037029F" w:rsidRDefault="000948F8" w:rsidP="0037029F">
            <w:pPr>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10. Практическое занятие</w:t>
            </w:r>
            <w:r w:rsidRPr="0037029F">
              <w:rPr>
                <w:rFonts w:ascii="Times New Roman" w:hAnsi="Times New Roman"/>
                <w:bCs/>
                <w:sz w:val="24"/>
                <w:szCs w:val="24"/>
                <w:lang w:eastAsia="ru-RU"/>
              </w:rPr>
              <w:t xml:space="preserve"> </w:t>
            </w:r>
            <w:r w:rsidRPr="0037029F">
              <w:rPr>
                <w:rFonts w:ascii="Times New Roman" w:eastAsia="Times New Roman" w:hAnsi="Times New Roman"/>
                <w:sz w:val="24"/>
                <w:szCs w:val="24"/>
                <w:lang w:eastAsia="ru-RU"/>
              </w:rPr>
              <w:t>Оценка факторов риска бизнес-проекта.</w:t>
            </w:r>
          </w:p>
          <w:p w:rsidR="000948F8" w:rsidRPr="0037029F" w:rsidRDefault="000948F8" w:rsidP="0037029F">
            <w:pPr>
              <w:overflowPunct w:val="0"/>
              <w:autoSpaceDE w:val="0"/>
              <w:autoSpaceDN w:val="0"/>
              <w:adjustRightInd w:val="0"/>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11. Практическое занятие</w:t>
            </w:r>
            <w:r w:rsidRPr="0037029F">
              <w:rPr>
                <w:rFonts w:ascii="Times New Roman" w:hAnsi="Times New Roman"/>
                <w:bCs/>
                <w:sz w:val="24"/>
                <w:szCs w:val="24"/>
                <w:lang w:eastAsia="ru-RU"/>
              </w:rPr>
              <w:t xml:space="preserve"> </w:t>
            </w:r>
            <w:r w:rsidRPr="0037029F">
              <w:rPr>
                <w:rFonts w:ascii="Times New Roman" w:eastAsia="Times New Roman" w:hAnsi="Times New Roman"/>
                <w:sz w:val="24"/>
                <w:szCs w:val="24"/>
                <w:lang w:eastAsia="ru-RU"/>
              </w:rPr>
              <w:t>Разработка резюме проекта</w:t>
            </w:r>
          </w:p>
          <w:p w:rsidR="000948F8" w:rsidRPr="0037029F" w:rsidRDefault="000948F8" w:rsidP="0037029F">
            <w:pPr>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12. Практическое занятие</w:t>
            </w:r>
            <w:r w:rsidRPr="0037029F">
              <w:rPr>
                <w:rFonts w:ascii="Times New Roman" w:hAnsi="Times New Roman"/>
                <w:bCs/>
                <w:sz w:val="24"/>
                <w:szCs w:val="24"/>
                <w:lang w:eastAsia="ru-RU"/>
              </w:rPr>
              <w:t xml:space="preserve"> </w:t>
            </w:r>
            <w:r w:rsidRPr="0037029F">
              <w:rPr>
                <w:rFonts w:ascii="Times New Roman" w:eastAsia="Times New Roman" w:hAnsi="Times New Roman"/>
                <w:sz w:val="24"/>
                <w:szCs w:val="24"/>
                <w:lang w:eastAsia="ru-RU"/>
              </w:rPr>
              <w:t xml:space="preserve">Презентация созданного предприятия. </w:t>
            </w:r>
          </w:p>
        </w:tc>
        <w:tc>
          <w:tcPr>
            <w:tcW w:w="583" w:type="pct"/>
            <w:vMerge/>
            <w:tcBorders>
              <w:bottom w:val="single" w:sz="4" w:space="0" w:color="auto"/>
            </w:tcBorders>
            <w:shd w:val="clear" w:color="auto" w:fill="FFFFFF"/>
            <w:vAlign w:val="center"/>
          </w:tcPr>
          <w:p w:rsidR="000948F8" w:rsidRPr="0037029F" w:rsidRDefault="000948F8" w:rsidP="0037029F">
            <w:pPr>
              <w:spacing w:after="0" w:line="240" w:lineRule="auto"/>
              <w:jc w:val="center"/>
              <w:rPr>
                <w:rFonts w:ascii="Times New Roman" w:eastAsia="Times New Roman" w:hAnsi="Times New Roman"/>
                <w:sz w:val="24"/>
                <w:szCs w:val="24"/>
                <w:lang w:eastAsia="ru-RU"/>
              </w:rPr>
            </w:pPr>
          </w:p>
        </w:tc>
      </w:tr>
      <w:tr w:rsidR="000948F8" w:rsidRPr="0037029F" w:rsidTr="000948F8">
        <w:trPr>
          <w:trHeight w:val="398"/>
        </w:trPr>
        <w:tc>
          <w:tcPr>
            <w:tcW w:w="4417" w:type="pct"/>
            <w:gridSpan w:val="2"/>
            <w:tcBorders>
              <w:bottom w:val="single" w:sz="4" w:space="0" w:color="auto"/>
            </w:tcBorders>
            <w:shd w:val="clear" w:color="auto" w:fill="FFFFFF"/>
            <w:vAlign w:val="center"/>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Учебная практика</w:t>
            </w:r>
          </w:p>
        </w:tc>
        <w:tc>
          <w:tcPr>
            <w:tcW w:w="583" w:type="pct"/>
            <w:tcBorders>
              <w:bottom w:val="single" w:sz="4" w:space="0" w:color="auto"/>
            </w:tcBorders>
            <w:shd w:val="clear" w:color="auto" w:fill="FFFFFF"/>
            <w:vAlign w:val="center"/>
          </w:tcPr>
          <w:p w:rsidR="000948F8" w:rsidRPr="0037029F" w:rsidRDefault="000948F8"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36</w:t>
            </w:r>
          </w:p>
        </w:tc>
      </w:tr>
      <w:tr w:rsidR="000948F8" w:rsidRPr="0037029F" w:rsidTr="000948F8">
        <w:trPr>
          <w:trHeight w:val="227"/>
        </w:trPr>
        <w:tc>
          <w:tcPr>
            <w:tcW w:w="4417" w:type="pct"/>
            <w:gridSpan w:val="2"/>
            <w:tcBorders>
              <w:bottom w:val="nil"/>
            </w:tcBorders>
            <w:shd w:val="clear" w:color="auto" w:fill="FFFFFF"/>
          </w:tcPr>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Виды работ</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1.Формирование предпринимательской идеи проекта с применением различных методов.</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2.Выбор и обоснование целесообразности предпринимательской идеи проекта.</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3.Изучение покупательского спроса и товарного предложения на рынке.</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4.Определение вида деятельности проекта, его обоснование. </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5.Определение цели создания кооперативного дела.</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6.Выбор и обоснование организационно-правовой формы предпринимательства для реализации проекта</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7.Оформление документов для регистрации кооперативного дела.</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8.Определение и обоснование источников формирования имущества организуемого кооперативного дела.</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9.Подбор персонала для реализации проекта</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10.Представление коммерческих предложений по виду деятельности проекта.</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11.Разработка организационной структуры управления </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12.Разработка элементов корпоративного имиджа</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13.Разработка плана инновационной деятельности</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14. Разработка  мероприятий по предупреждению и снижению рисков.</w:t>
            </w:r>
          </w:p>
          <w:p w:rsidR="000948F8" w:rsidRPr="0037029F" w:rsidRDefault="000948F8"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15. Защита проекта по созданию кооперативного дела.</w:t>
            </w:r>
          </w:p>
        </w:tc>
        <w:tc>
          <w:tcPr>
            <w:tcW w:w="583" w:type="pct"/>
            <w:shd w:val="clear" w:color="auto" w:fill="FFFFFF"/>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sz w:val="24"/>
                <w:szCs w:val="24"/>
                <w:lang w:eastAsia="ru-RU"/>
              </w:rPr>
            </w:pPr>
          </w:p>
        </w:tc>
      </w:tr>
      <w:tr w:rsidR="000948F8" w:rsidRPr="0037029F" w:rsidTr="000948F8">
        <w:trPr>
          <w:trHeight w:val="227"/>
        </w:trPr>
        <w:tc>
          <w:tcPr>
            <w:tcW w:w="4417" w:type="pct"/>
            <w:gridSpan w:val="2"/>
            <w:tcBorders>
              <w:bottom w:val="single" w:sz="4" w:space="0" w:color="auto"/>
            </w:tcBorders>
            <w:shd w:val="clear" w:color="auto" w:fill="FFFFFF"/>
          </w:tcPr>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Консультация</w:t>
            </w:r>
          </w:p>
        </w:tc>
        <w:tc>
          <w:tcPr>
            <w:tcW w:w="583" w:type="pct"/>
            <w:shd w:val="clear" w:color="auto" w:fill="FFFFFF"/>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r>
      <w:tr w:rsidR="000948F8" w:rsidRPr="0037029F" w:rsidTr="000948F8">
        <w:trPr>
          <w:trHeight w:val="60"/>
        </w:trPr>
        <w:tc>
          <w:tcPr>
            <w:tcW w:w="4417" w:type="pct"/>
            <w:gridSpan w:val="2"/>
            <w:tcBorders>
              <w:top w:val="single" w:sz="4" w:space="0" w:color="auto"/>
            </w:tcBorders>
            <w:shd w:val="clear" w:color="auto" w:fill="FFFFFF"/>
          </w:tcPr>
          <w:p w:rsidR="000948F8" w:rsidRPr="0037029F" w:rsidRDefault="000948F8" w:rsidP="0037029F">
            <w:pPr>
              <w:widowControl w:val="0"/>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Промежуточная аттестация </w:t>
            </w:r>
          </w:p>
        </w:tc>
        <w:tc>
          <w:tcPr>
            <w:tcW w:w="583" w:type="pct"/>
            <w:shd w:val="clear" w:color="auto" w:fill="FFFFFF"/>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6</w:t>
            </w:r>
          </w:p>
        </w:tc>
      </w:tr>
      <w:tr w:rsidR="000948F8" w:rsidRPr="0037029F" w:rsidTr="000948F8">
        <w:trPr>
          <w:trHeight w:val="60"/>
        </w:trPr>
        <w:tc>
          <w:tcPr>
            <w:tcW w:w="4417" w:type="pct"/>
            <w:gridSpan w:val="2"/>
            <w:tcBorders>
              <w:top w:val="nil"/>
            </w:tcBorders>
            <w:shd w:val="clear" w:color="auto" w:fill="FFFFFF"/>
          </w:tcPr>
          <w:p w:rsidR="000948F8" w:rsidRPr="0037029F" w:rsidRDefault="000948F8" w:rsidP="0037029F">
            <w:pPr>
              <w:widowControl w:val="0"/>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Экзамен по модулю</w:t>
            </w:r>
          </w:p>
        </w:tc>
        <w:tc>
          <w:tcPr>
            <w:tcW w:w="583" w:type="pct"/>
            <w:shd w:val="clear" w:color="auto" w:fill="FFFFFF"/>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8</w:t>
            </w:r>
          </w:p>
        </w:tc>
      </w:tr>
      <w:tr w:rsidR="000948F8" w:rsidRPr="0037029F" w:rsidTr="000948F8">
        <w:trPr>
          <w:trHeight w:val="227"/>
        </w:trPr>
        <w:tc>
          <w:tcPr>
            <w:tcW w:w="4417" w:type="pct"/>
            <w:gridSpan w:val="2"/>
            <w:shd w:val="clear" w:color="auto" w:fill="FFFFFF"/>
          </w:tcPr>
          <w:p w:rsidR="000948F8" w:rsidRPr="0037029F" w:rsidRDefault="000948F8" w:rsidP="0037029F">
            <w:pPr>
              <w:widowControl w:val="0"/>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Всего:</w:t>
            </w:r>
          </w:p>
        </w:tc>
        <w:tc>
          <w:tcPr>
            <w:tcW w:w="583" w:type="pct"/>
            <w:shd w:val="clear" w:color="auto" w:fill="FFFFFF"/>
          </w:tcPr>
          <w:p w:rsidR="000948F8" w:rsidRPr="0037029F" w:rsidRDefault="000948F8"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142</w:t>
            </w:r>
          </w:p>
        </w:tc>
      </w:tr>
    </w:tbl>
    <w:p w:rsidR="000948F8" w:rsidRPr="0037029F" w:rsidRDefault="000948F8" w:rsidP="0037029F">
      <w:pPr>
        <w:spacing w:after="0" w:line="240" w:lineRule="auto"/>
        <w:jc w:val="center"/>
        <w:rPr>
          <w:rFonts w:ascii="Times New Roman" w:hAnsi="Times New Roman"/>
          <w:b/>
          <w:sz w:val="24"/>
          <w:szCs w:val="24"/>
        </w:rPr>
      </w:pPr>
    </w:p>
    <w:p w:rsidR="000948F8" w:rsidRPr="0037029F" w:rsidRDefault="000948F8"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3. УСЛОВИЯ РЕАЛИЗАЦИИ ПРОГРАММЫ ПРОФЕССИОНАЛЬНОГО МОДУЛЯ</w:t>
      </w:r>
    </w:p>
    <w:p w:rsidR="000948F8" w:rsidRPr="0037029F" w:rsidRDefault="000948F8" w:rsidP="0037029F">
      <w:pPr>
        <w:spacing w:after="0" w:line="240" w:lineRule="auto"/>
        <w:ind w:firstLine="709"/>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3.1 Материально-техническое обеспечение</w:t>
      </w:r>
    </w:p>
    <w:p w:rsidR="000948F8" w:rsidRPr="0037029F" w:rsidRDefault="000948F8" w:rsidP="0037029F">
      <w:pPr>
        <w:spacing w:after="0" w:line="240" w:lineRule="auto"/>
        <w:ind w:firstLine="709"/>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Для реализации программы профессионального модуля должны быть предусмотрены следующие специальные помещения:</w:t>
      </w:r>
    </w:p>
    <w:p w:rsidR="000948F8" w:rsidRPr="0037029F" w:rsidRDefault="000948F8" w:rsidP="00126C4F">
      <w:pPr>
        <w:numPr>
          <w:ilvl w:val="0"/>
          <w:numId w:val="1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кабинет основ предпринимательской деятельности; </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sz w:val="24"/>
          <w:szCs w:val="24"/>
          <w:lang w:eastAsia="ru-RU"/>
        </w:rPr>
      </w:pPr>
      <w:r w:rsidRPr="0037029F">
        <w:rPr>
          <w:rFonts w:ascii="Times New Roman" w:eastAsia="Times New Roman" w:hAnsi="Times New Roman"/>
          <w:b/>
          <w:bCs/>
          <w:sz w:val="24"/>
          <w:szCs w:val="24"/>
          <w:lang w:eastAsia="ru-RU"/>
        </w:rPr>
        <w:t>Оборудование учебного кабинета</w:t>
      </w:r>
      <w:r w:rsidRPr="0037029F">
        <w:rPr>
          <w:rFonts w:ascii="Times New Roman" w:eastAsia="Times New Roman" w:hAnsi="Times New Roman"/>
          <w:sz w:val="24"/>
          <w:szCs w:val="24"/>
          <w:lang w:eastAsia="ru-RU"/>
        </w:rPr>
        <w:t>:</w:t>
      </w:r>
    </w:p>
    <w:p w:rsidR="000948F8" w:rsidRPr="0037029F" w:rsidRDefault="000948F8" w:rsidP="00126C4F">
      <w:pPr>
        <w:numPr>
          <w:ilvl w:val="0"/>
          <w:numId w:val="1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рабочие места по количеству обучающихся;</w:t>
      </w:r>
    </w:p>
    <w:p w:rsidR="000948F8" w:rsidRPr="0037029F" w:rsidRDefault="000948F8" w:rsidP="00126C4F">
      <w:pPr>
        <w:numPr>
          <w:ilvl w:val="0"/>
          <w:numId w:val="1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учебно-методические материалы;</w:t>
      </w:r>
    </w:p>
    <w:p w:rsidR="000948F8" w:rsidRPr="0037029F" w:rsidRDefault="000948F8" w:rsidP="00126C4F">
      <w:pPr>
        <w:numPr>
          <w:ilvl w:val="0"/>
          <w:numId w:val="1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справочно- нормативная документация;</w:t>
      </w:r>
    </w:p>
    <w:p w:rsidR="000948F8" w:rsidRPr="0037029F" w:rsidRDefault="000948F8" w:rsidP="00126C4F">
      <w:pPr>
        <w:numPr>
          <w:ilvl w:val="0"/>
          <w:numId w:val="1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электронно-презентационные материалы по разделам, темам  ПМ 06;</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37029F">
        <w:rPr>
          <w:rFonts w:ascii="Times New Roman" w:eastAsia="Times New Roman" w:hAnsi="Times New Roman"/>
          <w:b/>
          <w:bCs/>
          <w:sz w:val="24"/>
          <w:szCs w:val="24"/>
          <w:lang w:eastAsia="ru-RU"/>
        </w:rPr>
        <w:t xml:space="preserve"> </w:t>
      </w:r>
    </w:p>
    <w:p w:rsidR="000948F8" w:rsidRPr="0037029F" w:rsidRDefault="000948F8" w:rsidP="0037029F">
      <w:pPr>
        <w:spacing w:after="0" w:line="240" w:lineRule="auto"/>
        <w:ind w:firstLine="709"/>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3.2. Информационное обеспечение обучения</w:t>
      </w:r>
    </w:p>
    <w:p w:rsidR="000948F8" w:rsidRPr="0037029F" w:rsidRDefault="000948F8" w:rsidP="0037029F">
      <w:pPr>
        <w:suppressAutoHyphens/>
        <w:snapToGrid w:val="0"/>
        <w:spacing w:after="0" w:line="240" w:lineRule="auto"/>
        <w:ind w:firstLine="660"/>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Для реализации программы библиотечный фонд располагает следующими п</w:t>
      </w:r>
      <w:r w:rsidRPr="0037029F">
        <w:rPr>
          <w:rFonts w:ascii="Times New Roman" w:eastAsia="Times New Roman" w:hAnsi="Times New Roman"/>
          <w:sz w:val="24"/>
          <w:szCs w:val="24"/>
          <w:lang w:eastAsia="ru-RU"/>
        </w:rPr>
        <w:t>ечатными и/или электронными образовательными и информационными ресурсами</w:t>
      </w:r>
    </w:p>
    <w:p w:rsidR="000948F8" w:rsidRPr="0037029F" w:rsidRDefault="000948F8" w:rsidP="0037029F">
      <w:pPr>
        <w:spacing w:after="0" w:line="240" w:lineRule="auto"/>
        <w:ind w:firstLine="709"/>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3.2.1 Печатные издания:</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Нормативные акты:</w:t>
      </w:r>
    </w:p>
    <w:p w:rsidR="000948F8" w:rsidRPr="0037029F" w:rsidRDefault="000948F8" w:rsidP="00126C4F">
      <w:pPr>
        <w:numPr>
          <w:ilvl w:val="0"/>
          <w:numId w:val="176"/>
        </w:numPr>
        <w:tabs>
          <w:tab w:val="left" w:pos="284"/>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Конституция Российской Федерации (в действующей редакции).</w:t>
      </w:r>
    </w:p>
    <w:p w:rsidR="000948F8" w:rsidRPr="0037029F" w:rsidRDefault="000948F8" w:rsidP="00126C4F">
      <w:pPr>
        <w:numPr>
          <w:ilvl w:val="0"/>
          <w:numId w:val="176"/>
        </w:numPr>
        <w:tabs>
          <w:tab w:val="left" w:pos="284"/>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Гражданский кодекс Российской Федерации: часть первая от 30 ноября 1994г № 51-ФЗ (в действующей редакции); часть вторая  от 26 января 1996 года № 14-ФЗ (в действующей редакции)</w:t>
      </w:r>
    </w:p>
    <w:p w:rsidR="000948F8" w:rsidRPr="0037029F" w:rsidRDefault="000948F8" w:rsidP="00126C4F">
      <w:pPr>
        <w:numPr>
          <w:ilvl w:val="0"/>
          <w:numId w:val="176"/>
        </w:numPr>
        <w:tabs>
          <w:tab w:val="left" w:pos="284"/>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Налоговый кодекс РФ,  (в действующей редакции)</w:t>
      </w:r>
    </w:p>
    <w:p w:rsidR="000948F8" w:rsidRPr="0037029F" w:rsidRDefault="000948F8" w:rsidP="00126C4F">
      <w:pPr>
        <w:numPr>
          <w:ilvl w:val="0"/>
          <w:numId w:val="176"/>
        </w:numPr>
        <w:tabs>
          <w:tab w:val="left" w:pos="284"/>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 xml:space="preserve"> Закон  РФ “О товарных знаках, знаках обслуживания и наименования мест происхождения товара” от 23.09.92. </w:t>
      </w:r>
      <w:r w:rsidRPr="0037029F">
        <w:rPr>
          <w:rFonts w:ascii="Times New Roman" w:eastAsia="Times New Roman" w:hAnsi="Times New Roman"/>
          <w:bCs/>
          <w:sz w:val="24"/>
          <w:szCs w:val="24"/>
          <w:lang w:eastAsia="ru-RU"/>
        </w:rPr>
        <w:t>ФЗ (в действующей редакции)</w:t>
      </w:r>
    </w:p>
    <w:p w:rsidR="000948F8" w:rsidRPr="0037029F" w:rsidRDefault="000948F8" w:rsidP="00126C4F">
      <w:pPr>
        <w:widowControl w:val="0"/>
        <w:numPr>
          <w:ilvl w:val="0"/>
          <w:numId w:val="176"/>
        </w:numPr>
        <w:shd w:val="clear" w:color="auto" w:fill="FFFFFF"/>
        <w:tabs>
          <w:tab w:val="left" w:pos="284"/>
          <w:tab w:val="left" w:pos="523"/>
        </w:tabs>
        <w:autoSpaceDE w:val="0"/>
        <w:autoSpaceDN w:val="0"/>
        <w:adjustRightInd w:val="0"/>
        <w:spacing w:after="0" w:line="240" w:lineRule="auto"/>
        <w:ind w:left="0" w:firstLine="0"/>
        <w:jc w:val="both"/>
        <w:rPr>
          <w:rFonts w:ascii="Times New Roman" w:eastAsia="Times New Roman" w:hAnsi="Times New Roman"/>
          <w:color w:val="000000"/>
          <w:sz w:val="24"/>
          <w:szCs w:val="24"/>
          <w:lang w:eastAsia="ru-RU"/>
        </w:rPr>
      </w:pPr>
      <w:r w:rsidRPr="0037029F">
        <w:rPr>
          <w:rFonts w:ascii="Times New Roman" w:eastAsia="Times New Roman" w:hAnsi="Times New Roman"/>
          <w:sz w:val="24"/>
          <w:szCs w:val="24"/>
          <w:lang w:eastAsia="ru-RU"/>
        </w:rPr>
        <w:t xml:space="preserve">Закон РФ </w:t>
      </w:r>
      <w:r w:rsidRPr="0037029F">
        <w:rPr>
          <w:rFonts w:ascii="Times New Roman" w:eastAsia="Times New Roman" w:hAnsi="Times New Roman"/>
          <w:color w:val="000000"/>
          <w:sz w:val="24"/>
          <w:szCs w:val="24"/>
          <w:lang w:eastAsia="ru-RU"/>
        </w:rPr>
        <w:t>«О конкуренции и ограничении монополистической деятельности на товарных рынках», 26.05.1995</w:t>
      </w:r>
      <w:r w:rsidRPr="0037029F">
        <w:rPr>
          <w:rFonts w:ascii="Times New Roman" w:eastAsia="Times New Roman" w:hAnsi="Times New Roman"/>
          <w:bCs/>
          <w:sz w:val="24"/>
          <w:szCs w:val="24"/>
          <w:lang w:eastAsia="ru-RU"/>
        </w:rPr>
        <w:t xml:space="preserve"> (в действующей редакции)</w:t>
      </w:r>
    </w:p>
    <w:p w:rsidR="000948F8" w:rsidRPr="0037029F" w:rsidRDefault="000948F8" w:rsidP="00126C4F">
      <w:pPr>
        <w:numPr>
          <w:ilvl w:val="0"/>
          <w:numId w:val="176"/>
        </w:numPr>
        <w:tabs>
          <w:tab w:val="left" w:pos="284"/>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 xml:space="preserve">Закон РФ “Об информации, информатизации и защите информации”, № 24-ФЗ от 20.02.95 </w:t>
      </w:r>
      <w:r w:rsidRPr="0037029F">
        <w:rPr>
          <w:rFonts w:ascii="Times New Roman" w:eastAsia="Times New Roman" w:hAnsi="Times New Roman"/>
          <w:bCs/>
          <w:sz w:val="24"/>
          <w:szCs w:val="24"/>
          <w:lang w:eastAsia="ru-RU"/>
        </w:rPr>
        <w:t>ФЗ (в действующей редакции)</w:t>
      </w:r>
    </w:p>
    <w:p w:rsidR="000948F8" w:rsidRPr="0037029F" w:rsidRDefault="000948F8" w:rsidP="00126C4F">
      <w:pPr>
        <w:numPr>
          <w:ilvl w:val="0"/>
          <w:numId w:val="176"/>
        </w:numPr>
        <w:tabs>
          <w:tab w:val="left" w:pos="284"/>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 xml:space="preserve">Закон “О рекламе”, № 108-ФЗ от 18.07.95 </w:t>
      </w:r>
      <w:r w:rsidRPr="0037029F">
        <w:rPr>
          <w:rFonts w:ascii="Times New Roman" w:eastAsia="Times New Roman" w:hAnsi="Times New Roman"/>
          <w:bCs/>
          <w:sz w:val="24"/>
          <w:szCs w:val="24"/>
          <w:lang w:eastAsia="ru-RU"/>
        </w:rPr>
        <w:t>ФЗ (в действующей редакции)</w:t>
      </w:r>
    </w:p>
    <w:p w:rsidR="000948F8" w:rsidRPr="0037029F" w:rsidRDefault="000948F8" w:rsidP="00126C4F">
      <w:pPr>
        <w:numPr>
          <w:ilvl w:val="0"/>
          <w:numId w:val="176"/>
        </w:numPr>
        <w:tabs>
          <w:tab w:val="left" w:pos="284"/>
          <w:tab w:val="num" w:pos="72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bCs/>
          <w:color w:val="000000"/>
          <w:sz w:val="24"/>
          <w:szCs w:val="24"/>
          <w:lang w:eastAsia="ru-RU"/>
        </w:rPr>
        <w:t>Федеральный</w:t>
      </w:r>
      <w:r w:rsidRPr="0037029F">
        <w:rPr>
          <w:rFonts w:ascii="Times New Roman" w:eastAsia="Times New Roman" w:hAnsi="Times New Roman"/>
          <w:color w:val="000000"/>
          <w:sz w:val="24"/>
          <w:szCs w:val="24"/>
          <w:lang w:eastAsia="ru-RU"/>
        </w:rPr>
        <w:t xml:space="preserve"> </w:t>
      </w:r>
      <w:r w:rsidRPr="0037029F">
        <w:rPr>
          <w:rFonts w:ascii="Times New Roman" w:eastAsia="Times New Roman" w:hAnsi="Times New Roman"/>
          <w:bCs/>
          <w:color w:val="000000"/>
          <w:sz w:val="24"/>
          <w:szCs w:val="24"/>
          <w:lang w:eastAsia="ru-RU"/>
        </w:rPr>
        <w:t>закон</w:t>
      </w:r>
      <w:r w:rsidRPr="0037029F">
        <w:rPr>
          <w:rFonts w:ascii="Times New Roman" w:eastAsia="Times New Roman" w:hAnsi="Times New Roman"/>
          <w:color w:val="000000"/>
          <w:sz w:val="24"/>
          <w:szCs w:val="24"/>
          <w:lang w:eastAsia="ru-RU"/>
        </w:rPr>
        <w:t xml:space="preserve"> Российской Федерации "</w:t>
      </w:r>
      <w:r w:rsidRPr="0037029F">
        <w:rPr>
          <w:rFonts w:ascii="Times New Roman" w:eastAsia="Times New Roman" w:hAnsi="Times New Roman"/>
          <w:bCs/>
          <w:color w:val="000000"/>
          <w:sz w:val="24"/>
          <w:szCs w:val="24"/>
          <w:lang w:eastAsia="ru-RU"/>
        </w:rPr>
        <w:t>О</w:t>
      </w:r>
      <w:r w:rsidRPr="0037029F">
        <w:rPr>
          <w:rFonts w:ascii="Times New Roman" w:eastAsia="Times New Roman" w:hAnsi="Times New Roman"/>
          <w:color w:val="000000"/>
          <w:sz w:val="24"/>
          <w:szCs w:val="24"/>
          <w:lang w:eastAsia="ru-RU"/>
        </w:rPr>
        <w:t xml:space="preserve"> </w:t>
      </w:r>
      <w:r w:rsidRPr="0037029F">
        <w:rPr>
          <w:rFonts w:ascii="Times New Roman" w:eastAsia="Times New Roman" w:hAnsi="Times New Roman"/>
          <w:bCs/>
          <w:color w:val="000000"/>
          <w:sz w:val="24"/>
          <w:szCs w:val="24"/>
          <w:lang w:eastAsia="ru-RU"/>
        </w:rPr>
        <w:t>развитии</w:t>
      </w:r>
      <w:r w:rsidRPr="0037029F">
        <w:rPr>
          <w:rFonts w:ascii="Times New Roman" w:eastAsia="Times New Roman" w:hAnsi="Times New Roman"/>
          <w:color w:val="000000"/>
          <w:sz w:val="24"/>
          <w:szCs w:val="24"/>
          <w:lang w:eastAsia="ru-RU"/>
        </w:rPr>
        <w:t xml:space="preserve"> </w:t>
      </w:r>
      <w:r w:rsidRPr="0037029F">
        <w:rPr>
          <w:rFonts w:ascii="Times New Roman" w:eastAsia="Times New Roman" w:hAnsi="Times New Roman"/>
          <w:bCs/>
          <w:color w:val="000000"/>
          <w:sz w:val="24"/>
          <w:szCs w:val="24"/>
          <w:lang w:eastAsia="ru-RU"/>
        </w:rPr>
        <w:t>малого</w:t>
      </w:r>
      <w:r w:rsidRPr="0037029F">
        <w:rPr>
          <w:rFonts w:ascii="Times New Roman" w:eastAsia="Times New Roman" w:hAnsi="Times New Roman"/>
          <w:color w:val="000000"/>
          <w:sz w:val="24"/>
          <w:szCs w:val="24"/>
          <w:lang w:eastAsia="ru-RU"/>
        </w:rPr>
        <w:t xml:space="preserve"> и среднего </w:t>
      </w:r>
      <w:r w:rsidRPr="0037029F">
        <w:rPr>
          <w:rFonts w:ascii="Times New Roman" w:eastAsia="Times New Roman" w:hAnsi="Times New Roman"/>
          <w:bCs/>
          <w:color w:val="000000"/>
          <w:sz w:val="24"/>
          <w:szCs w:val="24"/>
          <w:lang w:eastAsia="ru-RU"/>
        </w:rPr>
        <w:t>предпринимательства</w:t>
      </w:r>
      <w:r w:rsidRPr="0037029F">
        <w:rPr>
          <w:rFonts w:ascii="Times New Roman" w:eastAsia="Times New Roman" w:hAnsi="Times New Roman"/>
          <w:color w:val="000000"/>
          <w:sz w:val="24"/>
          <w:szCs w:val="24"/>
          <w:lang w:eastAsia="ru-RU"/>
        </w:rPr>
        <w:t xml:space="preserve"> в Российской Федерации", от 24 июля 2007 г. N 209-</w:t>
      </w:r>
      <w:r w:rsidRPr="0037029F">
        <w:rPr>
          <w:rFonts w:ascii="Times New Roman" w:eastAsia="Times New Roman" w:hAnsi="Times New Roman"/>
          <w:bCs/>
          <w:color w:val="000000"/>
          <w:sz w:val="24"/>
          <w:szCs w:val="24"/>
          <w:lang w:eastAsia="ru-RU"/>
        </w:rPr>
        <w:t>ФЗ (</w:t>
      </w:r>
      <w:r w:rsidRPr="0037029F">
        <w:rPr>
          <w:rFonts w:ascii="Times New Roman" w:eastAsia="Times New Roman" w:hAnsi="Times New Roman"/>
          <w:sz w:val="24"/>
          <w:szCs w:val="24"/>
          <w:lang w:eastAsia="ru-RU"/>
        </w:rPr>
        <w:t>в действующей редакции)</w:t>
      </w:r>
    </w:p>
    <w:p w:rsidR="000948F8" w:rsidRPr="0037029F" w:rsidRDefault="000948F8" w:rsidP="00126C4F">
      <w:pPr>
        <w:numPr>
          <w:ilvl w:val="0"/>
          <w:numId w:val="176"/>
        </w:numPr>
        <w:tabs>
          <w:tab w:val="left" w:pos="284"/>
          <w:tab w:val="num" w:pos="72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Закон РФ «О потребительской кооперации (потребительских обществах и их союзах) в РФ», от 19.06.1992г  №085-1 (в действующей редакции)</w:t>
      </w:r>
    </w:p>
    <w:p w:rsidR="000948F8" w:rsidRPr="0037029F" w:rsidRDefault="000948F8" w:rsidP="00126C4F">
      <w:pPr>
        <w:numPr>
          <w:ilvl w:val="0"/>
          <w:numId w:val="176"/>
        </w:numPr>
        <w:tabs>
          <w:tab w:val="left" w:pos="284"/>
          <w:tab w:val="num" w:pos="72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color w:val="000000"/>
          <w:sz w:val="24"/>
          <w:szCs w:val="24"/>
          <w:lang w:eastAsia="ru-RU"/>
        </w:rPr>
        <w:t xml:space="preserve"> «О государственной регистрации юридических лиц», 8.08.2001</w:t>
      </w:r>
    </w:p>
    <w:p w:rsidR="000948F8" w:rsidRPr="0037029F" w:rsidRDefault="000948F8" w:rsidP="00126C4F">
      <w:pPr>
        <w:numPr>
          <w:ilvl w:val="0"/>
          <w:numId w:val="176"/>
        </w:numPr>
        <w:tabs>
          <w:tab w:val="left" w:pos="284"/>
          <w:tab w:val="num" w:pos="720"/>
        </w:tabs>
        <w:autoSpaceDE w:val="0"/>
        <w:autoSpaceDN w:val="0"/>
        <w:adjustRightInd w:val="0"/>
        <w:spacing w:after="0" w:line="240" w:lineRule="auto"/>
        <w:ind w:left="0" w:firstLine="0"/>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«О несостоятельности (банкротстве) предприятий», 26.10.2002</w:t>
      </w:r>
    </w:p>
    <w:p w:rsidR="000948F8" w:rsidRPr="0037029F" w:rsidRDefault="000948F8" w:rsidP="00126C4F">
      <w:pPr>
        <w:numPr>
          <w:ilvl w:val="0"/>
          <w:numId w:val="176"/>
        </w:numPr>
        <w:tabs>
          <w:tab w:val="left" w:pos="284"/>
          <w:tab w:val="num" w:pos="720"/>
        </w:tabs>
        <w:autoSpaceDE w:val="0"/>
        <w:autoSpaceDN w:val="0"/>
        <w:adjustRightInd w:val="0"/>
        <w:spacing w:after="0" w:line="240" w:lineRule="auto"/>
        <w:ind w:left="0" w:firstLine="0"/>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Федеральный закон « Об основах государственного регулирования торговой деятельности в Российской Федерации», от 28 декабря 2009 г № 381 – ФЗ</w:t>
      </w:r>
    </w:p>
    <w:p w:rsidR="000948F8" w:rsidRPr="0037029F" w:rsidRDefault="000948F8" w:rsidP="00126C4F">
      <w:pPr>
        <w:numPr>
          <w:ilvl w:val="0"/>
          <w:numId w:val="176"/>
        </w:numPr>
        <w:tabs>
          <w:tab w:val="left" w:pos="284"/>
          <w:tab w:val="num" w:pos="720"/>
        </w:tabs>
        <w:autoSpaceDE w:val="0"/>
        <w:autoSpaceDN w:val="0"/>
        <w:adjustRightInd w:val="0"/>
        <w:spacing w:after="0" w:line="240" w:lineRule="auto"/>
        <w:ind w:left="0" w:firstLine="0"/>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Федеральный закон «О защите прав юридических лиц и индивидуальных предпринимателей при проведении государственного контроля (надзора) и муниципального контроля от14.07.2001 № 134-ФЗ.</w:t>
      </w:r>
    </w:p>
    <w:p w:rsidR="000948F8" w:rsidRPr="0037029F" w:rsidRDefault="000948F8"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Основные источники: </w:t>
      </w:r>
    </w:p>
    <w:p w:rsidR="00B844F4" w:rsidRPr="00912430" w:rsidRDefault="00B844F4" w:rsidP="00B844F4">
      <w:pPr>
        <w:pStyle w:val="Default"/>
        <w:jc w:val="both"/>
      </w:pPr>
      <w:r w:rsidRPr="00912430">
        <w:rPr>
          <w:rFonts w:eastAsia="Calibri"/>
          <w:color w:val="auto"/>
          <w:lang w:eastAsia="en-US"/>
        </w:rPr>
        <w:t>Баринов, В. А. Бизнес-планирование [Текст] : учеб. пособие / В. А. Баринов. - 3-е изд. - М. : Инфра-М, 2017. - 256 с. - (Проф. образование).</w:t>
      </w:r>
    </w:p>
    <w:p w:rsidR="00B844F4" w:rsidRDefault="00B844F4" w:rsidP="00B844F4">
      <w:pPr>
        <w:pStyle w:val="Default"/>
        <w:jc w:val="both"/>
      </w:pPr>
      <w:r w:rsidRPr="00912430">
        <w:t>Вахитов, К. И. История потребительской кооперации России [Текст] : учебник / К. И. Вахитов. - 4-е изд. - Москва : ИТК "Дашков и Ко", 2017. - 400 с. : ил.</w:t>
      </w:r>
    </w:p>
    <w:p w:rsidR="00B844F4" w:rsidRDefault="00B844F4" w:rsidP="00B844F4">
      <w:pPr>
        <w:pStyle w:val="Default"/>
        <w:jc w:val="both"/>
      </w:pPr>
      <w:r w:rsidRPr="00912430">
        <w:t>Вахитов, К. И. Теория и практика кооперации [Текст] :учебник / К. И. Вахитов. – 2-е изд. -  М. : ИТК "Дашков и Ко", 201</w:t>
      </w:r>
      <w:r>
        <w:t>9</w:t>
      </w:r>
      <w:r w:rsidRPr="00912430">
        <w:t>. - 478 с.-ЭБ биб.</w:t>
      </w:r>
    </w:p>
    <w:p w:rsidR="00B844F4" w:rsidRDefault="00B844F4" w:rsidP="00B844F4">
      <w:pPr>
        <w:pStyle w:val="Default"/>
        <w:jc w:val="both"/>
      </w:pPr>
      <w:r w:rsidRPr="00602278">
        <w:t>Вахитов, К. И. История потребительской кооперации России [Электронный ресурс] : учебник / К. И. Вахитов. - М. : ИТК "Дашков и Ко", 2017. - 400 с.- ЭБС библиотеки БКТ</w:t>
      </w:r>
    </w:p>
    <w:p w:rsidR="00B844F4" w:rsidRDefault="00B844F4" w:rsidP="00B844F4">
      <w:pPr>
        <w:pStyle w:val="Default"/>
        <w:jc w:val="both"/>
      </w:pPr>
      <w:r w:rsidRPr="009B3DE3">
        <w:t>Кузьмина, Е. Е. Предпринимательская деятельность [Электронный ресурс] : учебное пособие для СПО / Е. Е. Кузьмина, Л. П. Кузьмина. — 2-е изд., перераб. и доп. — М. : Юрайт, 2017. — 389 с. — (Проф. образование).</w:t>
      </w:r>
    </w:p>
    <w:p w:rsidR="00B844F4" w:rsidRPr="00912430" w:rsidRDefault="00B844F4" w:rsidP="00B844F4">
      <w:pPr>
        <w:pStyle w:val="Default"/>
        <w:jc w:val="both"/>
      </w:pPr>
      <w:r w:rsidRPr="009938C4">
        <w:rPr>
          <w:bCs/>
        </w:rPr>
        <w:t>Менеджмент [Электронный ресурс]: учебник / под общ. ред. Н. И. Астаховой, Г. И. Москвитина. - Москва : Юрайт, 2020. - 422 с. – ЭБС «Юрайт».</w:t>
      </w:r>
    </w:p>
    <w:p w:rsidR="00B844F4" w:rsidRPr="00912430" w:rsidRDefault="00B844F4" w:rsidP="00B844F4">
      <w:pPr>
        <w:pStyle w:val="Default"/>
        <w:jc w:val="both"/>
      </w:pPr>
      <w:r w:rsidRPr="00912430">
        <w:t>Морошкин, В. А. Маркетинг [Текст] : учеб. пособие / В. А. Морошкин, Н. А. Контарева, Н. Ю. Курганова. - М. : ФОРУМ, 201</w:t>
      </w:r>
      <w:r>
        <w:t>7</w:t>
      </w:r>
      <w:r w:rsidRPr="00912430">
        <w:t>. - 352 с. - (Проф. образование)</w:t>
      </w:r>
    </w:p>
    <w:p w:rsidR="00B844F4" w:rsidRPr="00912430" w:rsidRDefault="00B844F4" w:rsidP="00B844F4">
      <w:pPr>
        <w:pStyle w:val="Default"/>
        <w:jc w:val="both"/>
      </w:pPr>
      <w:r w:rsidRPr="00912430">
        <w:t>Организация предпринимательской деятельности: учеб. пособие / под ред. О. В. Шеменевой, Т. В. Харитоновой. - Москва : ИТК "Дашков и Ко", 2017. - 520 с.</w:t>
      </w:r>
    </w:p>
    <w:p w:rsidR="000948F8" w:rsidRPr="0037029F" w:rsidRDefault="000948F8" w:rsidP="0037029F">
      <w:pPr>
        <w:spacing w:after="0" w:line="240" w:lineRule="auto"/>
        <w:ind w:left="360"/>
        <w:contextualSpacing/>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3.2.2. Электронные издания (электронные ресурсы)</w:t>
      </w:r>
    </w:p>
    <w:p w:rsidR="000948F8" w:rsidRPr="0037029F" w:rsidRDefault="000948F8" w:rsidP="00126C4F">
      <w:pPr>
        <w:numPr>
          <w:ilvl w:val="0"/>
          <w:numId w:val="175"/>
        </w:numPr>
        <w:tabs>
          <w:tab w:val="left" w:pos="284"/>
          <w:tab w:val="num" w:pos="426"/>
          <w:tab w:val="left" w:pos="567"/>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rPr>
        <w:t>Информационная справочная система Консультант Плюс.</w:t>
      </w:r>
    </w:p>
    <w:p w:rsidR="000948F8" w:rsidRPr="0037029F" w:rsidRDefault="000948F8" w:rsidP="00126C4F">
      <w:pPr>
        <w:numPr>
          <w:ilvl w:val="0"/>
          <w:numId w:val="175"/>
        </w:numPr>
        <w:tabs>
          <w:tab w:val="left" w:pos="284"/>
          <w:tab w:val="num" w:pos="426"/>
          <w:tab w:val="left" w:pos="567"/>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rPr>
        <w:t>Бизнес-журнал [Электрон. ресурс] Режим доступа:  http://www.1000ideas.ru.</w:t>
      </w:r>
      <w:r w:rsidRPr="0037029F">
        <w:rPr>
          <w:rFonts w:ascii="Times New Roman" w:eastAsia="Times New Roman" w:hAnsi="Times New Roman"/>
          <w:sz w:val="24"/>
          <w:szCs w:val="24"/>
          <w:lang w:eastAsia="ru-RU"/>
        </w:rPr>
        <w:t xml:space="preserve"> – 30.11.2016.</w:t>
      </w:r>
    </w:p>
    <w:p w:rsidR="000948F8" w:rsidRPr="0037029F" w:rsidRDefault="000948F8" w:rsidP="00126C4F">
      <w:pPr>
        <w:numPr>
          <w:ilvl w:val="0"/>
          <w:numId w:val="175"/>
        </w:numPr>
        <w:tabs>
          <w:tab w:val="left" w:pos="284"/>
          <w:tab w:val="num" w:pos="426"/>
          <w:tab w:val="left" w:pos="567"/>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Бизнес-журнал Он-лайн </w:t>
      </w:r>
      <w:r w:rsidRPr="0037029F">
        <w:rPr>
          <w:rFonts w:ascii="Times New Roman" w:eastAsia="Times New Roman" w:hAnsi="Times New Roman"/>
          <w:sz w:val="24"/>
          <w:szCs w:val="24"/>
        </w:rPr>
        <w:t>[Электрон. ресурс] Режим доступа: http:www.business-magazine.ru. – 30.11.2016.</w:t>
      </w:r>
      <w:r w:rsidRPr="0037029F">
        <w:rPr>
          <w:rFonts w:ascii="Times New Roman" w:eastAsia="Times New Roman" w:hAnsi="Times New Roman"/>
          <w:sz w:val="24"/>
          <w:szCs w:val="24"/>
          <w:lang w:eastAsia="ru-RU"/>
        </w:rPr>
        <w:t xml:space="preserve"> </w:t>
      </w:r>
    </w:p>
    <w:p w:rsidR="000948F8" w:rsidRPr="0037029F" w:rsidRDefault="000948F8" w:rsidP="00126C4F">
      <w:pPr>
        <w:numPr>
          <w:ilvl w:val="0"/>
          <w:numId w:val="175"/>
        </w:numPr>
        <w:tabs>
          <w:tab w:val="left" w:pos="284"/>
          <w:tab w:val="num" w:pos="426"/>
          <w:tab w:val="left" w:pos="567"/>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rPr>
        <w:t>Свой бизнес [Электрон. ресурс] Режим доступа: http//www.mybiz.ru. – 30.11.2016</w:t>
      </w:r>
    </w:p>
    <w:p w:rsidR="000948F8" w:rsidRPr="0037029F" w:rsidRDefault="000948F8" w:rsidP="00126C4F">
      <w:pPr>
        <w:numPr>
          <w:ilvl w:val="0"/>
          <w:numId w:val="175"/>
        </w:numPr>
        <w:tabs>
          <w:tab w:val="left" w:pos="284"/>
          <w:tab w:val="num" w:pos="426"/>
          <w:tab w:val="left" w:pos="567"/>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rPr>
        <w:t xml:space="preserve">Методические рекомендации по составлению бизнес-плана [Электронный ресурс] / - Режим доступа к статье: http://www.bizplan.ru/bizplan.html </w:t>
      </w:r>
    </w:p>
    <w:p w:rsidR="000948F8" w:rsidRPr="0037029F" w:rsidRDefault="000948F8" w:rsidP="00126C4F">
      <w:pPr>
        <w:numPr>
          <w:ilvl w:val="0"/>
          <w:numId w:val="175"/>
        </w:numPr>
        <w:tabs>
          <w:tab w:val="left" w:pos="284"/>
          <w:tab w:val="num" w:pos="426"/>
          <w:tab w:val="left" w:pos="567"/>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rPr>
        <w:t xml:space="preserve">Содержание бизнес-плана [Электронный ресурс] / - Режим доступа к статье: http://www.biz-plans.ru/stat1.html Структура бизнес-плана [Электронный ресурс] / - Режим доступа к статье: </w:t>
      </w:r>
      <w:hyperlink r:id="rId39" w:history="1">
        <w:r w:rsidRPr="0037029F">
          <w:rPr>
            <w:rFonts w:ascii="Times New Roman" w:eastAsia="Times New Roman" w:hAnsi="Times New Roman"/>
            <w:color w:val="0000FF"/>
            <w:sz w:val="24"/>
            <w:szCs w:val="24"/>
            <w:u w:val="single"/>
          </w:rPr>
          <w:t>http://www.biz-plans.ru/stat3.html</w:t>
        </w:r>
      </w:hyperlink>
    </w:p>
    <w:p w:rsidR="000948F8" w:rsidRPr="0037029F" w:rsidRDefault="000948F8" w:rsidP="00126C4F">
      <w:pPr>
        <w:numPr>
          <w:ilvl w:val="2"/>
          <w:numId w:val="133"/>
        </w:numPr>
        <w:suppressAutoHyphens/>
        <w:spacing w:after="0" w:line="240" w:lineRule="auto"/>
        <w:contextualSpacing/>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Дополнительные источники </w:t>
      </w:r>
    </w:p>
    <w:p w:rsidR="00B844F4" w:rsidRPr="00B844F4" w:rsidRDefault="00B844F4" w:rsidP="00B844F4">
      <w:pPr>
        <w:spacing w:after="0" w:line="240" w:lineRule="auto"/>
        <w:ind w:left="360"/>
        <w:jc w:val="both"/>
        <w:rPr>
          <w:rFonts w:ascii="Times New Roman" w:eastAsia="Times New Roman" w:hAnsi="Times New Roman"/>
          <w:sz w:val="24"/>
          <w:szCs w:val="24"/>
          <w:lang w:eastAsia="ru-RU"/>
        </w:rPr>
      </w:pPr>
      <w:r w:rsidRPr="00B844F4">
        <w:rPr>
          <w:rFonts w:ascii="Times New Roman" w:eastAsia="Times New Roman" w:hAnsi="Times New Roman"/>
          <w:sz w:val="24"/>
          <w:szCs w:val="24"/>
          <w:lang w:eastAsia="ru-RU"/>
        </w:rPr>
        <w:t>Арустамов, Э.А. Организация предпринимательской деятельности [Текст]: учебное пособие / Э.А. Арустамов, А.Н. Пахомкин, Т.П. Митрофанова. – М : Дашков и Кº, 2015. – 334 с.</w:t>
      </w:r>
    </w:p>
    <w:p w:rsidR="00B844F4" w:rsidRPr="00B844F4" w:rsidRDefault="00B844F4" w:rsidP="00B844F4">
      <w:pPr>
        <w:widowControl w:val="0"/>
        <w:shd w:val="clear" w:color="auto" w:fill="FFFFFF"/>
        <w:tabs>
          <w:tab w:val="left" w:pos="0"/>
          <w:tab w:val="left" w:pos="567"/>
          <w:tab w:val="left" w:pos="1080"/>
        </w:tabs>
        <w:autoSpaceDE w:val="0"/>
        <w:autoSpaceDN w:val="0"/>
        <w:adjustRightInd w:val="0"/>
        <w:spacing w:after="0" w:line="240" w:lineRule="auto"/>
        <w:ind w:left="360"/>
        <w:jc w:val="both"/>
        <w:rPr>
          <w:rFonts w:ascii="Times New Roman" w:eastAsia="Times New Roman" w:hAnsi="Times New Roman"/>
          <w:sz w:val="24"/>
          <w:szCs w:val="24"/>
          <w:lang w:eastAsia="ru-RU"/>
        </w:rPr>
      </w:pPr>
      <w:r w:rsidRPr="00B844F4">
        <w:rPr>
          <w:rFonts w:ascii="Times New Roman" w:eastAsia="Times New Roman" w:hAnsi="Times New Roman"/>
          <w:sz w:val="24"/>
          <w:szCs w:val="24"/>
          <w:lang w:eastAsia="ru-RU"/>
        </w:rPr>
        <w:t xml:space="preserve">Богушева, В.И. Организация производства и обслуживания на предприятиях общественного питания [Текст] / В.И. Богушева. – Ростов н/Д : Феникс, 2014. – 254 с. </w:t>
      </w:r>
    </w:p>
    <w:p w:rsidR="00B844F4" w:rsidRPr="00B844F4" w:rsidRDefault="00B844F4" w:rsidP="00B844F4">
      <w:pPr>
        <w:autoSpaceDE w:val="0"/>
        <w:autoSpaceDN w:val="0"/>
        <w:adjustRightInd w:val="0"/>
        <w:spacing w:after="0" w:line="240" w:lineRule="auto"/>
        <w:ind w:left="360"/>
        <w:jc w:val="both"/>
        <w:rPr>
          <w:rFonts w:ascii="Times New Roman" w:eastAsia="Times New Roman" w:hAnsi="Times New Roman"/>
          <w:color w:val="000000"/>
          <w:sz w:val="24"/>
          <w:szCs w:val="24"/>
          <w:lang w:eastAsia="ru-RU"/>
        </w:rPr>
      </w:pPr>
      <w:r w:rsidRPr="00B844F4">
        <w:rPr>
          <w:rFonts w:ascii="Times New Roman" w:eastAsia="Times New Roman" w:hAnsi="Times New Roman"/>
          <w:color w:val="000000"/>
          <w:sz w:val="24"/>
          <w:szCs w:val="24"/>
          <w:lang w:eastAsia="ru-RU"/>
        </w:rPr>
        <w:t>Борисова, О.В. Бизнес-планирование деятельности предприятий торговли  [Текст]: учебное пособие / О.В. Борисова. – М.: Академия. 2015. – 208 с.</w:t>
      </w:r>
    </w:p>
    <w:p w:rsidR="00B844F4" w:rsidRPr="00B844F4" w:rsidRDefault="00B844F4" w:rsidP="00B844F4">
      <w:pPr>
        <w:widowControl w:val="0"/>
        <w:shd w:val="clear" w:color="auto" w:fill="FFFFFF"/>
        <w:tabs>
          <w:tab w:val="left" w:pos="0"/>
          <w:tab w:val="left" w:pos="567"/>
          <w:tab w:val="left" w:pos="1080"/>
        </w:tabs>
        <w:autoSpaceDE w:val="0"/>
        <w:autoSpaceDN w:val="0"/>
        <w:adjustRightInd w:val="0"/>
        <w:spacing w:after="0" w:line="240" w:lineRule="auto"/>
        <w:ind w:left="360"/>
        <w:jc w:val="both"/>
        <w:rPr>
          <w:rFonts w:ascii="Times New Roman" w:eastAsia="Times New Roman" w:hAnsi="Times New Roman"/>
          <w:sz w:val="24"/>
          <w:szCs w:val="24"/>
          <w:lang w:eastAsia="ru-RU"/>
        </w:rPr>
      </w:pPr>
      <w:r w:rsidRPr="00B844F4">
        <w:rPr>
          <w:rFonts w:ascii="Times New Roman" w:eastAsia="Times New Roman" w:hAnsi="Times New Roman"/>
          <w:sz w:val="24"/>
          <w:szCs w:val="24"/>
          <w:lang w:eastAsia="ru-RU"/>
        </w:rPr>
        <w:t xml:space="preserve">Буров, В. П. Бизнес-план фирмы. Теория и практика: Учебное пособие. - М.: Инфра-М, 2015. </w:t>
      </w:r>
    </w:p>
    <w:p w:rsidR="00B844F4" w:rsidRPr="00B844F4" w:rsidRDefault="00B844F4" w:rsidP="00B844F4">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bCs/>
          <w:sz w:val="24"/>
          <w:szCs w:val="24"/>
          <w:lang w:eastAsia="ru-RU"/>
        </w:rPr>
      </w:pPr>
      <w:r w:rsidRPr="00B844F4">
        <w:rPr>
          <w:rFonts w:ascii="Times New Roman" w:eastAsia="Times New Roman" w:hAnsi="Times New Roman"/>
          <w:bCs/>
          <w:sz w:val="24"/>
          <w:szCs w:val="24"/>
          <w:lang w:eastAsia="ru-RU"/>
        </w:rPr>
        <w:t>Валигурский, Д. И. Организация предпринимательской деятельности [Текст] : учебник / Д. И. Валигурский. - 4-е изд. - Москва : ИТК "Дашков и Ко", 2013. - 520 с. : ил.</w:t>
      </w:r>
    </w:p>
    <w:p w:rsidR="00B844F4" w:rsidRPr="00B844F4" w:rsidRDefault="00B844F4" w:rsidP="00B844F4">
      <w:pPr>
        <w:widowControl w:val="0"/>
        <w:suppressAutoHyphens/>
        <w:spacing w:after="0" w:line="240" w:lineRule="auto"/>
        <w:ind w:left="360"/>
        <w:jc w:val="both"/>
        <w:rPr>
          <w:rFonts w:ascii="Times New Roman" w:hAnsi="Times New Roman"/>
          <w:sz w:val="24"/>
          <w:szCs w:val="24"/>
        </w:rPr>
      </w:pPr>
      <w:r w:rsidRPr="00B844F4">
        <w:rPr>
          <w:rFonts w:ascii="Times New Roman" w:hAnsi="Times New Roman"/>
          <w:sz w:val="24"/>
          <w:szCs w:val="24"/>
        </w:rPr>
        <w:t>Вахитов, К. И. Кооператоры России: история кооперации в лицах [Текст] / К. И. Вахитов. - Москва : ИТК "Дашков и Ко", 2016. - 568 с. : ил.</w:t>
      </w:r>
    </w:p>
    <w:p w:rsidR="00B844F4" w:rsidRPr="00B844F4" w:rsidRDefault="00B844F4" w:rsidP="00B844F4">
      <w:pPr>
        <w:widowControl w:val="0"/>
        <w:suppressAutoHyphens/>
        <w:spacing w:after="0" w:line="240" w:lineRule="auto"/>
        <w:ind w:left="360"/>
        <w:jc w:val="both"/>
        <w:rPr>
          <w:rFonts w:ascii="Times New Roman" w:hAnsi="Times New Roman"/>
          <w:sz w:val="24"/>
          <w:szCs w:val="24"/>
        </w:rPr>
      </w:pPr>
      <w:r w:rsidRPr="00B844F4">
        <w:rPr>
          <w:rFonts w:ascii="Times New Roman" w:hAnsi="Times New Roman"/>
          <w:sz w:val="24"/>
          <w:szCs w:val="24"/>
        </w:rPr>
        <w:t>Зуб, А. Т. Управленческая психология [Текст] : учеб. и практикум / А. Т. Зуб. - 2-е изд., перераб. и доп. - Москва : Юрайт, 2017. - 372 с. : ил. - (Проф. образование)</w:t>
      </w:r>
    </w:p>
    <w:p w:rsidR="00B844F4" w:rsidRPr="00B844F4" w:rsidRDefault="00B844F4" w:rsidP="00B844F4">
      <w:pPr>
        <w:autoSpaceDE w:val="0"/>
        <w:autoSpaceDN w:val="0"/>
        <w:adjustRightInd w:val="0"/>
        <w:spacing w:after="0" w:line="240" w:lineRule="auto"/>
        <w:ind w:left="360"/>
        <w:jc w:val="both"/>
        <w:rPr>
          <w:rFonts w:ascii="Times New Roman" w:eastAsia="Times New Roman" w:hAnsi="Times New Roman"/>
          <w:color w:val="000000"/>
          <w:sz w:val="24"/>
          <w:szCs w:val="24"/>
          <w:lang w:eastAsia="ru-RU"/>
        </w:rPr>
      </w:pPr>
      <w:r w:rsidRPr="00B844F4">
        <w:rPr>
          <w:rFonts w:ascii="Times New Roman" w:eastAsia="Times New Roman" w:hAnsi="Times New Roman"/>
          <w:color w:val="000000"/>
          <w:sz w:val="24"/>
          <w:szCs w:val="24"/>
          <w:lang w:eastAsia="ru-RU"/>
        </w:rPr>
        <w:t xml:space="preserve">Иванов, Г.Г. Организация и технология коммерческой деятельности  [Текст]: учебное пособие / Г.Г. Иванов – М.: Академия. 2015. – 272 с. </w:t>
      </w:r>
    </w:p>
    <w:p w:rsidR="00B844F4" w:rsidRPr="00B844F4" w:rsidRDefault="00B844F4" w:rsidP="00B844F4">
      <w:pPr>
        <w:widowControl w:val="0"/>
        <w:suppressAutoHyphens/>
        <w:spacing w:after="0" w:line="240" w:lineRule="auto"/>
        <w:ind w:left="360"/>
        <w:jc w:val="both"/>
        <w:rPr>
          <w:rFonts w:ascii="Times New Roman" w:hAnsi="Times New Roman"/>
          <w:bCs/>
          <w:sz w:val="24"/>
          <w:szCs w:val="24"/>
        </w:rPr>
      </w:pPr>
      <w:r w:rsidRPr="00B844F4">
        <w:rPr>
          <w:rFonts w:ascii="Times New Roman" w:hAnsi="Times New Roman"/>
          <w:bCs/>
          <w:sz w:val="24"/>
          <w:szCs w:val="24"/>
        </w:rPr>
        <w:lastRenderedPageBreak/>
        <w:t>Иванов, П. В. Менеджмент [Текст] : учеб. пособие / П. В. Иванов, Н. И. Турянская, Е. А. Носкова. - Ростов-на-Дону : Москва : Феникс, 2018. - 333 с. - (СПО)</w:t>
      </w:r>
    </w:p>
    <w:p w:rsidR="00B844F4" w:rsidRPr="00B844F4" w:rsidRDefault="00B844F4" w:rsidP="00B844F4">
      <w:pPr>
        <w:widowControl w:val="0"/>
        <w:suppressAutoHyphens/>
        <w:spacing w:after="0" w:line="240" w:lineRule="auto"/>
        <w:ind w:left="360"/>
        <w:jc w:val="both"/>
        <w:rPr>
          <w:rFonts w:ascii="Times New Roman" w:hAnsi="Times New Roman"/>
          <w:bCs/>
          <w:sz w:val="24"/>
          <w:szCs w:val="24"/>
        </w:rPr>
      </w:pPr>
      <w:r w:rsidRPr="00B844F4">
        <w:rPr>
          <w:rFonts w:ascii="Times New Roman" w:hAnsi="Times New Roman"/>
          <w:bCs/>
          <w:sz w:val="24"/>
          <w:szCs w:val="24"/>
        </w:rPr>
        <w:t>Казначевская, Г. Б. Менеджмент [Текст] : учебник / Г. Б. Казначевская. - Ростов-на-Дону : Феникс, 2018. - 429 с. :</w:t>
      </w:r>
    </w:p>
    <w:p w:rsidR="00B844F4" w:rsidRPr="00602278" w:rsidRDefault="00B844F4" w:rsidP="00B844F4">
      <w:pPr>
        <w:pStyle w:val="Default"/>
        <w:ind w:left="360"/>
        <w:jc w:val="both"/>
      </w:pPr>
      <w:r w:rsidRPr="00912430">
        <w:t>Кооперация. Теория, история, практика [Текст] : избранные изречения, факты, материалы, комментарии / авт. - сост. К. И. Вахитов. - 6-е изд., доп. и перераб. - М. : ИТК "Дашков и Ко", 2013. - 560 с.</w:t>
      </w:r>
    </w:p>
    <w:p w:rsidR="00B844F4" w:rsidRPr="00B844F4" w:rsidRDefault="00B844F4" w:rsidP="00B844F4">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bCs/>
          <w:sz w:val="24"/>
          <w:szCs w:val="24"/>
          <w:lang w:eastAsia="ru-RU"/>
        </w:rPr>
      </w:pPr>
      <w:r w:rsidRPr="00B844F4">
        <w:rPr>
          <w:rFonts w:ascii="Times New Roman" w:eastAsia="Times New Roman" w:hAnsi="Times New Roman"/>
          <w:bCs/>
          <w:sz w:val="24"/>
          <w:szCs w:val="24"/>
          <w:lang w:eastAsia="ru-RU"/>
        </w:rPr>
        <w:t>Морошкин, В. А. Маркетинг [Текст] : учеб. пособие / В. А. Морошкин, Н. А. Контарева, Н. Ю. Курганова. - М. : ФОРУМ, 2015. - 352 с. - (Проф. образование)</w:t>
      </w:r>
    </w:p>
    <w:p w:rsidR="00B844F4" w:rsidRPr="00B844F4" w:rsidRDefault="00B844F4" w:rsidP="00B844F4">
      <w:pPr>
        <w:autoSpaceDE w:val="0"/>
        <w:autoSpaceDN w:val="0"/>
        <w:adjustRightInd w:val="0"/>
        <w:spacing w:after="0" w:line="240" w:lineRule="auto"/>
        <w:ind w:left="360"/>
        <w:jc w:val="both"/>
        <w:rPr>
          <w:rFonts w:ascii="Times New Roman" w:eastAsia="Times New Roman" w:hAnsi="Times New Roman"/>
          <w:color w:val="000000"/>
          <w:sz w:val="24"/>
          <w:szCs w:val="24"/>
          <w:lang w:eastAsia="ru-RU"/>
        </w:rPr>
      </w:pPr>
      <w:r w:rsidRPr="00B844F4">
        <w:rPr>
          <w:rFonts w:ascii="Times New Roman" w:eastAsia="Times New Roman" w:hAnsi="Times New Roman"/>
          <w:color w:val="000000"/>
          <w:sz w:val="24"/>
          <w:szCs w:val="24"/>
          <w:lang w:eastAsia="ru-RU"/>
        </w:rPr>
        <w:t>Памбухчиянц, О. В. Основы коммерческой деятельности [Текст] : учебник / О. В. Памбухчиянц. - М. : ИТК "Дашков и Ко", 2019. - 284 с. : ил.</w:t>
      </w:r>
    </w:p>
    <w:p w:rsidR="00B844F4" w:rsidRPr="009938C4" w:rsidRDefault="00B844F4" w:rsidP="00B844F4">
      <w:pPr>
        <w:pStyle w:val="Default"/>
        <w:ind w:left="360"/>
        <w:jc w:val="both"/>
      </w:pPr>
      <w:r w:rsidRPr="00912430">
        <w:t>Романова, М. В. Бизнес-планирование [Текст] : учеб. пособие / М. В. Романова. - М. : ФОРУМ : ИНФРА-М, 2014. - 240</w:t>
      </w:r>
      <w:r>
        <w:t xml:space="preserve"> с. : ил. - (Проф. образование)</w:t>
      </w:r>
    </w:p>
    <w:p w:rsidR="00B844F4" w:rsidRPr="00B844F4" w:rsidRDefault="00B844F4" w:rsidP="00B844F4">
      <w:pPr>
        <w:autoSpaceDE w:val="0"/>
        <w:autoSpaceDN w:val="0"/>
        <w:adjustRightInd w:val="0"/>
        <w:spacing w:after="0" w:line="240" w:lineRule="auto"/>
        <w:ind w:left="360"/>
        <w:jc w:val="both"/>
        <w:rPr>
          <w:rFonts w:ascii="Times New Roman" w:eastAsia="Times New Roman" w:hAnsi="Times New Roman"/>
          <w:color w:val="000000"/>
          <w:sz w:val="24"/>
          <w:szCs w:val="24"/>
          <w:lang w:eastAsia="ru-RU"/>
        </w:rPr>
      </w:pPr>
      <w:r w:rsidRPr="00B844F4">
        <w:rPr>
          <w:rFonts w:ascii="Times New Roman" w:eastAsia="Times New Roman" w:hAnsi="Times New Roman"/>
          <w:color w:val="000000"/>
          <w:sz w:val="24"/>
          <w:szCs w:val="24"/>
          <w:lang w:eastAsia="ru-RU"/>
        </w:rPr>
        <w:t>Румынина, В. В.  Правовое обеспечение профессиональной  деятельности [Текст]: учебник /  В. В. Румынина. -  М.: Академия, 2015. – 186 с.</w:t>
      </w:r>
    </w:p>
    <w:p w:rsidR="00B844F4" w:rsidRPr="00B844F4" w:rsidRDefault="00B844F4" w:rsidP="00B844F4">
      <w:pPr>
        <w:autoSpaceDE w:val="0"/>
        <w:autoSpaceDN w:val="0"/>
        <w:adjustRightInd w:val="0"/>
        <w:spacing w:after="0" w:line="240" w:lineRule="auto"/>
        <w:ind w:left="360"/>
        <w:jc w:val="both"/>
        <w:rPr>
          <w:rFonts w:ascii="Times New Roman" w:eastAsia="Times New Roman" w:hAnsi="Times New Roman"/>
          <w:color w:val="000000"/>
          <w:sz w:val="24"/>
          <w:szCs w:val="24"/>
          <w:lang w:eastAsia="ru-RU"/>
        </w:rPr>
      </w:pPr>
      <w:r w:rsidRPr="00B844F4">
        <w:rPr>
          <w:rFonts w:ascii="Times New Roman" w:eastAsia="Times New Roman" w:hAnsi="Times New Roman"/>
          <w:color w:val="000000"/>
          <w:sz w:val="24"/>
          <w:szCs w:val="24"/>
          <w:lang w:eastAsia="ru-RU"/>
        </w:rPr>
        <w:t>Радченко, Л. А. Организация производства и обслуживания на предприятиях общественного питания [Текст] : учеб. пособие / Л. А. Радченко. - Ростов-на-Дону : Феникс, 2016. - 398 с. : ил.</w:t>
      </w:r>
    </w:p>
    <w:p w:rsidR="00B844F4" w:rsidRPr="00D560E7" w:rsidRDefault="00B844F4" w:rsidP="00B844F4">
      <w:pPr>
        <w:pStyle w:val="Default"/>
        <w:ind w:left="360"/>
        <w:jc w:val="both"/>
      </w:pPr>
      <w:r w:rsidRPr="00741871">
        <w:t xml:space="preserve">Самарина, В. П. Основы предпринимательства [Текст] : учеб. пособие для ВУЗов / В. П. Самарина. - 2-е изд. перераб. - Москва : КНОРУС, 2013. - 222 </w:t>
      </w:r>
      <w:r>
        <w:t>с. : ил.</w:t>
      </w:r>
    </w:p>
    <w:p w:rsidR="00B844F4" w:rsidRPr="00741871" w:rsidRDefault="00B844F4" w:rsidP="00B844F4">
      <w:pPr>
        <w:pStyle w:val="Default"/>
        <w:ind w:left="360"/>
        <w:jc w:val="both"/>
      </w:pPr>
      <w:r w:rsidRPr="00741871">
        <w:t>Сыщенко, А. Г. Золотые годы сибирской и алтайской кооперации. 1896-1921. [Текст] / А. Г. Сыщенко, В. А. Сыщенко. – Барнаул, Спектр, 2016. – 323 с.</w:t>
      </w:r>
    </w:p>
    <w:p w:rsidR="00B844F4" w:rsidRPr="00741871" w:rsidRDefault="00B844F4" w:rsidP="00B844F4">
      <w:pPr>
        <w:pStyle w:val="Default"/>
        <w:ind w:left="360"/>
        <w:jc w:val="both"/>
        <w:rPr>
          <w:color w:val="auto"/>
        </w:rPr>
      </w:pPr>
      <w:r w:rsidRPr="00741871">
        <w:t>Потребительская кооперация Алтая. Связь времен. 1831-2012 гг. [Текст]. – Барнаул : (б. и.), 2013. – 155 с. : ил.</w:t>
      </w:r>
    </w:p>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
          <w:caps/>
          <w:sz w:val="24"/>
          <w:szCs w:val="24"/>
          <w:lang w:eastAsia="ru-RU"/>
        </w:rPr>
        <w:t xml:space="preserve">4. Контроль и оценка результатов освоения профессионального модуля </w:t>
      </w:r>
      <w:r w:rsidRPr="0037029F">
        <w:rPr>
          <w:rFonts w:ascii="Times New Roman" w:eastAsia="Times New Roman" w:hAnsi="Times New Roman"/>
          <w:b/>
          <w:sz w:val="24"/>
          <w:szCs w:val="24"/>
          <w:lang w:eastAsia="ru-RU"/>
        </w:rPr>
        <w:t>(ВИДА ПРОФЕССИОНАЛЬНОЙ ДЕЯТЕЛЬНОСТИ)</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4211"/>
        <w:gridCol w:w="3132"/>
      </w:tblGrid>
      <w:tr w:rsidR="000948F8" w:rsidRPr="0037029F" w:rsidTr="000948F8">
        <w:trPr>
          <w:trHeight w:val="170"/>
        </w:trPr>
        <w:tc>
          <w:tcPr>
            <w:tcW w:w="1371" w:type="pct"/>
            <w:shd w:val="clear" w:color="auto" w:fill="auto"/>
            <w:vAlign w:val="center"/>
          </w:tcPr>
          <w:p w:rsidR="000948F8" w:rsidRPr="0037029F" w:rsidRDefault="000948F8" w:rsidP="0037029F">
            <w:pPr>
              <w:spacing w:after="0" w:line="240" w:lineRule="auto"/>
              <w:jc w:val="center"/>
              <w:rPr>
                <w:rFonts w:ascii="Times New Roman" w:eastAsia="Times New Roman" w:hAnsi="Times New Roman"/>
                <w:b/>
                <w:bCs/>
                <w:sz w:val="24"/>
                <w:szCs w:val="24"/>
                <w:highlight w:val="yellow"/>
                <w:lang w:eastAsia="ru-RU"/>
              </w:rPr>
            </w:pPr>
            <w:r w:rsidRPr="0037029F">
              <w:rPr>
                <w:rFonts w:ascii="Times New Roman" w:eastAsia="Times New Roman" w:hAnsi="Times New Roman"/>
                <w:b/>
                <w:bCs/>
                <w:sz w:val="24"/>
                <w:szCs w:val="24"/>
                <w:lang w:eastAsia="ru-RU"/>
              </w:rPr>
              <w:t>Результаты (освоенные профессиональные компетенции)</w:t>
            </w:r>
          </w:p>
        </w:tc>
        <w:tc>
          <w:tcPr>
            <w:tcW w:w="2081" w:type="pct"/>
            <w:shd w:val="clear" w:color="auto" w:fill="auto"/>
            <w:vAlign w:val="center"/>
          </w:tcPr>
          <w:p w:rsidR="000948F8" w:rsidRPr="0037029F" w:rsidRDefault="000948F8" w:rsidP="0037029F">
            <w:pPr>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
                <w:sz w:val="24"/>
                <w:szCs w:val="24"/>
                <w:lang w:eastAsia="ru-RU"/>
              </w:rPr>
              <w:t>Основные показатели оценки результата</w:t>
            </w:r>
          </w:p>
        </w:tc>
        <w:tc>
          <w:tcPr>
            <w:tcW w:w="1548" w:type="pct"/>
            <w:shd w:val="clear" w:color="auto" w:fill="auto"/>
            <w:vAlign w:val="center"/>
          </w:tcPr>
          <w:p w:rsidR="000948F8" w:rsidRPr="0037029F" w:rsidRDefault="000948F8"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sz w:val="24"/>
                <w:szCs w:val="24"/>
                <w:lang w:eastAsia="ru-RU"/>
              </w:rPr>
              <w:t>Формы и методы контроля и оценки</w:t>
            </w:r>
          </w:p>
        </w:tc>
      </w:tr>
      <w:tr w:rsidR="000948F8" w:rsidRPr="0037029F" w:rsidTr="000948F8">
        <w:trPr>
          <w:trHeight w:val="170"/>
        </w:trPr>
        <w:tc>
          <w:tcPr>
            <w:tcW w:w="1371" w:type="pct"/>
            <w:shd w:val="clear" w:color="auto" w:fill="auto"/>
          </w:tcPr>
          <w:p w:rsidR="000948F8" w:rsidRPr="0037029F" w:rsidRDefault="000948F8" w:rsidP="0037029F">
            <w:pPr>
              <w:widowControl w:val="0"/>
              <w:spacing w:after="0" w:line="240" w:lineRule="auto"/>
              <w:contextualSpacing/>
              <w:rPr>
                <w:rFonts w:ascii="Times New Roman" w:eastAsia="Times New Roman" w:hAnsi="Times New Roman"/>
                <w:sz w:val="24"/>
                <w:szCs w:val="24"/>
                <w:highlight w:val="yellow"/>
                <w:lang w:eastAsia="ru-RU"/>
              </w:rPr>
            </w:pPr>
            <w:r w:rsidRPr="0037029F">
              <w:rPr>
                <w:rFonts w:ascii="Times New Roman" w:eastAsia="Times New Roman" w:hAnsi="Times New Roman"/>
                <w:sz w:val="24"/>
                <w:szCs w:val="24"/>
                <w:lang w:eastAsia="ru-RU"/>
              </w:rPr>
              <w:t>ПК 6. 1 Формировать предпринимательские идеи и определять цели деятельности кооперативного дела.</w:t>
            </w:r>
          </w:p>
        </w:tc>
        <w:tc>
          <w:tcPr>
            <w:tcW w:w="2081" w:type="pct"/>
            <w:shd w:val="clear" w:color="auto" w:fill="auto"/>
            <w:vAlign w:val="center"/>
          </w:tcPr>
          <w:p w:rsidR="000948F8" w:rsidRPr="0037029F" w:rsidRDefault="000948F8" w:rsidP="0037029F">
            <w:pPr>
              <w:widowControl w:val="0"/>
              <w:tabs>
                <w:tab w:val="left" w:pos="403"/>
              </w:tabs>
              <w:suppressAutoHyphens/>
              <w:spacing w:after="0" w:line="240" w:lineRule="auto"/>
              <w:ind w:left="120"/>
              <w:rPr>
                <w:rFonts w:ascii="Times New Roman" w:eastAsia="Times New Roman" w:hAnsi="Times New Roman"/>
                <w:color w:val="FF0000"/>
                <w:sz w:val="24"/>
                <w:szCs w:val="24"/>
                <w:highlight w:val="red"/>
                <w:lang w:eastAsia="ru-RU"/>
              </w:rPr>
            </w:pPr>
            <w:r w:rsidRPr="0037029F">
              <w:rPr>
                <w:rFonts w:ascii="Times New Roman" w:eastAsia="Times New Roman" w:hAnsi="Times New Roman"/>
                <w:color w:val="000000"/>
                <w:sz w:val="24"/>
                <w:szCs w:val="24"/>
                <w:lang w:eastAsia="ru-RU"/>
              </w:rPr>
              <w:t>Умение формировать информационную базу, отражающую ход устранения выявленных контрольными процедурами недостатков.</w:t>
            </w:r>
            <w:r w:rsidRPr="0037029F">
              <w:rPr>
                <w:rFonts w:ascii="Times New Roman" w:hAnsi="Times New Roman"/>
                <w:sz w:val="24"/>
                <w:szCs w:val="24"/>
              </w:rPr>
              <w:t xml:space="preserve"> </w:t>
            </w:r>
          </w:p>
        </w:tc>
        <w:tc>
          <w:tcPr>
            <w:tcW w:w="1548" w:type="pct"/>
            <w:shd w:val="clear" w:color="auto" w:fill="auto"/>
            <w:vAlign w:val="center"/>
          </w:tcPr>
          <w:p w:rsidR="000948F8" w:rsidRPr="0037029F" w:rsidRDefault="000948F8"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Опрос, защита практических   тестирование, дифференцированный зачет,  экзамен по модулю </w:t>
            </w:r>
          </w:p>
        </w:tc>
      </w:tr>
      <w:tr w:rsidR="000948F8" w:rsidRPr="0037029F" w:rsidTr="000948F8">
        <w:trPr>
          <w:trHeight w:val="2544"/>
        </w:trPr>
        <w:tc>
          <w:tcPr>
            <w:tcW w:w="1371" w:type="pct"/>
            <w:shd w:val="clear" w:color="auto" w:fill="auto"/>
          </w:tcPr>
          <w:p w:rsidR="000948F8" w:rsidRPr="0037029F" w:rsidRDefault="000948F8" w:rsidP="0037029F">
            <w:pPr>
              <w:spacing w:after="0" w:line="240" w:lineRule="auto"/>
              <w:jc w:val="both"/>
              <w:textAlignment w:val="baseline"/>
              <w:rPr>
                <w:rFonts w:ascii="Times New Roman" w:eastAsia="Times New Roman" w:hAnsi="Times New Roman"/>
                <w:sz w:val="24"/>
                <w:szCs w:val="24"/>
                <w:highlight w:val="yellow"/>
                <w:lang w:eastAsia="ru-RU"/>
              </w:rPr>
            </w:pPr>
            <w:r w:rsidRPr="0037029F">
              <w:rPr>
                <w:rFonts w:ascii="Times New Roman" w:eastAsia="Times New Roman" w:hAnsi="Times New Roman"/>
                <w:color w:val="000000"/>
                <w:sz w:val="24"/>
                <w:szCs w:val="24"/>
                <w:lang w:eastAsia="ru-RU"/>
              </w:rPr>
              <w:t>ПК 6.2. Применять методы исследования рынка с целью обоснования целесообразности деятельности.</w:t>
            </w:r>
          </w:p>
        </w:tc>
        <w:tc>
          <w:tcPr>
            <w:tcW w:w="2081" w:type="pct"/>
            <w:shd w:val="clear" w:color="auto" w:fill="auto"/>
            <w:vAlign w:val="center"/>
          </w:tcPr>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Умение выявлять и оценивать риски объекта внутреннего контроля и риски собственных ошибок;</w:t>
            </w:r>
          </w:p>
          <w:p w:rsidR="000948F8" w:rsidRPr="0037029F" w:rsidRDefault="000948F8" w:rsidP="0037029F">
            <w:pPr>
              <w:widowControl w:val="0"/>
              <w:tabs>
                <w:tab w:val="left" w:pos="403"/>
              </w:tabs>
              <w:spacing w:after="0" w:line="240" w:lineRule="auto"/>
              <w:ind w:left="120"/>
              <w:contextualSpacing/>
              <w:rPr>
                <w:rFonts w:ascii="Times New Roman" w:eastAsia="Times New Roman" w:hAnsi="Times New Roman"/>
                <w:sz w:val="24"/>
                <w:szCs w:val="24"/>
                <w:lang w:eastAsia="ru-RU"/>
              </w:rPr>
            </w:pPr>
            <w:r w:rsidRPr="0037029F">
              <w:rPr>
                <w:rFonts w:ascii="Times New Roman" w:eastAsia="Times New Roman" w:hAnsi="Times New Roman"/>
                <w:color w:val="000000"/>
                <w:sz w:val="24"/>
                <w:szCs w:val="24"/>
                <w:lang w:eastAsia="ru-RU"/>
              </w:rPr>
              <w:t>оценивать соответствие производимых хозяйственных операций и эффективность использования активов правовой и нормативной базе.</w:t>
            </w:r>
            <w:r w:rsidRPr="0037029F">
              <w:rPr>
                <w:rFonts w:ascii="Times New Roman" w:eastAsia="Times New Roman" w:hAnsi="Times New Roman"/>
                <w:sz w:val="24"/>
                <w:szCs w:val="24"/>
                <w:lang w:eastAsia="ru-RU"/>
              </w:rPr>
              <w:t xml:space="preserve"> </w:t>
            </w:r>
          </w:p>
        </w:tc>
        <w:tc>
          <w:tcPr>
            <w:tcW w:w="1548" w:type="pct"/>
            <w:shd w:val="clear" w:color="auto" w:fill="auto"/>
            <w:vAlign w:val="center"/>
          </w:tcPr>
          <w:p w:rsidR="000948F8" w:rsidRPr="0037029F" w:rsidRDefault="000948F8"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Опрос, защита практических работ и тестирование, дифференцированный зачет,  экзамен по модулю</w:t>
            </w:r>
          </w:p>
        </w:tc>
      </w:tr>
      <w:tr w:rsidR="000948F8" w:rsidRPr="0037029F" w:rsidTr="000948F8">
        <w:trPr>
          <w:trHeight w:val="170"/>
        </w:trPr>
        <w:tc>
          <w:tcPr>
            <w:tcW w:w="1371" w:type="pct"/>
            <w:shd w:val="clear" w:color="auto" w:fill="auto"/>
          </w:tcPr>
          <w:p w:rsidR="000948F8" w:rsidRPr="0037029F" w:rsidRDefault="000948F8" w:rsidP="0037029F">
            <w:pPr>
              <w:spacing w:after="0" w:line="240" w:lineRule="auto"/>
              <w:jc w:val="both"/>
              <w:textAlignment w:val="baseline"/>
              <w:rPr>
                <w:rFonts w:ascii="Times New Roman" w:eastAsia="Times New Roman" w:hAnsi="Times New Roman"/>
                <w:sz w:val="24"/>
                <w:szCs w:val="24"/>
                <w:highlight w:val="yellow"/>
                <w:lang w:eastAsia="ru-RU"/>
              </w:rPr>
            </w:pPr>
            <w:r w:rsidRPr="0037029F">
              <w:rPr>
                <w:rFonts w:ascii="Times New Roman" w:eastAsia="Times New Roman" w:hAnsi="Times New Roman"/>
                <w:sz w:val="24"/>
                <w:szCs w:val="24"/>
                <w:lang w:eastAsia="ru-RU"/>
              </w:rPr>
              <w:t>ПК6.3.Разрабатывать проект кооперативного дела</w:t>
            </w:r>
          </w:p>
        </w:tc>
        <w:tc>
          <w:tcPr>
            <w:tcW w:w="2081" w:type="pct"/>
            <w:shd w:val="clear" w:color="auto" w:fill="auto"/>
            <w:vAlign w:val="center"/>
          </w:tcPr>
          <w:p w:rsidR="000948F8" w:rsidRPr="0037029F" w:rsidRDefault="000948F8" w:rsidP="0037029F">
            <w:pPr>
              <w:spacing w:after="0" w:line="240" w:lineRule="auto"/>
              <w:jc w:val="both"/>
              <w:textAlignment w:val="baseline"/>
              <w:rPr>
                <w:rFonts w:ascii="Times New Roman" w:eastAsia="Times New Roman" w:hAnsi="Times New Roman"/>
                <w:sz w:val="24"/>
                <w:szCs w:val="24"/>
                <w:lang w:eastAsia="ru-RU"/>
              </w:rPr>
            </w:pPr>
            <w:r w:rsidRPr="0037029F">
              <w:rPr>
                <w:rFonts w:ascii="Times New Roman" w:eastAsia="Times New Roman" w:hAnsi="Times New Roman"/>
                <w:color w:val="000000"/>
                <w:sz w:val="24"/>
                <w:szCs w:val="24"/>
                <w:lang w:eastAsia="ru-RU"/>
              </w:rPr>
              <w:t>Умение составлять прогнозные сметы и обеспечивать составление финансовой части бизнес-планов. Умение вырабатывать сбалансированные решения по корректировке стратегии и тактики в области финансовой политики экономического субъекта, вносить соответствующие изменения в финансовые планы (сметы, бюджеты, бизнес-планы).</w:t>
            </w:r>
          </w:p>
        </w:tc>
        <w:tc>
          <w:tcPr>
            <w:tcW w:w="1548" w:type="pct"/>
            <w:shd w:val="clear" w:color="auto" w:fill="auto"/>
            <w:vAlign w:val="center"/>
          </w:tcPr>
          <w:p w:rsidR="000948F8" w:rsidRPr="0037029F" w:rsidRDefault="000948F8"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Опрос, защита практических работ и тестирование, дифференцированный зачет,  экзамен по модулю</w:t>
            </w:r>
          </w:p>
        </w:tc>
      </w:tr>
      <w:tr w:rsidR="000948F8" w:rsidRPr="0037029F" w:rsidTr="000948F8">
        <w:trPr>
          <w:trHeight w:val="557"/>
        </w:trPr>
        <w:tc>
          <w:tcPr>
            <w:tcW w:w="1371" w:type="pct"/>
            <w:shd w:val="clear" w:color="auto" w:fill="auto"/>
          </w:tcPr>
          <w:p w:rsidR="000948F8" w:rsidRPr="0037029F" w:rsidRDefault="000948F8" w:rsidP="0037029F">
            <w:pPr>
              <w:spacing w:after="0" w:line="240" w:lineRule="auto"/>
              <w:jc w:val="both"/>
              <w:textAlignment w:val="baseline"/>
              <w:rPr>
                <w:rFonts w:ascii="Times New Roman" w:eastAsia="Times New Roman" w:hAnsi="Times New Roman"/>
                <w:sz w:val="24"/>
                <w:szCs w:val="24"/>
                <w:highlight w:val="yellow"/>
                <w:lang w:eastAsia="ru-RU"/>
              </w:rPr>
            </w:pPr>
            <w:r w:rsidRPr="0037029F">
              <w:rPr>
                <w:rFonts w:ascii="Times New Roman" w:eastAsia="Times New Roman" w:hAnsi="Times New Roman"/>
                <w:color w:val="000000"/>
                <w:sz w:val="24"/>
                <w:szCs w:val="24"/>
                <w:lang w:eastAsia="ru-RU"/>
              </w:rPr>
              <w:lastRenderedPageBreak/>
              <w:t>ПК 6.4 .</w:t>
            </w:r>
            <w:r w:rsidRPr="0037029F">
              <w:rPr>
                <w:rFonts w:ascii="Times New Roman" w:eastAsia="Times New Roman" w:hAnsi="Times New Roman"/>
                <w:sz w:val="24"/>
                <w:szCs w:val="24"/>
                <w:lang w:eastAsia="ru-RU"/>
              </w:rPr>
              <w:t xml:space="preserve"> </w:t>
            </w:r>
            <w:r w:rsidRPr="0037029F">
              <w:rPr>
                <w:rFonts w:ascii="Times New Roman" w:eastAsia="Times New Roman" w:hAnsi="Times New Roman"/>
                <w:color w:val="000000"/>
                <w:sz w:val="24"/>
                <w:szCs w:val="24"/>
                <w:lang w:eastAsia="ru-RU"/>
              </w:rPr>
              <w:t>Формировать необходимые ресурсы для организации и ведения кооперативного дела</w:t>
            </w:r>
          </w:p>
        </w:tc>
        <w:tc>
          <w:tcPr>
            <w:tcW w:w="2081" w:type="pct"/>
            <w:shd w:val="clear" w:color="auto" w:fill="auto"/>
            <w:vAlign w:val="center"/>
          </w:tcPr>
          <w:p w:rsidR="000948F8" w:rsidRPr="0037029F" w:rsidRDefault="000948F8"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Умение определять объем работ по финансовому анализу, потребность в трудовых, финансовых и материально-технических ресурсах;</w:t>
            </w:r>
          </w:p>
          <w:p w:rsidR="000948F8" w:rsidRPr="0037029F" w:rsidRDefault="000948F8" w:rsidP="0037029F">
            <w:pPr>
              <w:spacing w:after="0" w:line="240" w:lineRule="auto"/>
              <w:jc w:val="both"/>
              <w:textAlignment w:val="baseline"/>
              <w:rPr>
                <w:rFonts w:ascii="Times New Roman" w:eastAsia="Times New Roman" w:hAnsi="Times New Roman"/>
                <w:sz w:val="24"/>
                <w:szCs w:val="24"/>
                <w:lang w:eastAsia="ru-RU"/>
              </w:rPr>
            </w:pPr>
            <w:r w:rsidRPr="0037029F">
              <w:rPr>
                <w:rFonts w:ascii="Times New Roman" w:eastAsia="Times New Roman" w:hAnsi="Times New Roman"/>
                <w:color w:val="000000"/>
                <w:sz w:val="24"/>
                <w:szCs w:val="24"/>
                <w:lang w:eastAsia="ru-RU"/>
              </w:rPr>
              <w:t>определять источники информации для проведения анализа финансового состояния экономического субъекта;</w:t>
            </w:r>
          </w:p>
        </w:tc>
        <w:tc>
          <w:tcPr>
            <w:tcW w:w="1548" w:type="pct"/>
            <w:shd w:val="clear" w:color="auto" w:fill="auto"/>
            <w:vAlign w:val="center"/>
          </w:tcPr>
          <w:p w:rsidR="000948F8" w:rsidRPr="0037029F" w:rsidRDefault="000948F8"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Опрос, защита практических работ и тестирование, дифференцированный зачет,  экзамен по модулю</w:t>
            </w:r>
          </w:p>
        </w:tc>
      </w:tr>
      <w:tr w:rsidR="000948F8" w:rsidRPr="0037029F" w:rsidTr="000948F8">
        <w:trPr>
          <w:trHeight w:val="698"/>
        </w:trPr>
        <w:tc>
          <w:tcPr>
            <w:tcW w:w="1371" w:type="pct"/>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ОК 1 Выбирать способы решения задач профессиональной деятельности применительно к различным контекстам </w:t>
            </w:r>
          </w:p>
        </w:tc>
        <w:tc>
          <w:tcPr>
            <w:tcW w:w="2081" w:type="pct"/>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Выбор и применение  способов решения профессиональных задач </w:t>
            </w:r>
          </w:p>
        </w:tc>
        <w:tc>
          <w:tcPr>
            <w:tcW w:w="1548" w:type="pct"/>
            <w:shd w:val="clear" w:color="auto" w:fill="auto"/>
          </w:tcPr>
          <w:p w:rsidR="000948F8" w:rsidRPr="0037029F" w:rsidRDefault="000948F8" w:rsidP="0037029F">
            <w:pPr>
              <w:spacing w:after="0" w:line="240" w:lineRule="auto"/>
              <w:jc w:val="both"/>
              <w:rPr>
                <w:rFonts w:ascii="Times New Roman" w:eastAsia="Times New Roman" w:hAnsi="Times New Roman"/>
                <w:i/>
                <w:sz w:val="24"/>
                <w:szCs w:val="24"/>
                <w:lang w:eastAsia="ru-RU"/>
              </w:rPr>
            </w:pPr>
            <w:r w:rsidRPr="0037029F">
              <w:rPr>
                <w:rFonts w:ascii="Times New Roman" w:eastAsia="Times New Roman" w:hAnsi="Times New Roman"/>
                <w:sz w:val="24"/>
                <w:szCs w:val="24"/>
                <w:lang w:eastAsia="ru-RU"/>
              </w:rPr>
              <w:t>Оценка эффективности и качества выполнения задач</w:t>
            </w:r>
          </w:p>
        </w:tc>
      </w:tr>
      <w:tr w:rsidR="000948F8" w:rsidRPr="0037029F" w:rsidTr="000948F8">
        <w:trPr>
          <w:trHeight w:val="1141"/>
        </w:trPr>
        <w:tc>
          <w:tcPr>
            <w:tcW w:w="1371" w:type="pct"/>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2 Осуществлять поиск, анализ и интерпретацию информации, необходимой для выполнения задач профессиональной деятельности</w:t>
            </w:r>
          </w:p>
        </w:tc>
        <w:tc>
          <w:tcPr>
            <w:tcW w:w="2081" w:type="pct"/>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Нахождение, использование, анализ и интерпретация  информации, используя различные источники, включая электронные,  для эффективного выполнения профессиональных задач, профессионального и личностного развития; демонстрация навыков отслеживания изменений в нормативной и законодательной базах </w:t>
            </w:r>
          </w:p>
        </w:tc>
        <w:tc>
          <w:tcPr>
            <w:tcW w:w="1548" w:type="pct"/>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Оценка эффективности и качества выполнения задач</w:t>
            </w:r>
          </w:p>
        </w:tc>
      </w:tr>
      <w:tr w:rsidR="000948F8" w:rsidRPr="0037029F" w:rsidTr="000948F8">
        <w:trPr>
          <w:trHeight w:val="4813"/>
        </w:trPr>
        <w:tc>
          <w:tcPr>
            <w:tcW w:w="1371" w:type="pct"/>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3 Планировать и реализовывать собственное профессиональное и личностное развитие</w:t>
            </w:r>
          </w:p>
        </w:tc>
        <w:tc>
          <w:tcPr>
            <w:tcW w:w="2081" w:type="pct"/>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Демонстрация интереса к инновациям в области профессиональной деятельности; выстраивание траектории профессионального развития и самоообразования; осознанное планирование повышения квалификации</w:t>
            </w:r>
          </w:p>
        </w:tc>
        <w:tc>
          <w:tcPr>
            <w:tcW w:w="1548" w:type="pct"/>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Осуществление самообразования, использование современной научной и профессиональной терминологии, участие в профессиональных олимпиадах, конкурсах, выставках, научно-практических конференциях, оценка способности находить альтернативные варианты решения стандартных и нестандартных ситуаций, принятие ответственности за их выполнение</w:t>
            </w:r>
          </w:p>
        </w:tc>
      </w:tr>
      <w:tr w:rsidR="000948F8" w:rsidRPr="0037029F" w:rsidTr="000948F8">
        <w:trPr>
          <w:trHeight w:val="1141"/>
        </w:trPr>
        <w:tc>
          <w:tcPr>
            <w:tcW w:w="1371" w:type="pct"/>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ОК 4 Работать в коллективе и команде, эффективно взаимодействовать с коллегами, руководством, клиентами </w:t>
            </w:r>
          </w:p>
        </w:tc>
        <w:tc>
          <w:tcPr>
            <w:tcW w:w="2081" w:type="pct"/>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Взаимодействие с обучающимися, преподавателями, сотрудниками образовательной организации в  ходе обучения, а также с руководством и сотрудниками экономического субъекта во время прохождения практики.</w:t>
            </w:r>
          </w:p>
        </w:tc>
        <w:tc>
          <w:tcPr>
            <w:tcW w:w="1548" w:type="pct"/>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Экспертное наблюдение и оценка результатов формирования поведенческих навыков в ходе обучения </w:t>
            </w:r>
          </w:p>
        </w:tc>
      </w:tr>
      <w:tr w:rsidR="000948F8" w:rsidRPr="0037029F" w:rsidTr="000948F8">
        <w:trPr>
          <w:trHeight w:val="1141"/>
        </w:trPr>
        <w:tc>
          <w:tcPr>
            <w:tcW w:w="1371" w:type="pct"/>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ОК 5 Осуществлять устную и письменную коммуникацию на государственном языке Российской Федерации с учетом особенностей </w:t>
            </w:r>
            <w:r w:rsidRPr="0037029F">
              <w:rPr>
                <w:rFonts w:ascii="Times New Roman" w:eastAsia="Times New Roman" w:hAnsi="Times New Roman"/>
                <w:sz w:val="24"/>
                <w:szCs w:val="24"/>
                <w:lang w:eastAsia="ru-RU"/>
              </w:rPr>
              <w:lastRenderedPageBreak/>
              <w:t>социального и культурного контекста</w:t>
            </w:r>
          </w:p>
        </w:tc>
        <w:tc>
          <w:tcPr>
            <w:tcW w:w="2081" w:type="pct"/>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Демонстрация навыков грамотно излагать свои мысли и оформлять документацию на государственном языке Российской Федерации, принимая во внимание особенности социального и культурного контекста</w:t>
            </w:r>
          </w:p>
        </w:tc>
        <w:tc>
          <w:tcPr>
            <w:tcW w:w="1548" w:type="pct"/>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Оценка умения вступать в коммуникативные отношения в сфере профессиональной деятельности и поддерживать </w:t>
            </w:r>
            <w:r w:rsidRPr="0037029F">
              <w:rPr>
                <w:rFonts w:ascii="Times New Roman" w:eastAsia="Times New Roman" w:hAnsi="Times New Roman"/>
                <w:sz w:val="24"/>
                <w:szCs w:val="24"/>
                <w:lang w:eastAsia="ru-RU"/>
              </w:rPr>
              <w:lastRenderedPageBreak/>
              <w:t>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tc>
      </w:tr>
      <w:tr w:rsidR="000948F8" w:rsidRPr="0037029F" w:rsidTr="000948F8">
        <w:trPr>
          <w:trHeight w:val="1141"/>
        </w:trPr>
        <w:tc>
          <w:tcPr>
            <w:tcW w:w="1371" w:type="pct"/>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ОК 9 Использовать информационные технологии в профессиональной деятельности</w:t>
            </w:r>
          </w:p>
        </w:tc>
        <w:tc>
          <w:tcPr>
            <w:tcW w:w="2081" w:type="pct"/>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Демонстрация навыков использования информационных технологий в профессиональной деятельности; анализ и оценка информации на основе применения профессиональных технологий, использование информационно-телекоммуникационной сети «Интернет» для реализации профессиональной деятельности</w:t>
            </w:r>
          </w:p>
        </w:tc>
        <w:tc>
          <w:tcPr>
            <w:tcW w:w="1548" w:type="pct"/>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w:t>
            </w:r>
          </w:p>
        </w:tc>
      </w:tr>
      <w:tr w:rsidR="000948F8" w:rsidRPr="0037029F" w:rsidTr="000948F8">
        <w:trPr>
          <w:trHeight w:val="1141"/>
        </w:trPr>
        <w:tc>
          <w:tcPr>
            <w:tcW w:w="1371" w:type="pct"/>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10 Пользоваться профессиональной документацией на государственном и иностранном языках</w:t>
            </w:r>
          </w:p>
        </w:tc>
        <w:tc>
          <w:tcPr>
            <w:tcW w:w="2081" w:type="pct"/>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Демонстрация умений понимать тексты на базовые и профессиональные темы; составлять документацию, относящуюся к процессам профессиональной деятельности  на государственном и иностранном языках</w:t>
            </w:r>
          </w:p>
        </w:tc>
        <w:tc>
          <w:tcPr>
            <w:tcW w:w="1548" w:type="pct"/>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Оценка соблюдения  правил оформления документов и построения устных сообщений на государственном языке Российской Федерации и иностранных языках </w:t>
            </w:r>
          </w:p>
        </w:tc>
      </w:tr>
      <w:tr w:rsidR="000948F8" w:rsidRPr="0037029F" w:rsidTr="000948F8">
        <w:trPr>
          <w:trHeight w:val="1141"/>
        </w:trPr>
        <w:tc>
          <w:tcPr>
            <w:tcW w:w="1371" w:type="pct"/>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tc>
        <w:tc>
          <w:tcPr>
            <w:tcW w:w="2081" w:type="pct"/>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Демонстрация умения презентовать идеи открытия собственного дела в профессиональной деятельности, составлять бизнес-план с учетом выбранной идеи, выявлять достоинства и недостатки коммерческой идеи</w:t>
            </w:r>
          </w:p>
        </w:tc>
        <w:tc>
          <w:tcPr>
            <w:tcW w:w="1548" w:type="pct"/>
            <w:shd w:val="clear" w:color="auto" w:fill="auto"/>
          </w:tcPr>
          <w:p w:rsidR="000948F8" w:rsidRPr="0037029F" w:rsidRDefault="000948F8"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Оценка умения определять инвестиционную привлекательность коммерческих идей в рамках профессиональной деятельности, определять источники финансирования и строить перспективы развития собственного бизнеса</w:t>
            </w:r>
          </w:p>
        </w:tc>
      </w:tr>
    </w:tbl>
    <w:p w:rsidR="000948F8" w:rsidRPr="0037029F" w:rsidRDefault="000948F8" w:rsidP="0037029F">
      <w:pPr>
        <w:widowControl w:val="0"/>
        <w:suppressAutoHyphens/>
        <w:autoSpaceDE w:val="0"/>
        <w:autoSpaceDN w:val="0"/>
        <w:adjustRightInd w:val="0"/>
        <w:spacing w:after="0" w:line="240" w:lineRule="auto"/>
        <w:ind w:firstLine="426"/>
        <w:jc w:val="center"/>
        <w:rPr>
          <w:rFonts w:ascii="Times New Roman" w:eastAsia="Times New Roman" w:hAnsi="Times New Roman"/>
          <w:b/>
          <w:sz w:val="24"/>
          <w:szCs w:val="24"/>
          <w:lang w:eastAsia="ru-RU"/>
        </w:rPr>
      </w:pPr>
    </w:p>
    <w:p w:rsidR="000948F8" w:rsidRPr="0037029F" w:rsidRDefault="000948F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br w:type="page"/>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caps/>
          <w:sz w:val="24"/>
          <w:szCs w:val="24"/>
          <w:lang w:eastAsia="ru-RU"/>
        </w:rPr>
        <w:lastRenderedPageBreak/>
        <w:t>1. ОБЩАЯ ХАРАКТЕРИСТИКА рабочей ПРОГРАММЫ УЧЕБНОЙ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ОСНОВЫ ФИЛОСОФИИ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1.1. Область применения программы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Рабочая программа учебной дисциплины является частью образовательной программы подготовки специалистов среднего звена в соответствии с ФГОС по специальности СПО </w:t>
      </w:r>
      <w:r w:rsidRPr="0037029F">
        <w:rPr>
          <w:rFonts w:ascii="Times New Roman" w:eastAsia="Times New Roman" w:hAnsi="Times New Roman"/>
          <w:b/>
          <w:sz w:val="24"/>
          <w:szCs w:val="24"/>
          <w:lang w:eastAsia="ru-RU"/>
        </w:rPr>
        <w:t xml:space="preserve">38.02.01 Экономика и бухгалтерский учет </w:t>
      </w:r>
      <w:r w:rsidRPr="0037029F">
        <w:rPr>
          <w:rFonts w:ascii="Times New Roman" w:eastAsia="Times New Roman" w:hAnsi="Times New Roman"/>
          <w:sz w:val="24"/>
          <w:szCs w:val="24"/>
          <w:lang w:eastAsia="ru-RU"/>
        </w:rPr>
        <w:t>укрупненная группа</w:t>
      </w:r>
      <w:r w:rsidRPr="0037029F">
        <w:rPr>
          <w:rFonts w:ascii="Times New Roman" w:eastAsia="Times New Roman" w:hAnsi="Times New Roman"/>
          <w:b/>
          <w:sz w:val="24"/>
          <w:szCs w:val="24"/>
          <w:lang w:eastAsia="ru-RU"/>
        </w:rPr>
        <w:t xml:space="preserve"> 38.00.00 Экономика и управление.</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1.2. Цель и планируемые результаты освоения дисциплины:</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253"/>
        <w:gridCol w:w="4961"/>
      </w:tblGrid>
      <w:tr w:rsidR="00BE5180" w:rsidRPr="0037029F" w:rsidTr="00BE5180">
        <w:tc>
          <w:tcPr>
            <w:tcW w:w="1134" w:type="dxa"/>
            <w:shd w:val="clear" w:color="auto" w:fill="auto"/>
            <w:vAlign w:val="center"/>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Код ПК, ОК</w:t>
            </w:r>
          </w:p>
        </w:tc>
        <w:tc>
          <w:tcPr>
            <w:tcW w:w="4253" w:type="dxa"/>
            <w:shd w:val="clear" w:color="auto" w:fill="auto"/>
            <w:vAlign w:val="center"/>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Умения</w:t>
            </w:r>
          </w:p>
        </w:tc>
        <w:tc>
          <w:tcPr>
            <w:tcW w:w="4961" w:type="dxa"/>
            <w:shd w:val="clear" w:color="auto" w:fill="auto"/>
            <w:vAlign w:val="center"/>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Знания</w:t>
            </w:r>
          </w:p>
        </w:tc>
      </w:tr>
      <w:tr w:rsidR="00BE5180" w:rsidRPr="0037029F" w:rsidTr="00BE5180">
        <w:tc>
          <w:tcPr>
            <w:tcW w:w="1134" w:type="dxa"/>
            <w:shd w:val="clear" w:color="auto" w:fill="auto"/>
          </w:tcPr>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01</w:t>
            </w:r>
          </w:p>
        </w:tc>
        <w:tc>
          <w:tcPr>
            <w:tcW w:w="4253" w:type="dxa"/>
            <w:shd w:val="clear" w:color="auto" w:fill="auto"/>
          </w:tcPr>
          <w:p w:rsidR="00BE5180" w:rsidRPr="0037029F" w:rsidRDefault="00BE5180" w:rsidP="0037029F">
            <w:pPr>
              <w:suppressAutoHyphens/>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4961" w:type="dxa"/>
            <w:shd w:val="clear" w:color="auto" w:fill="auto"/>
          </w:tcPr>
          <w:p w:rsidR="00BE5180" w:rsidRPr="0037029F" w:rsidRDefault="00BE5180" w:rsidP="0037029F">
            <w:pPr>
              <w:suppressAutoHyphen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iCs/>
                <w:sz w:val="24"/>
                <w:szCs w:val="24"/>
                <w:lang w:eastAsia="ru-RU"/>
              </w:rPr>
              <w:t>а</w:t>
            </w:r>
            <w:r w:rsidRPr="0037029F">
              <w:rPr>
                <w:rFonts w:ascii="Times New Roman" w:eastAsia="Times New Roman" w:hAnsi="Times New Roman"/>
                <w:bCs/>
                <w:sz w:val="24"/>
                <w:szCs w:val="24"/>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BE5180" w:rsidRPr="0037029F" w:rsidRDefault="00BE5180" w:rsidP="0037029F">
            <w:pPr>
              <w:suppressAutoHyphen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BE5180" w:rsidRPr="0037029F" w:rsidTr="00BE5180">
        <w:tc>
          <w:tcPr>
            <w:tcW w:w="1134" w:type="dxa"/>
            <w:shd w:val="clear" w:color="auto" w:fill="auto"/>
          </w:tcPr>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02</w:t>
            </w:r>
          </w:p>
        </w:tc>
        <w:tc>
          <w:tcPr>
            <w:tcW w:w="4253" w:type="dxa"/>
            <w:shd w:val="clear" w:color="auto" w:fill="auto"/>
          </w:tcPr>
          <w:p w:rsidR="00BE5180" w:rsidRPr="0037029F" w:rsidRDefault="00BE5180" w:rsidP="0037029F">
            <w:pPr>
              <w:suppressAutoHyphen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iCs/>
                <w:sz w:val="24"/>
                <w:szCs w:val="24"/>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4961" w:type="dxa"/>
            <w:shd w:val="clear" w:color="auto" w:fill="auto"/>
          </w:tcPr>
          <w:p w:rsidR="00BE5180" w:rsidRPr="0037029F" w:rsidRDefault="00BE5180" w:rsidP="0037029F">
            <w:pPr>
              <w:suppressAutoHyphen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iCs/>
                <w:sz w:val="24"/>
                <w:szCs w:val="24"/>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BE5180" w:rsidRPr="0037029F" w:rsidTr="00BE5180">
        <w:tc>
          <w:tcPr>
            <w:tcW w:w="1134" w:type="dxa"/>
            <w:shd w:val="clear" w:color="auto" w:fill="auto"/>
          </w:tcPr>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03</w:t>
            </w:r>
          </w:p>
        </w:tc>
        <w:tc>
          <w:tcPr>
            <w:tcW w:w="4253" w:type="dxa"/>
            <w:shd w:val="clear" w:color="auto" w:fill="auto"/>
          </w:tcPr>
          <w:p w:rsidR="00BE5180" w:rsidRPr="0037029F" w:rsidRDefault="00BE5180" w:rsidP="0037029F">
            <w:pPr>
              <w:tabs>
                <w:tab w:val="left" w:pos="42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Cs/>
                <w:iCs/>
                <w:sz w:val="24"/>
                <w:szCs w:val="24"/>
                <w:lang w:eastAsia="ru-RU"/>
              </w:rPr>
              <w:t xml:space="preserve">определять актуальность нормативно-правовой документации в профессиональной деятельности; </w:t>
            </w:r>
            <w:r w:rsidRPr="0037029F">
              <w:rPr>
                <w:rFonts w:ascii="Times New Roman" w:eastAsia="Times New Roman" w:hAnsi="Times New Roman"/>
                <w:sz w:val="24"/>
                <w:szCs w:val="24"/>
                <w:lang w:eastAsia="ru-RU"/>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4961" w:type="dxa"/>
            <w:shd w:val="clear" w:color="auto" w:fill="auto"/>
          </w:tcPr>
          <w:p w:rsidR="00BE5180" w:rsidRPr="0037029F" w:rsidRDefault="00BE5180" w:rsidP="0037029F">
            <w:pPr>
              <w:suppressAutoHyphen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iCs/>
                <w:sz w:val="24"/>
                <w:szCs w:val="24"/>
                <w:lang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BE5180" w:rsidRPr="0037029F" w:rsidTr="00BE5180">
        <w:tc>
          <w:tcPr>
            <w:tcW w:w="1134" w:type="dxa"/>
            <w:shd w:val="clear" w:color="auto" w:fill="auto"/>
          </w:tcPr>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04</w:t>
            </w:r>
          </w:p>
        </w:tc>
        <w:tc>
          <w:tcPr>
            <w:tcW w:w="4253" w:type="dxa"/>
            <w:shd w:val="clear" w:color="auto" w:fill="auto"/>
          </w:tcPr>
          <w:p w:rsidR="00BE5180" w:rsidRPr="0037029F" w:rsidRDefault="00BE5180" w:rsidP="0037029F">
            <w:pPr>
              <w:tabs>
                <w:tab w:val="left" w:pos="42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r w:rsidRPr="0037029F">
              <w:rPr>
                <w:rFonts w:ascii="Times New Roman" w:eastAsia="Times New Roman" w:hAnsi="Times New Roman"/>
                <w:sz w:val="24"/>
                <w:szCs w:val="24"/>
                <w:lang w:eastAsia="ru-RU"/>
              </w:rPr>
              <w:t>.</w:t>
            </w:r>
          </w:p>
        </w:tc>
        <w:tc>
          <w:tcPr>
            <w:tcW w:w="4961" w:type="dxa"/>
            <w:shd w:val="clear" w:color="auto" w:fill="auto"/>
          </w:tcPr>
          <w:p w:rsidR="00BE5180" w:rsidRPr="0037029F" w:rsidRDefault="00BE5180"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психологические основы деятельности  коллектива, психологические особенности личности; основы проектной деятельности</w:t>
            </w:r>
          </w:p>
        </w:tc>
      </w:tr>
      <w:tr w:rsidR="00BE5180" w:rsidRPr="0037029F" w:rsidTr="00BE5180">
        <w:tc>
          <w:tcPr>
            <w:tcW w:w="1134" w:type="dxa"/>
            <w:shd w:val="clear" w:color="auto" w:fill="auto"/>
          </w:tcPr>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05</w:t>
            </w:r>
          </w:p>
        </w:tc>
        <w:tc>
          <w:tcPr>
            <w:tcW w:w="4253" w:type="dxa"/>
            <w:shd w:val="clear" w:color="auto" w:fill="auto"/>
          </w:tcPr>
          <w:p w:rsidR="00BE5180" w:rsidRPr="0037029F" w:rsidRDefault="00BE5180"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 xml:space="preserve">грамотно </w:t>
            </w:r>
            <w:r w:rsidRPr="0037029F">
              <w:rPr>
                <w:rFonts w:ascii="Times New Roman" w:eastAsia="Times New Roman" w:hAnsi="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37029F">
              <w:rPr>
                <w:rFonts w:ascii="Times New Roman" w:eastAsia="Times New Roman" w:hAnsi="Times New Roman"/>
                <w:iCs/>
                <w:sz w:val="24"/>
                <w:szCs w:val="24"/>
                <w:lang w:eastAsia="ru-RU"/>
              </w:rPr>
              <w:t>проявлять толерантность в рабочем коллективе</w:t>
            </w:r>
            <w:r w:rsidRPr="0037029F">
              <w:rPr>
                <w:rFonts w:ascii="Times New Roman" w:eastAsia="Times New Roman" w:hAnsi="Times New Roman"/>
                <w:sz w:val="24"/>
                <w:szCs w:val="24"/>
                <w:lang w:eastAsia="ru-RU"/>
              </w:rPr>
              <w:t xml:space="preserve"> </w:t>
            </w:r>
          </w:p>
        </w:tc>
        <w:tc>
          <w:tcPr>
            <w:tcW w:w="4961" w:type="dxa"/>
            <w:shd w:val="clear" w:color="auto" w:fill="auto"/>
          </w:tcPr>
          <w:p w:rsidR="00BE5180" w:rsidRPr="0037029F" w:rsidRDefault="00BE5180"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особенности социального и культурного контекста; правила оформления документов и построения устных сообщений.</w:t>
            </w:r>
          </w:p>
        </w:tc>
      </w:tr>
      <w:tr w:rsidR="00BE5180" w:rsidRPr="0037029F" w:rsidTr="00BE5180">
        <w:tc>
          <w:tcPr>
            <w:tcW w:w="1134" w:type="dxa"/>
            <w:shd w:val="clear" w:color="auto" w:fill="auto"/>
          </w:tcPr>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06</w:t>
            </w:r>
          </w:p>
        </w:tc>
        <w:tc>
          <w:tcPr>
            <w:tcW w:w="4253" w:type="dxa"/>
            <w:shd w:val="clear" w:color="auto" w:fill="auto"/>
          </w:tcPr>
          <w:p w:rsidR="00BE5180" w:rsidRPr="0037029F" w:rsidRDefault="00BE5180"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Cs/>
                <w:iCs/>
                <w:sz w:val="24"/>
                <w:szCs w:val="24"/>
                <w:lang w:eastAsia="ru-RU"/>
              </w:rPr>
              <w:t xml:space="preserve">описывать значимость своей </w:t>
            </w:r>
            <w:r w:rsidRPr="0037029F">
              <w:rPr>
                <w:rFonts w:ascii="Times New Roman" w:eastAsia="Times New Roman" w:hAnsi="Times New Roman"/>
                <w:bCs/>
                <w:i/>
                <w:iCs/>
                <w:sz w:val="24"/>
                <w:szCs w:val="24"/>
                <w:lang w:eastAsia="ru-RU"/>
              </w:rPr>
              <w:t xml:space="preserve">профессии (специальности); </w:t>
            </w:r>
            <w:r w:rsidRPr="0037029F">
              <w:rPr>
                <w:rFonts w:ascii="Times New Roman" w:eastAsia="Times New Roman" w:hAnsi="Times New Roman"/>
                <w:bCs/>
                <w:iCs/>
                <w:sz w:val="24"/>
                <w:szCs w:val="24"/>
                <w:lang w:eastAsia="ru-RU"/>
              </w:rPr>
              <w:lastRenderedPageBreak/>
              <w:t>применять стандарты антикоррупционного поведения</w:t>
            </w:r>
          </w:p>
        </w:tc>
        <w:tc>
          <w:tcPr>
            <w:tcW w:w="4961" w:type="dxa"/>
            <w:shd w:val="clear" w:color="auto" w:fill="auto"/>
          </w:tcPr>
          <w:p w:rsidR="00BE5180" w:rsidRPr="0037029F" w:rsidRDefault="00BE5180"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Cs/>
                <w:iCs/>
                <w:sz w:val="24"/>
                <w:szCs w:val="24"/>
                <w:lang w:eastAsia="ru-RU"/>
              </w:rPr>
              <w:lastRenderedPageBreak/>
              <w:t xml:space="preserve">сущность гражданско-патриотической позиции, общечеловеческих ценностей; значимость профессиональной деятельности </w:t>
            </w:r>
            <w:r w:rsidRPr="0037029F">
              <w:rPr>
                <w:rFonts w:ascii="Times New Roman" w:eastAsia="Times New Roman" w:hAnsi="Times New Roman"/>
                <w:bCs/>
                <w:iCs/>
                <w:sz w:val="24"/>
                <w:szCs w:val="24"/>
                <w:lang w:eastAsia="ru-RU"/>
              </w:rPr>
              <w:lastRenderedPageBreak/>
              <w:t>по профессии (специальности); стандарты антикоррупционного поведения и последствия его нарушения</w:t>
            </w:r>
          </w:p>
        </w:tc>
      </w:tr>
      <w:tr w:rsidR="00BE5180" w:rsidRPr="0037029F" w:rsidTr="00BE5180">
        <w:tc>
          <w:tcPr>
            <w:tcW w:w="1134" w:type="dxa"/>
            <w:shd w:val="clear" w:color="auto" w:fill="auto"/>
          </w:tcPr>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ОК 09</w:t>
            </w:r>
          </w:p>
        </w:tc>
        <w:tc>
          <w:tcPr>
            <w:tcW w:w="4253"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Cs/>
                <w:iCs/>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4961" w:type="dxa"/>
            <w:shd w:val="clear" w:color="auto" w:fill="auto"/>
          </w:tcPr>
          <w:p w:rsidR="00BE5180" w:rsidRPr="0037029F" w:rsidRDefault="00BE5180"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Cs/>
                <w:iCs/>
                <w:sz w:val="24"/>
                <w:szCs w:val="24"/>
                <w:lang w:eastAsia="ru-RU"/>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BE5180" w:rsidRPr="0037029F" w:rsidTr="00BE5180">
        <w:tc>
          <w:tcPr>
            <w:tcW w:w="1134" w:type="dxa"/>
            <w:shd w:val="clear" w:color="auto" w:fill="auto"/>
          </w:tcPr>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10</w:t>
            </w:r>
          </w:p>
        </w:tc>
        <w:tc>
          <w:tcPr>
            <w:tcW w:w="4253"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4961" w:type="dxa"/>
            <w:shd w:val="clear" w:color="auto" w:fill="auto"/>
          </w:tcPr>
          <w:p w:rsidR="00BE5180" w:rsidRPr="0037029F" w:rsidRDefault="00BE5180"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   2. СТРУКТУРА И СОДЕРЖАНИЕ УЧЕБНОЙ ДИСЦИПЛИНЫ ОСНОВЫ ФИЛОСОФИИ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sz w:val="24"/>
          <w:szCs w:val="24"/>
          <w:u w:val="single"/>
          <w:lang w:eastAsia="ru-RU"/>
        </w:rPr>
      </w:pPr>
      <w:r w:rsidRPr="0037029F">
        <w:rPr>
          <w:rFonts w:ascii="Times New Roman" w:eastAsia="Times New Roman" w:hAnsi="Times New Roman"/>
          <w:b/>
          <w:sz w:val="24"/>
          <w:szCs w:val="24"/>
          <w:lang w:eastAsia="ru-RU"/>
        </w:rPr>
        <w:t>2.1. Объем учебной дисциплины и виды учебной работы</w:t>
      </w:r>
    </w:p>
    <w:tbl>
      <w:tblPr>
        <w:tblW w:w="10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5"/>
        <w:gridCol w:w="1843"/>
      </w:tblGrid>
      <w:tr w:rsidR="00BE5180" w:rsidRPr="0037029F" w:rsidTr="00BE5180">
        <w:trPr>
          <w:trHeight w:val="460"/>
        </w:trPr>
        <w:tc>
          <w:tcPr>
            <w:tcW w:w="8505"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Вид учебной работы</w:t>
            </w:r>
          </w:p>
        </w:tc>
        <w:tc>
          <w:tcPr>
            <w:tcW w:w="1843"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b/>
                <w:i/>
                <w:iCs/>
                <w:sz w:val="24"/>
                <w:szCs w:val="24"/>
                <w:lang w:eastAsia="ru-RU"/>
              </w:rPr>
              <w:t>Объем часов</w:t>
            </w:r>
          </w:p>
        </w:tc>
      </w:tr>
      <w:tr w:rsidR="00BE5180" w:rsidRPr="0037029F" w:rsidTr="00BE5180">
        <w:trPr>
          <w:trHeight w:val="285"/>
        </w:trPr>
        <w:tc>
          <w:tcPr>
            <w:tcW w:w="8505"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Суммарная учебная нагрузка во взаимодействии с преподавателем</w:t>
            </w:r>
          </w:p>
        </w:tc>
        <w:tc>
          <w:tcPr>
            <w:tcW w:w="1843"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44</w:t>
            </w:r>
          </w:p>
        </w:tc>
      </w:tr>
      <w:tr w:rsidR="00BE5180" w:rsidRPr="0037029F" w:rsidTr="00BE5180">
        <w:tc>
          <w:tcPr>
            <w:tcW w:w="8505"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Объем образовательной программы в академических часах</w:t>
            </w:r>
          </w:p>
        </w:tc>
        <w:tc>
          <w:tcPr>
            <w:tcW w:w="1843"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 xml:space="preserve">50   </w:t>
            </w:r>
          </w:p>
        </w:tc>
      </w:tr>
      <w:tr w:rsidR="00BE5180" w:rsidRPr="0037029F" w:rsidTr="00BE5180">
        <w:tc>
          <w:tcPr>
            <w:tcW w:w="8505"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 том числе:</w:t>
            </w:r>
          </w:p>
        </w:tc>
        <w:tc>
          <w:tcPr>
            <w:tcW w:w="1843"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p>
        </w:tc>
      </w:tr>
      <w:tr w:rsidR="00BE5180" w:rsidRPr="0037029F" w:rsidTr="00BE5180">
        <w:tc>
          <w:tcPr>
            <w:tcW w:w="8505"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теоретическое обучение</w:t>
            </w:r>
          </w:p>
        </w:tc>
        <w:tc>
          <w:tcPr>
            <w:tcW w:w="1843"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34</w:t>
            </w:r>
          </w:p>
        </w:tc>
      </w:tr>
      <w:tr w:rsidR="00BE5180" w:rsidRPr="0037029F" w:rsidTr="00BE5180">
        <w:tc>
          <w:tcPr>
            <w:tcW w:w="8505"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практические занятия (если предусмотрено)</w:t>
            </w:r>
          </w:p>
        </w:tc>
        <w:tc>
          <w:tcPr>
            <w:tcW w:w="1843"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8</w:t>
            </w:r>
          </w:p>
        </w:tc>
      </w:tr>
      <w:tr w:rsidR="00BE5180" w:rsidRPr="0037029F" w:rsidTr="00BE5180">
        <w:tc>
          <w:tcPr>
            <w:tcW w:w="8505" w:type="dxa"/>
          </w:tcPr>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Самостоятельная работа </w:t>
            </w:r>
          </w:p>
        </w:tc>
        <w:tc>
          <w:tcPr>
            <w:tcW w:w="1843"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6</w:t>
            </w:r>
          </w:p>
        </w:tc>
      </w:tr>
      <w:tr w:rsidR="00BE5180" w:rsidRPr="0037029F" w:rsidTr="00BE5180">
        <w:trPr>
          <w:trHeight w:val="235"/>
        </w:trPr>
        <w:tc>
          <w:tcPr>
            <w:tcW w:w="8505" w:type="dxa"/>
          </w:tcPr>
          <w:p w:rsidR="00BE5180" w:rsidRPr="0037029F" w:rsidRDefault="00BE5180" w:rsidP="0037029F">
            <w:pPr>
              <w:spacing w:after="0" w:line="240" w:lineRule="auto"/>
              <w:rPr>
                <w:rFonts w:ascii="Times New Roman" w:eastAsia="Times New Roman" w:hAnsi="Times New Roman"/>
                <w:i/>
                <w:iCs/>
                <w:sz w:val="24"/>
                <w:szCs w:val="24"/>
                <w:lang w:eastAsia="ru-RU"/>
              </w:rPr>
            </w:pPr>
            <w:r w:rsidRPr="0037029F">
              <w:rPr>
                <w:rFonts w:ascii="Times New Roman" w:eastAsia="Times New Roman" w:hAnsi="Times New Roman"/>
                <w:b/>
                <w:iCs/>
                <w:sz w:val="24"/>
                <w:szCs w:val="24"/>
                <w:lang w:eastAsia="ru-RU"/>
              </w:rPr>
              <w:t>Промежуточная аттестация</w:t>
            </w:r>
            <w:r w:rsidRPr="0037029F">
              <w:rPr>
                <w:rFonts w:ascii="Times New Roman" w:eastAsia="Times New Roman" w:hAnsi="Times New Roman"/>
                <w:iCs/>
                <w:sz w:val="24"/>
                <w:szCs w:val="24"/>
                <w:lang w:eastAsia="ru-RU"/>
              </w:rPr>
              <w:t xml:space="preserve"> в форме</w:t>
            </w:r>
            <w:r w:rsidRPr="0037029F">
              <w:rPr>
                <w:rFonts w:ascii="Times New Roman" w:eastAsia="Times New Roman" w:hAnsi="Times New Roman"/>
                <w:b/>
                <w:iCs/>
                <w:sz w:val="24"/>
                <w:szCs w:val="24"/>
                <w:lang w:eastAsia="ru-RU"/>
              </w:rPr>
              <w:t xml:space="preserve"> </w:t>
            </w:r>
            <w:r w:rsidRPr="0037029F">
              <w:rPr>
                <w:rFonts w:ascii="Times New Roman" w:eastAsia="Times New Roman" w:hAnsi="Times New Roman"/>
                <w:b/>
                <w:i/>
                <w:iCs/>
                <w:sz w:val="24"/>
                <w:szCs w:val="24"/>
                <w:lang w:eastAsia="ru-RU"/>
              </w:rPr>
              <w:t>дифференцированного зачета</w:t>
            </w:r>
            <w:r w:rsidRPr="0037029F">
              <w:rPr>
                <w:rFonts w:ascii="Times New Roman" w:eastAsia="Times New Roman" w:hAnsi="Times New Roman"/>
                <w:i/>
                <w:iCs/>
                <w:sz w:val="24"/>
                <w:szCs w:val="24"/>
                <w:lang w:eastAsia="ru-RU"/>
              </w:rPr>
              <w:t xml:space="preserve">                                         </w:t>
            </w:r>
          </w:p>
        </w:tc>
        <w:tc>
          <w:tcPr>
            <w:tcW w:w="1843"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2</w:t>
            </w:r>
          </w:p>
        </w:tc>
      </w:tr>
    </w:tbl>
    <w:p w:rsidR="00BE5180" w:rsidRPr="0037029F" w:rsidRDefault="00BE5180" w:rsidP="0037029F">
      <w:pPr>
        <w:spacing w:after="0" w:line="240" w:lineRule="auto"/>
        <w:ind w:left="720"/>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2.2</w:t>
      </w:r>
      <w:r w:rsidRPr="0037029F">
        <w:rPr>
          <w:rFonts w:ascii="Times New Roman" w:eastAsia="Times New Roman" w:hAnsi="Times New Roman"/>
          <w:sz w:val="24"/>
          <w:szCs w:val="24"/>
          <w:lang w:eastAsia="ru-RU"/>
        </w:rPr>
        <w:t xml:space="preserve"> </w:t>
      </w:r>
      <w:r w:rsidRPr="0037029F">
        <w:rPr>
          <w:rFonts w:ascii="Times New Roman" w:eastAsia="Times New Roman" w:hAnsi="Times New Roman"/>
          <w:b/>
          <w:sz w:val="24"/>
          <w:szCs w:val="24"/>
          <w:lang w:eastAsia="ru-RU"/>
        </w:rPr>
        <w:t>Тематический план и содержание учебной дисциплины</w:t>
      </w:r>
      <w:r w:rsidRPr="0037029F">
        <w:rPr>
          <w:rFonts w:ascii="Times New Roman" w:eastAsia="Times New Roman" w:hAnsi="Times New Roman"/>
          <w:sz w:val="24"/>
          <w:szCs w:val="24"/>
          <w:lang w:eastAsia="ru-RU"/>
        </w:rPr>
        <w:t xml:space="preserve"> </w:t>
      </w:r>
    </w:p>
    <w:p w:rsidR="00BE5180" w:rsidRPr="0037029F" w:rsidRDefault="00BE5180" w:rsidP="0037029F">
      <w:pPr>
        <w:spacing w:after="0" w:line="240" w:lineRule="auto"/>
        <w:ind w:left="-567"/>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Основы философии</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670"/>
        <w:gridCol w:w="992"/>
        <w:gridCol w:w="1843"/>
      </w:tblGrid>
      <w:tr w:rsidR="00BE5180" w:rsidRPr="0037029F" w:rsidTr="00BE5180">
        <w:tc>
          <w:tcPr>
            <w:tcW w:w="1843"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Наименование разделов и тем</w:t>
            </w:r>
          </w:p>
        </w:tc>
        <w:tc>
          <w:tcPr>
            <w:tcW w:w="5670" w:type="dxa"/>
            <w:shd w:val="clear" w:color="auto" w:fill="auto"/>
            <w:vAlign w:val="center"/>
          </w:tcPr>
          <w:p w:rsidR="00BE5180" w:rsidRPr="0037029F" w:rsidRDefault="00BE5180" w:rsidP="0037029F">
            <w:pPr>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Содержание учебного материала и формы организации деятельности обучающихся</w:t>
            </w:r>
          </w:p>
        </w:tc>
        <w:tc>
          <w:tcPr>
            <w:tcW w:w="992"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Объем часов</w:t>
            </w:r>
          </w:p>
        </w:tc>
        <w:tc>
          <w:tcPr>
            <w:tcW w:w="1843" w:type="dxa"/>
            <w:shd w:val="clear" w:color="auto" w:fill="auto"/>
          </w:tcPr>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Коды компетенций, формированию которых способствует элемент программы</w:t>
            </w:r>
          </w:p>
        </w:tc>
      </w:tr>
      <w:tr w:rsidR="00BE5180" w:rsidRPr="0037029F" w:rsidTr="00BE5180">
        <w:tc>
          <w:tcPr>
            <w:tcW w:w="1843"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w:t>
            </w:r>
          </w:p>
        </w:tc>
        <w:tc>
          <w:tcPr>
            <w:tcW w:w="5670"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3</w:t>
            </w:r>
          </w:p>
        </w:tc>
        <w:tc>
          <w:tcPr>
            <w:tcW w:w="1843"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r>
      <w:tr w:rsidR="006F2D88" w:rsidRPr="0037029F" w:rsidTr="0013254B">
        <w:tc>
          <w:tcPr>
            <w:tcW w:w="7513" w:type="dxa"/>
            <w:gridSpan w:val="2"/>
            <w:shd w:val="clear" w:color="auto" w:fill="auto"/>
          </w:tcPr>
          <w:p w:rsidR="006F2D88" w:rsidRPr="0037029F" w:rsidRDefault="006F2D8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Раздел 1 </w:t>
            </w:r>
            <w:r w:rsidRPr="0037029F">
              <w:rPr>
                <w:rFonts w:ascii="Times New Roman" w:eastAsia="Times New Roman" w:hAnsi="Times New Roman"/>
                <w:b/>
                <w:bCs/>
                <w:sz w:val="24"/>
                <w:szCs w:val="24"/>
                <w:lang w:eastAsia="ru-RU"/>
              </w:rPr>
              <w:t>СУЩНОСТЬСТРУКТУРА И ЗНАЧЕНИЕ ФИЛОСОФИИ</w:t>
            </w:r>
          </w:p>
        </w:tc>
        <w:tc>
          <w:tcPr>
            <w:tcW w:w="992" w:type="dxa"/>
            <w:shd w:val="clear" w:color="auto" w:fill="auto"/>
          </w:tcPr>
          <w:p w:rsidR="006F2D88" w:rsidRPr="0037029F" w:rsidRDefault="006F2D88"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1843" w:type="dxa"/>
            <w:shd w:val="clear" w:color="auto" w:fill="auto"/>
          </w:tcPr>
          <w:p w:rsidR="006F2D88" w:rsidRPr="0037029F" w:rsidRDefault="006F2D88"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Cs/>
                <w:sz w:val="24"/>
                <w:szCs w:val="24"/>
                <w:lang w:eastAsia="ru-RU"/>
              </w:rPr>
              <w:t>ОК1, ОК2, ОК3, ОК4, ОК10</w:t>
            </w:r>
          </w:p>
        </w:tc>
      </w:tr>
      <w:tr w:rsidR="00BE5180" w:rsidRPr="0037029F" w:rsidTr="00BE5180">
        <w:tc>
          <w:tcPr>
            <w:tcW w:w="1843"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Тема 1.1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lastRenderedPageBreak/>
              <w:t>Философия,</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круг ее проблем и роль в обществе</w:t>
            </w:r>
          </w:p>
        </w:tc>
        <w:tc>
          <w:tcPr>
            <w:tcW w:w="5670" w:type="dxa"/>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Содержание учебного материала</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1843"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rPr>
          <w:trHeight w:val="2697"/>
        </w:trPr>
        <w:tc>
          <w:tcPr>
            <w:tcW w:w="1843" w:type="dxa"/>
            <w:vMerge/>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670" w:type="dxa"/>
            <w:shd w:val="clear" w:color="auto" w:fill="auto"/>
          </w:tcPr>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1.</w:t>
            </w:r>
            <w:r w:rsidRPr="0037029F">
              <w:rPr>
                <w:rFonts w:ascii="Times New Roman" w:eastAsia="Times New Roman" w:hAnsi="Times New Roman"/>
                <w:bCs/>
                <w:sz w:val="24"/>
                <w:szCs w:val="24"/>
                <w:lang w:eastAsia="ru-RU"/>
              </w:rPr>
              <w:t>Специфика философского мировоззрения. Объект, предмет, функции, структура философского знания. Проблема основного вопроса философии. Материализм и идеализм - основные направления философии. Формы материализма и идеализма. Основные этапы генезиса философии. Культура философского мышления – фундамент формирования полноценного специалиста в сфере экономических, юридических и управленческих дисциплин.</w:t>
            </w:r>
          </w:p>
          <w:p w:rsidR="00BE5180" w:rsidRPr="0037029F" w:rsidRDefault="00BE5180" w:rsidP="0037029F">
            <w:pPr>
              <w:spacing w:after="0" w:line="240" w:lineRule="auto"/>
              <w:ind w:left="-849"/>
              <w:rPr>
                <w:rFonts w:ascii="Times New Roman" w:eastAsia="Times New Roman" w:hAnsi="Times New Roman"/>
                <w:b/>
                <w:sz w:val="24"/>
                <w:szCs w:val="24"/>
                <w:lang w:eastAsia="ru-RU"/>
              </w:rPr>
            </w:pP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843"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ОК1, ОК2, ОК3, ОК4, ОК10</w:t>
            </w:r>
          </w:p>
        </w:tc>
      </w:tr>
      <w:tr w:rsidR="00BE5180" w:rsidRPr="0037029F" w:rsidTr="00BE5180">
        <w:tc>
          <w:tcPr>
            <w:tcW w:w="1843" w:type="dxa"/>
            <w:vMerge/>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670"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r w:rsidRPr="0037029F">
              <w:rPr>
                <w:rFonts w:ascii="Times New Roman" w:eastAsia="Times New Roman" w:hAnsi="Times New Roman"/>
                <w:bCs/>
                <w:sz w:val="24"/>
                <w:szCs w:val="24"/>
                <w:lang w:eastAsia="ru-RU"/>
              </w:rPr>
              <w:t>Основные категории и понятия философии.</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843"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ОК1, ОК2, ОК3, ОК4, ОК10</w:t>
            </w:r>
          </w:p>
        </w:tc>
      </w:tr>
      <w:tr w:rsidR="00BE5180" w:rsidRPr="0037029F" w:rsidTr="00BE5180">
        <w:tc>
          <w:tcPr>
            <w:tcW w:w="7513" w:type="dxa"/>
            <w:gridSpan w:val="2"/>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Раздел 2. </w:t>
            </w:r>
            <w:r w:rsidRPr="0037029F">
              <w:rPr>
                <w:rFonts w:ascii="Times New Roman" w:eastAsia="Times New Roman" w:hAnsi="Times New Roman"/>
                <w:b/>
                <w:bCs/>
                <w:sz w:val="24"/>
                <w:szCs w:val="24"/>
                <w:lang w:eastAsia="ru-RU"/>
              </w:rPr>
              <w:t>ОСНОВНЫЕ ИСТОРИЧЕСКИЕ ТИПЫ ФИЛОСОФСКОГО ЗНАНИЯ</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32</w:t>
            </w:r>
          </w:p>
        </w:tc>
        <w:tc>
          <w:tcPr>
            <w:tcW w:w="1843" w:type="dxa"/>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ОК1, ОК2, ОК3, ОК4, ОК5, ОК6, ОК9, ОК10</w:t>
            </w:r>
          </w:p>
        </w:tc>
      </w:tr>
      <w:tr w:rsidR="00BE5180" w:rsidRPr="0037029F" w:rsidTr="00BE5180">
        <w:tc>
          <w:tcPr>
            <w:tcW w:w="1843" w:type="dxa"/>
            <w:vMerge w:val="restart"/>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Тема 2.1 </w:t>
            </w:r>
            <w:r w:rsidRPr="0037029F">
              <w:rPr>
                <w:rFonts w:ascii="Times New Roman" w:eastAsia="Times New Roman" w:hAnsi="Times New Roman"/>
                <w:b/>
                <w:bCs/>
                <w:sz w:val="24"/>
                <w:szCs w:val="24"/>
                <w:lang w:eastAsia="ru-RU"/>
              </w:rPr>
              <w:t>Философия Древнего Мира</w:t>
            </w:r>
          </w:p>
        </w:tc>
        <w:tc>
          <w:tcPr>
            <w:tcW w:w="5670" w:type="dxa"/>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c>
          <w:tcPr>
            <w:tcW w:w="1843"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c>
          <w:tcPr>
            <w:tcW w:w="1843" w:type="dxa"/>
            <w:vMerge/>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670"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Философия Древней Индии. Роль «Вед» и «Упанишад» в истории индийской философии. Буддизм и развитие философии.  </w:t>
            </w:r>
          </w:p>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sz w:val="24"/>
                <w:szCs w:val="24"/>
                <w:lang w:eastAsia="ru-RU"/>
              </w:rPr>
              <w:t>Философия Древнего Китая. Даосизм.  Философия Конфуция.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Философия Древней Греции. Представители Милетской школы (Фалес, Анаксимандр, Анаксимен). Гераклит. Демокрит. Италийская философия. Пифагор и пифагорейцы. </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Школа элеатов (Ксенофан, Парменид, Зенон, Мелисс). Софисты и софистика.</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1843" w:type="dxa"/>
            <w:shd w:val="clear" w:color="auto" w:fill="auto"/>
          </w:tcPr>
          <w:p w:rsidR="00BE5180" w:rsidRPr="0037029F" w:rsidRDefault="00BE5180" w:rsidP="0037029F">
            <w:pPr>
              <w:spacing w:after="0" w:line="240" w:lineRule="auto"/>
              <w:jc w:val="both"/>
              <w:rPr>
                <w:rFonts w:ascii="Times New Roman" w:eastAsia="Times New Roman" w:hAnsi="Times New Roman"/>
                <w:b/>
                <w:i/>
                <w:sz w:val="24"/>
                <w:szCs w:val="24"/>
                <w:lang w:eastAsia="ru-RU"/>
              </w:rPr>
            </w:pPr>
            <w:r w:rsidRPr="0037029F">
              <w:rPr>
                <w:rFonts w:ascii="Times New Roman" w:eastAsia="Times New Roman" w:hAnsi="Times New Roman"/>
                <w:sz w:val="24"/>
                <w:szCs w:val="24"/>
                <w:lang w:eastAsia="ru-RU"/>
              </w:rPr>
              <w:t>ОК1, ОК2, ОК4, ОК5, ОК6</w:t>
            </w:r>
          </w:p>
        </w:tc>
      </w:tr>
      <w:tr w:rsidR="00BE5180" w:rsidRPr="0037029F" w:rsidTr="00BE5180">
        <w:trPr>
          <w:trHeight w:val="420"/>
        </w:trPr>
        <w:tc>
          <w:tcPr>
            <w:tcW w:w="1843" w:type="dxa"/>
            <w:vMerge w:val="restart"/>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Тема 2.2</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Высокая классика Древнегреческой философии</w:t>
            </w:r>
          </w:p>
        </w:tc>
        <w:tc>
          <w:tcPr>
            <w:tcW w:w="5670" w:type="dxa"/>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1843" w:type="dxa"/>
            <w:shd w:val="clear" w:color="auto" w:fill="auto"/>
          </w:tcPr>
          <w:p w:rsidR="00BE5180" w:rsidRPr="0037029F" w:rsidRDefault="00BE5180" w:rsidP="0037029F">
            <w:pPr>
              <w:spacing w:after="0" w:line="240" w:lineRule="auto"/>
              <w:jc w:val="both"/>
              <w:rPr>
                <w:rFonts w:ascii="Times New Roman" w:eastAsia="Times New Roman" w:hAnsi="Times New Roman"/>
                <w:sz w:val="24"/>
                <w:szCs w:val="24"/>
                <w:lang w:eastAsia="ru-RU"/>
              </w:rPr>
            </w:pPr>
          </w:p>
        </w:tc>
      </w:tr>
      <w:tr w:rsidR="00BE5180" w:rsidRPr="0037029F" w:rsidTr="00BE5180">
        <w:trPr>
          <w:trHeight w:val="1380"/>
        </w:trPr>
        <w:tc>
          <w:tcPr>
            <w:tcW w:w="1843" w:type="dxa"/>
            <w:vMerge/>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5670" w:type="dxa"/>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sz w:val="24"/>
                <w:szCs w:val="24"/>
                <w:lang w:eastAsia="ru-RU"/>
              </w:rPr>
              <w:t>Философский метод Сократа. Постсократовские философские школы: киникская, киренская, мегарская.</w:t>
            </w:r>
          </w:p>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sz w:val="24"/>
                <w:szCs w:val="24"/>
                <w:lang w:eastAsia="ru-RU"/>
              </w:rPr>
              <w:t>Идеалистическая философия Платона. Реалистическая логика Аристотеля.</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c>
          <w:tcPr>
            <w:tcW w:w="1843" w:type="dxa"/>
            <w:shd w:val="clear" w:color="auto" w:fill="auto"/>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Cs/>
                <w:sz w:val="24"/>
                <w:szCs w:val="24"/>
                <w:lang w:eastAsia="ru-RU"/>
              </w:rPr>
              <w:t xml:space="preserve">ОК2, ОК3, ОК4, ОК6, ОК9 </w:t>
            </w:r>
          </w:p>
        </w:tc>
      </w:tr>
      <w:tr w:rsidR="00BE5180" w:rsidRPr="0037029F" w:rsidTr="00BE5180">
        <w:trPr>
          <w:trHeight w:val="209"/>
        </w:trPr>
        <w:tc>
          <w:tcPr>
            <w:tcW w:w="1843" w:type="dxa"/>
            <w:vMerge/>
            <w:shd w:val="clear" w:color="auto" w:fill="auto"/>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p>
        </w:tc>
        <w:tc>
          <w:tcPr>
            <w:tcW w:w="5670" w:type="dxa"/>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Самостоятельная работа обучающихся </w:t>
            </w:r>
          </w:p>
        </w:tc>
        <w:tc>
          <w:tcPr>
            <w:tcW w:w="992" w:type="dxa"/>
            <w:vMerge w:val="restart"/>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843" w:type="dxa"/>
            <w:vMerge w:val="restart"/>
            <w:shd w:val="clear" w:color="auto" w:fill="auto"/>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Cs/>
                <w:sz w:val="24"/>
                <w:szCs w:val="24"/>
                <w:lang w:eastAsia="ru-RU"/>
              </w:rPr>
              <w:t>ОК2, ОК3, ОК4, ОК6, ОК9</w:t>
            </w:r>
          </w:p>
        </w:tc>
      </w:tr>
      <w:tr w:rsidR="00BE5180" w:rsidRPr="0037029F" w:rsidTr="00BE5180">
        <w:trPr>
          <w:trHeight w:val="619"/>
        </w:trPr>
        <w:tc>
          <w:tcPr>
            <w:tcW w:w="1843" w:type="dxa"/>
            <w:vMerge/>
            <w:shd w:val="clear" w:color="auto" w:fill="auto"/>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p>
        </w:tc>
        <w:tc>
          <w:tcPr>
            <w:tcW w:w="5670" w:type="dxa"/>
            <w:shd w:val="clear" w:color="auto" w:fill="auto"/>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Подготовка рефератов на темы «Архаические философы», «Теория государства Платона», «Философские взгляды Аристотеля» </w:t>
            </w:r>
          </w:p>
        </w:tc>
        <w:tc>
          <w:tcPr>
            <w:tcW w:w="992" w:type="dxa"/>
            <w:vMerge/>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c>
          <w:tcPr>
            <w:tcW w:w="1843" w:type="dxa"/>
            <w:vMerge/>
            <w:shd w:val="clear" w:color="auto" w:fill="auto"/>
          </w:tcPr>
          <w:p w:rsidR="00BE5180" w:rsidRPr="0037029F" w:rsidRDefault="00BE5180" w:rsidP="0037029F">
            <w:pPr>
              <w:spacing w:after="0" w:line="240" w:lineRule="auto"/>
              <w:jc w:val="both"/>
              <w:rPr>
                <w:rFonts w:ascii="Times New Roman" w:eastAsia="Times New Roman" w:hAnsi="Times New Roman"/>
                <w:bCs/>
                <w:sz w:val="24"/>
                <w:szCs w:val="24"/>
                <w:lang w:eastAsia="ru-RU"/>
              </w:rPr>
            </w:pPr>
          </w:p>
        </w:tc>
      </w:tr>
      <w:tr w:rsidR="00BE5180" w:rsidRPr="0037029F" w:rsidTr="00BE5180">
        <w:trPr>
          <w:trHeight w:val="285"/>
        </w:trPr>
        <w:tc>
          <w:tcPr>
            <w:tcW w:w="1843" w:type="dxa"/>
            <w:vMerge w:val="restart"/>
            <w:shd w:val="clear" w:color="auto" w:fill="auto"/>
          </w:tcPr>
          <w:p w:rsidR="00BE5180" w:rsidRPr="0037029F" w:rsidRDefault="00BE5180" w:rsidP="0037029F">
            <w:pPr>
              <w:spacing w:after="0" w:line="240" w:lineRule="auto"/>
              <w:rPr>
                <w:rFonts w:ascii="Times New Roman" w:eastAsia="Times New Roman" w:hAnsi="Times New Roman"/>
                <w:b/>
                <w:bCs/>
                <w:i/>
                <w:sz w:val="24"/>
                <w:szCs w:val="24"/>
                <w:lang w:eastAsia="ru-RU"/>
              </w:rPr>
            </w:pPr>
            <w:r w:rsidRPr="0037029F">
              <w:rPr>
                <w:rFonts w:ascii="Times New Roman" w:eastAsia="Times New Roman" w:hAnsi="Times New Roman"/>
                <w:b/>
                <w:bCs/>
                <w:sz w:val="24"/>
                <w:szCs w:val="24"/>
                <w:lang w:eastAsia="ru-RU"/>
              </w:rPr>
              <w:t>Тема 2.3. Философия эпохи эллинизма и Древнего Рима</w:t>
            </w:r>
          </w:p>
        </w:tc>
        <w:tc>
          <w:tcPr>
            <w:tcW w:w="5670" w:type="dxa"/>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c>
          <w:tcPr>
            <w:tcW w:w="1843"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rPr>
          <w:trHeight w:val="619"/>
        </w:trPr>
        <w:tc>
          <w:tcPr>
            <w:tcW w:w="1843" w:type="dxa"/>
            <w:vMerge/>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5670" w:type="dxa"/>
            <w:shd w:val="clear" w:color="auto" w:fill="auto"/>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sz w:val="24"/>
                <w:szCs w:val="24"/>
                <w:lang w:eastAsia="ru-RU"/>
              </w:rPr>
              <w:t>Натурфилософские взгляды Эпикура. Школа стоиков. Школа скептиков (Пиррон). Философия Древнего Рима.</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843" w:type="dxa"/>
            <w:shd w:val="clear" w:color="auto" w:fill="auto"/>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ОК3, ОК4, ОК5, ОК6 </w:t>
            </w:r>
          </w:p>
          <w:p w:rsidR="00BE5180" w:rsidRPr="0037029F" w:rsidRDefault="00BE5180" w:rsidP="0037029F">
            <w:pPr>
              <w:spacing w:after="0" w:line="240" w:lineRule="auto"/>
              <w:jc w:val="both"/>
              <w:rPr>
                <w:rFonts w:ascii="Times New Roman" w:eastAsia="Times New Roman" w:hAnsi="Times New Roman"/>
                <w:b/>
                <w:bCs/>
                <w:sz w:val="24"/>
                <w:szCs w:val="24"/>
                <w:lang w:eastAsia="ru-RU"/>
              </w:rPr>
            </w:pPr>
          </w:p>
        </w:tc>
      </w:tr>
      <w:tr w:rsidR="00BE5180" w:rsidRPr="0037029F" w:rsidTr="00BE5180">
        <w:trPr>
          <w:trHeight w:val="301"/>
        </w:trPr>
        <w:tc>
          <w:tcPr>
            <w:tcW w:w="1843"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Тема 2.4.</w:t>
            </w:r>
          </w:p>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 xml:space="preserve">Философия Средних веков </w:t>
            </w:r>
          </w:p>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670" w:type="dxa"/>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1843"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rPr>
          <w:trHeight w:val="619"/>
        </w:trPr>
        <w:tc>
          <w:tcPr>
            <w:tcW w:w="1843"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0" w:type="dxa"/>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Cs/>
                <w:sz w:val="24"/>
                <w:szCs w:val="24"/>
                <w:lang w:eastAsia="ru-RU"/>
              </w:rPr>
              <w:t xml:space="preserve">Предпосылки зарождения средневековой философии. Теоцентризм как системообразующий принцип средневекового мировоззрения. Основные проблемы средневековой философии, периодизация (патристика и схоластика). Учения А. Блаженного и </w:t>
            </w:r>
            <w:r w:rsidRPr="0037029F">
              <w:rPr>
                <w:rFonts w:ascii="Times New Roman" w:eastAsia="Times New Roman" w:hAnsi="Times New Roman"/>
                <w:bCs/>
                <w:sz w:val="24"/>
                <w:szCs w:val="24"/>
                <w:lang w:eastAsia="ru-RU"/>
              </w:rPr>
              <w:lastRenderedPageBreak/>
              <w:t>Ф. Аквинского. Спор об универсалиях. Реализм и номинализм. Проблема доказательств бытия Бога.</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2</w:t>
            </w:r>
          </w:p>
        </w:tc>
        <w:tc>
          <w:tcPr>
            <w:tcW w:w="1843" w:type="dxa"/>
            <w:shd w:val="clear" w:color="auto" w:fill="auto"/>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Cs/>
                <w:sz w:val="24"/>
                <w:szCs w:val="24"/>
                <w:lang w:eastAsia="ru-RU"/>
              </w:rPr>
              <w:t>ОК4, ОК5, ОК6, ОК9</w:t>
            </w:r>
          </w:p>
        </w:tc>
      </w:tr>
      <w:tr w:rsidR="00BE5180" w:rsidRPr="0037029F" w:rsidTr="00BE5180">
        <w:tc>
          <w:tcPr>
            <w:tcW w:w="1843" w:type="dxa"/>
            <w:vMerge/>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670" w:type="dxa"/>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Практическое занятие № 1.</w:t>
            </w:r>
            <w:r w:rsidRPr="0037029F">
              <w:rPr>
                <w:rFonts w:ascii="Times New Roman" w:eastAsia="Times New Roman" w:hAnsi="Times New Roman"/>
                <w:bCs/>
                <w:sz w:val="24"/>
                <w:szCs w:val="24"/>
                <w:lang w:eastAsia="ru-RU"/>
              </w:rPr>
              <w:t xml:space="preserve"> </w:t>
            </w:r>
            <w:r w:rsidRPr="0037029F">
              <w:rPr>
                <w:rFonts w:ascii="Times New Roman" w:eastAsia="Times New Roman" w:hAnsi="Times New Roman"/>
                <w:sz w:val="24"/>
                <w:szCs w:val="24"/>
                <w:lang w:eastAsia="ru-RU"/>
              </w:rPr>
              <w:t>Основные отличия философии Древнего Мира от средневековой европейской философии</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843" w:type="dxa"/>
            <w:shd w:val="clear" w:color="auto" w:fill="auto"/>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Cs/>
                <w:sz w:val="24"/>
                <w:szCs w:val="24"/>
                <w:lang w:eastAsia="ru-RU"/>
              </w:rPr>
              <w:t>ОК4, ОК5, ОК6, ОК9</w:t>
            </w:r>
          </w:p>
        </w:tc>
      </w:tr>
      <w:tr w:rsidR="00BE5180" w:rsidRPr="0037029F" w:rsidTr="00BE5180">
        <w:trPr>
          <w:trHeight w:val="198"/>
        </w:trPr>
        <w:tc>
          <w:tcPr>
            <w:tcW w:w="1843"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Тема 2.5. </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Философия эпохи Возрождения и Нового времени</w:t>
            </w:r>
          </w:p>
        </w:tc>
        <w:tc>
          <w:tcPr>
            <w:tcW w:w="5670" w:type="dxa"/>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1843"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rPr>
          <w:trHeight w:val="611"/>
        </w:trPr>
        <w:tc>
          <w:tcPr>
            <w:tcW w:w="1843"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0" w:type="dxa"/>
            <w:shd w:val="clear" w:color="auto" w:fill="auto"/>
          </w:tcPr>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1.</w:t>
            </w:r>
            <w:r w:rsidRPr="0037029F">
              <w:rPr>
                <w:rFonts w:ascii="Times New Roman" w:eastAsia="Times New Roman" w:hAnsi="Times New Roman"/>
                <w:bCs/>
                <w:sz w:val="24"/>
                <w:szCs w:val="24"/>
                <w:lang w:eastAsia="ru-RU"/>
              </w:rPr>
              <w:t xml:space="preserve"> Основные направления философии эпохи Возрождения. Специфика постановки и решения основных философских проблем в эпоху Возрождения. Антропоцентризм и гуманизм. </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Мистический пантеизм Н. Кузанского и Дж. Бруно. Роль реформации в духовном развитии Западной Европы. Социальные концепции эпохи Возрождения. Формирование принципов буржуазной концепции религии, мира и человека в трудах Э. Роттердамского, М. Лютера. Концепция гуманистического индивидуализма М. Монтеня. Идеология диктаторских, тоталитарных политических режимов Н. Макиавелли. Историческое место и значение эпохи Возрождения в истории философской мысли.</w:t>
            </w:r>
          </w:p>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Cs/>
                <w:sz w:val="24"/>
                <w:szCs w:val="24"/>
                <w:lang w:eastAsia="ru-RU"/>
              </w:rPr>
              <w:t xml:space="preserve">Тенденции развития философии Нового времени и Просвещения. Основные характеристики философской мысли, специфика философских направлений. Цель Просвещение как течения в культуре и духовной жизни общества. Формирование нового типа знания. Создание механико-материалистической картины мира. Эмпиризм и рационализм. Френсис Бэкон: учение об «идолах». Рационалистическая метафизика. Рене Декарт. Дедукция и рационалистическая интуиция. </w:t>
            </w:r>
            <w:r w:rsidRPr="0037029F">
              <w:rPr>
                <w:rFonts w:ascii="Times New Roman" w:eastAsia="Times New Roman" w:hAnsi="Times New Roman"/>
                <w:sz w:val="24"/>
                <w:szCs w:val="24"/>
                <w:lang w:eastAsia="ru-RU"/>
              </w:rPr>
              <w:t xml:space="preserve"> </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843" w:type="dxa"/>
            <w:shd w:val="clear" w:color="auto" w:fill="auto"/>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Cs/>
                <w:sz w:val="24"/>
                <w:szCs w:val="24"/>
                <w:lang w:eastAsia="ru-RU"/>
              </w:rPr>
              <w:t>ОК2, ОК4, ОК5, ОК6, ОК9, ОК10</w:t>
            </w:r>
          </w:p>
        </w:tc>
      </w:tr>
      <w:tr w:rsidR="00BE5180" w:rsidRPr="0037029F" w:rsidTr="00BE5180">
        <w:trPr>
          <w:trHeight w:val="611"/>
        </w:trPr>
        <w:tc>
          <w:tcPr>
            <w:tcW w:w="1843"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0" w:type="dxa"/>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 xml:space="preserve">Практическое занятие№ 2. </w:t>
            </w:r>
            <w:r w:rsidRPr="0037029F">
              <w:rPr>
                <w:rFonts w:ascii="Times New Roman" w:eastAsia="Times New Roman" w:hAnsi="Times New Roman"/>
                <w:bCs/>
                <w:sz w:val="24"/>
                <w:szCs w:val="24"/>
                <w:lang w:eastAsia="ru-RU"/>
              </w:rPr>
              <w:t>Дискуссия на тему «Эмпиризм и рационализм: преимущества и недостатки»</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843" w:type="dxa"/>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Cs/>
                <w:sz w:val="24"/>
                <w:szCs w:val="24"/>
                <w:lang w:eastAsia="ru-RU"/>
              </w:rPr>
              <w:t>ОК2, ОК4, ОК5, ОК6, ОК9, ОК10</w:t>
            </w:r>
          </w:p>
        </w:tc>
      </w:tr>
      <w:tr w:rsidR="00BE5180" w:rsidRPr="0037029F" w:rsidTr="00BE5180">
        <w:trPr>
          <w:trHeight w:val="251"/>
        </w:trPr>
        <w:tc>
          <w:tcPr>
            <w:tcW w:w="1843"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Тема 2.6.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Немецкая классическая философия. Марксистская философия</w:t>
            </w:r>
          </w:p>
        </w:tc>
        <w:tc>
          <w:tcPr>
            <w:tcW w:w="5670" w:type="dxa"/>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1843" w:type="dxa"/>
            <w:shd w:val="clear" w:color="auto" w:fill="auto"/>
          </w:tcPr>
          <w:p w:rsidR="00BE5180" w:rsidRPr="0037029F" w:rsidRDefault="00BE5180" w:rsidP="0037029F">
            <w:pPr>
              <w:spacing w:after="0" w:line="240" w:lineRule="auto"/>
              <w:jc w:val="both"/>
              <w:rPr>
                <w:rFonts w:ascii="Times New Roman" w:eastAsia="Times New Roman" w:hAnsi="Times New Roman"/>
                <w:bCs/>
                <w:sz w:val="24"/>
                <w:szCs w:val="24"/>
                <w:lang w:eastAsia="ru-RU"/>
              </w:rPr>
            </w:pPr>
          </w:p>
        </w:tc>
      </w:tr>
      <w:tr w:rsidR="00BE5180" w:rsidRPr="0037029F" w:rsidTr="00BE5180">
        <w:trPr>
          <w:trHeight w:val="511"/>
        </w:trPr>
        <w:tc>
          <w:tcPr>
            <w:tcW w:w="1843"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0"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1. </w:t>
            </w:r>
            <w:r w:rsidRPr="0037029F">
              <w:rPr>
                <w:rFonts w:ascii="Times New Roman" w:eastAsia="Times New Roman" w:hAnsi="Times New Roman"/>
                <w:bCs/>
                <w:sz w:val="24"/>
                <w:szCs w:val="24"/>
                <w:lang w:eastAsia="ru-RU"/>
              </w:rPr>
              <w:t>Характерные особенности немецкой классической философии. Основные положения философских концепций И. Канта, Г. Гегеля, Л. Фейербаха. Критическая философии И. Канта, ее предмет и задачи. Основные принципы построение и содержания философской системы Гегеля. Понятие Абсолютной идеи. Идеалистическая диалектика Гегеля. Антропологический характер материализма Фейербаха. Историческое значение немецкой классической философии.</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iCs/>
                <w:sz w:val="24"/>
                <w:szCs w:val="24"/>
                <w:lang w:eastAsia="ru-RU"/>
              </w:rPr>
              <w:t>2.</w:t>
            </w:r>
            <w:r w:rsidRPr="0037029F">
              <w:rPr>
                <w:rFonts w:ascii="Times New Roman" w:eastAsia="Times New Roman" w:hAnsi="Times New Roman"/>
                <w:i/>
                <w:iCs/>
                <w:sz w:val="24"/>
                <w:szCs w:val="24"/>
                <w:lang w:eastAsia="ru-RU"/>
              </w:rPr>
              <w:t xml:space="preserve"> </w:t>
            </w:r>
            <w:r w:rsidRPr="0037029F">
              <w:rPr>
                <w:rFonts w:ascii="Times New Roman" w:eastAsia="Times New Roman" w:hAnsi="Times New Roman"/>
                <w:bCs/>
                <w:sz w:val="24"/>
                <w:szCs w:val="24"/>
                <w:lang w:eastAsia="ru-RU"/>
              </w:rPr>
              <w:t xml:space="preserve">Предпосылки возникновения марксистской философии, основные проблемы, этапы развития. </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Предмет и метод марксистской философии. Диалектический материализм, его категории их содержание. Материя, движение, пространство, время. Материальное единство мира. Материалистическое понимание истории. Понятие общественно-экономической формации. </w:t>
            </w:r>
          </w:p>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Cs/>
                <w:sz w:val="24"/>
                <w:szCs w:val="24"/>
                <w:lang w:eastAsia="ru-RU"/>
              </w:rPr>
              <w:lastRenderedPageBreak/>
              <w:t>История как естественный, закономерный процесс смены общественно-экономической формации. Историческое значение марксистской философии и ее влияние на современную философию.</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2</w:t>
            </w:r>
          </w:p>
        </w:tc>
        <w:tc>
          <w:tcPr>
            <w:tcW w:w="1843" w:type="dxa"/>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Cs/>
                <w:sz w:val="24"/>
                <w:szCs w:val="24"/>
                <w:lang w:eastAsia="ru-RU"/>
              </w:rPr>
              <w:t>ОК1, ОК3, ОК4, ОК5, ОК9, ОК10</w:t>
            </w:r>
          </w:p>
        </w:tc>
      </w:tr>
      <w:tr w:rsidR="00BE5180" w:rsidRPr="0037029F" w:rsidTr="00BE5180">
        <w:trPr>
          <w:trHeight w:val="278"/>
        </w:trPr>
        <w:tc>
          <w:tcPr>
            <w:tcW w:w="1843"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0" w:type="dxa"/>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Практическое занятие№ 3. «</w:t>
            </w:r>
            <w:r w:rsidRPr="0037029F">
              <w:rPr>
                <w:rFonts w:ascii="Times New Roman" w:eastAsia="Times New Roman" w:hAnsi="Times New Roman"/>
                <w:sz w:val="24"/>
                <w:szCs w:val="24"/>
                <w:lang w:eastAsia="ru-RU"/>
              </w:rPr>
              <w:t>Основные понятия немецкой классической философии» - работа с философским словарем</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843" w:type="dxa"/>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Cs/>
                <w:sz w:val="24"/>
                <w:szCs w:val="24"/>
                <w:lang w:eastAsia="ru-RU"/>
              </w:rPr>
              <w:t>ОК1, ОК3, ОК4, ОК5, ОК9, ОК10</w:t>
            </w:r>
          </w:p>
        </w:tc>
      </w:tr>
      <w:tr w:rsidR="00BE5180" w:rsidRPr="0037029F" w:rsidTr="00BE5180">
        <w:trPr>
          <w:trHeight w:val="245"/>
        </w:trPr>
        <w:tc>
          <w:tcPr>
            <w:tcW w:w="1843"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sz w:val="24"/>
                <w:szCs w:val="24"/>
                <w:lang w:eastAsia="ru-RU"/>
              </w:rPr>
              <w:t xml:space="preserve">Тема </w:t>
            </w:r>
            <w:r w:rsidRPr="0037029F">
              <w:rPr>
                <w:rFonts w:ascii="Times New Roman" w:eastAsia="Times New Roman" w:hAnsi="Times New Roman"/>
                <w:b/>
                <w:bCs/>
                <w:sz w:val="24"/>
                <w:szCs w:val="24"/>
                <w:lang w:eastAsia="ru-RU"/>
              </w:rPr>
              <w:t xml:space="preserve">2.7. </w:t>
            </w:r>
          </w:p>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История русской философии</w:t>
            </w:r>
            <w:r w:rsidRPr="0037029F">
              <w:rPr>
                <w:rFonts w:ascii="Times New Roman" w:eastAsia="Times New Roman" w:hAnsi="Times New Roman"/>
                <w:b/>
                <w:sz w:val="24"/>
                <w:szCs w:val="24"/>
                <w:lang w:eastAsia="ru-RU"/>
              </w:rPr>
              <w:t xml:space="preserve"> </w:t>
            </w:r>
          </w:p>
          <w:p w:rsidR="00BE5180" w:rsidRPr="0037029F" w:rsidRDefault="00BE5180" w:rsidP="0037029F">
            <w:pPr>
              <w:spacing w:after="0" w:line="240" w:lineRule="auto"/>
              <w:jc w:val="both"/>
              <w:rPr>
                <w:rFonts w:ascii="Times New Roman" w:eastAsia="Times New Roman" w:hAnsi="Times New Roman"/>
                <w:b/>
                <w:bCs/>
                <w:i/>
                <w:sz w:val="24"/>
                <w:szCs w:val="24"/>
                <w:lang w:eastAsia="ru-RU"/>
              </w:rPr>
            </w:pPr>
          </w:p>
        </w:tc>
        <w:tc>
          <w:tcPr>
            <w:tcW w:w="5670" w:type="dxa"/>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6</w:t>
            </w:r>
          </w:p>
        </w:tc>
        <w:tc>
          <w:tcPr>
            <w:tcW w:w="1843" w:type="dxa"/>
            <w:shd w:val="clear" w:color="auto" w:fill="auto"/>
          </w:tcPr>
          <w:p w:rsidR="00BE5180" w:rsidRPr="0037029F" w:rsidRDefault="00BE5180" w:rsidP="0037029F">
            <w:pPr>
              <w:spacing w:after="0" w:line="240" w:lineRule="auto"/>
              <w:jc w:val="both"/>
              <w:rPr>
                <w:rFonts w:ascii="Times New Roman" w:eastAsia="Times New Roman" w:hAnsi="Times New Roman"/>
                <w:bCs/>
                <w:sz w:val="24"/>
                <w:szCs w:val="24"/>
                <w:lang w:eastAsia="ru-RU"/>
              </w:rPr>
            </w:pPr>
          </w:p>
        </w:tc>
      </w:tr>
      <w:tr w:rsidR="00BE5180" w:rsidRPr="0037029F" w:rsidTr="00BE5180">
        <w:trPr>
          <w:trHeight w:val="836"/>
        </w:trPr>
        <w:tc>
          <w:tcPr>
            <w:tcW w:w="1843"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tc>
        <w:tc>
          <w:tcPr>
            <w:tcW w:w="5670" w:type="dxa"/>
            <w:shd w:val="clear" w:color="auto" w:fill="auto"/>
          </w:tcPr>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 xml:space="preserve">1. </w:t>
            </w:r>
            <w:r w:rsidRPr="0037029F">
              <w:rPr>
                <w:rFonts w:ascii="Times New Roman" w:eastAsia="Times New Roman" w:hAnsi="Times New Roman"/>
                <w:bCs/>
                <w:sz w:val="24"/>
                <w:szCs w:val="24"/>
                <w:lang w:eastAsia="ru-RU"/>
              </w:rPr>
              <w:t xml:space="preserve">Этапы развития русской философии, ее школы и течения. Нравственно-антропологическая направленность русской философии. Западники и славянофилы. </w:t>
            </w:r>
          </w:p>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Cs/>
                <w:sz w:val="24"/>
                <w:szCs w:val="24"/>
                <w:lang w:eastAsia="ru-RU"/>
              </w:rPr>
              <w:t xml:space="preserve">Философское осмысление вопроса о месте России славянофилами (А.С Хомяков, И. В Киреевский, К.С Аксаков) и западниками (П. Я. Чаадаев, А. И. Герцен, В.Г. Белинский). </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2. Проблема человека, его природы и сущности, смысла жизни и предназначении, свободы и ответственности. Русские религиозные философы о двойственной природе человека. Философские воззрения великих русских писателей Ф. М. Достоевского и Л. Н. Толстого. </w:t>
            </w:r>
          </w:p>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Cs/>
                <w:sz w:val="24"/>
                <w:szCs w:val="24"/>
                <w:lang w:eastAsia="ru-RU"/>
              </w:rPr>
              <w:t>«Философия всеединства» Владимира Соловьева.</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843" w:type="dxa"/>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Cs/>
                <w:sz w:val="24"/>
                <w:szCs w:val="24"/>
                <w:lang w:eastAsia="ru-RU"/>
              </w:rPr>
              <w:t>ОК3, ОК5, ОК6, ОК9</w:t>
            </w:r>
          </w:p>
        </w:tc>
      </w:tr>
      <w:tr w:rsidR="00BE5180" w:rsidRPr="0037029F" w:rsidTr="00BE5180">
        <w:trPr>
          <w:trHeight w:val="611"/>
        </w:trPr>
        <w:tc>
          <w:tcPr>
            <w:tcW w:w="1843"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0" w:type="dxa"/>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Практическое занятие№ 4. </w:t>
            </w:r>
            <w:r w:rsidRPr="0037029F">
              <w:rPr>
                <w:rFonts w:ascii="Times New Roman" w:eastAsia="Times New Roman" w:hAnsi="Times New Roman"/>
                <w:bCs/>
                <w:sz w:val="24"/>
                <w:szCs w:val="24"/>
                <w:lang w:eastAsia="ru-RU"/>
              </w:rPr>
              <w:t>С чьими взглядами – славянофилов или западников – вы согласны? Аргументы. (Дискуссия)</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843" w:type="dxa"/>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Cs/>
                <w:sz w:val="24"/>
                <w:szCs w:val="24"/>
                <w:lang w:eastAsia="ru-RU"/>
              </w:rPr>
              <w:t>ОК3, ОК5, ОК6, ОК9</w:t>
            </w:r>
          </w:p>
        </w:tc>
      </w:tr>
      <w:tr w:rsidR="00BE5180" w:rsidRPr="0037029F" w:rsidTr="00BE5180">
        <w:trPr>
          <w:trHeight w:val="180"/>
        </w:trPr>
        <w:tc>
          <w:tcPr>
            <w:tcW w:w="1843" w:type="dxa"/>
            <w:vMerge/>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5670" w:type="dxa"/>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sz w:val="24"/>
                <w:szCs w:val="24"/>
                <w:lang w:eastAsia="ru-RU"/>
              </w:rPr>
              <w:t>Самостоятельная работа обучающихся</w:t>
            </w:r>
          </w:p>
        </w:tc>
        <w:tc>
          <w:tcPr>
            <w:tcW w:w="992" w:type="dxa"/>
            <w:vMerge w:val="restart"/>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843" w:type="dxa"/>
            <w:vMerge w:val="restart"/>
            <w:shd w:val="clear" w:color="auto" w:fill="auto"/>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Cs/>
                <w:sz w:val="24"/>
                <w:szCs w:val="24"/>
                <w:lang w:eastAsia="ru-RU"/>
              </w:rPr>
              <w:t>ОК3, ОК5, ОК6, ОК9</w:t>
            </w:r>
          </w:p>
        </w:tc>
      </w:tr>
      <w:tr w:rsidR="00BE5180" w:rsidRPr="0037029F" w:rsidTr="00BE5180">
        <w:trPr>
          <w:trHeight w:val="770"/>
        </w:trPr>
        <w:tc>
          <w:tcPr>
            <w:tcW w:w="1843" w:type="dxa"/>
            <w:vMerge/>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670" w:type="dxa"/>
            <w:shd w:val="clear" w:color="auto" w:fill="auto"/>
          </w:tcPr>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Подготовка докладов на тему «Философские взгляды В.С.Соловьева», «Философия А.Лосева», «Философия Н.А.Бердяева»,</w:t>
            </w:r>
            <w:r w:rsidRPr="0037029F">
              <w:rPr>
                <w:rFonts w:ascii="Times New Roman" w:eastAsia="Times New Roman" w:hAnsi="Times New Roman"/>
                <w:sz w:val="24"/>
                <w:szCs w:val="24"/>
                <w:lang w:eastAsia="ru-RU"/>
              </w:rPr>
              <w:t xml:space="preserve"> «</w:t>
            </w:r>
            <w:r w:rsidRPr="0037029F">
              <w:rPr>
                <w:rFonts w:ascii="Times New Roman" w:eastAsia="Times New Roman" w:hAnsi="Times New Roman"/>
                <w:bCs/>
                <w:sz w:val="24"/>
                <w:szCs w:val="24"/>
                <w:lang w:eastAsia="ru-RU"/>
              </w:rPr>
              <w:t>Религиозные искания в творчестве Л.Н.Толстого».</w:t>
            </w:r>
          </w:p>
        </w:tc>
        <w:tc>
          <w:tcPr>
            <w:tcW w:w="992" w:type="dxa"/>
            <w:vMerge/>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c>
          <w:tcPr>
            <w:tcW w:w="1843" w:type="dxa"/>
            <w:vMerge/>
            <w:shd w:val="clear" w:color="auto" w:fill="auto"/>
          </w:tcPr>
          <w:p w:rsidR="00BE5180" w:rsidRPr="0037029F" w:rsidRDefault="00BE5180" w:rsidP="0037029F">
            <w:pPr>
              <w:spacing w:after="0" w:line="240" w:lineRule="auto"/>
              <w:jc w:val="both"/>
              <w:rPr>
                <w:rFonts w:ascii="Times New Roman" w:eastAsia="Times New Roman" w:hAnsi="Times New Roman"/>
                <w:bCs/>
                <w:sz w:val="24"/>
                <w:szCs w:val="24"/>
                <w:lang w:eastAsia="ru-RU"/>
              </w:rPr>
            </w:pPr>
          </w:p>
        </w:tc>
      </w:tr>
      <w:tr w:rsidR="00BE5180" w:rsidRPr="0037029F" w:rsidTr="00BE5180">
        <w:trPr>
          <w:trHeight w:val="204"/>
        </w:trPr>
        <w:tc>
          <w:tcPr>
            <w:tcW w:w="1843" w:type="dxa"/>
            <w:vMerge w:val="restart"/>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Тема 2.8. Иррационалистические школы западной философии</w:t>
            </w:r>
          </w:p>
        </w:tc>
        <w:tc>
          <w:tcPr>
            <w:tcW w:w="5670" w:type="dxa"/>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1843" w:type="dxa"/>
            <w:shd w:val="clear" w:color="auto" w:fill="auto"/>
          </w:tcPr>
          <w:p w:rsidR="00BE5180" w:rsidRPr="0037029F" w:rsidRDefault="00BE5180" w:rsidP="0037029F">
            <w:pPr>
              <w:spacing w:after="0" w:line="240" w:lineRule="auto"/>
              <w:jc w:val="both"/>
              <w:rPr>
                <w:rFonts w:ascii="Times New Roman" w:eastAsia="Times New Roman" w:hAnsi="Times New Roman"/>
                <w:bCs/>
                <w:sz w:val="24"/>
                <w:szCs w:val="24"/>
                <w:lang w:eastAsia="ru-RU"/>
              </w:rPr>
            </w:pPr>
          </w:p>
        </w:tc>
      </w:tr>
      <w:tr w:rsidR="00BE5180" w:rsidRPr="0037029F" w:rsidTr="00BE5180">
        <w:trPr>
          <w:trHeight w:val="770"/>
        </w:trPr>
        <w:tc>
          <w:tcPr>
            <w:tcW w:w="1843" w:type="dxa"/>
            <w:vMerge/>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5670" w:type="dxa"/>
            <w:shd w:val="clear" w:color="auto" w:fill="auto"/>
          </w:tcPr>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1. Иррационалистические школы 19 века. Философия С.Кьеркегора. Философия пессимизма А.Шопенгауэра. Философия жизни Ф.Ницше, О.Шпенглера. Феноменология Э.Гуссерля.</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Иррационалистические школы 20 века. Герменевтика Ф.Шлейермахера, Х.Гадамера.</w:t>
            </w:r>
          </w:p>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Cs/>
                <w:sz w:val="24"/>
                <w:szCs w:val="24"/>
                <w:lang w:eastAsia="ru-RU"/>
              </w:rPr>
              <w:t>Экзистенциализм М.Хайдеггера, К.Ясперса, Ж.-П.Сартра, А.Камю.</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843" w:type="dxa"/>
            <w:shd w:val="clear" w:color="auto" w:fill="auto"/>
          </w:tcPr>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ОК2, ОК3, ОК5, ОК6, ОК10</w:t>
            </w:r>
          </w:p>
          <w:p w:rsidR="00BE5180" w:rsidRPr="0037029F" w:rsidRDefault="00BE5180" w:rsidP="0037029F">
            <w:pPr>
              <w:spacing w:after="0" w:line="240" w:lineRule="auto"/>
              <w:jc w:val="both"/>
              <w:rPr>
                <w:rFonts w:ascii="Times New Roman" w:eastAsia="Times New Roman" w:hAnsi="Times New Roman"/>
                <w:bCs/>
                <w:sz w:val="24"/>
                <w:szCs w:val="24"/>
                <w:lang w:eastAsia="ru-RU"/>
              </w:rPr>
            </w:pPr>
          </w:p>
        </w:tc>
      </w:tr>
      <w:tr w:rsidR="00BE5180" w:rsidRPr="0037029F" w:rsidTr="00BE5180">
        <w:trPr>
          <w:trHeight w:val="272"/>
        </w:trPr>
        <w:tc>
          <w:tcPr>
            <w:tcW w:w="1843" w:type="dxa"/>
            <w:vMerge/>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5670" w:type="dxa"/>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Самостоятельная работа обучающихся</w:t>
            </w:r>
          </w:p>
        </w:tc>
        <w:tc>
          <w:tcPr>
            <w:tcW w:w="992" w:type="dxa"/>
            <w:vMerge w:val="restart"/>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843" w:type="dxa"/>
            <w:vMerge w:val="restart"/>
            <w:shd w:val="clear" w:color="auto" w:fill="auto"/>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ОК2, ОК3, ОК5, ОК6, ОК10</w:t>
            </w:r>
          </w:p>
          <w:p w:rsidR="00BE5180" w:rsidRPr="0037029F" w:rsidRDefault="00BE5180" w:rsidP="0037029F">
            <w:pPr>
              <w:spacing w:after="0" w:line="240" w:lineRule="auto"/>
              <w:rPr>
                <w:rFonts w:ascii="Times New Roman" w:eastAsia="Times New Roman" w:hAnsi="Times New Roman"/>
                <w:bCs/>
                <w:sz w:val="24"/>
                <w:szCs w:val="24"/>
                <w:lang w:eastAsia="ru-RU"/>
              </w:rPr>
            </w:pPr>
          </w:p>
        </w:tc>
      </w:tr>
      <w:tr w:rsidR="00BE5180" w:rsidRPr="0037029F" w:rsidTr="00BE5180">
        <w:trPr>
          <w:trHeight w:val="770"/>
        </w:trPr>
        <w:tc>
          <w:tcPr>
            <w:tcW w:w="1843" w:type="dxa"/>
            <w:vMerge/>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5670" w:type="dxa"/>
            <w:shd w:val="clear" w:color="auto" w:fill="auto"/>
          </w:tcPr>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Подготовка презентаций на темы «Герменевтика бытия Ханса Гадамера»,  «Феноменологическая философия и ее метод», «Эдмунд Гуссерль о кризисе европейской науки», «Феноменологическая этика Макса Шелера», «Философия пессимизма  Шопенгауэра».</w:t>
            </w:r>
          </w:p>
        </w:tc>
        <w:tc>
          <w:tcPr>
            <w:tcW w:w="992" w:type="dxa"/>
            <w:vMerge/>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c>
          <w:tcPr>
            <w:tcW w:w="1843" w:type="dxa"/>
            <w:vMerge/>
            <w:shd w:val="clear" w:color="auto" w:fill="auto"/>
          </w:tcPr>
          <w:p w:rsidR="00BE5180" w:rsidRPr="0037029F" w:rsidRDefault="00BE5180" w:rsidP="0037029F">
            <w:pPr>
              <w:spacing w:after="0" w:line="240" w:lineRule="auto"/>
              <w:jc w:val="both"/>
              <w:rPr>
                <w:rFonts w:ascii="Times New Roman" w:eastAsia="Times New Roman" w:hAnsi="Times New Roman"/>
                <w:bCs/>
                <w:sz w:val="24"/>
                <w:szCs w:val="24"/>
                <w:lang w:eastAsia="ru-RU"/>
              </w:rPr>
            </w:pPr>
          </w:p>
        </w:tc>
      </w:tr>
      <w:tr w:rsidR="006F2D88" w:rsidRPr="0037029F" w:rsidTr="0013254B">
        <w:trPr>
          <w:trHeight w:val="770"/>
        </w:trPr>
        <w:tc>
          <w:tcPr>
            <w:tcW w:w="7513" w:type="dxa"/>
            <w:gridSpan w:val="2"/>
            <w:shd w:val="clear" w:color="auto" w:fill="auto"/>
          </w:tcPr>
          <w:p w:rsidR="006F2D88" w:rsidRPr="0037029F" w:rsidRDefault="006F2D88"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
                <w:bCs/>
                <w:sz w:val="24"/>
                <w:szCs w:val="24"/>
                <w:lang w:eastAsia="ru-RU"/>
              </w:rPr>
              <w:t>Раздел 3. ФИЛОСОФСКОЕ ОСМЫСЛЕНИЕ ПРИРОДЫ И РАЗВИТИЯ</w:t>
            </w:r>
          </w:p>
        </w:tc>
        <w:tc>
          <w:tcPr>
            <w:tcW w:w="992" w:type="dxa"/>
            <w:shd w:val="clear" w:color="auto" w:fill="auto"/>
          </w:tcPr>
          <w:p w:rsidR="006F2D88" w:rsidRPr="0037029F" w:rsidRDefault="006F2D88"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1843" w:type="dxa"/>
            <w:shd w:val="clear" w:color="auto" w:fill="auto"/>
          </w:tcPr>
          <w:p w:rsidR="006F2D88" w:rsidRPr="0037029F" w:rsidRDefault="006F2D88"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Cs/>
                <w:sz w:val="24"/>
                <w:szCs w:val="24"/>
                <w:lang w:eastAsia="ru-RU"/>
              </w:rPr>
              <w:t>ОК1, ОК2, ОК4, ОК5, ОК6, ОК9</w:t>
            </w:r>
          </w:p>
        </w:tc>
      </w:tr>
      <w:tr w:rsidR="00BE5180" w:rsidRPr="0037029F" w:rsidTr="00BE5180">
        <w:trPr>
          <w:trHeight w:val="293"/>
        </w:trPr>
        <w:tc>
          <w:tcPr>
            <w:tcW w:w="1843" w:type="dxa"/>
            <w:vMerge w:val="restart"/>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Тема 3.1. Учение о бытии. Сущность и формы материи. Философия развития</w:t>
            </w:r>
          </w:p>
        </w:tc>
        <w:tc>
          <w:tcPr>
            <w:tcW w:w="5670" w:type="dxa"/>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c>
          <w:tcPr>
            <w:tcW w:w="1843" w:type="dxa"/>
            <w:shd w:val="clear" w:color="auto" w:fill="auto"/>
          </w:tcPr>
          <w:p w:rsidR="00BE5180" w:rsidRPr="0037029F" w:rsidRDefault="00BE5180" w:rsidP="0037029F">
            <w:pPr>
              <w:spacing w:after="0" w:line="240" w:lineRule="auto"/>
              <w:jc w:val="both"/>
              <w:rPr>
                <w:rFonts w:ascii="Times New Roman" w:eastAsia="Times New Roman" w:hAnsi="Times New Roman"/>
                <w:bCs/>
                <w:sz w:val="24"/>
                <w:szCs w:val="24"/>
                <w:lang w:eastAsia="ru-RU"/>
              </w:rPr>
            </w:pPr>
          </w:p>
        </w:tc>
      </w:tr>
      <w:tr w:rsidR="00BE5180" w:rsidRPr="0037029F" w:rsidTr="00BE5180">
        <w:trPr>
          <w:trHeight w:val="770"/>
        </w:trPr>
        <w:tc>
          <w:tcPr>
            <w:tcW w:w="1843" w:type="dxa"/>
            <w:vMerge/>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5670" w:type="dxa"/>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Cs/>
                <w:sz w:val="24"/>
                <w:szCs w:val="24"/>
                <w:lang w:eastAsia="ru-RU"/>
              </w:rPr>
              <w:t>1. Основы философского учения о бытии, основные понятия философской онтологии. Законы диалектики, формы познания мира: диалектическая и метафизическая. Основы научно-философской и религиозной картин мира. Общие философские проблемы бытия. Онтология как учение о бытии. Категория «бытие» и многообразие его определений. Бытие, небытие, ничто. Уровни бытия. Своеобразие бытия человека. Категории бытия человека: любовь, смерть, творчество, вера, счастье. «Материя» как фундаментальная онтологическая категория. Объективная и субъективная реальности. Историческое изменение представлений о материи. Метафизическое и диалектико-материалистическое понимание мира. Уровни организации материи: неживая природа, биологический и социальный уровни. Атрибутивные свойства матери: движение, пространство, время, отражение, системность. Многообразие форм движения материи и диалектика их взаимодействия. Всеобщие и специфические свойства пространства и времени. Движение и развитие как важнейшие категории. Принципы, законы и категории диалектики.</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1843" w:type="dxa"/>
            <w:shd w:val="clear" w:color="auto" w:fill="auto"/>
          </w:tcPr>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ОК1, ОК2, ОК4, ОК5, ОК6, ОК9</w:t>
            </w:r>
          </w:p>
        </w:tc>
      </w:tr>
      <w:tr w:rsidR="006F2D88" w:rsidRPr="0037029F" w:rsidTr="0013254B">
        <w:trPr>
          <w:trHeight w:val="770"/>
        </w:trPr>
        <w:tc>
          <w:tcPr>
            <w:tcW w:w="7513" w:type="dxa"/>
            <w:gridSpan w:val="2"/>
            <w:shd w:val="clear" w:color="auto" w:fill="auto"/>
          </w:tcPr>
          <w:p w:rsidR="006F2D88" w:rsidRPr="0037029F" w:rsidRDefault="006F2D88"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
                <w:bCs/>
                <w:sz w:val="24"/>
                <w:szCs w:val="24"/>
                <w:lang w:eastAsia="ru-RU"/>
              </w:rPr>
              <w:lastRenderedPageBreak/>
              <w:t>Раздел 4. ПРОБЛЕМА ЧЕЛОВЕКА, СОЗНАНИЯ И ПОЗНАНИЯ В ФИЛОСОФИИ.</w:t>
            </w:r>
          </w:p>
        </w:tc>
        <w:tc>
          <w:tcPr>
            <w:tcW w:w="992" w:type="dxa"/>
            <w:shd w:val="clear" w:color="auto" w:fill="auto"/>
          </w:tcPr>
          <w:p w:rsidR="006F2D88" w:rsidRPr="0037029F" w:rsidRDefault="006F2D88"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8</w:t>
            </w:r>
          </w:p>
        </w:tc>
        <w:tc>
          <w:tcPr>
            <w:tcW w:w="1843" w:type="dxa"/>
            <w:shd w:val="clear" w:color="auto" w:fill="auto"/>
          </w:tcPr>
          <w:p w:rsidR="006F2D88" w:rsidRPr="0037029F" w:rsidRDefault="006F2D88"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Cs/>
                <w:sz w:val="24"/>
                <w:szCs w:val="24"/>
                <w:lang w:eastAsia="ru-RU"/>
              </w:rPr>
              <w:t>ОК1, ОК2, ОК3, ОК4, ОК5, ОК6, ОК9, ОК10</w:t>
            </w:r>
          </w:p>
        </w:tc>
      </w:tr>
      <w:tr w:rsidR="00BE5180" w:rsidRPr="0037029F" w:rsidTr="00BE5180">
        <w:trPr>
          <w:trHeight w:val="264"/>
        </w:trPr>
        <w:tc>
          <w:tcPr>
            <w:tcW w:w="1843" w:type="dxa"/>
            <w:vMerge w:val="restart"/>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Тема 4.1. Сущность и смысл существования человека.</w:t>
            </w:r>
          </w:p>
        </w:tc>
        <w:tc>
          <w:tcPr>
            <w:tcW w:w="5670" w:type="dxa"/>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c>
          <w:tcPr>
            <w:tcW w:w="1843" w:type="dxa"/>
            <w:shd w:val="clear" w:color="auto" w:fill="auto"/>
          </w:tcPr>
          <w:p w:rsidR="00BE5180" w:rsidRPr="0037029F" w:rsidRDefault="00BE5180" w:rsidP="0037029F">
            <w:pPr>
              <w:spacing w:after="0" w:line="240" w:lineRule="auto"/>
              <w:jc w:val="both"/>
              <w:rPr>
                <w:rFonts w:ascii="Times New Roman" w:eastAsia="Times New Roman" w:hAnsi="Times New Roman"/>
                <w:bCs/>
                <w:sz w:val="24"/>
                <w:szCs w:val="24"/>
                <w:lang w:eastAsia="ru-RU"/>
              </w:rPr>
            </w:pPr>
          </w:p>
        </w:tc>
      </w:tr>
      <w:tr w:rsidR="00BE5180" w:rsidRPr="0037029F" w:rsidTr="00BE5180">
        <w:trPr>
          <w:trHeight w:val="770"/>
        </w:trPr>
        <w:tc>
          <w:tcPr>
            <w:tcW w:w="1843" w:type="dxa"/>
            <w:vMerge/>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5670" w:type="dxa"/>
            <w:shd w:val="clear" w:color="auto" w:fill="auto"/>
          </w:tcPr>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Происхождение и сущность человека. Теории о происхождении человека, проблема сущности человека в истории философии. Обзор: философия о человеке. Внутренне и внешнее «Я». Самооценка. Фундаментальные характеристики человека. Категории человеческого бытия.</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843" w:type="dxa"/>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Cs/>
                <w:sz w:val="24"/>
                <w:szCs w:val="24"/>
                <w:lang w:eastAsia="ru-RU"/>
              </w:rPr>
              <w:t>ОК1, ОК2, ОК3, ОК4, ОК6, ОК9</w:t>
            </w:r>
          </w:p>
        </w:tc>
      </w:tr>
      <w:tr w:rsidR="00BE5180" w:rsidRPr="0037029F" w:rsidTr="00BE5180">
        <w:trPr>
          <w:trHeight w:val="269"/>
        </w:trPr>
        <w:tc>
          <w:tcPr>
            <w:tcW w:w="1843" w:type="dxa"/>
            <w:vMerge w:val="restart"/>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Тема 4.2. Происхождение и сущность сознания</w:t>
            </w:r>
          </w:p>
        </w:tc>
        <w:tc>
          <w:tcPr>
            <w:tcW w:w="5670" w:type="dxa"/>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c>
          <w:tcPr>
            <w:tcW w:w="1843" w:type="dxa"/>
            <w:shd w:val="clear" w:color="auto" w:fill="auto"/>
          </w:tcPr>
          <w:p w:rsidR="00BE5180" w:rsidRPr="0037029F" w:rsidRDefault="00BE5180" w:rsidP="0037029F">
            <w:pPr>
              <w:spacing w:after="0" w:line="240" w:lineRule="auto"/>
              <w:jc w:val="both"/>
              <w:rPr>
                <w:rFonts w:ascii="Times New Roman" w:eastAsia="Times New Roman" w:hAnsi="Times New Roman"/>
                <w:bCs/>
                <w:sz w:val="24"/>
                <w:szCs w:val="24"/>
                <w:lang w:eastAsia="ru-RU"/>
              </w:rPr>
            </w:pPr>
          </w:p>
        </w:tc>
      </w:tr>
      <w:tr w:rsidR="00BE5180" w:rsidRPr="0037029F" w:rsidTr="00BE5180">
        <w:trPr>
          <w:trHeight w:val="427"/>
        </w:trPr>
        <w:tc>
          <w:tcPr>
            <w:tcW w:w="1843" w:type="dxa"/>
            <w:vMerge/>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5670" w:type="dxa"/>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Cs/>
                <w:sz w:val="24"/>
                <w:szCs w:val="24"/>
                <w:lang w:eastAsia="ru-RU"/>
              </w:rPr>
              <w:t xml:space="preserve">1. Философские и научные концепции о природе и структуре сознания. Сущность теории отражения, генезис сознания. Отражение как всеобщее свойство материи. Эволюция типов и форма отражения. Специфика отражения в не живой и живой природе. Сознание - высшая форма отражения действительности. Сущность сознания. Структура сознания. Сверх сознание (самосознание) и бессознательное. Три формы самосознания. </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Проблема бессознательного. Уровни бессознательного. Основные идеи психоанализа З. Фрейда. Основные виды бессознательных процессов: сновидение, телепатия, ясновидение, интуиция, озарение. Теория архетипов К. Юнга. Коллективное бессознательное и его роль в развитии культуры.</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843" w:type="dxa"/>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Cs/>
                <w:sz w:val="24"/>
                <w:szCs w:val="24"/>
                <w:lang w:eastAsia="ru-RU"/>
              </w:rPr>
              <w:t>ОК1, ОК2, ОК3, ОК9</w:t>
            </w:r>
          </w:p>
        </w:tc>
      </w:tr>
      <w:tr w:rsidR="00BE5180" w:rsidRPr="0037029F" w:rsidTr="00BE5180">
        <w:trPr>
          <w:trHeight w:val="266"/>
        </w:trPr>
        <w:tc>
          <w:tcPr>
            <w:tcW w:w="1843" w:type="dxa"/>
            <w:vMerge w:val="restart"/>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Тема 4.3. </w:t>
            </w:r>
          </w:p>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Теория познания</w:t>
            </w:r>
          </w:p>
        </w:tc>
        <w:tc>
          <w:tcPr>
            <w:tcW w:w="5670" w:type="dxa"/>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c>
          <w:tcPr>
            <w:tcW w:w="1843" w:type="dxa"/>
            <w:shd w:val="clear" w:color="auto" w:fill="auto"/>
          </w:tcPr>
          <w:p w:rsidR="00BE5180" w:rsidRPr="0037029F" w:rsidRDefault="00BE5180" w:rsidP="0037029F">
            <w:pPr>
              <w:spacing w:after="0" w:line="240" w:lineRule="auto"/>
              <w:jc w:val="both"/>
              <w:rPr>
                <w:rFonts w:ascii="Times New Roman" w:eastAsia="Times New Roman" w:hAnsi="Times New Roman"/>
                <w:bCs/>
                <w:sz w:val="24"/>
                <w:szCs w:val="24"/>
                <w:lang w:eastAsia="ru-RU"/>
              </w:rPr>
            </w:pPr>
          </w:p>
        </w:tc>
      </w:tr>
      <w:tr w:rsidR="00BE5180" w:rsidRPr="0037029F" w:rsidTr="00BE5180">
        <w:trPr>
          <w:trHeight w:val="427"/>
        </w:trPr>
        <w:tc>
          <w:tcPr>
            <w:tcW w:w="1843" w:type="dxa"/>
            <w:vMerge/>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5670" w:type="dxa"/>
            <w:shd w:val="clear" w:color="auto" w:fill="auto"/>
          </w:tcPr>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1. Познание как философская проблема. Многообразие форм духовно-практического </w:t>
            </w:r>
            <w:r w:rsidRPr="0037029F">
              <w:rPr>
                <w:rFonts w:ascii="Times New Roman" w:eastAsia="Times New Roman" w:hAnsi="Times New Roman"/>
                <w:bCs/>
                <w:sz w:val="24"/>
                <w:szCs w:val="24"/>
                <w:lang w:eastAsia="ru-RU"/>
              </w:rPr>
              <w:lastRenderedPageBreak/>
              <w:t xml:space="preserve">освоения мира: мифологическое, религиозное, эстетическое, моральное. Агностицизм и скептицизм. Чувственное, рациональное и интуитивное познание. </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 Истина – центральная категория центрального познания. Материалистическая, метафизическая и диалектическая трактовки истины. Объективность истины. Относительная и абсолютная истина, диалектика их взаимодействия. Конкретность истины. Практика как критерий истины. Специфика научного познания. Уровни научного познания: теоретический и эмпирический. Сущность процесса познания.</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4</w:t>
            </w:r>
          </w:p>
        </w:tc>
        <w:tc>
          <w:tcPr>
            <w:tcW w:w="1843" w:type="dxa"/>
            <w:shd w:val="clear" w:color="auto" w:fill="auto"/>
          </w:tcPr>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ОК2, ОК3, ОК4, ОК6, ОК9</w:t>
            </w:r>
          </w:p>
        </w:tc>
      </w:tr>
      <w:tr w:rsidR="00BE5180" w:rsidRPr="0037029F" w:rsidTr="00BE5180">
        <w:trPr>
          <w:trHeight w:val="351"/>
        </w:trPr>
        <w:tc>
          <w:tcPr>
            <w:tcW w:w="7513" w:type="dxa"/>
            <w:gridSpan w:val="2"/>
            <w:shd w:val="clear" w:color="auto" w:fill="auto"/>
          </w:tcPr>
          <w:p w:rsidR="00BE5180" w:rsidRPr="0037029F" w:rsidRDefault="00BE5180" w:rsidP="0037029F">
            <w:pPr>
              <w:spacing w:after="0" w:line="240" w:lineRule="auto"/>
              <w:rPr>
                <w:rFonts w:ascii="Times New Roman" w:eastAsia="Times New Roman" w:hAnsi="Times New Roman"/>
                <w:b/>
                <w:i/>
                <w:sz w:val="24"/>
                <w:szCs w:val="24"/>
                <w:lang w:eastAsia="ru-RU"/>
              </w:rPr>
            </w:pPr>
            <w:r w:rsidRPr="0037029F">
              <w:rPr>
                <w:rFonts w:ascii="Times New Roman" w:eastAsia="Times New Roman" w:hAnsi="Times New Roman"/>
                <w:b/>
                <w:sz w:val="24"/>
                <w:szCs w:val="24"/>
                <w:lang w:eastAsia="ru-RU"/>
              </w:rPr>
              <w:lastRenderedPageBreak/>
              <w:t>Промежуточная аттестация Дифференцированный зачет</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843"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c>
          <w:tcPr>
            <w:tcW w:w="7513" w:type="dxa"/>
            <w:gridSpan w:val="2"/>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Всего:</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50</w:t>
            </w:r>
          </w:p>
        </w:tc>
        <w:tc>
          <w:tcPr>
            <w:tcW w:w="1843"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bl>
    <w:p w:rsidR="00BE5180" w:rsidRPr="0037029F" w:rsidRDefault="00BE5180" w:rsidP="0037029F">
      <w:pPr>
        <w:spacing w:after="0" w:line="240" w:lineRule="auto"/>
        <w:jc w:val="center"/>
        <w:rPr>
          <w:rFonts w:ascii="Times New Roman" w:hAnsi="Times New Roman"/>
          <w:b/>
          <w:sz w:val="24"/>
          <w:szCs w:val="24"/>
        </w:rPr>
      </w:pPr>
    </w:p>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3.УСЛОВИЯ РЕАЛИЗАЦИИ РАБОЧЕЙ ПРОГРАММЫ ДИСЦИПЛИНЫ ОСНОВЫ ФИЛОСОФИИ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3.1. Материально-техническое обеспечение</w:t>
      </w:r>
    </w:p>
    <w:p w:rsidR="00BE5180" w:rsidRPr="0037029F" w:rsidRDefault="00BE5180" w:rsidP="0037029F">
      <w:pPr>
        <w:suppressAutoHyphens/>
        <w:spacing w:after="0" w:line="240" w:lineRule="auto"/>
        <w:ind w:firstLine="709"/>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Для реализации программы учебной дисциплины  предусмотрены следующие специальные помещения: кабинет </w:t>
      </w:r>
      <w:r w:rsidRPr="0037029F">
        <w:rPr>
          <w:rFonts w:ascii="Times New Roman" w:eastAsia="Times New Roman" w:hAnsi="Times New Roman"/>
          <w:sz w:val="24"/>
          <w:szCs w:val="24"/>
          <w:lang w:eastAsia="ru-RU"/>
        </w:rPr>
        <w:t>социально-экономических дисциплин.</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Оборудование кабинета </w:t>
      </w:r>
      <w:r w:rsidRPr="0037029F">
        <w:rPr>
          <w:rFonts w:ascii="Times New Roman" w:eastAsia="Times New Roman" w:hAnsi="Times New Roman"/>
          <w:sz w:val="24"/>
          <w:szCs w:val="24"/>
          <w:lang w:eastAsia="ru-RU"/>
        </w:rPr>
        <w:t>социально-экономических дисциплин:</w:t>
      </w:r>
    </w:p>
    <w:p w:rsidR="00BE5180" w:rsidRPr="0037029F" w:rsidRDefault="00BE5180" w:rsidP="0037029F">
      <w:pPr>
        <w:widowControl w:val="0"/>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многофункциональный комплекс преподавателя;</w:t>
      </w:r>
    </w:p>
    <w:p w:rsidR="00BE5180" w:rsidRPr="0037029F" w:rsidRDefault="00BE5180" w:rsidP="0037029F">
      <w:pPr>
        <w:widowControl w:val="0"/>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информационно-коммуникационные средства;</w:t>
      </w:r>
    </w:p>
    <w:p w:rsidR="00BE5180" w:rsidRPr="0037029F" w:rsidRDefault="00BE5180" w:rsidP="0037029F">
      <w:pPr>
        <w:widowControl w:val="0"/>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экранно-звуковые пособия;</w:t>
      </w:r>
    </w:p>
    <w:p w:rsidR="00BE5180" w:rsidRPr="0037029F" w:rsidRDefault="00BE5180" w:rsidP="0037029F">
      <w:pPr>
        <w:widowControl w:val="0"/>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комплект технической документации, в том числе паспорта на средства обучения, инструкции по их использованию и технике безопасности;</w:t>
      </w:r>
    </w:p>
    <w:p w:rsidR="00BE5180" w:rsidRPr="0037029F" w:rsidRDefault="00BE5180" w:rsidP="0037029F">
      <w:pPr>
        <w:widowControl w:val="0"/>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библиотечный фонд.</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3.2. Информационное обеспечение обучения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Перечень рекомендуемых учебных изданий, Интернет-ресурсов, дополнительной литературы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Основные источники: </w:t>
      </w:r>
    </w:p>
    <w:p w:rsidR="006F2D88" w:rsidRPr="009C09E1" w:rsidRDefault="006F2D88" w:rsidP="00126C4F">
      <w:pPr>
        <w:numPr>
          <w:ilvl w:val="0"/>
          <w:numId w:val="80"/>
        </w:numPr>
        <w:spacing w:after="0" w:line="240" w:lineRule="auto"/>
        <w:ind w:left="0" w:firstLine="0"/>
        <w:jc w:val="both"/>
        <w:rPr>
          <w:rFonts w:ascii="Times New Roman" w:eastAsia="Times New Roman" w:hAnsi="Times New Roman"/>
          <w:sz w:val="24"/>
          <w:szCs w:val="24"/>
          <w:lang w:eastAsia="ru-RU"/>
        </w:rPr>
      </w:pPr>
      <w:r w:rsidRPr="009C09E1">
        <w:rPr>
          <w:rFonts w:ascii="Times New Roman" w:eastAsia="Times New Roman" w:hAnsi="Times New Roman"/>
          <w:sz w:val="24"/>
          <w:szCs w:val="24"/>
          <w:lang w:eastAsia="ru-RU"/>
        </w:rPr>
        <w:t>Волкогонова, О. Д. Основы философии [Текст]: учебник / О. Д. Волкогонова, Н. М. Сидорова. - М.: ФОРУМ, 2015. - 480 с. - (Проф. образование).</w:t>
      </w:r>
    </w:p>
    <w:p w:rsidR="006F2D88" w:rsidRPr="009C09E1" w:rsidRDefault="006F2D88" w:rsidP="00126C4F">
      <w:pPr>
        <w:numPr>
          <w:ilvl w:val="0"/>
          <w:numId w:val="80"/>
        </w:numPr>
        <w:spacing w:after="0" w:line="240" w:lineRule="auto"/>
        <w:ind w:left="0" w:firstLine="0"/>
        <w:jc w:val="both"/>
        <w:rPr>
          <w:rFonts w:ascii="Times New Roman" w:eastAsia="Times New Roman" w:hAnsi="Times New Roman"/>
          <w:sz w:val="24"/>
          <w:szCs w:val="24"/>
          <w:lang w:eastAsia="ru-RU"/>
        </w:rPr>
      </w:pPr>
      <w:r w:rsidRPr="009C09E1">
        <w:rPr>
          <w:rFonts w:ascii="Times New Roman" w:eastAsia="Times New Roman" w:hAnsi="Times New Roman"/>
          <w:sz w:val="24"/>
          <w:szCs w:val="24"/>
          <w:lang w:eastAsia="ru-RU"/>
        </w:rPr>
        <w:t>Ивин, А. А. Основы философии [Электронный ресурс]: учебник для СПО / А. А. Ивин, И. П. Никитина. — М.: Юрайт, 2016. — 478 с. — (Проф. образование). – ЭБС «Юрайт».</w:t>
      </w:r>
    </w:p>
    <w:p w:rsidR="006F2D88" w:rsidRDefault="006F2D88" w:rsidP="00126C4F">
      <w:pPr>
        <w:numPr>
          <w:ilvl w:val="0"/>
          <w:numId w:val="80"/>
        </w:numPr>
        <w:spacing w:after="0" w:line="240" w:lineRule="auto"/>
        <w:ind w:left="0" w:firstLine="0"/>
        <w:jc w:val="both"/>
        <w:rPr>
          <w:rFonts w:ascii="Times New Roman" w:eastAsia="Times New Roman" w:hAnsi="Times New Roman"/>
          <w:sz w:val="24"/>
          <w:szCs w:val="24"/>
          <w:lang w:eastAsia="ru-RU"/>
        </w:rPr>
      </w:pPr>
      <w:r w:rsidRPr="009C09E1">
        <w:rPr>
          <w:rFonts w:ascii="Times New Roman" w:eastAsia="Times New Roman" w:hAnsi="Times New Roman"/>
          <w:sz w:val="24"/>
          <w:szCs w:val="24"/>
          <w:lang w:eastAsia="ru-RU"/>
        </w:rPr>
        <w:t>Кочеров, С. Н. Основы философии [Электронный ресурс]: учебное пособие для СПО / С. Н. Кочеров, Л. П. Сидорова. — 2-е изд., испр. и доп. — М.: Юрайт, 2016. — 151 с. — (Проф. образование). – ЭБС «Юрайт».</w:t>
      </w:r>
    </w:p>
    <w:p w:rsidR="006F2D88" w:rsidRPr="009C09E1" w:rsidRDefault="006F2D88" w:rsidP="00126C4F">
      <w:pPr>
        <w:numPr>
          <w:ilvl w:val="0"/>
          <w:numId w:val="80"/>
        </w:numPr>
        <w:spacing w:after="0" w:line="240" w:lineRule="auto"/>
        <w:ind w:left="0" w:firstLine="0"/>
        <w:jc w:val="both"/>
        <w:rPr>
          <w:rFonts w:ascii="Times New Roman" w:eastAsia="Times New Roman" w:hAnsi="Times New Roman"/>
          <w:sz w:val="24"/>
          <w:szCs w:val="24"/>
          <w:lang w:eastAsia="ru-RU"/>
        </w:rPr>
      </w:pPr>
      <w:r w:rsidRPr="008F7B56">
        <w:rPr>
          <w:rFonts w:ascii="Times New Roman" w:eastAsia="Times New Roman" w:hAnsi="Times New Roman"/>
          <w:sz w:val="24"/>
          <w:szCs w:val="24"/>
          <w:lang w:eastAsia="ru-RU"/>
        </w:rPr>
        <w:t>Лавриненко, В. Н. Основы философии [Текст] : учебник и практикум / В. Н. Лавриненко.– М. : Юрайт, 2017. - 377 с.</w:t>
      </w:r>
    </w:p>
    <w:p w:rsidR="006F2D88" w:rsidRPr="009C09E1" w:rsidRDefault="006F2D88" w:rsidP="00126C4F">
      <w:pPr>
        <w:numPr>
          <w:ilvl w:val="0"/>
          <w:numId w:val="80"/>
        </w:numPr>
        <w:spacing w:after="0" w:line="240" w:lineRule="auto"/>
        <w:ind w:left="0" w:firstLine="0"/>
        <w:jc w:val="both"/>
        <w:rPr>
          <w:rFonts w:ascii="Times New Roman" w:eastAsia="Times New Roman" w:hAnsi="Times New Roman"/>
          <w:sz w:val="24"/>
          <w:szCs w:val="24"/>
          <w:lang w:eastAsia="ru-RU"/>
        </w:rPr>
      </w:pPr>
      <w:r w:rsidRPr="009C09E1">
        <w:rPr>
          <w:rFonts w:ascii="Times New Roman" w:eastAsia="Times New Roman" w:hAnsi="Times New Roman"/>
          <w:sz w:val="24"/>
          <w:szCs w:val="24"/>
          <w:lang w:eastAsia="ru-RU"/>
        </w:rPr>
        <w:t>Лавриненко, В.Н. Основы философии [Электронный ресурс]: учебное пособие и практикум для СПО/ В.Н. Лавриненко. – 8-е изд. – М.: Юрайт, 201</w:t>
      </w:r>
      <w:r>
        <w:rPr>
          <w:rFonts w:ascii="Times New Roman" w:eastAsia="Times New Roman" w:hAnsi="Times New Roman"/>
          <w:sz w:val="24"/>
          <w:szCs w:val="24"/>
          <w:lang w:eastAsia="ru-RU"/>
        </w:rPr>
        <w:t>9</w:t>
      </w:r>
      <w:r w:rsidRPr="009C09E1">
        <w:rPr>
          <w:rFonts w:ascii="Times New Roman" w:eastAsia="Times New Roman" w:hAnsi="Times New Roman"/>
          <w:sz w:val="24"/>
          <w:szCs w:val="24"/>
          <w:lang w:eastAsia="ru-RU"/>
        </w:rPr>
        <w:t>. – 377 с. – ЭБС Юрайт.</w:t>
      </w:r>
    </w:p>
    <w:p w:rsidR="006F2D88" w:rsidRDefault="006F2D88" w:rsidP="00126C4F">
      <w:pPr>
        <w:numPr>
          <w:ilvl w:val="0"/>
          <w:numId w:val="80"/>
        </w:numPr>
        <w:spacing w:after="0" w:line="240" w:lineRule="auto"/>
        <w:ind w:left="0" w:firstLine="0"/>
        <w:jc w:val="both"/>
        <w:rPr>
          <w:rFonts w:ascii="Times New Roman" w:eastAsia="Times New Roman" w:hAnsi="Times New Roman"/>
          <w:sz w:val="24"/>
          <w:szCs w:val="24"/>
          <w:lang w:eastAsia="ru-RU"/>
        </w:rPr>
      </w:pPr>
      <w:r w:rsidRPr="009C09E1">
        <w:rPr>
          <w:rFonts w:ascii="Times New Roman" w:eastAsia="Times New Roman" w:hAnsi="Times New Roman"/>
          <w:sz w:val="24"/>
          <w:szCs w:val="24"/>
          <w:lang w:eastAsia="ru-RU"/>
        </w:rPr>
        <w:t>Медакова, И. Ю. Практикум по философии [Текст] : учеб. пособие /- М. : ФОРУМ, 2015. - 192 с. - (Проф. образование).</w:t>
      </w:r>
    </w:p>
    <w:p w:rsidR="006F2D88" w:rsidRPr="008F7B56" w:rsidRDefault="006F2D88" w:rsidP="00126C4F">
      <w:pPr>
        <w:numPr>
          <w:ilvl w:val="0"/>
          <w:numId w:val="80"/>
        </w:numPr>
        <w:spacing w:after="0" w:line="240" w:lineRule="auto"/>
        <w:ind w:left="0" w:firstLine="0"/>
        <w:jc w:val="both"/>
        <w:rPr>
          <w:rFonts w:ascii="Times New Roman" w:eastAsia="Times New Roman" w:hAnsi="Times New Roman"/>
          <w:sz w:val="24"/>
          <w:szCs w:val="24"/>
          <w:lang w:eastAsia="ru-RU"/>
        </w:rPr>
      </w:pPr>
      <w:r w:rsidRPr="008F7B56">
        <w:rPr>
          <w:rFonts w:ascii="Times New Roman" w:eastAsia="Times New Roman" w:hAnsi="Times New Roman"/>
          <w:sz w:val="24"/>
          <w:szCs w:val="24"/>
          <w:lang w:eastAsia="ru-RU"/>
        </w:rPr>
        <w:t xml:space="preserve">Сычев, А. А.  Основы философии [Электронный ресурс] : учебник. – М. : КнРрус, 2021. – 366 с. – Доступ : </w:t>
      </w:r>
      <w:r w:rsidRPr="008F7B56">
        <w:rPr>
          <w:rFonts w:ascii="Times New Roman" w:eastAsia="Times New Roman" w:hAnsi="Times New Roman"/>
          <w:sz w:val="24"/>
          <w:szCs w:val="24"/>
          <w:lang w:val="en-US" w:eastAsia="ru-RU"/>
        </w:rPr>
        <w:t>Book</w:t>
      </w:r>
      <w:r w:rsidRPr="008F7B56">
        <w:rPr>
          <w:rFonts w:ascii="Times New Roman" w:eastAsia="Times New Roman" w:hAnsi="Times New Roman"/>
          <w:sz w:val="24"/>
          <w:szCs w:val="24"/>
          <w:lang w:eastAsia="ru-RU"/>
        </w:rPr>
        <w:t xml:space="preserve">. </w:t>
      </w:r>
      <w:r w:rsidRPr="008F7B56">
        <w:rPr>
          <w:rFonts w:ascii="Times New Roman" w:eastAsia="Times New Roman" w:hAnsi="Times New Roman"/>
          <w:sz w:val="24"/>
          <w:szCs w:val="24"/>
          <w:lang w:val="en-US" w:eastAsia="ru-RU"/>
        </w:rPr>
        <w:t>ru</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Дополнительные источники: </w:t>
      </w:r>
    </w:p>
    <w:p w:rsidR="00BE5180" w:rsidRPr="0037029F" w:rsidRDefault="00BE5180" w:rsidP="0037029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1.Волошин А. В. Венок мудрости Эллады. – М.: Дрофа, 2013. – 258 с.</w:t>
      </w:r>
    </w:p>
    <w:p w:rsidR="00BE5180" w:rsidRPr="0037029F" w:rsidRDefault="00BE5180" w:rsidP="0037029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2.Горелов А.А. Основы философии:  </w:t>
      </w:r>
      <w:r w:rsidRPr="0037029F">
        <w:rPr>
          <w:rFonts w:ascii="Times New Roman" w:eastAsia="Times New Roman" w:hAnsi="Times New Roman"/>
          <w:sz w:val="24"/>
          <w:szCs w:val="24"/>
          <w:lang w:eastAsia="ru-RU"/>
        </w:rPr>
        <w:t>учебник для студ. сред. проф. учеб. заведений / А.А. Горелов. — 11-е изд., стер. — М.: Издательский центр «Академия», 2014. — 256 с.</w:t>
      </w:r>
    </w:p>
    <w:p w:rsidR="00BE5180" w:rsidRPr="0037029F" w:rsidRDefault="00BE5180" w:rsidP="0037029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3.Русские мыслители. Ростов-на-Дону: Феникс, 2013.</w:t>
      </w:r>
    </w:p>
    <w:p w:rsidR="00BE5180" w:rsidRPr="0037029F" w:rsidRDefault="00BE5180" w:rsidP="0037029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4.Русская идея: Сборник произведений русских мыслителей.- М.: Айрис-пресс, 2014. – 587 с.</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Интернет-ресурсы:</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1.</w:t>
      </w:r>
      <w:r w:rsidRPr="0037029F">
        <w:rPr>
          <w:rFonts w:ascii="Times New Roman" w:eastAsia="Times New Roman" w:hAnsi="Times New Roman"/>
          <w:bCs/>
          <w:sz w:val="24"/>
          <w:szCs w:val="24"/>
          <w:lang w:val="en-US" w:eastAsia="ru-RU"/>
        </w:rPr>
        <w:t>IPRbooks</w:t>
      </w:r>
      <w:r w:rsidRPr="0037029F">
        <w:rPr>
          <w:rFonts w:ascii="Times New Roman" w:eastAsia="Times New Roman" w:hAnsi="Times New Roman"/>
          <w:bCs/>
          <w:sz w:val="24"/>
          <w:szCs w:val="24"/>
          <w:lang w:eastAsia="ru-RU"/>
        </w:rPr>
        <w:t xml:space="preserve"> -электронно-библиотечная система</w:t>
      </w:r>
    </w:p>
    <w:p w:rsidR="00BE5180" w:rsidRPr="0037029F" w:rsidRDefault="00BE5180" w:rsidP="0037029F">
      <w:pPr>
        <w:spacing w:after="0" w:line="240" w:lineRule="auto"/>
        <w:jc w:val="both"/>
        <w:rPr>
          <w:rFonts w:ascii="Times New Roman" w:hAnsi="Times New Roman"/>
          <w:bCs/>
          <w:sz w:val="24"/>
          <w:szCs w:val="24"/>
          <w:lang w:eastAsia="ru-RU"/>
        </w:rPr>
      </w:pPr>
      <w:r w:rsidRPr="0037029F">
        <w:rPr>
          <w:rFonts w:ascii="Times New Roman" w:hAnsi="Times New Roman"/>
          <w:bCs/>
          <w:sz w:val="24"/>
          <w:szCs w:val="24"/>
          <w:lang w:eastAsia="ru-RU"/>
        </w:rPr>
        <w:lastRenderedPageBreak/>
        <w:t>2.KNIGAFUND.RU</w:t>
      </w:r>
      <w:r w:rsidRPr="0037029F">
        <w:rPr>
          <w:rFonts w:ascii="Times New Roman" w:eastAsia="Times New Roman" w:hAnsi="Times New Roman"/>
          <w:bCs/>
          <w:sz w:val="24"/>
          <w:szCs w:val="24"/>
          <w:lang w:eastAsia="ru-RU"/>
        </w:rPr>
        <w:t xml:space="preserve"> -электронно-библиотечная система</w:t>
      </w:r>
    </w:p>
    <w:p w:rsidR="00BE5180" w:rsidRPr="0037029F" w:rsidRDefault="00BE5180" w:rsidP="0037029F">
      <w:pPr>
        <w:spacing w:after="0" w:line="240" w:lineRule="auto"/>
        <w:jc w:val="both"/>
        <w:rPr>
          <w:rFonts w:ascii="Times New Roman" w:hAnsi="Times New Roman"/>
          <w:bCs/>
          <w:sz w:val="24"/>
          <w:szCs w:val="24"/>
          <w:lang w:eastAsia="ru-RU"/>
        </w:rPr>
      </w:pPr>
      <w:r w:rsidRPr="0037029F">
        <w:rPr>
          <w:rFonts w:ascii="Times New Roman" w:eastAsia="Times New Roman" w:hAnsi="Times New Roman"/>
          <w:sz w:val="24"/>
          <w:szCs w:val="24"/>
          <w:lang w:eastAsia="ru-RU"/>
        </w:rPr>
        <w:t>3.</w:t>
      </w:r>
      <w:hyperlink r:id="rId40" w:history="1">
        <w:r w:rsidRPr="0037029F">
          <w:rPr>
            <w:rFonts w:ascii="Times New Roman" w:hAnsi="Times New Roman"/>
            <w:bCs/>
            <w:sz w:val="24"/>
            <w:szCs w:val="24"/>
            <w:u w:val="single"/>
            <w:lang w:eastAsia="ru-RU"/>
          </w:rPr>
          <w:t>http://www.academia-moscow.ru/</w:t>
        </w:r>
      </w:hyperlink>
      <w:r w:rsidRPr="0037029F">
        <w:rPr>
          <w:rFonts w:ascii="Times New Roman" w:hAnsi="Times New Roman"/>
          <w:bCs/>
          <w:sz w:val="24"/>
          <w:szCs w:val="24"/>
          <w:lang w:eastAsia="ru-RU"/>
        </w:rPr>
        <w:t xml:space="preserve"> - </w:t>
      </w:r>
      <w:r w:rsidRPr="0037029F">
        <w:rPr>
          <w:rFonts w:ascii="Times New Roman" w:eastAsia="Times New Roman" w:hAnsi="Times New Roman"/>
          <w:bCs/>
          <w:sz w:val="24"/>
          <w:szCs w:val="24"/>
          <w:lang w:eastAsia="ru-RU"/>
        </w:rPr>
        <w:t>электронно-библиотечная система</w:t>
      </w:r>
    </w:p>
    <w:p w:rsidR="00BE5180" w:rsidRPr="0037029F" w:rsidRDefault="00BE5180" w:rsidP="0037029F">
      <w:pPr>
        <w:spacing w:after="0" w:line="240" w:lineRule="auto"/>
        <w:jc w:val="both"/>
        <w:rPr>
          <w:rFonts w:ascii="Times New Roman" w:hAnsi="Times New Roman"/>
          <w:bCs/>
          <w:sz w:val="24"/>
          <w:szCs w:val="24"/>
          <w:lang w:eastAsia="ru-RU"/>
        </w:rPr>
      </w:pPr>
      <w:r w:rsidRPr="0037029F">
        <w:rPr>
          <w:rFonts w:ascii="Times New Roman" w:eastAsia="Times New Roman" w:hAnsi="Times New Roman"/>
          <w:sz w:val="24"/>
          <w:szCs w:val="24"/>
          <w:lang w:eastAsia="ru-RU"/>
        </w:rPr>
        <w:t>4.</w:t>
      </w:r>
      <w:hyperlink r:id="rId41" w:history="1">
        <w:r w:rsidRPr="0037029F">
          <w:rPr>
            <w:rFonts w:ascii="Times New Roman" w:hAnsi="Times New Roman"/>
            <w:bCs/>
            <w:sz w:val="24"/>
            <w:szCs w:val="24"/>
            <w:u w:val="single"/>
            <w:lang w:eastAsia="ru-RU"/>
          </w:rPr>
          <w:t>https://biblio-online.ru/</w:t>
        </w:r>
      </w:hyperlink>
      <w:r w:rsidRPr="0037029F">
        <w:rPr>
          <w:rFonts w:ascii="Times New Roman" w:hAnsi="Times New Roman"/>
          <w:bCs/>
          <w:sz w:val="24"/>
          <w:szCs w:val="24"/>
          <w:lang w:eastAsia="ru-RU"/>
        </w:rPr>
        <w:t xml:space="preserve"> - </w:t>
      </w:r>
      <w:r w:rsidRPr="0037029F">
        <w:rPr>
          <w:rFonts w:ascii="Times New Roman" w:eastAsia="Times New Roman" w:hAnsi="Times New Roman"/>
          <w:bCs/>
          <w:sz w:val="24"/>
          <w:szCs w:val="24"/>
          <w:lang w:eastAsia="ru-RU"/>
        </w:rPr>
        <w:t>электронно-библиотечная система</w:t>
      </w:r>
    </w:p>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5.</w:t>
      </w:r>
      <w:hyperlink r:id="rId42" w:history="1">
        <w:r w:rsidRPr="0037029F">
          <w:rPr>
            <w:rFonts w:ascii="Times New Roman" w:hAnsi="Times New Roman"/>
            <w:bCs/>
            <w:sz w:val="24"/>
            <w:szCs w:val="24"/>
            <w:u w:val="single"/>
            <w:lang w:eastAsia="ru-RU"/>
          </w:rPr>
          <w:t>http://znanium.com/</w:t>
        </w:r>
      </w:hyperlink>
      <w:r w:rsidRPr="0037029F">
        <w:rPr>
          <w:rFonts w:ascii="Times New Roman" w:hAnsi="Times New Roman"/>
          <w:bCs/>
          <w:sz w:val="24"/>
          <w:szCs w:val="24"/>
          <w:lang w:eastAsia="ru-RU"/>
        </w:rPr>
        <w:t xml:space="preserve"> - </w:t>
      </w:r>
      <w:r w:rsidRPr="0037029F">
        <w:rPr>
          <w:rFonts w:ascii="Times New Roman" w:eastAsia="Times New Roman" w:hAnsi="Times New Roman"/>
          <w:bCs/>
          <w:sz w:val="24"/>
          <w:szCs w:val="24"/>
          <w:lang w:eastAsia="ru-RU"/>
        </w:rPr>
        <w:t>электронно-библиотечная система</w:t>
      </w:r>
    </w:p>
    <w:p w:rsidR="00BE5180" w:rsidRPr="0037029F" w:rsidRDefault="00BE5180" w:rsidP="0037029F">
      <w:pPr>
        <w:spacing w:after="0" w:line="240" w:lineRule="auto"/>
        <w:jc w:val="both"/>
        <w:rPr>
          <w:rFonts w:ascii="Times New Roman" w:hAnsi="Times New Roman"/>
          <w:b/>
          <w:bCs/>
          <w:sz w:val="24"/>
          <w:szCs w:val="24"/>
          <w:lang w:eastAsia="ru-RU"/>
        </w:rPr>
      </w:pPr>
      <w:r w:rsidRPr="0037029F">
        <w:rPr>
          <w:rFonts w:ascii="Times New Roman" w:eastAsia="Times New Roman" w:hAnsi="Times New Roman"/>
          <w:b/>
          <w:caps/>
          <w:sz w:val="24"/>
          <w:szCs w:val="24"/>
          <w:lang w:eastAsia="ru-RU"/>
        </w:rPr>
        <w:t>4. Контроль и оценка результатов освоения Дисциплины Основы философии</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686"/>
        <w:gridCol w:w="2835"/>
      </w:tblGrid>
      <w:tr w:rsidR="00BE5180" w:rsidRPr="0037029F" w:rsidTr="00BE5180">
        <w:tc>
          <w:tcPr>
            <w:tcW w:w="3969" w:type="dxa"/>
            <w:shd w:val="clear" w:color="auto" w:fill="auto"/>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Результаты обучения</w:t>
            </w:r>
          </w:p>
        </w:tc>
        <w:tc>
          <w:tcPr>
            <w:tcW w:w="3686" w:type="dxa"/>
            <w:shd w:val="clear" w:color="auto" w:fill="auto"/>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Критерии оценки</w:t>
            </w:r>
          </w:p>
        </w:tc>
        <w:tc>
          <w:tcPr>
            <w:tcW w:w="2835" w:type="dxa"/>
            <w:shd w:val="clear" w:color="auto" w:fill="auto"/>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Формы и методы оценки</w:t>
            </w:r>
          </w:p>
        </w:tc>
      </w:tr>
      <w:tr w:rsidR="00BE5180" w:rsidRPr="0037029F" w:rsidTr="00BE5180">
        <w:tc>
          <w:tcPr>
            <w:tcW w:w="3969"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37029F">
              <w:rPr>
                <w:rFonts w:ascii="Times New Roman" w:hAnsi="Times New Roman"/>
                <w:sz w:val="24"/>
                <w:szCs w:val="24"/>
                <w:lang w:eastAsia="ru-RU"/>
              </w:rPr>
              <w:t xml:space="preserve">В результате освоения дисциплины обучающийся должен </w:t>
            </w:r>
            <w:r w:rsidRPr="0037029F">
              <w:rPr>
                <w:rFonts w:ascii="Times New Roman" w:hAnsi="Times New Roman"/>
                <w:b/>
                <w:i/>
                <w:sz w:val="24"/>
                <w:szCs w:val="24"/>
                <w:lang w:eastAsia="ru-RU"/>
              </w:rPr>
              <w:t>знать</w:t>
            </w:r>
            <w:r w:rsidRPr="0037029F">
              <w:rPr>
                <w:rFonts w:ascii="Times New Roman" w:hAnsi="Times New Roman"/>
                <w:sz w:val="24"/>
                <w:szCs w:val="24"/>
                <w:lang w:eastAsia="ru-RU"/>
              </w:rPr>
              <w:t>:</w:t>
            </w:r>
          </w:p>
          <w:p w:rsidR="00BE5180" w:rsidRPr="0037029F" w:rsidRDefault="00BE5180" w:rsidP="0037029F">
            <w:pPr>
              <w:suppressAutoHyphen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iCs/>
                <w:sz w:val="24"/>
                <w:szCs w:val="24"/>
                <w:lang w:eastAsia="ru-RU"/>
              </w:rPr>
              <w:t>а</w:t>
            </w:r>
            <w:r w:rsidRPr="0037029F">
              <w:rPr>
                <w:rFonts w:ascii="Times New Roman" w:eastAsia="Times New Roman" w:hAnsi="Times New Roman"/>
                <w:bCs/>
                <w:sz w:val="24"/>
                <w:szCs w:val="24"/>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BE5180" w:rsidRPr="0037029F" w:rsidRDefault="00BE5180" w:rsidP="0037029F">
            <w:pPr>
              <w:autoSpaceDE w:val="0"/>
              <w:autoSpaceDN w:val="0"/>
              <w:adjustRightInd w:val="0"/>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rsidR="00BE5180" w:rsidRPr="0037029F" w:rsidRDefault="00BE5180" w:rsidP="0037029F">
            <w:pPr>
              <w:autoSpaceDE w:val="0"/>
              <w:autoSpaceDN w:val="0"/>
              <w:adjustRightInd w:val="0"/>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rsidR="00BE5180" w:rsidRPr="0037029F" w:rsidRDefault="00BE5180" w:rsidP="0037029F">
            <w:pPr>
              <w:autoSpaceDE w:val="0"/>
              <w:autoSpaceDN w:val="0"/>
              <w:adjustRightInd w:val="0"/>
              <w:spacing w:after="0" w:line="240" w:lineRule="auto"/>
              <w:rPr>
                <w:rFonts w:ascii="Times New Roman" w:eastAsia="Times New Roman" w:hAnsi="Times New Roman"/>
                <w:bCs/>
                <w:iCs/>
                <w:sz w:val="24"/>
                <w:szCs w:val="24"/>
                <w:lang w:eastAsia="ru-RU"/>
              </w:rPr>
            </w:pPr>
            <w:r w:rsidRPr="0037029F">
              <w:rPr>
                <w:rFonts w:ascii="Times New Roman" w:eastAsia="Times New Roman" w:hAnsi="Times New Roman"/>
                <w:bCs/>
                <w:iCs/>
                <w:sz w:val="24"/>
                <w:szCs w:val="24"/>
                <w:lang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rsidR="00BE5180" w:rsidRPr="0037029F" w:rsidRDefault="00BE5180" w:rsidP="0037029F">
            <w:pPr>
              <w:autoSpaceDE w:val="0"/>
              <w:autoSpaceDN w:val="0"/>
              <w:adjustRightInd w:val="0"/>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психологические основы деятельности  коллектива, психологические особенности личности; основы проектной деятельности</w:t>
            </w:r>
          </w:p>
          <w:p w:rsidR="00BE5180" w:rsidRPr="0037029F" w:rsidRDefault="00BE5180" w:rsidP="0037029F">
            <w:pPr>
              <w:autoSpaceDE w:val="0"/>
              <w:autoSpaceDN w:val="0"/>
              <w:adjustRightInd w:val="0"/>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особенности социального и культурного контекста; правила оформления документов и построения устных сообщений.</w:t>
            </w:r>
          </w:p>
          <w:p w:rsidR="00BE5180" w:rsidRPr="0037029F" w:rsidRDefault="00BE5180" w:rsidP="0037029F">
            <w:pPr>
              <w:autoSpaceDE w:val="0"/>
              <w:autoSpaceDN w:val="0"/>
              <w:adjustRightInd w:val="0"/>
              <w:spacing w:after="0" w:line="240" w:lineRule="auto"/>
              <w:rPr>
                <w:rFonts w:ascii="Times New Roman" w:eastAsia="Times New Roman" w:hAnsi="Times New Roman"/>
                <w:bCs/>
                <w:iCs/>
                <w:sz w:val="24"/>
                <w:szCs w:val="24"/>
                <w:lang w:eastAsia="ru-RU"/>
              </w:rPr>
            </w:pPr>
            <w:r w:rsidRPr="0037029F">
              <w:rPr>
                <w:rFonts w:ascii="Times New Roman" w:eastAsia="Times New Roman" w:hAnsi="Times New Roman"/>
                <w:iCs/>
                <w:sz w:val="24"/>
                <w:szCs w:val="24"/>
                <w:lang w:eastAsia="ru-RU"/>
              </w:rPr>
              <w:t xml:space="preserve">грамотно </w:t>
            </w:r>
            <w:r w:rsidRPr="0037029F">
              <w:rPr>
                <w:rFonts w:ascii="Times New Roman" w:eastAsia="Times New Roman" w:hAnsi="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37029F">
              <w:rPr>
                <w:rFonts w:ascii="Times New Roman" w:eastAsia="Times New Roman" w:hAnsi="Times New Roman"/>
                <w:iCs/>
                <w:sz w:val="24"/>
                <w:szCs w:val="24"/>
                <w:lang w:eastAsia="ru-RU"/>
              </w:rPr>
              <w:t xml:space="preserve">проявлять толерантность в рабочем коллективе,  </w:t>
            </w:r>
            <w:r w:rsidRPr="0037029F">
              <w:rPr>
                <w:rFonts w:ascii="Times New Roman" w:eastAsia="Times New Roman" w:hAnsi="Times New Roman"/>
                <w:bCs/>
                <w:iCs/>
                <w:sz w:val="24"/>
                <w:szCs w:val="24"/>
                <w:lang w:eastAsia="ru-RU"/>
              </w:rPr>
              <w:t xml:space="preserve">современные средства и устройства информатизации; </w:t>
            </w:r>
            <w:r w:rsidRPr="0037029F">
              <w:rPr>
                <w:rFonts w:ascii="Times New Roman" w:eastAsia="Times New Roman" w:hAnsi="Times New Roman"/>
                <w:bCs/>
                <w:iCs/>
                <w:sz w:val="24"/>
                <w:szCs w:val="24"/>
                <w:lang w:eastAsia="ru-RU"/>
              </w:rPr>
              <w:lastRenderedPageBreak/>
              <w:t>порядок их применения и программное обеспечение в профессиональной деятельности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3686" w:type="dxa"/>
            <w:shd w:val="clear" w:color="auto" w:fill="auto"/>
          </w:tcPr>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lastRenderedPageBreak/>
              <w:t xml:space="preserve">распознавание алгоритмов выполнения работ в профессиональной и смежных областях; определение методов работы в профессиональной и смежных сферах; выбор определение оптимальной структуры плана для решения задач; понимание порядка оценки результатов решения задач профессиональной деятельности; выбор наиболее оптимальных источников информации и ресурсов для решения задач и проблем в профессиональном и/или социальном контексте;  ориентирование в </w:t>
            </w:r>
            <w:r w:rsidRPr="0037029F">
              <w:rPr>
                <w:rFonts w:ascii="Times New Roman" w:eastAsia="Times New Roman" w:hAnsi="Times New Roman"/>
                <w:bCs/>
                <w:iCs/>
                <w:sz w:val="24"/>
                <w:szCs w:val="24"/>
                <w:lang w:eastAsia="ru-RU"/>
              </w:rPr>
              <w:t xml:space="preserve">актуальной нормативно-правовой документации; современной научной и профессиональной терминологии; понимание </w:t>
            </w:r>
            <w:r w:rsidRPr="0037029F">
              <w:rPr>
                <w:rFonts w:ascii="Times New Roman" w:eastAsia="Times New Roman" w:hAnsi="Times New Roman"/>
                <w:bCs/>
                <w:sz w:val="24"/>
                <w:szCs w:val="24"/>
                <w:lang w:eastAsia="ru-RU"/>
              </w:rPr>
              <w:t>психологических основ деятельности  коллектива, психологических особенностей личности; владение знаниями основ работы с документами, подготовки устных и письменных сообщений; знание основ компьютерной грамотности; знание правил написания и произношения слов, в т.ч. и профессиональной лексики.</w:t>
            </w:r>
          </w:p>
        </w:tc>
        <w:tc>
          <w:tcPr>
            <w:tcW w:w="2835" w:type="dxa"/>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Текущий контроль:</w:t>
            </w:r>
          </w:p>
          <w:p w:rsidR="00BE5180" w:rsidRPr="0037029F" w:rsidRDefault="00BE5180" w:rsidP="0037029F">
            <w:pPr>
              <w:spacing w:after="0" w:line="240" w:lineRule="auto"/>
              <w:contextualSpacing/>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Устный опрос, тестирование, </w:t>
            </w:r>
          </w:p>
          <w:p w:rsidR="00BE5180" w:rsidRPr="0037029F" w:rsidRDefault="00BE5180" w:rsidP="0037029F">
            <w:pPr>
              <w:spacing w:after="0" w:line="240" w:lineRule="auto"/>
              <w:contextualSpacing/>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Выполнение практических работ</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Промежуточная аттестация</w:t>
            </w:r>
            <w:r w:rsidRPr="0037029F">
              <w:rPr>
                <w:rFonts w:ascii="Times New Roman" w:eastAsia="Times New Roman" w:hAnsi="Times New Roman"/>
                <w:sz w:val="24"/>
                <w:szCs w:val="24"/>
                <w:lang w:eastAsia="ru-RU"/>
              </w:rPr>
              <w:t>:</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Выполнение заданий дифференцированного зачета</w:t>
            </w:r>
          </w:p>
        </w:tc>
      </w:tr>
      <w:tr w:rsidR="00BE5180" w:rsidRPr="0037029F" w:rsidTr="00BE5180">
        <w:tc>
          <w:tcPr>
            <w:tcW w:w="3969" w:type="dxa"/>
            <w:shd w:val="clear" w:color="auto" w:fill="auto"/>
          </w:tcPr>
          <w:p w:rsidR="00BE5180" w:rsidRPr="0037029F" w:rsidRDefault="00BE5180" w:rsidP="0037029F">
            <w:pPr>
              <w:spacing w:after="0" w:line="240" w:lineRule="auto"/>
              <w:rPr>
                <w:rFonts w:ascii="Times New Roman" w:eastAsia="Times New Roman" w:hAnsi="Times New Roman"/>
                <w:b/>
                <w:bCs/>
                <w:i/>
                <w:sz w:val="24"/>
                <w:szCs w:val="24"/>
                <w:lang w:eastAsia="ru-RU"/>
              </w:rPr>
            </w:pPr>
            <w:r w:rsidRPr="0037029F">
              <w:rPr>
                <w:rFonts w:ascii="Times New Roman" w:eastAsia="Times New Roman" w:hAnsi="Times New Roman"/>
                <w:bCs/>
                <w:sz w:val="24"/>
                <w:szCs w:val="24"/>
                <w:lang w:eastAsia="ru-RU"/>
              </w:rPr>
              <w:lastRenderedPageBreak/>
              <w:t xml:space="preserve">В результате освоения дисциплины обучающийся должен </w:t>
            </w:r>
            <w:r w:rsidRPr="0037029F">
              <w:rPr>
                <w:rFonts w:ascii="Times New Roman" w:eastAsia="Times New Roman" w:hAnsi="Times New Roman"/>
                <w:b/>
                <w:bCs/>
                <w:i/>
                <w:sz w:val="24"/>
                <w:szCs w:val="24"/>
                <w:lang w:eastAsia="ru-RU"/>
              </w:rPr>
              <w:t>уметь:</w:t>
            </w:r>
          </w:p>
          <w:p w:rsidR="00BE5180" w:rsidRPr="0037029F" w:rsidRDefault="00BE5180" w:rsidP="0037029F">
            <w:pPr>
              <w:suppressAutoHyphens/>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BE5180" w:rsidRPr="0037029F" w:rsidRDefault="00BE5180" w:rsidP="0037029F">
            <w:pPr>
              <w:suppressAutoHyphens/>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составить план действия; определить необходимые ресурсы;</w:t>
            </w:r>
          </w:p>
          <w:p w:rsidR="00BE5180" w:rsidRPr="0037029F" w:rsidRDefault="00BE5180" w:rsidP="0037029F">
            <w:pPr>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rsidR="00BE5180" w:rsidRPr="0037029F" w:rsidRDefault="00BE5180" w:rsidP="0037029F">
            <w:pPr>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Cs/>
                <w:iCs/>
                <w:sz w:val="24"/>
                <w:szCs w:val="24"/>
                <w:lang w:eastAsia="ru-RU"/>
              </w:rPr>
              <w:t xml:space="preserve">определять актуальность нормативно-правовой документации в профессиональной деятельности; </w:t>
            </w:r>
            <w:r w:rsidRPr="0037029F">
              <w:rPr>
                <w:rFonts w:ascii="Times New Roman" w:eastAsia="Times New Roman" w:hAnsi="Times New Roman"/>
                <w:sz w:val="24"/>
                <w:szCs w:val="24"/>
                <w:lang w:eastAsia="ru-RU"/>
              </w:rPr>
              <w:t xml:space="preserve">применять современную научную профессиональную терминологию; определять и выстраивать </w:t>
            </w:r>
            <w:r w:rsidRPr="0037029F">
              <w:rPr>
                <w:rFonts w:ascii="Times New Roman" w:eastAsia="Times New Roman" w:hAnsi="Times New Roman"/>
                <w:sz w:val="24"/>
                <w:szCs w:val="24"/>
                <w:lang w:eastAsia="ru-RU"/>
              </w:rPr>
              <w:lastRenderedPageBreak/>
              <w:t>траектории профессионального развития и самообразования</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p w:rsidR="00BE5180" w:rsidRPr="0037029F" w:rsidRDefault="00BE5180" w:rsidP="0037029F">
            <w:pPr>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 xml:space="preserve">грамотно </w:t>
            </w:r>
            <w:r w:rsidRPr="0037029F">
              <w:rPr>
                <w:rFonts w:ascii="Times New Roman" w:eastAsia="Times New Roman" w:hAnsi="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37029F">
              <w:rPr>
                <w:rFonts w:ascii="Times New Roman" w:eastAsia="Times New Roman" w:hAnsi="Times New Roman"/>
                <w:iCs/>
                <w:sz w:val="24"/>
                <w:szCs w:val="24"/>
                <w:lang w:eastAsia="ru-RU"/>
              </w:rPr>
              <w:t>проявлять толерантность в рабочем коллективе</w:t>
            </w:r>
          </w:p>
          <w:p w:rsidR="00BE5180" w:rsidRPr="0037029F" w:rsidRDefault="00BE5180" w:rsidP="0037029F">
            <w:pPr>
              <w:spacing w:after="0" w:line="240" w:lineRule="auto"/>
              <w:rPr>
                <w:rFonts w:ascii="Times New Roman" w:eastAsia="Times New Roman" w:hAnsi="Times New Roman"/>
                <w:bCs/>
                <w:i/>
                <w:iCs/>
                <w:sz w:val="24"/>
                <w:szCs w:val="24"/>
                <w:lang w:eastAsia="ru-RU"/>
              </w:rPr>
            </w:pPr>
            <w:r w:rsidRPr="0037029F">
              <w:rPr>
                <w:rFonts w:ascii="Times New Roman" w:eastAsia="Times New Roman" w:hAnsi="Times New Roman"/>
                <w:bCs/>
                <w:iCs/>
                <w:sz w:val="24"/>
                <w:szCs w:val="24"/>
                <w:lang w:eastAsia="ru-RU"/>
              </w:rPr>
              <w:t xml:space="preserve">описывать значимость своей </w:t>
            </w:r>
            <w:r w:rsidRPr="0037029F">
              <w:rPr>
                <w:rFonts w:ascii="Times New Roman" w:eastAsia="Times New Roman" w:hAnsi="Times New Roman"/>
                <w:bCs/>
                <w:i/>
                <w:iCs/>
                <w:sz w:val="24"/>
                <w:szCs w:val="24"/>
                <w:lang w:eastAsia="ru-RU"/>
              </w:rPr>
              <w:t>(специальности)</w:t>
            </w:r>
          </w:p>
          <w:p w:rsidR="00BE5180" w:rsidRPr="0037029F" w:rsidRDefault="00BE5180" w:rsidP="0037029F">
            <w:pPr>
              <w:spacing w:after="0" w:line="240" w:lineRule="auto"/>
              <w:rPr>
                <w:rFonts w:ascii="Times New Roman" w:eastAsia="Times New Roman" w:hAnsi="Times New Roman"/>
                <w:bCs/>
                <w:iCs/>
                <w:sz w:val="24"/>
                <w:szCs w:val="24"/>
                <w:lang w:eastAsia="ru-RU"/>
              </w:rPr>
            </w:pPr>
            <w:r w:rsidRPr="0037029F">
              <w:rPr>
                <w:rFonts w:ascii="Times New Roman" w:eastAsia="Times New Roman" w:hAnsi="Times New Roman"/>
                <w:bCs/>
                <w:iCs/>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iCs/>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686" w:type="dxa"/>
            <w:shd w:val="clear" w:color="auto" w:fill="auto"/>
          </w:tcPr>
          <w:p w:rsidR="00BE5180" w:rsidRPr="0037029F" w:rsidRDefault="00BE5180" w:rsidP="0037029F">
            <w:pPr>
              <w:spacing w:after="0" w:line="240" w:lineRule="auto"/>
              <w:rPr>
                <w:rFonts w:ascii="Times New Roman" w:eastAsia="Times New Roman" w:hAnsi="Times New Roman"/>
                <w:bCs/>
                <w:iCs/>
                <w:sz w:val="24"/>
                <w:szCs w:val="24"/>
                <w:lang w:eastAsia="ru-RU"/>
              </w:rPr>
            </w:pPr>
            <w:r w:rsidRPr="0037029F">
              <w:rPr>
                <w:rFonts w:ascii="Times New Roman" w:eastAsia="Times New Roman" w:hAnsi="Times New Roman"/>
                <w:sz w:val="24"/>
                <w:szCs w:val="24"/>
                <w:lang w:eastAsia="ru-RU"/>
              </w:rPr>
              <w:lastRenderedPageBreak/>
              <w:t xml:space="preserve">владение актуальными методами работы в профессиональной и смежных сферах; эффективное  выявление и поиск информации, составление оптимального плана действий, анализ необходимых для выполнения задания, ресурсов; осуществление исследовательской деятельности, приводящей к оптимальному результату;  демонстрация гибкости в общении с коллегами, руководством, подчиненными и заказчиками;  </w:t>
            </w:r>
            <w:r w:rsidRPr="0037029F">
              <w:rPr>
                <w:rFonts w:ascii="Times New Roman" w:eastAsia="Times New Roman" w:hAnsi="Times New Roman"/>
                <w:bCs/>
                <w:iCs/>
                <w:sz w:val="24"/>
                <w:szCs w:val="24"/>
                <w:lang w:eastAsia="ru-RU"/>
              </w:rPr>
              <w:t>применение средств информационных технологий для решения профессиональных задач; эффективное  использование  современного программного обеспечения; кратко и четко формулировать свои мысли, излагать их доступным для понимания способом.</w:t>
            </w:r>
          </w:p>
          <w:p w:rsidR="00BE5180" w:rsidRPr="0037029F" w:rsidRDefault="00BE5180" w:rsidP="0037029F">
            <w:pPr>
              <w:spacing w:after="0" w:line="240" w:lineRule="auto"/>
              <w:rPr>
                <w:rFonts w:ascii="Times New Roman" w:eastAsia="Times New Roman" w:hAnsi="Times New Roman"/>
                <w:bCs/>
                <w:i/>
                <w:sz w:val="24"/>
                <w:szCs w:val="24"/>
                <w:lang w:eastAsia="ru-RU"/>
              </w:rPr>
            </w:pPr>
          </w:p>
        </w:tc>
        <w:tc>
          <w:tcPr>
            <w:tcW w:w="2835"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Текущий контроль:</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Оценка результатов выполнения практической работы</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Промежуточная аттестация</w:t>
            </w:r>
            <w:r w:rsidRPr="0037029F">
              <w:rPr>
                <w:rFonts w:ascii="Times New Roman" w:eastAsia="Times New Roman" w:hAnsi="Times New Roman"/>
                <w:sz w:val="24"/>
                <w:szCs w:val="24"/>
                <w:lang w:eastAsia="ru-RU"/>
              </w:rPr>
              <w:t>:</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Оценка результатов выполнения заданий дифференцированного зачета</w:t>
            </w:r>
          </w:p>
        </w:tc>
      </w:tr>
    </w:tbl>
    <w:p w:rsidR="00BE5180" w:rsidRPr="0037029F" w:rsidRDefault="00BE5180" w:rsidP="0037029F">
      <w:pPr>
        <w:spacing w:after="0" w:line="240" w:lineRule="auto"/>
        <w:rPr>
          <w:rFonts w:ascii="Times New Roman" w:eastAsia="Times New Roman" w:hAnsi="Times New Roman"/>
          <w:b/>
          <w:sz w:val="24"/>
          <w:szCs w:val="24"/>
          <w:lang w:eastAsia="ru-RU"/>
        </w:rPr>
      </w:pPr>
    </w:p>
    <w:p w:rsidR="003207D3" w:rsidRPr="0037029F" w:rsidRDefault="00BE5180" w:rsidP="003207D3">
      <w:pPr>
        <w:pStyle w:val="2"/>
        <w:spacing w:before="0" w:line="240" w:lineRule="auto"/>
        <w:jc w:val="center"/>
        <w:rPr>
          <w:rFonts w:ascii="Times New Roman" w:hAnsi="Times New Roman"/>
          <w:b w:val="0"/>
          <w:sz w:val="24"/>
          <w:szCs w:val="24"/>
        </w:rPr>
      </w:pPr>
      <w:r w:rsidRPr="0037029F">
        <w:rPr>
          <w:rFonts w:ascii="Times New Roman" w:hAnsi="Times New Roman"/>
          <w:sz w:val="24"/>
          <w:szCs w:val="24"/>
        </w:rPr>
        <w:br w:type="page"/>
      </w:r>
      <w:r w:rsidR="003207D3" w:rsidRPr="0037029F">
        <w:rPr>
          <w:rFonts w:ascii="Times New Roman" w:hAnsi="Times New Roman"/>
          <w:b w:val="0"/>
          <w:sz w:val="24"/>
          <w:szCs w:val="24"/>
        </w:rPr>
        <w:lastRenderedPageBreak/>
        <w:t xml:space="preserve"> </w:t>
      </w:r>
    </w:p>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1.ОБЩАЯ ХАРАКТЕРИСТИКА РАБОЧЕЙ  ПРОГРАММЫ УЧЕБНОЙ ДИСЦИПЛИНЫ</w:t>
      </w:r>
    </w:p>
    <w:p w:rsidR="00BE5180" w:rsidRPr="0037029F" w:rsidRDefault="00BE5180" w:rsidP="0037029F">
      <w:pPr>
        <w:spacing w:after="0" w:line="240" w:lineRule="auto"/>
        <w:ind w:firstLine="708"/>
        <w:jc w:val="both"/>
        <w:rPr>
          <w:rFonts w:ascii="Times New Roman" w:eastAsia="Times New Roman" w:hAnsi="Times New Roman"/>
          <w:b/>
          <w:sz w:val="24"/>
          <w:szCs w:val="24"/>
          <w:lang w:eastAsia="ru-RU"/>
        </w:rPr>
      </w:pPr>
    </w:p>
    <w:p w:rsidR="00BE5180" w:rsidRPr="0037029F" w:rsidRDefault="00BE5180" w:rsidP="0037029F">
      <w:pPr>
        <w:spacing w:after="0" w:line="240" w:lineRule="auto"/>
        <w:ind w:firstLine="708"/>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1.1. Область применения программы</w:t>
      </w:r>
    </w:p>
    <w:p w:rsidR="00BE5180" w:rsidRPr="0037029F" w:rsidRDefault="00BE5180" w:rsidP="0037029F">
      <w:pPr>
        <w:spacing w:after="0" w:line="240" w:lineRule="auto"/>
        <w:ind w:firstLine="708"/>
        <w:jc w:val="both"/>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w:t>
      </w:r>
      <w:r w:rsidRPr="0037029F">
        <w:rPr>
          <w:rFonts w:ascii="Times New Roman" w:eastAsia="Times New Roman" w:hAnsi="Times New Roman"/>
          <w:b/>
          <w:sz w:val="24"/>
          <w:szCs w:val="24"/>
          <w:lang w:eastAsia="ru-RU"/>
        </w:rPr>
        <w:t>СПО 38.02.01 Экономика и бухгалтерский учет укрупнённая группа 38.00.00 Экономика и управление.</w:t>
      </w:r>
    </w:p>
    <w:p w:rsidR="00BE5180" w:rsidRPr="0037029F" w:rsidRDefault="00BE5180" w:rsidP="0037029F">
      <w:pPr>
        <w:suppressAutoHyphens/>
        <w:spacing w:after="0" w:line="240" w:lineRule="auto"/>
        <w:ind w:left="770"/>
        <w:jc w:val="both"/>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1.2.Цель и планируемые результаты освоения дисциплины:</w:t>
      </w:r>
    </w:p>
    <w:p w:rsidR="00BE5180" w:rsidRPr="0037029F" w:rsidRDefault="00BE5180" w:rsidP="0037029F">
      <w:pPr>
        <w:spacing w:after="0" w:line="240" w:lineRule="auto"/>
        <w:ind w:firstLine="708"/>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 рамках программы учебной дисциплины обучающимися осваиваются умения и знания</w:t>
      </w: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111"/>
        <w:gridCol w:w="4110"/>
      </w:tblGrid>
      <w:tr w:rsidR="00BE5180" w:rsidRPr="0037029F" w:rsidTr="00BE5180">
        <w:trPr>
          <w:trHeight w:val="375"/>
        </w:trPr>
        <w:tc>
          <w:tcPr>
            <w:tcW w:w="1559" w:type="dxa"/>
            <w:hideMark/>
          </w:tcPr>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w:t>
            </w:r>
          </w:p>
        </w:tc>
        <w:tc>
          <w:tcPr>
            <w:tcW w:w="4111" w:type="dxa"/>
            <w:hideMark/>
          </w:tcPr>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Умения</w:t>
            </w:r>
          </w:p>
        </w:tc>
        <w:tc>
          <w:tcPr>
            <w:tcW w:w="4110" w:type="dxa"/>
            <w:hideMark/>
          </w:tcPr>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Знания</w:t>
            </w:r>
          </w:p>
        </w:tc>
      </w:tr>
      <w:tr w:rsidR="00BE5180" w:rsidRPr="0037029F" w:rsidTr="00BE5180">
        <w:trPr>
          <w:trHeight w:val="212"/>
        </w:trPr>
        <w:tc>
          <w:tcPr>
            <w:tcW w:w="1559" w:type="dxa"/>
          </w:tcPr>
          <w:p w:rsidR="00BE5180" w:rsidRPr="0037029F" w:rsidRDefault="00BE5180" w:rsidP="0037029F">
            <w:pPr>
              <w:widowControl w:val="0"/>
              <w:shd w:val="clear" w:color="auto" w:fill="FFFFFF"/>
              <w:spacing w:after="0" w:line="240" w:lineRule="auto"/>
              <w:jc w:val="both"/>
              <w:rPr>
                <w:rFonts w:ascii="Times New Roman" w:eastAsia="Times New Roman" w:hAnsi="Times New Roman"/>
                <w:color w:val="FF0000"/>
                <w:sz w:val="24"/>
                <w:szCs w:val="24"/>
                <w:lang w:eastAsia="nl-NL"/>
              </w:rPr>
            </w:pPr>
            <w:r w:rsidRPr="0037029F">
              <w:rPr>
                <w:rFonts w:ascii="Times New Roman" w:eastAsia="Times New Roman" w:hAnsi="Times New Roman"/>
                <w:sz w:val="24"/>
                <w:szCs w:val="24"/>
                <w:lang w:val="en-US" w:eastAsia="nl-NL"/>
              </w:rPr>
              <w:t>ОК 1.</w:t>
            </w:r>
          </w:p>
        </w:tc>
        <w:tc>
          <w:tcPr>
            <w:tcW w:w="4111" w:type="dxa"/>
          </w:tcPr>
          <w:p w:rsidR="00BE5180" w:rsidRPr="0037029F" w:rsidRDefault="00BE5180" w:rsidP="0037029F">
            <w:pPr>
              <w:suppressAutoHyphens/>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BE5180" w:rsidRPr="0037029F" w:rsidRDefault="00BE5180" w:rsidP="0037029F">
            <w:pPr>
              <w:suppressAutoHyphens/>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составить план действия; определить необходимые ресурсы;</w:t>
            </w:r>
          </w:p>
          <w:p w:rsidR="00BE5180" w:rsidRPr="0037029F" w:rsidRDefault="00BE5180"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iCs/>
                <w:sz w:val="24"/>
                <w:szCs w:val="24"/>
                <w:lang w:eastAsia="ru-RU"/>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4110" w:type="dxa"/>
          </w:tcPr>
          <w:p w:rsidR="00BE5180" w:rsidRPr="0037029F" w:rsidRDefault="00BE5180" w:rsidP="0037029F">
            <w:pPr>
              <w:suppressAutoHyphen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iCs/>
                <w:sz w:val="24"/>
                <w:szCs w:val="24"/>
                <w:lang w:eastAsia="ru-RU"/>
              </w:rPr>
              <w:t>а</w:t>
            </w:r>
            <w:r w:rsidRPr="0037029F">
              <w:rPr>
                <w:rFonts w:ascii="Times New Roman" w:eastAsia="Times New Roman" w:hAnsi="Times New Roman"/>
                <w:bCs/>
                <w:sz w:val="24"/>
                <w:szCs w:val="24"/>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BE5180" w:rsidRPr="0037029F" w:rsidTr="00BE5180">
        <w:trPr>
          <w:trHeight w:val="212"/>
        </w:trPr>
        <w:tc>
          <w:tcPr>
            <w:tcW w:w="1559" w:type="dxa"/>
          </w:tcPr>
          <w:p w:rsidR="00BE5180" w:rsidRPr="0037029F" w:rsidRDefault="00BE5180" w:rsidP="0037029F">
            <w:pPr>
              <w:widowControl w:val="0"/>
              <w:shd w:val="clear" w:color="auto" w:fill="FFFFFF"/>
              <w:spacing w:after="0" w:line="240" w:lineRule="auto"/>
              <w:jc w:val="both"/>
              <w:rPr>
                <w:rFonts w:ascii="Times New Roman" w:eastAsia="Times New Roman" w:hAnsi="Times New Roman"/>
                <w:sz w:val="24"/>
                <w:szCs w:val="24"/>
                <w:lang w:val="en-US" w:eastAsia="nl-NL"/>
              </w:rPr>
            </w:pPr>
            <w:r w:rsidRPr="0037029F">
              <w:rPr>
                <w:rFonts w:ascii="Times New Roman" w:eastAsia="Times New Roman" w:hAnsi="Times New Roman"/>
                <w:sz w:val="24"/>
                <w:szCs w:val="24"/>
                <w:lang w:val="en-US" w:eastAsia="nl-NL"/>
              </w:rPr>
              <w:t>ОК 2.</w:t>
            </w:r>
          </w:p>
        </w:tc>
        <w:tc>
          <w:tcPr>
            <w:tcW w:w="4111" w:type="dxa"/>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iCs/>
                <w:sz w:val="24"/>
                <w:szCs w:val="24"/>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4110" w:type="dxa"/>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iCs/>
                <w:sz w:val="24"/>
                <w:szCs w:val="24"/>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BE5180" w:rsidRPr="0037029F" w:rsidTr="00BE5180">
        <w:trPr>
          <w:trHeight w:val="212"/>
        </w:trPr>
        <w:tc>
          <w:tcPr>
            <w:tcW w:w="1559" w:type="dxa"/>
          </w:tcPr>
          <w:p w:rsidR="00BE5180" w:rsidRPr="0037029F" w:rsidRDefault="00BE5180" w:rsidP="0037029F">
            <w:pPr>
              <w:widowControl w:val="0"/>
              <w:shd w:val="clear" w:color="auto" w:fill="FFFFFF"/>
              <w:spacing w:after="0" w:line="240" w:lineRule="auto"/>
              <w:jc w:val="both"/>
              <w:rPr>
                <w:rFonts w:ascii="Times New Roman" w:eastAsia="Times New Roman" w:hAnsi="Times New Roman"/>
                <w:sz w:val="24"/>
                <w:szCs w:val="24"/>
                <w:lang w:val="en-US" w:eastAsia="nl-NL"/>
              </w:rPr>
            </w:pPr>
            <w:r w:rsidRPr="0037029F">
              <w:rPr>
                <w:rFonts w:ascii="Times New Roman" w:eastAsia="Times New Roman" w:hAnsi="Times New Roman"/>
                <w:sz w:val="24"/>
                <w:szCs w:val="24"/>
                <w:lang w:val="en-US" w:eastAsia="nl-NL"/>
              </w:rPr>
              <w:t>ОК 3.</w:t>
            </w:r>
          </w:p>
          <w:p w:rsidR="00BE5180" w:rsidRPr="0037029F" w:rsidRDefault="00BE5180" w:rsidP="0037029F">
            <w:pPr>
              <w:widowControl w:val="0"/>
              <w:shd w:val="clear" w:color="auto" w:fill="FFFFFF"/>
              <w:spacing w:after="0" w:line="240" w:lineRule="auto"/>
              <w:jc w:val="both"/>
              <w:rPr>
                <w:rFonts w:ascii="Times New Roman" w:eastAsia="Times New Roman" w:hAnsi="Times New Roman"/>
                <w:color w:val="FF0000"/>
                <w:sz w:val="24"/>
                <w:szCs w:val="24"/>
                <w:lang w:val="en-US" w:eastAsia="nl-NL"/>
              </w:rPr>
            </w:pPr>
          </w:p>
        </w:tc>
        <w:tc>
          <w:tcPr>
            <w:tcW w:w="4111" w:type="dxa"/>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Cs/>
                <w:iCs/>
                <w:sz w:val="24"/>
                <w:szCs w:val="24"/>
                <w:lang w:eastAsia="ru-RU"/>
              </w:rPr>
              <w:t xml:space="preserve">определять актуальность нормативно-правовой документации в профессиональной деятельности; </w:t>
            </w:r>
            <w:r w:rsidRPr="0037029F">
              <w:rPr>
                <w:rFonts w:ascii="Times New Roman" w:eastAsia="Times New Roman" w:hAnsi="Times New Roman"/>
                <w:sz w:val="24"/>
                <w:szCs w:val="24"/>
                <w:lang w:eastAsia="ru-RU"/>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4110" w:type="dxa"/>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Cs/>
                <w:iCs/>
                <w:sz w:val="24"/>
                <w:szCs w:val="24"/>
                <w:lang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r w:rsidRPr="0037029F">
              <w:rPr>
                <w:rFonts w:ascii="Times New Roman" w:eastAsia="Times New Roman" w:hAnsi="Times New Roman"/>
                <w:sz w:val="24"/>
                <w:szCs w:val="24"/>
                <w:lang w:eastAsia="ru-RU"/>
              </w:rPr>
              <w:t xml:space="preserve"> </w:t>
            </w:r>
          </w:p>
        </w:tc>
      </w:tr>
      <w:tr w:rsidR="00BE5180" w:rsidRPr="0037029F" w:rsidTr="00BE5180">
        <w:trPr>
          <w:trHeight w:val="212"/>
        </w:trPr>
        <w:tc>
          <w:tcPr>
            <w:tcW w:w="1559" w:type="dxa"/>
          </w:tcPr>
          <w:p w:rsidR="00BE5180" w:rsidRPr="0037029F" w:rsidRDefault="00BE5180" w:rsidP="0037029F">
            <w:pPr>
              <w:widowControl w:val="0"/>
              <w:shd w:val="clear" w:color="auto" w:fill="FFFFFF"/>
              <w:spacing w:after="0" w:line="240" w:lineRule="auto"/>
              <w:jc w:val="both"/>
              <w:rPr>
                <w:rFonts w:ascii="Times New Roman" w:eastAsia="Times New Roman" w:hAnsi="Times New Roman"/>
                <w:sz w:val="24"/>
                <w:szCs w:val="24"/>
                <w:lang w:val="en-US" w:eastAsia="nl-NL"/>
              </w:rPr>
            </w:pPr>
            <w:r w:rsidRPr="0037029F">
              <w:rPr>
                <w:rFonts w:ascii="Times New Roman" w:eastAsia="Times New Roman" w:hAnsi="Times New Roman"/>
                <w:sz w:val="24"/>
                <w:szCs w:val="24"/>
                <w:lang w:val="en-US" w:eastAsia="nl-NL"/>
              </w:rPr>
              <w:t>ОК 4.</w:t>
            </w:r>
          </w:p>
          <w:p w:rsidR="00BE5180" w:rsidRPr="0037029F" w:rsidRDefault="00BE5180" w:rsidP="0037029F">
            <w:pPr>
              <w:widowControl w:val="0"/>
              <w:shd w:val="clear" w:color="auto" w:fill="FFFFFF"/>
              <w:spacing w:after="0" w:line="240" w:lineRule="auto"/>
              <w:jc w:val="both"/>
              <w:rPr>
                <w:rFonts w:ascii="Times New Roman" w:eastAsia="Times New Roman" w:hAnsi="Times New Roman"/>
                <w:color w:val="FF0000"/>
                <w:sz w:val="24"/>
                <w:szCs w:val="24"/>
                <w:lang w:val="en-US" w:eastAsia="nl-NL"/>
              </w:rPr>
            </w:pPr>
          </w:p>
        </w:tc>
        <w:tc>
          <w:tcPr>
            <w:tcW w:w="4111" w:type="dxa"/>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Cs/>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4110" w:type="dxa"/>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Cs/>
                <w:sz w:val="24"/>
                <w:szCs w:val="24"/>
                <w:lang w:eastAsia="ru-RU"/>
              </w:rPr>
              <w:t>психологические основы деятельности  коллектива, психологические особенности личности; основы проектной деятельности</w:t>
            </w:r>
          </w:p>
        </w:tc>
      </w:tr>
      <w:tr w:rsidR="00BE5180" w:rsidRPr="0037029F" w:rsidTr="00BE5180">
        <w:trPr>
          <w:trHeight w:val="212"/>
        </w:trPr>
        <w:tc>
          <w:tcPr>
            <w:tcW w:w="1559" w:type="dxa"/>
          </w:tcPr>
          <w:p w:rsidR="00BE5180" w:rsidRPr="0037029F" w:rsidRDefault="00BE5180" w:rsidP="0037029F">
            <w:pPr>
              <w:widowControl w:val="0"/>
              <w:shd w:val="clear" w:color="auto" w:fill="FFFFFF"/>
              <w:spacing w:after="0" w:line="240" w:lineRule="auto"/>
              <w:jc w:val="both"/>
              <w:rPr>
                <w:rFonts w:ascii="Times New Roman" w:eastAsia="Times New Roman" w:hAnsi="Times New Roman"/>
                <w:sz w:val="24"/>
                <w:szCs w:val="24"/>
                <w:lang w:val="en-US" w:eastAsia="nl-NL"/>
              </w:rPr>
            </w:pPr>
            <w:r w:rsidRPr="0037029F">
              <w:rPr>
                <w:rFonts w:ascii="Times New Roman" w:eastAsia="Times New Roman" w:hAnsi="Times New Roman"/>
                <w:sz w:val="24"/>
                <w:szCs w:val="24"/>
                <w:lang w:val="en-US" w:eastAsia="nl-NL"/>
              </w:rPr>
              <w:t>ОК 5.</w:t>
            </w:r>
          </w:p>
        </w:tc>
        <w:tc>
          <w:tcPr>
            <w:tcW w:w="4111" w:type="dxa"/>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iCs/>
                <w:sz w:val="24"/>
                <w:szCs w:val="24"/>
                <w:lang w:eastAsia="ru-RU"/>
              </w:rPr>
              <w:t xml:space="preserve">грамотно </w:t>
            </w:r>
            <w:r w:rsidRPr="0037029F">
              <w:rPr>
                <w:rFonts w:ascii="Times New Roman" w:eastAsia="Times New Roman" w:hAnsi="Times New Roman"/>
                <w:bCs/>
                <w:sz w:val="24"/>
                <w:szCs w:val="24"/>
                <w:lang w:eastAsia="ru-RU"/>
              </w:rPr>
              <w:t xml:space="preserve">излагать свои мысли и оформлять документы по </w:t>
            </w:r>
            <w:r w:rsidRPr="0037029F">
              <w:rPr>
                <w:rFonts w:ascii="Times New Roman" w:eastAsia="Times New Roman" w:hAnsi="Times New Roman"/>
                <w:bCs/>
                <w:sz w:val="24"/>
                <w:szCs w:val="24"/>
                <w:lang w:eastAsia="ru-RU"/>
              </w:rPr>
              <w:lastRenderedPageBreak/>
              <w:t xml:space="preserve">профессиональной тематике на государственном языке, </w:t>
            </w:r>
            <w:r w:rsidRPr="0037029F">
              <w:rPr>
                <w:rFonts w:ascii="Times New Roman" w:eastAsia="Times New Roman" w:hAnsi="Times New Roman"/>
                <w:iCs/>
                <w:sz w:val="24"/>
                <w:szCs w:val="24"/>
                <w:lang w:eastAsia="ru-RU"/>
              </w:rPr>
              <w:t>проявлять толерантность в рабочем коллективе</w:t>
            </w:r>
          </w:p>
        </w:tc>
        <w:tc>
          <w:tcPr>
            <w:tcW w:w="4110" w:type="dxa"/>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Cs/>
                <w:sz w:val="24"/>
                <w:szCs w:val="24"/>
                <w:lang w:eastAsia="ru-RU"/>
              </w:rPr>
              <w:lastRenderedPageBreak/>
              <w:t xml:space="preserve">особенности социального и культурного контекста; правила </w:t>
            </w:r>
            <w:r w:rsidRPr="0037029F">
              <w:rPr>
                <w:rFonts w:ascii="Times New Roman" w:eastAsia="Times New Roman" w:hAnsi="Times New Roman"/>
                <w:bCs/>
                <w:sz w:val="24"/>
                <w:szCs w:val="24"/>
                <w:lang w:eastAsia="ru-RU"/>
              </w:rPr>
              <w:lastRenderedPageBreak/>
              <w:t>оформления документов и построения устных сообщений</w:t>
            </w:r>
          </w:p>
        </w:tc>
      </w:tr>
      <w:tr w:rsidR="00BE5180" w:rsidRPr="0037029F" w:rsidTr="00BE5180">
        <w:trPr>
          <w:trHeight w:val="212"/>
        </w:trPr>
        <w:tc>
          <w:tcPr>
            <w:tcW w:w="1559" w:type="dxa"/>
          </w:tcPr>
          <w:p w:rsidR="00BE5180" w:rsidRPr="0037029F" w:rsidRDefault="00BE5180" w:rsidP="0037029F">
            <w:pPr>
              <w:widowControl w:val="0"/>
              <w:shd w:val="clear" w:color="auto" w:fill="FFFFFF"/>
              <w:spacing w:after="0" w:line="240" w:lineRule="auto"/>
              <w:jc w:val="both"/>
              <w:rPr>
                <w:rFonts w:ascii="Times New Roman" w:eastAsia="Times New Roman" w:hAnsi="Times New Roman"/>
                <w:sz w:val="24"/>
                <w:szCs w:val="24"/>
                <w:lang w:val="en-US" w:eastAsia="nl-NL"/>
              </w:rPr>
            </w:pPr>
            <w:r w:rsidRPr="0037029F">
              <w:rPr>
                <w:rFonts w:ascii="Times New Roman" w:eastAsia="Times New Roman" w:hAnsi="Times New Roman"/>
                <w:sz w:val="24"/>
                <w:szCs w:val="24"/>
                <w:lang w:val="en-US" w:eastAsia="nl-NL"/>
              </w:rPr>
              <w:lastRenderedPageBreak/>
              <w:t>ОК 6.</w:t>
            </w:r>
          </w:p>
        </w:tc>
        <w:tc>
          <w:tcPr>
            <w:tcW w:w="4111" w:type="dxa"/>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Cs/>
                <w:iCs/>
                <w:sz w:val="24"/>
                <w:szCs w:val="24"/>
                <w:lang w:eastAsia="ru-RU"/>
              </w:rPr>
              <w:t>описывать значимость своей профессии (специальности);</w:t>
            </w:r>
            <w:r w:rsidRPr="0037029F">
              <w:rPr>
                <w:rFonts w:ascii="Times New Roman" w:eastAsia="Times New Roman" w:hAnsi="Times New Roman"/>
                <w:bCs/>
                <w:i/>
                <w:iCs/>
                <w:sz w:val="24"/>
                <w:szCs w:val="24"/>
                <w:lang w:eastAsia="ru-RU"/>
              </w:rPr>
              <w:t xml:space="preserve"> </w:t>
            </w:r>
            <w:r w:rsidRPr="0037029F">
              <w:rPr>
                <w:rFonts w:ascii="Times New Roman" w:eastAsia="Times New Roman" w:hAnsi="Times New Roman"/>
                <w:bCs/>
                <w:iCs/>
                <w:sz w:val="24"/>
                <w:szCs w:val="24"/>
                <w:lang w:eastAsia="ru-RU"/>
              </w:rPr>
              <w:t>применять стандарты антикоррупционного поведения</w:t>
            </w:r>
          </w:p>
        </w:tc>
        <w:tc>
          <w:tcPr>
            <w:tcW w:w="4110" w:type="dxa"/>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Cs/>
                <w:iCs/>
                <w:sz w:val="24"/>
                <w:szCs w:val="24"/>
                <w:lang w:eastAsia="ru-RU"/>
              </w:rPr>
              <w:t>сущность гражданско-патриотической позиции, общечеловеческих ценностей; значимость профессиональной деятельности по профессии (специальности); стандарты антикоррупционного поведения и последствия его нарушения</w:t>
            </w:r>
          </w:p>
        </w:tc>
      </w:tr>
      <w:tr w:rsidR="00BE5180" w:rsidRPr="0037029F" w:rsidTr="00BE5180">
        <w:trPr>
          <w:trHeight w:val="212"/>
        </w:trPr>
        <w:tc>
          <w:tcPr>
            <w:tcW w:w="1559" w:type="dxa"/>
          </w:tcPr>
          <w:p w:rsidR="00BE5180" w:rsidRPr="0037029F" w:rsidRDefault="00BE5180" w:rsidP="0037029F">
            <w:pPr>
              <w:widowControl w:val="0"/>
              <w:shd w:val="clear" w:color="auto" w:fill="FFFFFF"/>
              <w:spacing w:after="0" w:line="240" w:lineRule="auto"/>
              <w:jc w:val="both"/>
              <w:rPr>
                <w:rFonts w:ascii="Times New Roman" w:eastAsia="Times New Roman" w:hAnsi="Times New Roman"/>
                <w:color w:val="FF0000"/>
                <w:sz w:val="24"/>
                <w:szCs w:val="24"/>
                <w:lang w:val="en-US" w:eastAsia="nl-NL"/>
              </w:rPr>
            </w:pPr>
            <w:r w:rsidRPr="0037029F">
              <w:rPr>
                <w:rFonts w:ascii="Times New Roman" w:eastAsia="Times New Roman" w:hAnsi="Times New Roman"/>
                <w:sz w:val="24"/>
                <w:szCs w:val="24"/>
                <w:lang w:val="en-US" w:eastAsia="nl-NL"/>
              </w:rPr>
              <w:t>ОК 9.</w:t>
            </w:r>
          </w:p>
        </w:tc>
        <w:tc>
          <w:tcPr>
            <w:tcW w:w="4111" w:type="dxa"/>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Cs/>
                <w:iCs/>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4110" w:type="dxa"/>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Cs/>
                <w:iCs/>
                <w:sz w:val="24"/>
                <w:szCs w:val="24"/>
                <w:lang w:eastAsia="ru-RU"/>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BE5180" w:rsidRPr="0037029F" w:rsidTr="00BE5180">
        <w:trPr>
          <w:trHeight w:val="212"/>
        </w:trPr>
        <w:tc>
          <w:tcPr>
            <w:tcW w:w="1559" w:type="dxa"/>
          </w:tcPr>
          <w:p w:rsidR="00BE5180" w:rsidRPr="0037029F" w:rsidRDefault="00BE5180" w:rsidP="0037029F">
            <w:pPr>
              <w:widowControl w:val="0"/>
              <w:shd w:val="clear" w:color="auto" w:fill="FFFFFF"/>
              <w:spacing w:after="0" w:line="240" w:lineRule="auto"/>
              <w:jc w:val="both"/>
              <w:rPr>
                <w:rFonts w:ascii="Times New Roman" w:eastAsia="Times New Roman" w:hAnsi="Times New Roman"/>
                <w:sz w:val="24"/>
                <w:szCs w:val="24"/>
                <w:lang w:val="en-US" w:eastAsia="nl-NL"/>
              </w:rPr>
            </w:pPr>
            <w:r w:rsidRPr="0037029F">
              <w:rPr>
                <w:rFonts w:ascii="Times New Roman" w:eastAsia="Times New Roman" w:hAnsi="Times New Roman"/>
                <w:sz w:val="24"/>
                <w:szCs w:val="24"/>
                <w:lang w:val="en-US" w:eastAsia="nl-NL"/>
              </w:rPr>
              <w:t>ОК 10.</w:t>
            </w:r>
          </w:p>
        </w:tc>
        <w:tc>
          <w:tcPr>
            <w:tcW w:w="4111" w:type="dxa"/>
          </w:tcPr>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4110" w:type="dxa"/>
          </w:tcPr>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 СТРУКТУРА И СОДЕРЖАНИЕ УЧЕБНОЙ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sz w:val="24"/>
          <w:szCs w:val="24"/>
          <w:u w:val="single"/>
          <w:lang w:eastAsia="ru-RU"/>
        </w:rPr>
      </w:pPr>
      <w:r w:rsidRPr="0037029F">
        <w:rPr>
          <w:rFonts w:ascii="Times New Roman" w:eastAsia="Times New Roman" w:hAnsi="Times New Roman"/>
          <w:b/>
          <w:sz w:val="24"/>
          <w:szCs w:val="24"/>
          <w:lang w:eastAsia="ru-RU"/>
        </w:rPr>
        <w:t>2.1. Объем учебной дисциплины и виды учебной работы</w:t>
      </w:r>
    </w:p>
    <w:tbl>
      <w:tblPr>
        <w:tblW w:w="9780" w:type="dxa"/>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63"/>
        <w:gridCol w:w="1417"/>
      </w:tblGrid>
      <w:tr w:rsidR="00BE5180" w:rsidRPr="0037029F" w:rsidTr="00BE5180">
        <w:trPr>
          <w:trHeight w:val="460"/>
        </w:trPr>
        <w:tc>
          <w:tcPr>
            <w:tcW w:w="8363"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Вид учебной работы</w:t>
            </w:r>
          </w:p>
        </w:tc>
        <w:tc>
          <w:tcPr>
            <w:tcW w:w="1417"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b/>
                <w:i/>
                <w:iCs/>
                <w:sz w:val="24"/>
                <w:szCs w:val="24"/>
                <w:lang w:eastAsia="ru-RU"/>
              </w:rPr>
              <w:t>Объем часов</w:t>
            </w:r>
          </w:p>
        </w:tc>
      </w:tr>
      <w:tr w:rsidR="00BE5180" w:rsidRPr="0037029F" w:rsidTr="00BE5180">
        <w:trPr>
          <w:trHeight w:val="285"/>
        </w:trPr>
        <w:tc>
          <w:tcPr>
            <w:tcW w:w="8363"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Суммарная учебная нагрузка во взаимодействии с преподавателем</w:t>
            </w:r>
          </w:p>
        </w:tc>
        <w:tc>
          <w:tcPr>
            <w:tcW w:w="1417"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46</w:t>
            </w:r>
          </w:p>
        </w:tc>
      </w:tr>
      <w:tr w:rsidR="00BE5180" w:rsidRPr="0037029F" w:rsidTr="00BE5180">
        <w:tc>
          <w:tcPr>
            <w:tcW w:w="8363"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Объем образовательной программы в академических часах</w:t>
            </w:r>
          </w:p>
        </w:tc>
        <w:tc>
          <w:tcPr>
            <w:tcW w:w="1417"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50</w:t>
            </w:r>
          </w:p>
        </w:tc>
      </w:tr>
      <w:tr w:rsidR="00BE5180" w:rsidRPr="0037029F" w:rsidTr="00BE5180">
        <w:tc>
          <w:tcPr>
            <w:tcW w:w="8363"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 том числе:</w:t>
            </w:r>
          </w:p>
        </w:tc>
        <w:tc>
          <w:tcPr>
            <w:tcW w:w="1417"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p>
        </w:tc>
      </w:tr>
      <w:tr w:rsidR="00BE5180" w:rsidRPr="0037029F" w:rsidTr="00BE5180">
        <w:tc>
          <w:tcPr>
            <w:tcW w:w="8363"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теоретическое обучение</w:t>
            </w:r>
          </w:p>
        </w:tc>
        <w:tc>
          <w:tcPr>
            <w:tcW w:w="1417"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36</w:t>
            </w:r>
          </w:p>
        </w:tc>
      </w:tr>
      <w:tr w:rsidR="00BE5180" w:rsidRPr="0037029F" w:rsidTr="00BE5180">
        <w:tc>
          <w:tcPr>
            <w:tcW w:w="8363"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практические занятия </w:t>
            </w:r>
          </w:p>
        </w:tc>
        <w:tc>
          <w:tcPr>
            <w:tcW w:w="1417"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8</w:t>
            </w:r>
          </w:p>
        </w:tc>
      </w:tr>
      <w:tr w:rsidR="00BE5180" w:rsidRPr="0037029F" w:rsidTr="00BE5180">
        <w:tc>
          <w:tcPr>
            <w:tcW w:w="8363" w:type="dxa"/>
          </w:tcPr>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Самостоятельная работа </w:t>
            </w:r>
          </w:p>
        </w:tc>
        <w:tc>
          <w:tcPr>
            <w:tcW w:w="1417"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4</w:t>
            </w:r>
          </w:p>
        </w:tc>
      </w:tr>
      <w:tr w:rsidR="00BE5180" w:rsidRPr="0037029F" w:rsidTr="00BE5180">
        <w:trPr>
          <w:trHeight w:val="235"/>
        </w:trPr>
        <w:tc>
          <w:tcPr>
            <w:tcW w:w="8363" w:type="dxa"/>
          </w:tcPr>
          <w:p w:rsidR="00BE5180" w:rsidRPr="0037029F" w:rsidRDefault="00BE5180" w:rsidP="0037029F">
            <w:pPr>
              <w:spacing w:after="0" w:line="240" w:lineRule="auto"/>
              <w:rPr>
                <w:rFonts w:ascii="Times New Roman" w:eastAsia="Times New Roman" w:hAnsi="Times New Roman"/>
                <w:i/>
                <w:iCs/>
                <w:sz w:val="24"/>
                <w:szCs w:val="24"/>
                <w:lang w:eastAsia="ru-RU"/>
              </w:rPr>
            </w:pPr>
            <w:r w:rsidRPr="0037029F">
              <w:rPr>
                <w:rFonts w:ascii="Times New Roman" w:eastAsia="Times New Roman" w:hAnsi="Times New Roman"/>
                <w:b/>
                <w:iCs/>
                <w:sz w:val="24"/>
                <w:szCs w:val="24"/>
                <w:lang w:eastAsia="ru-RU"/>
              </w:rPr>
              <w:t>Промежуточная аттестация</w:t>
            </w:r>
            <w:r w:rsidRPr="0037029F">
              <w:rPr>
                <w:rFonts w:ascii="Times New Roman" w:eastAsia="Times New Roman" w:hAnsi="Times New Roman"/>
                <w:iCs/>
                <w:sz w:val="24"/>
                <w:szCs w:val="24"/>
                <w:lang w:eastAsia="ru-RU"/>
              </w:rPr>
              <w:t xml:space="preserve"> в форме</w:t>
            </w:r>
            <w:r w:rsidRPr="0037029F">
              <w:rPr>
                <w:rFonts w:ascii="Times New Roman" w:eastAsia="Times New Roman" w:hAnsi="Times New Roman"/>
                <w:b/>
                <w:iCs/>
                <w:sz w:val="24"/>
                <w:szCs w:val="24"/>
                <w:lang w:eastAsia="ru-RU"/>
              </w:rPr>
              <w:t xml:space="preserve"> </w:t>
            </w:r>
            <w:r w:rsidRPr="0037029F">
              <w:rPr>
                <w:rFonts w:ascii="Times New Roman" w:eastAsia="Times New Roman" w:hAnsi="Times New Roman"/>
                <w:i/>
                <w:iCs/>
                <w:sz w:val="24"/>
                <w:szCs w:val="24"/>
                <w:lang w:eastAsia="ru-RU"/>
              </w:rPr>
              <w:t>дифференцированного зачета</w:t>
            </w:r>
          </w:p>
        </w:tc>
        <w:tc>
          <w:tcPr>
            <w:tcW w:w="1417"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2</w:t>
            </w:r>
          </w:p>
        </w:tc>
      </w:tr>
    </w:tbl>
    <w:p w:rsidR="00BE5180" w:rsidRPr="0037029F" w:rsidRDefault="00BE5180" w:rsidP="0037029F">
      <w:pPr>
        <w:spacing w:after="0" w:line="240" w:lineRule="auto"/>
        <w:jc w:val="both"/>
        <w:rPr>
          <w:rFonts w:ascii="Times New Roman" w:eastAsia="Times New Roman" w:hAnsi="Times New Roman"/>
          <w:b/>
          <w:sz w:val="24"/>
          <w:szCs w:val="24"/>
          <w:lang w:eastAsia="ru-RU"/>
        </w:rPr>
      </w:pPr>
    </w:p>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2.2. </w:t>
      </w:r>
      <w:r w:rsidRPr="0037029F">
        <w:rPr>
          <w:rFonts w:ascii="Times New Roman" w:eastAsia="Times New Roman" w:hAnsi="Times New Roman"/>
          <w:sz w:val="24"/>
          <w:szCs w:val="24"/>
          <w:lang w:eastAsia="ru-RU"/>
        </w:rPr>
        <w:t>Тематический</w:t>
      </w:r>
      <w:r w:rsidRPr="0037029F">
        <w:rPr>
          <w:rFonts w:ascii="Times New Roman" w:eastAsia="Times New Roman" w:hAnsi="Times New Roman"/>
          <w:b/>
          <w:sz w:val="24"/>
          <w:szCs w:val="24"/>
          <w:lang w:eastAsia="ru-RU"/>
        </w:rPr>
        <w:t xml:space="preserve"> план и содержание учебной дисциплины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06"/>
        <w:gridCol w:w="3192"/>
        <w:gridCol w:w="1893"/>
        <w:gridCol w:w="1969"/>
      </w:tblGrid>
      <w:tr w:rsidR="00BE5180" w:rsidRPr="0037029F" w:rsidTr="00BE5180">
        <w:tc>
          <w:tcPr>
            <w:tcW w:w="2126" w:type="dxa"/>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Наименование разделов и тем</w:t>
            </w:r>
          </w:p>
        </w:tc>
        <w:tc>
          <w:tcPr>
            <w:tcW w:w="3898" w:type="dxa"/>
            <w:gridSpan w:val="2"/>
            <w:shd w:val="clear" w:color="auto" w:fill="auto"/>
            <w:vAlign w:val="center"/>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Содержание учебного материала и формы организации деятельности обучающихся</w:t>
            </w:r>
          </w:p>
        </w:tc>
        <w:tc>
          <w:tcPr>
            <w:tcW w:w="1893" w:type="dxa"/>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Объем часов</w:t>
            </w:r>
          </w:p>
        </w:tc>
        <w:tc>
          <w:tcPr>
            <w:tcW w:w="1969" w:type="dxa"/>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Коды компетенций, формированию которых способствует элемент программы</w:t>
            </w:r>
          </w:p>
        </w:tc>
      </w:tr>
      <w:tr w:rsidR="00BE5180" w:rsidRPr="0037029F" w:rsidTr="00BE5180">
        <w:tc>
          <w:tcPr>
            <w:tcW w:w="2126"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w:t>
            </w:r>
          </w:p>
        </w:tc>
        <w:tc>
          <w:tcPr>
            <w:tcW w:w="3898" w:type="dxa"/>
            <w:gridSpan w:val="2"/>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893"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3</w:t>
            </w:r>
          </w:p>
        </w:tc>
        <w:tc>
          <w:tcPr>
            <w:tcW w:w="1969"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r>
      <w:tr w:rsidR="00BE5180" w:rsidRPr="0037029F" w:rsidTr="00BE5180">
        <w:tc>
          <w:tcPr>
            <w:tcW w:w="6024" w:type="dxa"/>
            <w:gridSpan w:val="3"/>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 xml:space="preserve">Раздел 1. </w:t>
            </w:r>
            <w:r w:rsidRPr="0037029F">
              <w:rPr>
                <w:rFonts w:ascii="Times New Roman" w:eastAsia="Times New Roman" w:hAnsi="Times New Roman"/>
                <w:b/>
                <w:bCs/>
                <w:sz w:val="24"/>
                <w:szCs w:val="24"/>
                <w:lang w:eastAsia="ru-RU"/>
              </w:rPr>
              <w:t>Развитие СССР и его место в мире в 1980-е гг.</w:t>
            </w:r>
          </w:p>
        </w:tc>
        <w:tc>
          <w:tcPr>
            <w:tcW w:w="1893"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c>
          <w:tcPr>
            <w:tcW w:w="1969"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c>
          <w:tcPr>
            <w:tcW w:w="2126" w:type="dxa"/>
            <w:vMerge w:val="restart"/>
            <w:shd w:val="clear" w:color="auto" w:fill="auto"/>
          </w:tcPr>
          <w:p w:rsidR="00BE5180" w:rsidRPr="0037029F" w:rsidRDefault="00BE5180" w:rsidP="0037029F">
            <w:pPr>
              <w:spacing w:after="0" w:line="240" w:lineRule="auto"/>
              <w:jc w:val="both"/>
              <w:rPr>
                <w:rFonts w:ascii="Times New Roman" w:eastAsia="Times New Roman" w:hAnsi="Times New Roman"/>
                <w:b/>
                <w:sz w:val="24"/>
                <w:szCs w:val="24"/>
              </w:rPr>
            </w:pPr>
            <w:r w:rsidRPr="0037029F">
              <w:rPr>
                <w:rFonts w:ascii="Times New Roman" w:eastAsia="Times New Roman" w:hAnsi="Times New Roman"/>
                <w:b/>
                <w:sz w:val="24"/>
                <w:szCs w:val="24"/>
                <w:lang w:eastAsia="ru-RU"/>
              </w:rPr>
              <w:t xml:space="preserve">Тема 1.1 </w:t>
            </w:r>
          </w:p>
          <w:p w:rsidR="00BE5180" w:rsidRPr="0037029F" w:rsidRDefault="00BE5180" w:rsidP="0037029F">
            <w:pPr>
              <w:spacing w:after="0" w:line="240" w:lineRule="auto"/>
              <w:jc w:val="both"/>
              <w:rPr>
                <w:rFonts w:ascii="Times New Roman" w:eastAsia="Times New Roman" w:hAnsi="Times New Roman"/>
                <w:b/>
                <w:bCs/>
                <w:sz w:val="24"/>
                <w:szCs w:val="24"/>
              </w:rPr>
            </w:pPr>
            <w:r w:rsidRPr="0037029F">
              <w:rPr>
                <w:rFonts w:ascii="Times New Roman" w:eastAsia="Times New Roman" w:hAnsi="Times New Roman"/>
                <w:b/>
                <w:sz w:val="24"/>
                <w:szCs w:val="24"/>
              </w:rPr>
              <w:t>Основные тенденции развития СССР к 1980-м гг.</w:t>
            </w:r>
          </w:p>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3898" w:type="dxa"/>
            <w:gridSpan w:val="2"/>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1893"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6</w:t>
            </w:r>
          </w:p>
        </w:tc>
        <w:tc>
          <w:tcPr>
            <w:tcW w:w="1969"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c>
          <w:tcPr>
            <w:tcW w:w="2126" w:type="dxa"/>
            <w:vMerge/>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706"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3192" w:type="dxa"/>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sz w:val="24"/>
                <w:szCs w:val="24"/>
              </w:rPr>
              <w:t>Внутренняя политика государственной власти в СССР к началу 1980-х гг. Особенности идеологии, национальной и социально-экономической политики</w:t>
            </w:r>
          </w:p>
        </w:tc>
        <w:tc>
          <w:tcPr>
            <w:tcW w:w="1893"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969"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ОК 1; ОК 3; </w:t>
            </w:r>
          </w:p>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5</w:t>
            </w:r>
          </w:p>
        </w:tc>
      </w:tr>
      <w:tr w:rsidR="00BE5180" w:rsidRPr="0037029F" w:rsidTr="00BE5180">
        <w:tc>
          <w:tcPr>
            <w:tcW w:w="2126" w:type="dxa"/>
            <w:vMerge/>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706"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3192" w:type="dxa"/>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Cs/>
                <w:sz w:val="24"/>
                <w:szCs w:val="24"/>
              </w:rPr>
              <w:t>Культурное развитие народов Советского Союза и русская культура.</w:t>
            </w:r>
          </w:p>
        </w:tc>
        <w:tc>
          <w:tcPr>
            <w:tcW w:w="1893"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969"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9; ОК 10; ОК 2</w:t>
            </w:r>
          </w:p>
        </w:tc>
      </w:tr>
      <w:tr w:rsidR="00BE5180" w:rsidRPr="0037029F" w:rsidTr="00BE5180">
        <w:tc>
          <w:tcPr>
            <w:tcW w:w="2126" w:type="dxa"/>
            <w:vMerge/>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706"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w:t>
            </w:r>
          </w:p>
        </w:tc>
        <w:tc>
          <w:tcPr>
            <w:tcW w:w="3192" w:type="dxa"/>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sz w:val="24"/>
                <w:szCs w:val="24"/>
              </w:rPr>
              <w:t xml:space="preserve">Внешняя политика СССР. Отношения с сопредельными государствами, Евросоюзом, США, странами «третьего мира».  </w:t>
            </w:r>
          </w:p>
        </w:tc>
        <w:tc>
          <w:tcPr>
            <w:tcW w:w="1893"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969"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ОК 9; ОК 4; </w:t>
            </w:r>
          </w:p>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1</w:t>
            </w:r>
          </w:p>
        </w:tc>
      </w:tr>
      <w:tr w:rsidR="00BE5180" w:rsidRPr="0037029F" w:rsidTr="00BE5180">
        <w:tc>
          <w:tcPr>
            <w:tcW w:w="2126" w:type="dxa"/>
            <w:vMerge w:val="restart"/>
            <w:shd w:val="clear" w:color="auto" w:fill="auto"/>
          </w:tcPr>
          <w:p w:rsidR="00BE5180" w:rsidRPr="0037029F" w:rsidRDefault="00BE5180" w:rsidP="0037029F">
            <w:pPr>
              <w:spacing w:after="0" w:line="240" w:lineRule="auto"/>
              <w:jc w:val="both"/>
              <w:rPr>
                <w:rFonts w:ascii="Times New Roman" w:eastAsia="Times New Roman" w:hAnsi="Times New Roman"/>
                <w:b/>
                <w:sz w:val="24"/>
                <w:szCs w:val="24"/>
              </w:rPr>
            </w:pPr>
            <w:r w:rsidRPr="0037029F">
              <w:rPr>
                <w:rFonts w:ascii="Times New Roman" w:eastAsia="Times New Roman" w:hAnsi="Times New Roman"/>
                <w:b/>
                <w:bCs/>
                <w:sz w:val="24"/>
                <w:szCs w:val="24"/>
              </w:rPr>
              <w:t>Тема 1.2</w:t>
            </w:r>
            <w:r w:rsidRPr="0037029F">
              <w:rPr>
                <w:rFonts w:ascii="Times New Roman" w:eastAsia="Times New Roman" w:hAnsi="Times New Roman"/>
                <w:b/>
                <w:sz w:val="24"/>
                <w:szCs w:val="24"/>
              </w:rPr>
              <w:t xml:space="preserve"> </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rPr>
              <w:t>Дезинтеграционные процессы в России и Европе во второй половине 80-х гг.</w:t>
            </w:r>
          </w:p>
        </w:tc>
        <w:tc>
          <w:tcPr>
            <w:tcW w:w="3898" w:type="dxa"/>
            <w:gridSpan w:val="2"/>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1893"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8</w:t>
            </w:r>
          </w:p>
        </w:tc>
        <w:tc>
          <w:tcPr>
            <w:tcW w:w="1969"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c>
          <w:tcPr>
            <w:tcW w:w="2126" w:type="dxa"/>
            <w:vMerge/>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706"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31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Политические события в Восточной Европе во второй половине 80-х гг.</w:t>
            </w:r>
          </w:p>
        </w:tc>
        <w:tc>
          <w:tcPr>
            <w:tcW w:w="1893"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969"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ОК 2; ОК 5; </w:t>
            </w:r>
          </w:p>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6</w:t>
            </w:r>
          </w:p>
        </w:tc>
      </w:tr>
      <w:tr w:rsidR="00BE5180" w:rsidRPr="0037029F" w:rsidTr="00BE5180">
        <w:tc>
          <w:tcPr>
            <w:tcW w:w="2126" w:type="dxa"/>
            <w:vMerge/>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706"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31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Отражение событий в Восточной Европе на дезинтеграционных процессах в СССР. </w:t>
            </w:r>
          </w:p>
        </w:tc>
        <w:tc>
          <w:tcPr>
            <w:tcW w:w="1893"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969"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ОК 1; ОК 4; </w:t>
            </w:r>
          </w:p>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10</w:t>
            </w:r>
          </w:p>
        </w:tc>
      </w:tr>
      <w:tr w:rsidR="00BE5180" w:rsidRPr="0037029F" w:rsidTr="00BE5180">
        <w:tc>
          <w:tcPr>
            <w:tcW w:w="2126" w:type="dxa"/>
            <w:vMerge/>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706"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w:t>
            </w:r>
          </w:p>
        </w:tc>
        <w:tc>
          <w:tcPr>
            <w:tcW w:w="3192" w:type="dxa"/>
            <w:shd w:val="clear" w:color="auto" w:fill="auto"/>
          </w:tcPr>
          <w:p w:rsidR="00BE5180" w:rsidRPr="0037029F" w:rsidRDefault="00BE5180"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Ликвидация (распад) СССР и образование СНГ. Российская Федерация как правопреемница СССР.</w:t>
            </w:r>
          </w:p>
          <w:p w:rsidR="00BE5180" w:rsidRPr="0037029F" w:rsidRDefault="00BE5180" w:rsidP="0037029F">
            <w:pPr>
              <w:spacing w:after="0" w:line="240" w:lineRule="auto"/>
              <w:jc w:val="both"/>
              <w:rPr>
                <w:rFonts w:ascii="Times New Roman" w:eastAsia="Times New Roman" w:hAnsi="Times New Roman"/>
                <w:b/>
                <w:bCs/>
                <w:sz w:val="24"/>
                <w:szCs w:val="24"/>
              </w:rPr>
            </w:pPr>
          </w:p>
        </w:tc>
        <w:tc>
          <w:tcPr>
            <w:tcW w:w="1893"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969"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3; ОК 5; ОК 10</w:t>
            </w:r>
          </w:p>
        </w:tc>
      </w:tr>
      <w:tr w:rsidR="00BE5180" w:rsidRPr="0037029F" w:rsidTr="00BE5180">
        <w:tc>
          <w:tcPr>
            <w:tcW w:w="2126" w:type="dxa"/>
            <w:vMerge/>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3898" w:type="dxa"/>
            <w:gridSpan w:val="2"/>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Практические занятия </w:t>
            </w:r>
          </w:p>
        </w:tc>
        <w:tc>
          <w:tcPr>
            <w:tcW w:w="1893"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c>
          <w:tcPr>
            <w:tcW w:w="1969"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c>
          <w:tcPr>
            <w:tcW w:w="2126" w:type="dxa"/>
            <w:vMerge/>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706"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3192"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Рассмотрение фото и кино материалов, анализ документов по различным аспектам идеологии, социальной и национальной политики в СССР к началу 1980-х гг.</w:t>
            </w:r>
          </w:p>
        </w:tc>
        <w:tc>
          <w:tcPr>
            <w:tcW w:w="1893"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969"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3; ОК 2</w:t>
            </w:r>
          </w:p>
        </w:tc>
      </w:tr>
      <w:tr w:rsidR="00BE5180" w:rsidRPr="0037029F" w:rsidTr="00BE5180">
        <w:tc>
          <w:tcPr>
            <w:tcW w:w="6024" w:type="dxa"/>
            <w:gridSpan w:val="3"/>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Раздел 2. </w:t>
            </w:r>
            <w:r w:rsidRPr="0037029F">
              <w:rPr>
                <w:rFonts w:ascii="Times New Roman" w:eastAsia="Times New Roman" w:hAnsi="Times New Roman"/>
                <w:b/>
                <w:bCs/>
                <w:sz w:val="24"/>
                <w:szCs w:val="24"/>
                <w:lang w:eastAsia="ru-RU"/>
              </w:rPr>
              <w:t xml:space="preserve">Раздел 2. Россия и мир в конце </w:t>
            </w:r>
            <w:r w:rsidRPr="0037029F">
              <w:rPr>
                <w:rFonts w:ascii="Times New Roman" w:eastAsia="Times New Roman" w:hAnsi="Times New Roman"/>
                <w:b/>
                <w:bCs/>
                <w:sz w:val="24"/>
                <w:szCs w:val="24"/>
                <w:lang w:val="en-US" w:eastAsia="ru-RU"/>
              </w:rPr>
              <w:t>XX</w:t>
            </w:r>
            <w:r w:rsidRPr="0037029F">
              <w:rPr>
                <w:rFonts w:ascii="Times New Roman" w:eastAsia="Times New Roman" w:hAnsi="Times New Roman"/>
                <w:b/>
                <w:bCs/>
                <w:sz w:val="24"/>
                <w:szCs w:val="24"/>
                <w:lang w:eastAsia="ru-RU"/>
              </w:rPr>
              <w:t xml:space="preserve"> - начале </w:t>
            </w:r>
            <w:r w:rsidRPr="0037029F">
              <w:rPr>
                <w:rFonts w:ascii="Times New Roman" w:eastAsia="Times New Roman" w:hAnsi="Times New Roman"/>
                <w:b/>
                <w:bCs/>
                <w:sz w:val="24"/>
                <w:szCs w:val="24"/>
                <w:lang w:val="en-US" w:eastAsia="ru-RU"/>
              </w:rPr>
              <w:t>XXI</w:t>
            </w:r>
            <w:r w:rsidRPr="0037029F">
              <w:rPr>
                <w:rFonts w:ascii="Times New Roman" w:eastAsia="Times New Roman" w:hAnsi="Times New Roman"/>
                <w:b/>
                <w:bCs/>
                <w:sz w:val="24"/>
                <w:szCs w:val="24"/>
                <w:lang w:eastAsia="ru-RU"/>
              </w:rPr>
              <w:t xml:space="preserve"> вв.</w:t>
            </w:r>
          </w:p>
        </w:tc>
        <w:tc>
          <w:tcPr>
            <w:tcW w:w="1893"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c>
          <w:tcPr>
            <w:tcW w:w="1969"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c>
          <w:tcPr>
            <w:tcW w:w="2126" w:type="dxa"/>
            <w:vMerge w:val="restart"/>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Тема 2.1 </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rPr>
              <w:t xml:space="preserve">Постсоветское пространство в 90-е гг. </w:t>
            </w:r>
            <w:r w:rsidRPr="0037029F">
              <w:rPr>
                <w:rFonts w:ascii="Times New Roman" w:eastAsia="Times New Roman" w:hAnsi="Times New Roman"/>
                <w:b/>
                <w:sz w:val="24"/>
                <w:szCs w:val="24"/>
                <w:lang w:val="en-US"/>
              </w:rPr>
              <w:t>XX</w:t>
            </w:r>
            <w:r w:rsidRPr="0037029F">
              <w:rPr>
                <w:rFonts w:ascii="Times New Roman" w:eastAsia="Times New Roman" w:hAnsi="Times New Roman"/>
                <w:b/>
                <w:sz w:val="24"/>
                <w:szCs w:val="24"/>
              </w:rPr>
              <w:t xml:space="preserve"> века.</w:t>
            </w:r>
          </w:p>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3898" w:type="dxa"/>
            <w:gridSpan w:val="2"/>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1893"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6</w:t>
            </w:r>
          </w:p>
        </w:tc>
        <w:tc>
          <w:tcPr>
            <w:tcW w:w="1969"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c>
          <w:tcPr>
            <w:tcW w:w="2126" w:type="dxa"/>
            <w:vMerge/>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706"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3192" w:type="dxa"/>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sz w:val="24"/>
                <w:szCs w:val="24"/>
              </w:rPr>
              <w:t>Локальные национальные и религиозные конфликты на пространстве бывшего СССР в 1990-е гг.</w:t>
            </w:r>
          </w:p>
        </w:tc>
        <w:tc>
          <w:tcPr>
            <w:tcW w:w="1893"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969"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1; ОК 3</w:t>
            </w:r>
          </w:p>
        </w:tc>
      </w:tr>
      <w:tr w:rsidR="00BE5180" w:rsidRPr="0037029F" w:rsidTr="00BE5180">
        <w:tc>
          <w:tcPr>
            <w:tcW w:w="2126" w:type="dxa"/>
            <w:vMerge/>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706"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3192" w:type="dxa"/>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sz w:val="24"/>
                <w:szCs w:val="24"/>
              </w:rPr>
              <w:t>Участие международных организаций (ООН, ЮНЕСКО) в разрешении конфликтов на постсоветском пространстве.</w:t>
            </w:r>
          </w:p>
        </w:tc>
        <w:tc>
          <w:tcPr>
            <w:tcW w:w="1893"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969"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4; ОК 10</w:t>
            </w:r>
          </w:p>
        </w:tc>
      </w:tr>
      <w:tr w:rsidR="00BE5180" w:rsidRPr="0037029F" w:rsidTr="00BE5180">
        <w:tc>
          <w:tcPr>
            <w:tcW w:w="2126" w:type="dxa"/>
            <w:vMerge/>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706"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w:t>
            </w:r>
          </w:p>
        </w:tc>
        <w:tc>
          <w:tcPr>
            <w:tcW w:w="3192" w:type="dxa"/>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sz w:val="24"/>
                <w:szCs w:val="24"/>
              </w:rPr>
              <w:t>Российская Федерация в планах международных организаций: военно-политическая конкуренция и экономическое сотрудничество. Планы НАТО в отношении России.</w:t>
            </w:r>
          </w:p>
        </w:tc>
        <w:tc>
          <w:tcPr>
            <w:tcW w:w="1893"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969"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ОК 1; ОК 3; </w:t>
            </w:r>
          </w:p>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9</w:t>
            </w:r>
          </w:p>
        </w:tc>
      </w:tr>
      <w:tr w:rsidR="00BE5180" w:rsidRPr="0037029F" w:rsidTr="00BE5180">
        <w:tc>
          <w:tcPr>
            <w:tcW w:w="2126"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3898"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7029F">
              <w:rPr>
                <w:rFonts w:ascii="Times New Roman" w:eastAsia="Times New Roman" w:hAnsi="Times New Roman"/>
                <w:b/>
                <w:sz w:val="24"/>
                <w:szCs w:val="24"/>
                <w:lang w:eastAsia="ru-RU"/>
              </w:rPr>
              <w:t>Содержание учебного материала</w:t>
            </w:r>
          </w:p>
        </w:tc>
        <w:tc>
          <w:tcPr>
            <w:tcW w:w="1893"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8</w:t>
            </w:r>
          </w:p>
        </w:tc>
        <w:tc>
          <w:tcPr>
            <w:tcW w:w="1969"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c>
          <w:tcPr>
            <w:tcW w:w="2126"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rPr>
            </w:pPr>
            <w:r w:rsidRPr="0037029F">
              <w:rPr>
                <w:rFonts w:ascii="Times New Roman" w:eastAsia="Times New Roman" w:hAnsi="Times New Roman"/>
                <w:b/>
                <w:bCs/>
                <w:sz w:val="24"/>
                <w:szCs w:val="24"/>
              </w:rPr>
              <w:t>Тема 2.2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7029F">
              <w:rPr>
                <w:rFonts w:ascii="Times New Roman" w:eastAsia="Times New Roman" w:hAnsi="Times New Roman"/>
                <w:b/>
                <w:sz w:val="24"/>
                <w:szCs w:val="24"/>
              </w:rPr>
              <w:t>Укрепление влияния России на постсоветском пространстве</w:t>
            </w:r>
          </w:p>
        </w:tc>
        <w:tc>
          <w:tcPr>
            <w:tcW w:w="706"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7029F">
              <w:rPr>
                <w:rFonts w:ascii="Times New Roman" w:hAnsi="Times New Roman"/>
                <w:bCs/>
                <w:sz w:val="24"/>
                <w:szCs w:val="24"/>
              </w:rPr>
              <w:t>1.</w:t>
            </w:r>
          </w:p>
        </w:tc>
        <w:tc>
          <w:tcPr>
            <w:tcW w:w="31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7029F">
              <w:rPr>
                <w:rFonts w:ascii="Times New Roman" w:eastAsia="Times New Roman" w:hAnsi="Times New Roman"/>
                <w:sz w:val="24"/>
                <w:szCs w:val="24"/>
              </w:rPr>
              <w:t>Россия на постсоветском пространстве: договоры с Украиной, Белоруссией, Абхазией, Южной Осетией и пр.</w:t>
            </w:r>
          </w:p>
        </w:tc>
        <w:tc>
          <w:tcPr>
            <w:tcW w:w="1893"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969"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ОК 2; ОК 3; </w:t>
            </w:r>
          </w:p>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5</w:t>
            </w:r>
          </w:p>
        </w:tc>
      </w:tr>
      <w:tr w:rsidR="00BE5180" w:rsidRPr="0037029F" w:rsidTr="00BE5180">
        <w:tc>
          <w:tcPr>
            <w:tcW w:w="2126"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rPr>
            </w:pPr>
          </w:p>
        </w:tc>
        <w:tc>
          <w:tcPr>
            <w:tcW w:w="706"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7029F">
              <w:rPr>
                <w:rFonts w:ascii="Times New Roman" w:hAnsi="Times New Roman"/>
                <w:bCs/>
                <w:sz w:val="24"/>
                <w:szCs w:val="24"/>
              </w:rPr>
              <w:t>2.</w:t>
            </w:r>
          </w:p>
        </w:tc>
        <w:tc>
          <w:tcPr>
            <w:tcW w:w="31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Внутренняя политика России на Северном Кавказе. Причины, участники, содержание,  результаты вооруженного конфликта в этом регионе.</w:t>
            </w:r>
          </w:p>
        </w:tc>
        <w:tc>
          <w:tcPr>
            <w:tcW w:w="1893"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969"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1; ОК 4;</w:t>
            </w:r>
          </w:p>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ОК 9</w:t>
            </w:r>
          </w:p>
        </w:tc>
      </w:tr>
      <w:tr w:rsidR="00BE5180" w:rsidRPr="0037029F" w:rsidTr="00BE5180">
        <w:tc>
          <w:tcPr>
            <w:tcW w:w="2126"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rPr>
            </w:pPr>
          </w:p>
        </w:tc>
        <w:tc>
          <w:tcPr>
            <w:tcW w:w="706"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7029F">
              <w:rPr>
                <w:rFonts w:ascii="Times New Roman" w:hAnsi="Times New Roman"/>
                <w:bCs/>
                <w:sz w:val="24"/>
                <w:szCs w:val="24"/>
              </w:rPr>
              <w:t>3.</w:t>
            </w:r>
          </w:p>
        </w:tc>
        <w:tc>
          <w:tcPr>
            <w:tcW w:w="31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37029F">
              <w:rPr>
                <w:rFonts w:ascii="Times New Roman" w:eastAsia="Times New Roman" w:hAnsi="Times New Roman"/>
                <w:bCs/>
                <w:sz w:val="24"/>
                <w:szCs w:val="24"/>
              </w:rPr>
              <w:t>Изменения в территориальном устройстве Российской Федерации.</w:t>
            </w:r>
          </w:p>
        </w:tc>
        <w:tc>
          <w:tcPr>
            <w:tcW w:w="1893"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969"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3; ОК 5;</w:t>
            </w:r>
          </w:p>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ОК 6</w:t>
            </w:r>
          </w:p>
        </w:tc>
      </w:tr>
      <w:tr w:rsidR="00BE5180" w:rsidRPr="0037029F" w:rsidTr="00BE5180">
        <w:tc>
          <w:tcPr>
            <w:tcW w:w="2126"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rPr>
            </w:pPr>
          </w:p>
        </w:tc>
        <w:tc>
          <w:tcPr>
            <w:tcW w:w="3898"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rPr>
            </w:pPr>
            <w:r w:rsidRPr="0037029F">
              <w:rPr>
                <w:rFonts w:ascii="Times New Roman" w:eastAsia="Times New Roman" w:hAnsi="Times New Roman"/>
                <w:b/>
                <w:sz w:val="24"/>
                <w:szCs w:val="24"/>
                <w:lang w:eastAsia="ru-RU"/>
              </w:rPr>
              <w:t>Практические занятия</w:t>
            </w:r>
          </w:p>
        </w:tc>
        <w:tc>
          <w:tcPr>
            <w:tcW w:w="1893"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c>
          <w:tcPr>
            <w:tcW w:w="1969"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c>
          <w:tcPr>
            <w:tcW w:w="2126"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rPr>
            </w:pPr>
          </w:p>
        </w:tc>
        <w:tc>
          <w:tcPr>
            <w:tcW w:w="706"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31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Внутренняя политика России на Северном Кавказе. Причины, участники, содержание, результаты вооруженного конфликта в этом регионе.</w:t>
            </w:r>
          </w:p>
        </w:tc>
        <w:tc>
          <w:tcPr>
            <w:tcW w:w="1893"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969"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1; ОК 10</w:t>
            </w:r>
          </w:p>
        </w:tc>
      </w:tr>
      <w:tr w:rsidR="00BE5180" w:rsidRPr="0037029F" w:rsidTr="00BE5180">
        <w:trPr>
          <w:trHeight w:val="196"/>
        </w:trPr>
        <w:tc>
          <w:tcPr>
            <w:tcW w:w="2126"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rPr>
            </w:pPr>
            <w:r w:rsidRPr="0037029F">
              <w:rPr>
                <w:rFonts w:ascii="Times New Roman" w:eastAsia="Times New Roman" w:hAnsi="Times New Roman"/>
                <w:b/>
                <w:bCs/>
                <w:sz w:val="24"/>
                <w:szCs w:val="24"/>
              </w:rPr>
              <w:t>Тема 2.3</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7029F">
              <w:rPr>
                <w:rFonts w:ascii="Times New Roman" w:eastAsia="Times New Roman" w:hAnsi="Times New Roman"/>
                <w:b/>
                <w:sz w:val="24"/>
                <w:szCs w:val="24"/>
              </w:rPr>
              <w:t>Россия и мировые интеграционные процессы</w:t>
            </w:r>
          </w:p>
        </w:tc>
        <w:tc>
          <w:tcPr>
            <w:tcW w:w="3898"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7029F">
              <w:rPr>
                <w:rFonts w:ascii="Times New Roman" w:eastAsia="Times New Roman" w:hAnsi="Times New Roman"/>
                <w:b/>
                <w:bCs/>
                <w:sz w:val="24"/>
                <w:szCs w:val="24"/>
              </w:rPr>
              <w:t>Содержание учебного материала</w:t>
            </w:r>
          </w:p>
        </w:tc>
        <w:tc>
          <w:tcPr>
            <w:tcW w:w="1893"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969"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rPr>
          <w:trHeight w:val="300"/>
        </w:trPr>
        <w:tc>
          <w:tcPr>
            <w:tcW w:w="2126"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rPr>
            </w:pPr>
          </w:p>
        </w:tc>
        <w:tc>
          <w:tcPr>
            <w:tcW w:w="706"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7029F">
              <w:rPr>
                <w:rFonts w:ascii="Times New Roman" w:hAnsi="Times New Roman"/>
                <w:bCs/>
                <w:sz w:val="24"/>
                <w:szCs w:val="24"/>
              </w:rPr>
              <w:t>1.</w:t>
            </w:r>
          </w:p>
        </w:tc>
        <w:tc>
          <w:tcPr>
            <w:tcW w:w="31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Расширение Евросоюза, формирование мирового «рынка труда»,  глобальная программа НАТО и политические ориентиры России.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7029F">
              <w:rPr>
                <w:rFonts w:ascii="Times New Roman" w:eastAsia="Times New Roman" w:hAnsi="Times New Roman"/>
                <w:sz w:val="24"/>
                <w:szCs w:val="24"/>
              </w:rPr>
              <w:t>Формирование единого образовательного и культурного пространства в Европе и отдельных регионах мира. Участие России в этом процессе.</w:t>
            </w:r>
          </w:p>
        </w:tc>
        <w:tc>
          <w:tcPr>
            <w:tcW w:w="1893"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969"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2; ОК 4</w:t>
            </w:r>
          </w:p>
        </w:tc>
      </w:tr>
      <w:tr w:rsidR="00BE5180" w:rsidRPr="0037029F" w:rsidTr="00BE5180">
        <w:trPr>
          <w:trHeight w:val="139"/>
        </w:trPr>
        <w:tc>
          <w:tcPr>
            <w:tcW w:w="2126"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rPr>
            </w:pPr>
            <w:r w:rsidRPr="0037029F">
              <w:rPr>
                <w:rFonts w:ascii="Times New Roman" w:eastAsia="Times New Roman" w:hAnsi="Times New Roman"/>
                <w:b/>
                <w:bCs/>
                <w:sz w:val="24"/>
                <w:szCs w:val="24"/>
              </w:rPr>
              <w:t>Тема 2.4</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rPr>
            </w:pPr>
            <w:r w:rsidRPr="0037029F">
              <w:rPr>
                <w:rFonts w:ascii="Times New Roman" w:eastAsia="Times New Roman" w:hAnsi="Times New Roman"/>
                <w:b/>
                <w:sz w:val="24"/>
                <w:szCs w:val="24"/>
              </w:rPr>
              <w:t>Развитие культуры в России.</w:t>
            </w:r>
          </w:p>
        </w:tc>
        <w:tc>
          <w:tcPr>
            <w:tcW w:w="3898"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7029F">
              <w:rPr>
                <w:rFonts w:ascii="Times New Roman" w:eastAsia="Times New Roman" w:hAnsi="Times New Roman"/>
                <w:b/>
                <w:bCs/>
                <w:sz w:val="24"/>
                <w:szCs w:val="24"/>
              </w:rPr>
              <w:t>Содержание учебного материала</w:t>
            </w:r>
          </w:p>
        </w:tc>
        <w:tc>
          <w:tcPr>
            <w:tcW w:w="1893" w:type="dxa"/>
            <w:vMerge w:val="restart"/>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8</w:t>
            </w:r>
          </w:p>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969"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rPr>
          <w:trHeight w:val="325"/>
        </w:trPr>
        <w:tc>
          <w:tcPr>
            <w:tcW w:w="2126"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rPr>
            </w:pPr>
          </w:p>
        </w:tc>
        <w:tc>
          <w:tcPr>
            <w:tcW w:w="706"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7029F">
              <w:rPr>
                <w:rFonts w:ascii="Times New Roman" w:hAnsi="Times New Roman"/>
                <w:bCs/>
                <w:sz w:val="24"/>
                <w:szCs w:val="24"/>
              </w:rPr>
              <w:t>1.</w:t>
            </w:r>
          </w:p>
        </w:tc>
        <w:tc>
          <w:tcPr>
            <w:tcW w:w="31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Проблема экспансии в Россию западной системы ценностей и формирование «массовой культуры».</w:t>
            </w:r>
          </w:p>
        </w:tc>
        <w:tc>
          <w:tcPr>
            <w:tcW w:w="1893" w:type="dxa"/>
            <w:vMerge/>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c>
          <w:tcPr>
            <w:tcW w:w="1969"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4; ОК 6</w:t>
            </w:r>
          </w:p>
        </w:tc>
      </w:tr>
      <w:tr w:rsidR="00BE5180" w:rsidRPr="0037029F" w:rsidTr="00BE5180">
        <w:trPr>
          <w:trHeight w:val="338"/>
        </w:trPr>
        <w:tc>
          <w:tcPr>
            <w:tcW w:w="2126"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rPr>
            </w:pPr>
          </w:p>
        </w:tc>
        <w:tc>
          <w:tcPr>
            <w:tcW w:w="706"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7029F">
              <w:rPr>
                <w:rFonts w:ascii="Times New Roman" w:hAnsi="Times New Roman"/>
                <w:bCs/>
                <w:sz w:val="24"/>
                <w:szCs w:val="24"/>
              </w:rPr>
              <w:t>2.</w:t>
            </w:r>
          </w:p>
        </w:tc>
        <w:tc>
          <w:tcPr>
            <w:tcW w:w="31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Тенденции сохранения национальных, религиозных, культурных традиций и «свобода совести» в России.</w:t>
            </w:r>
          </w:p>
        </w:tc>
        <w:tc>
          <w:tcPr>
            <w:tcW w:w="1893"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969"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ОК 9; ОК 1; </w:t>
            </w:r>
          </w:p>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3</w:t>
            </w:r>
          </w:p>
        </w:tc>
      </w:tr>
      <w:tr w:rsidR="00BE5180" w:rsidRPr="0037029F" w:rsidTr="00BE5180">
        <w:trPr>
          <w:trHeight w:val="338"/>
        </w:trPr>
        <w:tc>
          <w:tcPr>
            <w:tcW w:w="2126"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rPr>
            </w:pPr>
          </w:p>
        </w:tc>
        <w:tc>
          <w:tcPr>
            <w:tcW w:w="706"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7029F">
              <w:rPr>
                <w:rFonts w:ascii="Times New Roman" w:hAnsi="Times New Roman"/>
                <w:bCs/>
                <w:sz w:val="24"/>
                <w:szCs w:val="24"/>
              </w:rPr>
              <w:t>3.</w:t>
            </w:r>
          </w:p>
        </w:tc>
        <w:tc>
          <w:tcPr>
            <w:tcW w:w="31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Идеи «поликультурности» и молодежные экстремистские движения.</w:t>
            </w:r>
          </w:p>
        </w:tc>
        <w:tc>
          <w:tcPr>
            <w:tcW w:w="1893"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969"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6; ОК 10</w:t>
            </w:r>
          </w:p>
        </w:tc>
      </w:tr>
      <w:tr w:rsidR="00BE5180" w:rsidRPr="0037029F" w:rsidTr="00BE5180">
        <w:trPr>
          <w:trHeight w:val="338"/>
        </w:trPr>
        <w:tc>
          <w:tcPr>
            <w:tcW w:w="2126"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rPr>
            </w:pPr>
          </w:p>
        </w:tc>
        <w:tc>
          <w:tcPr>
            <w:tcW w:w="3898" w:type="dxa"/>
            <w:gridSpan w:val="2"/>
            <w:shd w:val="clear" w:color="auto" w:fill="auto"/>
          </w:tcPr>
          <w:p w:rsidR="00BE5180" w:rsidRPr="0037029F" w:rsidRDefault="00BE5180" w:rsidP="0037029F">
            <w:pPr>
              <w:spacing w:after="0" w:line="240" w:lineRule="auto"/>
              <w:jc w:val="both"/>
              <w:rPr>
                <w:rFonts w:ascii="Times New Roman" w:eastAsia="Times New Roman" w:hAnsi="Times New Roman"/>
                <w:b/>
                <w:color w:val="FF0000"/>
                <w:sz w:val="24"/>
                <w:szCs w:val="24"/>
              </w:rPr>
            </w:pPr>
            <w:r w:rsidRPr="0037029F">
              <w:rPr>
                <w:rFonts w:ascii="Times New Roman" w:eastAsia="Times New Roman" w:hAnsi="Times New Roman"/>
                <w:b/>
                <w:sz w:val="24"/>
                <w:szCs w:val="24"/>
              </w:rPr>
              <w:t>Практическое занятие</w:t>
            </w:r>
          </w:p>
        </w:tc>
        <w:tc>
          <w:tcPr>
            <w:tcW w:w="1893"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c>
          <w:tcPr>
            <w:tcW w:w="1969"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rPr>
          <w:trHeight w:val="338"/>
        </w:trPr>
        <w:tc>
          <w:tcPr>
            <w:tcW w:w="2126"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rPr>
            </w:pPr>
          </w:p>
        </w:tc>
        <w:tc>
          <w:tcPr>
            <w:tcW w:w="706"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7029F">
              <w:rPr>
                <w:rFonts w:ascii="Times New Roman" w:hAnsi="Times New Roman"/>
                <w:bCs/>
                <w:sz w:val="24"/>
                <w:szCs w:val="24"/>
              </w:rPr>
              <w:t>1.</w:t>
            </w:r>
          </w:p>
        </w:tc>
        <w:tc>
          <w:tcPr>
            <w:tcW w:w="31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37029F">
              <w:rPr>
                <w:rFonts w:ascii="Times New Roman" w:hAnsi="Times New Roman"/>
                <w:sz w:val="24"/>
                <w:szCs w:val="24"/>
              </w:rPr>
              <w:t>Изучение наглядного и текстового материала, отражающего традиции национальных культур народов России, и влияния на них идей «массовой культуры».</w:t>
            </w:r>
          </w:p>
        </w:tc>
        <w:tc>
          <w:tcPr>
            <w:tcW w:w="1893"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969"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ОК 1; ОК 2; </w:t>
            </w:r>
          </w:p>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10</w:t>
            </w:r>
          </w:p>
        </w:tc>
      </w:tr>
      <w:tr w:rsidR="00BE5180" w:rsidRPr="0037029F" w:rsidTr="00BE5180">
        <w:trPr>
          <w:trHeight w:val="252"/>
        </w:trPr>
        <w:tc>
          <w:tcPr>
            <w:tcW w:w="2126"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rPr>
            </w:pPr>
            <w:r w:rsidRPr="0037029F">
              <w:rPr>
                <w:rFonts w:ascii="Times New Roman" w:eastAsia="Times New Roman" w:hAnsi="Times New Roman"/>
                <w:b/>
                <w:bCs/>
                <w:sz w:val="24"/>
                <w:szCs w:val="24"/>
              </w:rPr>
              <w:t>Тема 2.5.</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rPr>
            </w:pPr>
            <w:r w:rsidRPr="0037029F">
              <w:rPr>
                <w:rFonts w:ascii="Times New Roman" w:eastAsia="Times New Roman" w:hAnsi="Times New Roman"/>
                <w:b/>
                <w:sz w:val="24"/>
                <w:szCs w:val="24"/>
              </w:rPr>
              <w:t>Перспективы развития РФ в современном мире.</w:t>
            </w:r>
          </w:p>
        </w:tc>
        <w:tc>
          <w:tcPr>
            <w:tcW w:w="3898"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7029F">
              <w:rPr>
                <w:rFonts w:ascii="Times New Roman" w:eastAsia="Times New Roman" w:hAnsi="Times New Roman"/>
                <w:b/>
                <w:bCs/>
                <w:sz w:val="24"/>
                <w:szCs w:val="24"/>
              </w:rPr>
              <w:t>Содержание учебного материала</w:t>
            </w:r>
          </w:p>
        </w:tc>
        <w:tc>
          <w:tcPr>
            <w:tcW w:w="1893"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6</w:t>
            </w:r>
          </w:p>
        </w:tc>
        <w:tc>
          <w:tcPr>
            <w:tcW w:w="1969"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rPr>
          <w:trHeight w:val="450"/>
        </w:trPr>
        <w:tc>
          <w:tcPr>
            <w:tcW w:w="2126"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rPr>
            </w:pPr>
          </w:p>
        </w:tc>
        <w:tc>
          <w:tcPr>
            <w:tcW w:w="706"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7029F">
              <w:rPr>
                <w:rFonts w:ascii="Times New Roman" w:hAnsi="Times New Roman"/>
                <w:bCs/>
                <w:sz w:val="24"/>
                <w:szCs w:val="24"/>
              </w:rPr>
              <w:t>1.</w:t>
            </w:r>
          </w:p>
        </w:tc>
        <w:tc>
          <w:tcPr>
            <w:tcW w:w="31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37029F">
              <w:rPr>
                <w:rFonts w:ascii="Times New Roman" w:eastAsia="Times New Roman" w:hAnsi="Times New Roman"/>
                <w:bCs/>
                <w:sz w:val="24"/>
                <w:szCs w:val="24"/>
              </w:rPr>
              <w:t>Перспективные направления и о</w:t>
            </w:r>
            <w:r w:rsidRPr="0037029F">
              <w:rPr>
                <w:rFonts w:ascii="Times New Roman" w:eastAsia="Times New Roman" w:hAnsi="Times New Roman"/>
                <w:sz w:val="24"/>
                <w:szCs w:val="24"/>
              </w:rPr>
              <w:t>сновные проблемы развития РФ на современном этапе.</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7029F">
              <w:rPr>
                <w:rFonts w:ascii="Times New Roman" w:eastAsia="Times New Roman" w:hAnsi="Times New Roman"/>
                <w:sz w:val="24"/>
                <w:szCs w:val="24"/>
              </w:rPr>
              <w:t>Территориальная целостность России, уважение прав ее населения и соседних народов – главное условие политического развития.</w:t>
            </w:r>
          </w:p>
        </w:tc>
        <w:tc>
          <w:tcPr>
            <w:tcW w:w="1893"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969"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9; ОК 3</w:t>
            </w:r>
          </w:p>
        </w:tc>
      </w:tr>
      <w:tr w:rsidR="00BE5180" w:rsidRPr="0037029F" w:rsidTr="00BE5180">
        <w:trPr>
          <w:trHeight w:val="376"/>
        </w:trPr>
        <w:tc>
          <w:tcPr>
            <w:tcW w:w="2126"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rPr>
            </w:pPr>
          </w:p>
        </w:tc>
        <w:tc>
          <w:tcPr>
            <w:tcW w:w="706"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7029F">
              <w:rPr>
                <w:rFonts w:ascii="Times New Roman" w:hAnsi="Times New Roman"/>
                <w:bCs/>
                <w:sz w:val="24"/>
                <w:szCs w:val="24"/>
              </w:rPr>
              <w:t>2.</w:t>
            </w:r>
          </w:p>
        </w:tc>
        <w:tc>
          <w:tcPr>
            <w:tcW w:w="31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Сохранение традиционных нравственных ценностей и индивидуальных свобод человека – основа развития культуры в РФ.</w:t>
            </w:r>
          </w:p>
        </w:tc>
        <w:tc>
          <w:tcPr>
            <w:tcW w:w="1893"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969"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ОК 6; ОК 1; </w:t>
            </w:r>
          </w:p>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ОК 4</w:t>
            </w:r>
          </w:p>
        </w:tc>
      </w:tr>
      <w:tr w:rsidR="00BE5180" w:rsidRPr="0037029F" w:rsidTr="00BE5180">
        <w:trPr>
          <w:trHeight w:val="376"/>
        </w:trPr>
        <w:tc>
          <w:tcPr>
            <w:tcW w:w="2126"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rPr>
            </w:pPr>
          </w:p>
        </w:tc>
        <w:tc>
          <w:tcPr>
            <w:tcW w:w="3898" w:type="dxa"/>
            <w:gridSpan w:val="2"/>
            <w:shd w:val="clear" w:color="auto" w:fill="auto"/>
          </w:tcPr>
          <w:p w:rsidR="00BE5180" w:rsidRPr="0037029F" w:rsidRDefault="00BE5180" w:rsidP="0037029F">
            <w:pPr>
              <w:spacing w:after="0" w:line="240" w:lineRule="auto"/>
              <w:jc w:val="both"/>
              <w:rPr>
                <w:rFonts w:ascii="Times New Roman" w:eastAsia="Times New Roman" w:hAnsi="Times New Roman"/>
                <w:b/>
                <w:color w:val="FF0000"/>
                <w:sz w:val="24"/>
                <w:szCs w:val="24"/>
              </w:rPr>
            </w:pPr>
            <w:r w:rsidRPr="0037029F">
              <w:rPr>
                <w:rFonts w:ascii="Times New Roman" w:eastAsia="Times New Roman" w:hAnsi="Times New Roman"/>
                <w:b/>
                <w:sz w:val="24"/>
                <w:szCs w:val="24"/>
              </w:rPr>
              <w:t>Практическое занятие</w:t>
            </w:r>
          </w:p>
        </w:tc>
        <w:tc>
          <w:tcPr>
            <w:tcW w:w="1893"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969"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rPr>
          <w:trHeight w:val="376"/>
        </w:trPr>
        <w:tc>
          <w:tcPr>
            <w:tcW w:w="2126"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rPr>
            </w:pPr>
          </w:p>
        </w:tc>
        <w:tc>
          <w:tcPr>
            <w:tcW w:w="706"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7029F">
              <w:rPr>
                <w:rFonts w:ascii="Times New Roman" w:hAnsi="Times New Roman"/>
                <w:bCs/>
                <w:sz w:val="24"/>
                <w:szCs w:val="24"/>
              </w:rPr>
              <w:t>1.</w:t>
            </w:r>
          </w:p>
        </w:tc>
        <w:tc>
          <w:tcPr>
            <w:tcW w:w="31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«Круглый стол» по проблеме сохранения индивидуальной свободы человека, его нравственных ценностей и убеждений в условиях усиления стандартизации различных сторон жизни общества.</w:t>
            </w:r>
          </w:p>
        </w:tc>
        <w:tc>
          <w:tcPr>
            <w:tcW w:w="1893"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c>
          <w:tcPr>
            <w:tcW w:w="1969"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ОК 1; ОК 2; </w:t>
            </w:r>
          </w:p>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10</w:t>
            </w:r>
          </w:p>
        </w:tc>
      </w:tr>
      <w:tr w:rsidR="00BE5180" w:rsidRPr="0037029F" w:rsidTr="00BE5180">
        <w:trPr>
          <w:trHeight w:val="376"/>
        </w:trPr>
        <w:tc>
          <w:tcPr>
            <w:tcW w:w="6024" w:type="dxa"/>
            <w:gridSpan w:val="3"/>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37029F">
              <w:rPr>
                <w:rFonts w:ascii="Times New Roman" w:eastAsia="Times New Roman" w:hAnsi="Times New Roman"/>
                <w:b/>
                <w:sz w:val="24"/>
                <w:szCs w:val="24"/>
                <w:lang w:eastAsia="ru-RU"/>
              </w:rPr>
              <w:t>Самостоятельная работа обучающихся</w:t>
            </w:r>
          </w:p>
        </w:tc>
        <w:tc>
          <w:tcPr>
            <w:tcW w:w="1893"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1969"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rPr>
          <w:trHeight w:val="376"/>
        </w:trPr>
        <w:tc>
          <w:tcPr>
            <w:tcW w:w="6024" w:type="dxa"/>
            <w:gridSpan w:val="3"/>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Подготовить рефераты по предложенным темам</w:t>
            </w:r>
          </w:p>
        </w:tc>
        <w:tc>
          <w:tcPr>
            <w:tcW w:w="1893"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c>
          <w:tcPr>
            <w:tcW w:w="1969"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c>
          <w:tcPr>
            <w:tcW w:w="6024" w:type="dxa"/>
            <w:gridSpan w:val="3"/>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Промежуточная аттестация </w:t>
            </w:r>
          </w:p>
          <w:p w:rsidR="00BE5180" w:rsidRPr="0037029F" w:rsidRDefault="00BE5180" w:rsidP="0037029F">
            <w:pPr>
              <w:spacing w:after="0" w:line="240" w:lineRule="auto"/>
              <w:rPr>
                <w:rFonts w:ascii="Times New Roman" w:eastAsia="Times New Roman" w:hAnsi="Times New Roman"/>
                <w:b/>
                <w:i/>
                <w:sz w:val="24"/>
                <w:szCs w:val="24"/>
                <w:lang w:eastAsia="ru-RU"/>
              </w:rPr>
            </w:pPr>
            <w:r w:rsidRPr="0037029F">
              <w:rPr>
                <w:rFonts w:ascii="Times New Roman" w:eastAsia="Times New Roman" w:hAnsi="Times New Roman"/>
                <w:b/>
                <w:i/>
                <w:sz w:val="24"/>
                <w:szCs w:val="24"/>
                <w:lang w:eastAsia="ru-RU"/>
              </w:rPr>
              <w:t>Дифференцированный зачет</w:t>
            </w:r>
          </w:p>
        </w:tc>
        <w:tc>
          <w:tcPr>
            <w:tcW w:w="1893"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969"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c>
          <w:tcPr>
            <w:tcW w:w="2126" w:type="dxa"/>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3898" w:type="dxa"/>
            <w:gridSpan w:val="2"/>
            <w:shd w:val="clear" w:color="auto" w:fill="auto"/>
          </w:tcPr>
          <w:p w:rsidR="00BE5180" w:rsidRPr="0037029F" w:rsidRDefault="00BE5180" w:rsidP="0037029F">
            <w:pPr>
              <w:spacing w:after="0" w:line="240" w:lineRule="auto"/>
              <w:jc w:val="right"/>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Всего:</w:t>
            </w:r>
          </w:p>
        </w:tc>
        <w:tc>
          <w:tcPr>
            <w:tcW w:w="1893"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50</w:t>
            </w:r>
          </w:p>
        </w:tc>
        <w:tc>
          <w:tcPr>
            <w:tcW w:w="1969"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bl>
    <w:p w:rsidR="00BE5180" w:rsidRPr="0037029F" w:rsidRDefault="00BE5180" w:rsidP="0037029F">
      <w:pPr>
        <w:spacing w:after="0" w:line="240" w:lineRule="auto"/>
        <w:jc w:val="both"/>
        <w:rPr>
          <w:rFonts w:ascii="Times New Roman" w:eastAsia="Times New Roman" w:hAnsi="Times New Roman"/>
          <w:b/>
          <w:sz w:val="24"/>
          <w:szCs w:val="24"/>
          <w:lang w:eastAsia="ru-RU"/>
        </w:rPr>
      </w:pPr>
    </w:p>
    <w:p w:rsidR="00BE5180" w:rsidRPr="0037029F" w:rsidRDefault="00BE5180" w:rsidP="0037029F">
      <w:pPr>
        <w:spacing w:after="0" w:line="240" w:lineRule="auto"/>
        <w:ind w:firstLine="660"/>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 УСЛОВИЯ РЕАЛИЗАЦИИ ПРОГРАММЫ УЧЕБНОЙ ДИСЦИПЛИНЫ</w:t>
      </w:r>
    </w:p>
    <w:p w:rsidR="00BE5180" w:rsidRPr="0037029F" w:rsidRDefault="00BE5180" w:rsidP="0037029F">
      <w:pPr>
        <w:suppressAutoHyphens/>
        <w:spacing w:after="0" w:line="240" w:lineRule="auto"/>
        <w:ind w:firstLine="660"/>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3.1. Материально-техническое обеспечение:</w:t>
      </w:r>
    </w:p>
    <w:p w:rsidR="00BE5180" w:rsidRPr="0037029F" w:rsidRDefault="00BE5180" w:rsidP="0037029F">
      <w:pPr>
        <w:suppressAutoHyphens/>
        <w:spacing w:after="0" w:line="240" w:lineRule="auto"/>
        <w:ind w:firstLine="660"/>
        <w:jc w:val="both"/>
        <w:rPr>
          <w:rFonts w:ascii="Times New Roman" w:eastAsia="Times New Roman" w:hAnsi="Times New Roman"/>
          <w:b/>
          <w:bCs/>
          <w:sz w:val="24"/>
          <w:szCs w:val="24"/>
          <w:lang w:eastAsia="ru-RU"/>
        </w:rPr>
      </w:pPr>
      <w:r w:rsidRPr="0037029F">
        <w:rPr>
          <w:rFonts w:ascii="Times New Roman" w:eastAsia="Times New Roman" w:hAnsi="Times New Roman"/>
          <w:bCs/>
          <w:sz w:val="24"/>
          <w:szCs w:val="24"/>
          <w:lang w:eastAsia="ru-RU"/>
        </w:rPr>
        <w:t>Реализация программы дисциплины требует наличия учебного кабинета социально-экономических дисциплин.</w:t>
      </w:r>
    </w:p>
    <w:p w:rsidR="00BE5180" w:rsidRPr="0037029F" w:rsidRDefault="00BE5180" w:rsidP="0037029F">
      <w:pPr>
        <w:suppressAutoHyphens/>
        <w:autoSpaceDE w:val="0"/>
        <w:autoSpaceDN w:val="0"/>
        <w:adjustRightInd w:val="0"/>
        <w:spacing w:after="0" w:line="240" w:lineRule="auto"/>
        <w:ind w:firstLine="660"/>
        <w:jc w:val="both"/>
        <w:rPr>
          <w:rFonts w:ascii="Times New Roman" w:eastAsia="Times New Roman" w:hAnsi="Times New Roman"/>
          <w:sz w:val="24"/>
          <w:szCs w:val="24"/>
        </w:rPr>
      </w:pPr>
      <w:r w:rsidRPr="0037029F">
        <w:rPr>
          <w:rFonts w:ascii="Times New Roman" w:eastAsia="Times New Roman" w:hAnsi="Times New Roman"/>
          <w:bCs/>
          <w:sz w:val="24"/>
          <w:szCs w:val="24"/>
          <w:lang w:eastAsia="ru-RU"/>
        </w:rPr>
        <w:t>Кабинет «Социально-экономических дисциплин»</w:t>
      </w:r>
      <w:r w:rsidRPr="0037029F">
        <w:rPr>
          <w:rFonts w:ascii="Times New Roman" w:eastAsia="Times New Roman" w:hAnsi="Times New Roman"/>
          <w:sz w:val="24"/>
          <w:szCs w:val="24"/>
        </w:rPr>
        <w:t xml:space="preserve">, </w:t>
      </w:r>
      <w:r w:rsidRPr="0037029F">
        <w:rPr>
          <w:rFonts w:ascii="Times New Roman" w:eastAsia="Times New Roman" w:hAnsi="Times New Roman"/>
          <w:sz w:val="24"/>
          <w:szCs w:val="24"/>
          <w:lang w:eastAsia="ru-RU"/>
        </w:rPr>
        <w:t>оснащенный о</w:t>
      </w:r>
      <w:r w:rsidRPr="0037029F">
        <w:rPr>
          <w:rFonts w:ascii="Times New Roman" w:eastAsia="Times New Roman" w:hAnsi="Times New Roman"/>
          <w:bCs/>
          <w:sz w:val="24"/>
          <w:szCs w:val="24"/>
          <w:lang w:eastAsia="ru-RU"/>
        </w:rPr>
        <w:t>борудованием: доской учебной, рабочим местом преподавателя, столами, стульями (по числу обучающихся), техническими средствами (</w:t>
      </w:r>
      <w:r w:rsidRPr="0037029F">
        <w:rPr>
          <w:rFonts w:ascii="Times New Roman" w:eastAsia="Times New Roman" w:hAnsi="Times New Roman"/>
          <w:sz w:val="24"/>
          <w:szCs w:val="24"/>
          <w:lang w:eastAsia="ru-RU"/>
        </w:rPr>
        <w:t>компьютером, средствами аудиовизуализации, наглядными пособиями).</w:t>
      </w:r>
    </w:p>
    <w:p w:rsidR="00BE5180" w:rsidRPr="0037029F" w:rsidRDefault="00BE5180" w:rsidP="0037029F">
      <w:pPr>
        <w:suppressAutoHyphens/>
        <w:spacing w:after="0" w:line="240" w:lineRule="auto"/>
        <w:ind w:firstLine="709"/>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3.2. Информационное обеспечение обучения</w:t>
      </w:r>
    </w:p>
    <w:p w:rsidR="00BE5180" w:rsidRPr="0037029F" w:rsidRDefault="00BE5180" w:rsidP="0037029F">
      <w:pPr>
        <w:suppressAutoHyphens/>
        <w:spacing w:after="0" w:line="240" w:lineRule="auto"/>
        <w:ind w:firstLine="709"/>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Основные источники:</w:t>
      </w:r>
    </w:p>
    <w:p w:rsidR="00EC3A78" w:rsidRDefault="00EC3A78" w:rsidP="00126C4F">
      <w:pPr>
        <w:pStyle w:val="a4"/>
        <w:numPr>
          <w:ilvl w:val="1"/>
          <w:numId w:val="175"/>
        </w:numPr>
        <w:tabs>
          <w:tab w:val="left" w:pos="426"/>
        </w:tabs>
        <w:spacing w:after="0" w:line="240" w:lineRule="auto"/>
        <w:jc w:val="both"/>
        <w:rPr>
          <w:rFonts w:ascii="Times New Roman" w:eastAsia="Times New Roman" w:hAnsi="Times New Roman"/>
          <w:sz w:val="24"/>
          <w:szCs w:val="24"/>
        </w:rPr>
      </w:pPr>
      <w:r w:rsidRPr="00835B17">
        <w:rPr>
          <w:rFonts w:ascii="Times New Roman" w:eastAsia="Times New Roman" w:hAnsi="Times New Roman"/>
          <w:sz w:val="24"/>
          <w:szCs w:val="24"/>
        </w:rPr>
        <w:lastRenderedPageBreak/>
        <w:t>Артемов, В. В. История [Текст] : учебник для СПО / В. В. Артемов, Ю. Н. Лубченков. - 6-е изд., стереотип. - Москва : ИЦ "Академия", 2017. - 256 с. : ил.</w:t>
      </w:r>
    </w:p>
    <w:p w:rsidR="00EC3A78" w:rsidRPr="00835B17" w:rsidRDefault="00EC3A78" w:rsidP="00126C4F">
      <w:pPr>
        <w:pStyle w:val="a4"/>
        <w:numPr>
          <w:ilvl w:val="1"/>
          <w:numId w:val="175"/>
        </w:numPr>
        <w:tabs>
          <w:tab w:val="left" w:pos="426"/>
        </w:tabs>
        <w:spacing w:after="0" w:line="240" w:lineRule="auto"/>
        <w:jc w:val="both"/>
        <w:rPr>
          <w:rFonts w:ascii="Times New Roman" w:eastAsia="Times New Roman" w:hAnsi="Times New Roman"/>
          <w:sz w:val="24"/>
          <w:szCs w:val="24"/>
        </w:rPr>
      </w:pPr>
      <w:r w:rsidRPr="00835B17">
        <w:rPr>
          <w:rFonts w:ascii="Times New Roman" w:eastAsia="Times New Roman" w:hAnsi="Times New Roman"/>
          <w:sz w:val="24"/>
          <w:szCs w:val="24"/>
        </w:rPr>
        <w:t>История России [Электронн</w:t>
      </w:r>
      <w:r>
        <w:rPr>
          <w:rFonts w:ascii="Times New Roman" w:eastAsia="Times New Roman" w:hAnsi="Times New Roman"/>
          <w:sz w:val="24"/>
          <w:szCs w:val="24"/>
        </w:rPr>
        <w:t>ый ресурс] : учебник : в 2-х ч.</w:t>
      </w:r>
      <w:r w:rsidRPr="00835B17">
        <w:rPr>
          <w:rFonts w:ascii="Times New Roman" w:eastAsia="Times New Roman" w:hAnsi="Times New Roman"/>
          <w:sz w:val="24"/>
          <w:szCs w:val="24"/>
        </w:rPr>
        <w:t xml:space="preserve"> / под ред. М. В. Ходякова. – М. : Юрайт, 2020. - 270 с. - ЭБС Юрайт</w:t>
      </w:r>
    </w:p>
    <w:p w:rsidR="00EC3A78" w:rsidRDefault="00EC3A78" w:rsidP="00126C4F">
      <w:pPr>
        <w:pStyle w:val="a4"/>
        <w:numPr>
          <w:ilvl w:val="1"/>
          <w:numId w:val="175"/>
        </w:numPr>
        <w:tabs>
          <w:tab w:val="left" w:pos="426"/>
        </w:tabs>
        <w:spacing w:after="0" w:line="240" w:lineRule="auto"/>
        <w:jc w:val="both"/>
        <w:rPr>
          <w:rFonts w:ascii="Times New Roman" w:eastAsia="Times New Roman" w:hAnsi="Times New Roman"/>
          <w:sz w:val="24"/>
          <w:szCs w:val="24"/>
          <w:lang w:eastAsia="ru-RU"/>
        </w:rPr>
      </w:pPr>
      <w:r w:rsidRPr="00835B17">
        <w:rPr>
          <w:rFonts w:ascii="Times New Roman" w:eastAsia="Times New Roman" w:hAnsi="Times New Roman"/>
          <w:sz w:val="24"/>
          <w:szCs w:val="24"/>
          <w:lang w:eastAsia="ru-RU"/>
        </w:rPr>
        <w:t>Пленков, О. Ю. Новейшая история [Текст] : учеб. пособие / О. Ю. Пленков. – М.: Юрайт, 2017. - 399 с.</w:t>
      </w:r>
    </w:p>
    <w:p w:rsidR="00EC3A78" w:rsidRPr="00835B17" w:rsidRDefault="00EC3A78" w:rsidP="00126C4F">
      <w:pPr>
        <w:pStyle w:val="a4"/>
        <w:numPr>
          <w:ilvl w:val="1"/>
          <w:numId w:val="175"/>
        </w:numPr>
        <w:tabs>
          <w:tab w:val="left" w:pos="426"/>
        </w:tabs>
        <w:spacing w:after="0" w:line="240" w:lineRule="auto"/>
        <w:jc w:val="both"/>
        <w:rPr>
          <w:rFonts w:ascii="Times New Roman" w:eastAsia="Times New Roman" w:hAnsi="Times New Roman"/>
          <w:sz w:val="24"/>
          <w:szCs w:val="24"/>
          <w:lang w:eastAsia="ru-RU"/>
        </w:rPr>
      </w:pPr>
      <w:r w:rsidRPr="00835B17">
        <w:rPr>
          <w:rFonts w:ascii="Times New Roman" w:eastAsia="Times New Roman" w:hAnsi="Times New Roman"/>
          <w:sz w:val="24"/>
          <w:szCs w:val="24"/>
          <w:lang w:eastAsia="ru-RU"/>
        </w:rPr>
        <w:t>Пленков, О. Ю. Новейшая история [Электронный ресурс] : учебник  / О. Ю. Пленков. -  М. : Юрайт, 2020. - 398 с. -ЭБС «Юрайт».</w:t>
      </w:r>
    </w:p>
    <w:p w:rsidR="00BE5180" w:rsidRPr="0037029F" w:rsidRDefault="00BE5180" w:rsidP="00EC3A78">
      <w:pPr>
        <w:tabs>
          <w:tab w:val="left" w:pos="426"/>
        </w:tabs>
        <w:spacing w:after="0" w:line="240" w:lineRule="auto"/>
        <w:contextualSpacing/>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Дополнительные источники:</w:t>
      </w:r>
    </w:p>
    <w:p w:rsidR="00BE5180" w:rsidRPr="0037029F" w:rsidRDefault="00BE5180" w:rsidP="0037029F">
      <w:pPr>
        <w:tabs>
          <w:tab w:val="left" w:pos="426"/>
        </w:tabs>
        <w:spacing w:after="0" w:line="240" w:lineRule="auto"/>
        <w:jc w:val="both"/>
        <w:rPr>
          <w:rFonts w:ascii="Times New Roman" w:eastAsia="Times New Roman" w:hAnsi="Times New Roman"/>
          <w:sz w:val="24"/>
          <w:szCs w:val="24"/>
          <w:shd w:val="clear" w:color="auto" w:fill="FFFFFF"/>
          <w:lang w:eastAsia="ru-RU"/>
        </w:rPr>
      </w:pPr>
      <w:r w:rsidRPr="0037029F">
        <w:rPr>
          <w:rFonts w:ascii="Times New Roman" w:eastAsia="Times New Roman" w:hAnsi="Times New Roman"/>
          <w:iCs/>
          <w:sz w:val="24"/>
          <w:szCs w:val="24"/>
          <w:shd w:val="clear" w:color="auto" w:fill="FFFFFF"/>
          <w:lang w:eastAsia="ru-RU"/>
        </w:rPr>
        <w:t>1. Зуев, М. Н. </w:t>
      </w:r>
      <w:r w:rsidRPr="0037029F">
        <w:rPr>
          <w:rFonts w:ascii="Times New Roman" w:eastAsia="Times New Roman" w:hAnsi="Times New Roman"/>
          <w:sz w:val="24"/>
          <w:szCs w:val="24"/>
          <w:shd w:val="clear" w:color="auto" w:fill="FFFFFF"/>
          <w:lang w:eastAsia="ru-RU"/>
        </w:rPr>
        <w:t xml:space="preserve">История России </w:t>
      </w:r>
      <w:r w:rsidRPr="0037029F">
        <w:rPr>
          <w:rFonts w:ascii="Times New Roman" w:eastAsia="Times New Roman" w:hAnsi="Times New Roman"/>
          <w:sz w:val="24"/>
          <w:szCs w:val="24"/>
          <w:lang w:eastAsia="ru-RU"/>
        </w:rPr>
        <w:t xml:space="preserve">[Электронный ресурс] </w:t>
      </w:r>
      <w:r w:rsidRPr="0037029F">
        <w:rPr>
          <w:rFonts w:ascii="Times New Roman" w:eastAsia="Times New Roman" w:hAnsi="Times New Roman"/>
          <w:sz w:val="24"/>
          <w:szCs w:val="24"/>
          <w:shd w:val="clear" w:color="auto" w:fill="FFFFFF"/>
          <w:lang w:eastAsia="ru-RU"/>
        </w:rPr>
        <w:t xml:space="preserve">: учебник и практикум для СПО / М. Н. Зуев, С. Я. Лавренов.- М. : Юрайт, 2017. - 545 с. </w:t>
      </w:r>
      <w:hyperlink r:id="rId43" w:anchor="page/1" w:history="1">
        <w:r w:rsidRPr="0037029F">
          <w:rPr>
            <w:rFonts w:ascii="Times New Roman" w:eastAsia="Times New Roman" w:hAnsi="Times New Roman"/>
            <w:color w:val="0000FF"/>
            <w:sz w:val="24"/>
            <w:szCs w:val="24"/>
            <w:u w:val="single"/>
            <w:shd w:val="clear" w:color="auto" w:fill="FFFFFF"/>
            <w:lang w:eastAsia="ru-RU"/>
          </w:rPr>
          <w:t>https://www.biblio-online.ru/viewer/6E085002-7AA9-4F69-9A5E-E9C68D4CC6C9#page/1</w:t>
        </w:r>
      </w:hyperlink>
    </w:p>
    <w:p w:rsidR="00BE5180" w:rsidRPr="0037029F" w:rsidRDefault="00BE5180" w:rsidP="0037029F">
      <w:pPr>
        <w:tabs>
          <w:tab w:val="left" w:pos="426"/>
        </w:tabs>
        <w:spacing w:after="0" w:line="240" w:lineRule="auto"/>
        <w:jc w:val="both"/>
        <w:rPr>
          <w:rFonts w:ascii="Times New Roman" w:eastAsia="Times New Roman" w:hAnsi="Times New Roman"/>
          <w:sz w:val="24"/>
          <w:szCs w:val="24"/>
          <w:shd w:val="clear" w:color="auto" w:fill="FFFFFF"/>
          <w:lang w:eastAsia="ru-RU"/>
        </w:rPr>
      </w:pPr>
      <w:r w:rsidRPr="0037029F">
        <w:rPr>
          <w:rFonts w:ascii="Times New Roman" w:eastAsia="Times New Roman" w:hAnsi="Times New Roman"/>
          <w:sz w:val="24"/>
          <w:szCs w:val="24"/>
          <w:shd w:val="clear" w:color="auto" w:fill="FFFFFF"/>
          <w:lang w:eastAsia="ru-RU"/>
        </w:rPr>
        <w:t xml:space="preserve">2. </w:t>
      </w:r>
      <w:r w:rsidRPr="0037029F">
        <w:rPr>
          <w:rFonts w:ascii="Times New Roman" w:eastAsia="Times New Roman" w:hAnsi="Times New Roman"/>
          <w:iCs/>
          <w:sz w:val="24"/>
          <w:szCs w:val="24"/>
          <w:shd w:val="clear" w:color="auto" w:fill="FFFFFF"/>
          <w:lang w:eastAsia="ru-RU"/>
        </w:rPr>
        <w:t>Зуев, М. Н. </w:t>
      </w:r>
      <w:r w:rsidRPr="0037029F">
        <w:rPr>
          <w:rFonts w:ascii="Times New Roman" w:eastAsia="Times New Roman" w:hAnsi="Times New Roman"/>
          <w:sz w:val="24"/>
          <w:szCs w:val="24"/>
          <w:shd w:val="clear" w:color="auto" w:fill="FFFFFF"/>
          <w:lang w:eastAsia="ru-RU"/>
        </w:rPr>
        <w:t xml:space="preserve">История России ХХ - начала ХХI века </w:t>
      </w:r>
      <w:r w:rsidRPr="0037029F">
        <w:rPr>
          <w:rFonts w:ascii="Times New Roman" w:eastAsia="Times New Roman" w:hAnsi="Times New Roman"/>
          <w:sz w:val="24"/>
          <w:szCs w:val="24"/>
          <w:lang w:eastAsia="ru-RU"/>
        </w:rPr>
        <w:t xml:space="preserve">[Электронный ресурс] </w:t>
      </w:r>
      <w:r w:rsidRPr="0037029F">
        <w:rPr>
          <w:rFonts w:ascii="Times New Roman" w:eastAsia="Times New Roman" w:hAnsi="Times New Roman"/>
          <w:sz w:val="24"/>
          <w:szCs w:val="24"/>
          <w:shd w:val="clear" w:color="auto" w:fill="FFFFFF"/>
          <w:lang w:eastAsia="ru-RU"/>
        </w:rPr>
        <w:t xml:space="preserve">: учебник и практикум для СПО / М. Н. Зуев, С. Я. Лавренов. - М. : Юрайт, 2017. - 299 с.  </w:t>
      </w:r>
      <w:hyperlink r:id="rId44" w:anchor="page/1" w:history="1">
        <w:r w:rsidRPr="0037029F">
          <w:rPr>
            <w:rFonts w:ascii="Times New Roman" w:eastAsia="Times New Roman" w:hAnsi="Times New Roman"/>
            <w:color w:val="0000FF"/>
            <w:sz w:val="24"/>
            <w:szCs w:val="24"/>
            <w:u w:val="single"/>
            <w:shd w:val="clear" w:color="auto" w:fill="FFFFFF"/>
            <w:lang w:eastAsia="ru-RU"/>
          </w:rPr>
          <w:t>https://www.biblio-online.ru/viewer/9501603F-8CA8-4A69-959D-C9EC651DE4E5#page/1</w:t>
        </w:r>
      </w:hyperlink>
    </w:p>
    <w:p w:rsidR="00BE5180" w:rsidRPr="0037029F" w:rsidRDefault="00BE5180" w:rsidP="0037029F">
      <w:pPr>
        <w:tabs>
          <w:tab w:val="left" w:pos="426"/>
        </w:tabs>
        <w:spacing w:after="0" w:line="240" w:lineRule="auto"/>
        <w:jc w:val="both"/>
        <w:rPr>
          <w:rFonts w:ascii="Times New Roman" w:eastAsia="Times New Roman" w:hAnsi="Times New Roman"/>
          <w:color w:val="0000FF"/>
          <w:sz w:val="24"/>
          <w:szCs w:val="24"/>
          <w:u w:val="single"/>
          <w:shd w:val="clear" w:color="auto" w:fill="FFFFFF"/>
          <w:lang w:eastAsia="ru-RU"/>
        </w:rPr>
      </w:pPr>
      <w:r w:rsidRPr="0037029F">
        <w:rPr>
          <w:rFonts w:ascii="Times New Roman" w:eastAsia="Times New Roman" w:hAnsi="Times New Roman"/>
          <w:iCs/>
          <w:sz w:val="24"/>
          <w:szCs w:val="24"/>
          <w:shd w:val="clear" w:color="auto" w:fill="FFFFFF"/>
          <w:lang w:eastAsia="ru-RU"/>
        </w:rPr>
        <w:t xml:space="preserve">3. </w:t>
      </w:r>
      <w:r w:rsidRPr="0037029F">
        <w:rPr>
          <w:rFonts w:ascii="Times New Roman" w:eastAsia="Times New Roman" w:hAnsi="Times New Roman"/>
          <w:sz w:val="24"/>
          <w:szCs w:val="24"/>
          <w:shd w:val="clear" w:color="auto" w:fill="FFFFFF"/>
          <w:lang w:eastAsia="ru-RU"/>
        </w:rPr>
        <w:t xml:space="preserve">История России (1914—2015) </w:t>
      </w:r>
      <w:r w:rsidRPr="0037029F">
        <w:rPr>
          <w:rFonts w:ascii="Times New Roman" w:eastAsia="Times New Roman" w:hAnsi="Times New Roman"/>
          <w:sz w:val="24"/>
          <w:szCs w:val="24"/>
          <w:lang w:eastAsia="ru-RU"/>
        </w:rPr>
        <w:t xml:space="preserve">[Электронный ресурс] </w:t>
      </w:r>
      <w:r w:rsidRPr="0037029F">
        <w:rPr>
          <w:rFonts w:ascii="Times New Roman" w:eastAsia="Times New Roman" w:hAnsi="Times New Roman"/>
          <w:sz w:val="24"/>
          <w:szCs w:val="24"/>
          <w:shd w:val="clear" w:color="auto" w:fill="FFFFFF"/>
          <w:lang w:eastAsia="ru-RU"/>
        </w:rPr>
        <w:t xml:space="preserve">: учебник для СПО / И. С. Ратьковский ; под ред. М. В. Ходякова. - М. : Юрайт, 2017. - 552 с. </w:t>
      </w:r>
      <w:hyperlink r:id="rId45" w:anchor="page/1" w:history="1">
        <w:r w:rsidRPr="0037029F">
          <w:rPr>
            <w:rFonts w:ascii="Times New Roman" w:eastAsia="Times New Roman" w:hAnsi="Times New Roman"/>
            <w:color w:val="0000FF"/>
            <w:sz w:val="24"/>
            <w:szCs w:val="24"/>
            <w:u w:val="single"/>
            <w:shd w:val="clear" w:color="auto" w:fill="FFFFFF"/>
            <w:lang w:eastAsia="ru-RU"/>
          </w:rPr>
          <w:t>https://www.biblio-online.ru/viewer/0952E6E5-00D1-4370-AD7D-0DC18A1FCC2D#page/1</w:t>
        </w:r>
      </w:hyperlink>
    </w:p>
    <w:p w:rsidR="00BE5180" w:rsidRPr="0037029F" w:rsidRDefault="00BE5180" w:rsidP="0037029F">
      <w:pPr>
        <w:tabs>
          <w:tab w:val="left" w:pos="42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shd w:val="clear" w:color="auto" w:fill="FFFFFF"/>
          <w:lang w:eastAsia="ru-RU"/>
        </w:rPr>
        <w:t xml:space="preserve">4. История России </w:t>
      </w:r>
      <w:r w:rsidRPr="0037029F">
        <w:rPr>
          <w:rFonts w:ascii="Times New Roman" w:eastAsia="Times New Roman" w:hAnsi="Times New Roman"/>
          <w:sz w:val="24"/>
          <w:szCs w:val="24"/>
          <w:lang w:eastAsia="ru-RU"/>
        </w:rPr>
        <w:t xml:space="preserve">[Электронный ресурс] </w:t>
      </w:r>
      <w:r w:rsidRPr="0037029F">
        <w:rPr>
          <w:rFonts w:ascii="Times New Roman" w:eastAsia="Times New Roman" w:hAnsi="Times New Roman"/>
          <w:sz w:val="24"/>
          <w:szCs w:val="24"/>
          <w:shd w:val="clear" w:color="auto" w:fill="FFFFFF"/>
          <w:lang w:eastAsia="ru-RU"/>
        </w:rPr>
        <w:t xml:space="preserve">: учебник и практикум для СПО / Д. О. Чураков [и др.] ; под ред. Д. О. Чуракова, С. А. Саркисяна. - М. : Юрайт, 2017. — 431 с.  </w:t>
      </w:r>
      <w:hyperlink r:id="rId46" w:anchor="page/1" w:history="1">
        <w:r w:rsidRPr="0037029F">
          <w:rPr>
            <w:rFonts w:ascii="Times New Roman" w:eastAsia="Times New Roman" w:hAnsi="Times New Roman"/>
            <w:color w:val="0000FF"/>
            <w:sz w:val="24"/>
            <w:szCs w:val="24"/>
            <w:u w:val="single"/>
            <w:shd w:val="clear" w:color="auto" w:fill="FFFFFF"/>
            <w:lang w:eastAsia="ru-RU"/>
          </w:rPr>
          <w:t>https://www.biblio-online.ru/viewer/A853E0FA-F4D2-4220-941E-7B518AEA6F94#page/1</w:t>
        </w:r>
      </w:hyperlink>
    </w:p>
    <w:p w:rsidR="00BE5180" w:rsidRPr="0037029F" w:rsidRDefault="00BE5180" w:rsidP="0037029F">
      <w:pPr>
        <w:tabs>
          <w:tab w:val="left" w:pos="426"/>
        </w:tabs>
        <w:spacing w:after="0" w:line="240" w:lineRule="auto"/>
        <w:jc w:val="both"/>
        <w:rPr>
          <w:rFonts w:ascii="Times New Roman" w:eastAsia="Times New Roman" w:hAnsi="Times New Roman"/>
          <w:sz w:val="24"/>
          <w:szCs w:val="24"/>
          <w:shd w:val="clear" w:color="auto" w:fill="FFFFFF"/>
          <w:lang w:eastAsia="ru-RU"/>
        </w:rPr>
      </w:pPr>
      <w:r w:rsidRPr="0037029F">
        <w:rPr>
          <w:rFonts w:ascii="Times New Roman" w:eastAsia="Times New Roman" w:hAnsi="Times New Roman"/>
          <w:sz w:val="24"/>
          <w:szCs w:val="24"/>
          <w:shd w:val="clear" w:color="auto" w:fill="FFFFFF"/>
          <w:lang w:eastAsia="ru-RU"/>
        </w:rPr>
        <w:t xml:space="preserve">5. История России </w:t>
      </w:r>
      <w:r w:rsidRPr="0037029F">
        <w:rPr>
          <w:rFonts w:ascii="Times New Roman" w:eastAsia="Times New Roman" w:hAnsi="Times New Roman"/>
          <w:sz w:val="24"/>
          <w:szCs w:val="24"/>
          <w:lang w:eastAsia="ru-RU"/>
        </w:rPr>
        <w:t xml:space="preserve">[Электронный ресурс] </w:t>
      </w:r>
      <w:r w:rsidRPr="0037029F">
        <w:rPr>
          <w:rFonts w:ascii="Times New Roman" w:eastAsia="Times New Roman" w:hAnsi="Times New Roman"/>
          <w:sz w:val="24"/>
          <w:szCs w:val="24"/>
          <w:shd w:val="clear" w:color="auto" w:fill="FFFFFF"/>
          <w:lang w:eastAsia="ru-RU"/>
        </w:rPr>
        <w:t xml:space="preserve">: учебник и практикум для СПО / К. А. Соловьев [и др.] ; под ред. К. А. Соловьева. — М. : Издательство Юрайт, 2017. — 252 с. </w:t>
      </w:r>
      <w:hyperlink r:id="rId47" w:anchor="page/1" w:history="1">
        <w:r w:rsidRPr="0037029F">
          <w:rPr>
            <w:rFonts w:ascii="Times New Roman" w:eastAsia="Times New Roman" w:hAnsi="Times New Roman"/>
            <w:color w:val="0000FF"/>
            <w:sz w:val="24"/>
            <w:szCs w:val="24"/>
            <w:u w:val="single"/>
            <w:shd w:val="clear" w:color="auto" w:fill="FFFFFF"/>
            <w:lang w:eastAsia="ru-RU"/>
          </w:rPr>
          <w:t>https://www.biblio-online.ru/viewer/7BA6833C-F83F-4F5F-B51A-C0594811F852#page/1</w:t>
        </w:r>
      </w:hyperlink>
    </w:p>
    <w:p w:rsidR="00BE5180" w:rsidRPr="0037029F" w:rsidRDefault="00BE5180" w:rsidP="0037029F">
      <w:pPr>
        <w:tabs>
          <w:tab w:val="left" w:pos="42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shd w:val="clear" w:color="auto" w:fill="FFFFFF"/>
          <w:lang w:eastAsia="ru-RU"/>
        </w:rPr>
        <w:t xml:space="preserve">6. История России XX - начала XXI века </w:t>
      </w:r>
      <w:r w:rsidRPr="0037029F">
        <w:rPr>
          <w:rFonts w:ascii="Times New Roman" w:eastAsia="Times New Roman" w:hAnsi="Times New Roman"/>
          <w:sz w:val="24"/>
          <w:szCs w:val="24"/>
          <w:lang w:eastAsia="ru-RU"/>
        </w:rPr>
        <w:t xml:space="preserve">[Электронный ресурс] </w:t>
      </w:r>
      <w:r w:rsidRPr="0037029F">
        <w:rPr>
          <w:rFonts w:ascii="Times New Roman" w:eastAsia="Times New Roman" w:hAnsi="Times New Roman"/>
          <w:sz w:val="24"/>
          <w:szCs w:val="24"/>
          <w:shd w:val="clear" w:color="auto" w:fill="FFFFFF"/>
          <w:lang w:eastAsia="ru-RU"/>
        </w:rPr>
        <w:t xml:space="preserve">: учебник для СПО / Д. О. Чураков [и др.] ; под ред. Д. О. Чуракова, С. А. Саркисяна. — 2-е изд., перераб. и доп. — М. : Издательство Юрайт, 2017. — 270 с. </w:t>
      </w:r>
      <w:hyperlink r:id="rId48" w:anchor="page/1" w:history="1">
        <w:r w:rsidRPr="0037029F">
          <w:rPr>
            <w:rFonts w:ascii="Times New Roman" w:eastAsia="Times New Roman" w:hAnsi="Times New Roman"/>
            <w:color w:val="0000FF"/>
            <w:sz w:val="24"/>
            <w:szCs w:val="24"/>
            <w:u w:val="single"/>
            <w:shd w:val="clear" w:color="auto" w:fill="FFFFFF"/>
            <w:lang w:eastAsia="ru-RU"/>
          </w:rPr>
          <w:t>https://www.biblio-online.ru/viewer/62A2CA1C-4C9A-427B-9EE7-FDF97A4253AD#page/1</w:t>
        </w:r>
      </w:hyperlink>
    </w:p>
    <w:p w:rsidR="00BE5180" w:rsidRPr="0037029F" w:rsidRDefault="00BE5180" w:rsidP="0037029F">
      <w:pPr>
        <w:tabs>
          <w:tab w:val="left" w:pos="42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iCs/>
          <w:sz w:val="24"/>
          <w:szCs w:val="24"/>
          <w:shd w:val="clear" w:color="auto" w:fill="FFFFFF"/>
          <w:lang w:eastAsia="ru-RU"/>
        </w:rPr>
        <w:t>7. Карпачев, С. П. </w:t>
      </w:r>
      <w:r w:rsidRPr="0037029F">
        <w:rPr>
          <w:rFonts w:ascii="Times New Roman" w:eastAsia="Times New Roman" w:hAnsi="Times New Roman"/>
          <w:sz w:val="24"/>
          <w:szCs w:val="24"/>
          <w:shd w:val="clear" w:color="auto" w:fill="FFFFFF"/>
          <w:lang w:eastAsia="ru-RU"/>
        </w:rPr>
        <w:t xml:space="preserve">История России </w:t>
      </w:r>
      <w:r w:rsidRPr="0037029F">
        <w:rPr>
          <w:rFonts w:ascii="Times New Roman" w:eastAsia="Times New Roman" w:hAnsi="Times New Roman"/>
          <w:sz w:val="24"/>
          <w:szCs w:val="24"/>
          <w:lang w:eastAsia="ru-RU"/>
        </w:rPr>
        <w:t xml:space="preserve">[Электронный ресурс] </w:t>
      </w:r>
      <w:r w:rsidRPr="0037029F">
        <w:rPr>
          <w:rFonts w:ascii="Times New Roman" w:eastAsia="Times New Roman" w:hAnsi="Times New Roman"/>
          <w:sz w:val="24"/>
          <w:szCs w:val="24"/>
          <w:shd w:val="clear" w:color="auto" w:fill="FFFFFF"/>
          <w:lang w:eastAsia="ru-RU"/>
        </w:rPr>
        <w:t xml:space="preserve">: учебное пособие для СПО / С. П. Карпачев.- М. : Юрайт, 2016. — 273 с. </w:t>
      </w:r>
      <w:hyperlink r:id="rId49" w:anchor="/" w:history="1">
        <w:r w:rsidRPr="0037029F">
          <w:rPr>
            <w:rFonts w:ascii="Times New Roman" w:eastAsia="Times New Roman" w:hAnsi="Times New Roman"/>
            <w:color w:val="0000FF"/>
            <w:sz w:val="24"/>
            <w:szCs w:val="24"/>
            <w:u w:val="single"/>
            <w:shd w:val="clear" w:color="auto" w:fill="FFFFFF"/>
            <w:lang w:eastAsia="ru-RU"/>
          </w:rPr>
          <w:t>https://www.biblio-online.ru/viewer/79F00B58-F2FC-4AD3-923B-BB35CFDCFB49#/</w:t>
        </w:r>
      </w:hyperlink>
    </w:p>
    <w:p w:rsidR="00BE5180" w:rsidRPr="0037029F" w:rsidRDefault="00BE5180" w:rsidP="0037029F">
      <w:pPr>
        <w:tabs>
          <w:tab w:val="left" w:pos="426"/>
        </w:tabs>
        <w:spacing w:after="0" w:line="240" w:lineRule="auto"/>
        <w:jc w:val="both"/>
        <w:rPr>
          <w:rFonts w:ascii="Times New Roman" w:eastAsia="Times New Roman" w:hAnsi="Times New Roman"/>
          <w:sz w:val="24"/>
          <w:szCs w:val="24"/>
          <w:shd w:val="clear" w:color="auto" w:fill="FFFFFF"/>
          <w:lang w:eastAsia="ru-RU"/>
        </w:rPr>
      </w:pPr>
      <w:r w:rsidRPr="0037029F">
        <w:rPr>
          <w:rFonts w:ascii="Times New Roman" w:eastAsia="Times New Roman" w:hAnsi="Times New Roman"/>
          <w:iCs/>
          <w:sz w:val="24"/>
          <w:szCs w:val="24"/>
          <w:shd w:val="clear" w:color="auto" w:fill="FFFFFF"/>
          <w:lang w:eastAsia="ru-RU"/>
        </w:rPr>
        <w:t>8. Крамаренко, Р. А. </w:t>
      </w:r>
      <w:r w:rsidRPr="0037029F">
        <w:rPr>
          <w:rFonts w:ascii="Times New Roman" w:eastAsia="Times New Roman" w:hAnsi="Times New Roman"/>
          <w:sz w:val="24"/>
          <w:szCs w:val="24"/>
          <w:shd w:val="clear" w:color="auto" w:fill="FFFFFF"/>
          <w:lang w:eastAsia="ru-RU"/>
        </w:rPr>
        <w:t xml:space="preserve">История России </w:t>
      </w:r>
      <w:r w:rsidRPr="0037029F">
        <w:rPr>
          <w:rFonts w:ascii="Times New Roman" w:eastAsia="Times New Roman" w:hAnsi="Times New Roman"/>
          <w:sz w:val="24"/>
          <w:szCs w:val="24"/>
          <w:lang w:eastAsia="ru-RU"/>
        </w:rPr>
        <w:t xml:space="preserve">[Электронный ресурс] </w:t>
      </w:r>
      <w:r w:rsidRPr="0037029F">
        <w:rPr>
          <w:rFonts w:ascii="Times New Roman" w:eastAsia="Times New Roman" w:hAnsi="Times New Roman"/>
          <w:sz w:val="24"/>
          <w:szCs w:val="24"/>
          <w:shd w:val="clear" w:color="auto" w:fill="FFFFFF"/>
          <w:lang w:eastAsia="ru-RU"/>
        </w:rPr>
        <w:t xml:space="preserve">: учебное пособие для СПО / Р. А. Крамаренко. - М. : Юрайт, 2017. — 187 с.  </w:t>
      </w:r>
      <w:hyperlink r:id="rId50" w:anchor="page/1" w:history="1">
        <w:r w:rsidRPr="0037029F">
          <w:rPr>
            <w:rFonts w:ascii="Times New Roman" w:eastAsia="Times New Roman" w:hAnsi="Times New Roman"/>
            <w:color w:val="0000FF"/>
            <w:sz w:val="24"/>
            <w:szCs w:val="24"/>
            <w:u w:val="single"/>
            <w:shd w:val="clear" w:color="auto" w:fill="FFFFFF"/>
            <w:lang w:eastAsia="ru-RU"/>
          </w:rPr>
          <w:t>https://www.biblio-online.ru/viewer/F0586AB2-2E81-4934-930A-89473E679A8B#page/1</w:t>
        </w:r>
      </w:hyperlink>
    </w:p>
    <w:p w:rsidR="00BE5180" w:rsidRPr="0037029F" w:rsidRDefault="00BE5180" w:rsidP="0037029F">
      <w:pPr>
        <w:tabs>
          <w:tab w:val="left" w:pos="426"/>
        </w:tabs>
        <w:spacing w:after="0" w:line="240" w:lineRule="auto"/>
        <w:jc w:val="both"/>
        <w:rPr>
          <w:rFonts w:ascii="Times New Roman" w:eastAsia="Times New Roman" w:hAnsi="Times New Roman"/>
          <w:sz w:val="24"/>
          <w:szCs w:val="24"/>
          <w:shd w:val="clear" w:color="auto" w:fill="FFFFFF"/>
          <w:lang w:eastAsia="ru-RU"/>
        </w:rPr>
      </w:pPr>
      <w:r w:rsidRPr="0037029F">
        <w:rPr>
          <w:rFonts w:ascii="Times New Roman" w:eastAsia="Times New Roman" w:hAnsi="Times New Roman"/>
          <w:iCs/>
          <w:sz w:val="24"/>
          <w:szCs w:val="24"/>
          <w:shd w:val="clear" w:color="auto" w:fill="FFFFFF"/>
          <w:lang w:eastAsia="ru-RU"/>
        </w:rPr>
        <w:t>9. Кириллов, В. В. </w:t>
      </w:r>
      <w:r w:rsidRPr="0037029F">
        <w:rPr>
          <w:rFonts w:ascii="Times New Roman" w:eastAsia="Times New Roman" w:hAnsi="Times New Roman"/>
          <w:sz w:val="24"/>
          <w:szCs w:val="24"/>
          <w:shd w:val="clear" w:color="auto" w:fill="FFFFFF"/>
          <w:lang w:eastAsia="ru-RU"/>
        </w:rPr>
        <w:t xml:space="preserve">История России в 2 ч. – Ч. 2. ХХ век - начало ХХI века </w:t>
      </w:r>
      <w:r w:rsidRPr="0037029F">
        <w:rPr>
          <w:rFonts w:ascii="Times New Roman" w:eastAsia="Times New Roman" w:hAnsi="Times New Roman"/>
          <w:sz w:val="24"/>
          <w:szCs w:val="24"/>
          <w:lang w:eastAsia="ru-RU"/>
        </w:rPr>
        <w:t xml:space="preserve">[Электронный ресурс] </w:t>
      </w:r>
      <w:r w:rsidRPr="0037029F">
        <w:rPr>
          <w:rFonts w:ascii="Times New Roman" w:eastAsia="Times New Roman" w:hAnsi="Times New Roman"/>
          <w:sz w:val="24"/>
          <w:szCs w:val="24"/>
          <w:shd w:val="clear" w:color="auto" w:fill="FFFFFF"/>
          <w:lang w:eastAsia="ru-RU"/>
        </w:rPr>
        <w:t xml:space="preserve">: учебник для СПО / В. В. Кириллов. - М. : Юрайт, 2017. — 275 с. </w:t>
      </w:r>
      <w:hyperlink r:id="rId51" w:anchor="page/1" w:history="1">
        <w:r w:rsidRPr="0037029F">
          <w:rPr>
            <w:rFonts w:ascii="Times New Roman" w:eastAsia="Times New Roman" w:hAnsi="Times New Roman"/>
            <w:color w:val="0000FF"/>
            <w:sz w:val="24"/>
            <w:szCs w:val="24"/>
            <w:u w:val="single"/>
            <w:shd w:val="clear" w:color="auto" w:fill="FFFFFF"/>
            <w:lang w:eastAsia="ru-RU"/>
          </w:rPr>
          <w:t>https://www.biblio-online.ru/viewer/0A8F62DE-A732-462E-A346-A7BFA1CBCBBE#page/1</w:t>
        </w:r>
      </w:hyperlink>
    </w:p>
    <w:p w:rsidR="00BE5180" w:rsidRPr="0037029F" w:rsidRDefault="00BE5180" w:rsidP="0037029F">
      <w:pPr>
        <w:tabs>
          <w:tab w:val="left" w:pos="42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shd w:val="clear" w:color="auto" w:fill="FFFFFF"/>
          <w:lang w:eastAsia="ru-RU"/>
        </w:rPr>
        <w:t xml:space="preserve">10. </w:t>
      </w:r>
      <w:r w:rsidRPr="0037029F">
        <w:rPr>
          <w:rFonts w:ascii="Times New Roman" w:eastAsia="Times New Roman" w:hAnsi="Times New Roman"/>
          <w:iCs/>
          <w:sz w:val="24"/>
          <w:szCs w:val="24"/>
          <w:shd w:val="clear" w:color="auto" w:fill="FFFFFF"/>
          <w:lang w:eastAsia="ru-RU"/>
        </w:rPr>
        <w:t>Кириллов, В. В. </w:t>
      </w:r>
      <w:r w:rsidRPr="0037029F">
        <w:rPr>
          <w:rFonts w:ascii="Times New Roman" w:eastAsia="Times New Roman" w:hAnsi="Times New Roman"/>
          <w:sz w:val="24"/>
          <w:szCs w:val="24"/>
          <w:shd w:val="clear" w:color="auto" w:fill="FFFFFF"/>
          <w:lang w:eastAsia="ru-RU"/>
        </w:rPr>
        <w:t xml:space="preserve">История России </w:t>
      </w:r>
      <w:r w:rsidRPr="0037029F">
        <w:rPr>
          <w:rFonts w:ascii="Times New Roman" w:eastAsia="Times New Roman" w:hAnsi="Times New Roman"/>
          <w:sz w:val="24"/>
          <w:szCs w:val="24"/>
          <w:lang w:eastAsia="ru-RU"/>
        </w:rPr>
        <w:t xml:space="preserve">[Электронный ресурс] </w:t>
      </w:r>
      <w:r w:rsidRPr="0037029F">
        <w:rPr>
          <w:rFonts w:ascii="Times New Roman" w:eastAsia="Times New Roman" w:hAnsi="Times New Roman"/>
          <w:sz w:val="24"/>
          <w:szCs w:val="24"/>
          <w:shd w:val="clear" w:color="auto" w:fill="FFFFFF"/>
          <w:lang w:eastAsia="ru-RU"/>
        </w:rPr>
        <w:t xml:space="preserve"> : учебник для СПО / В. В. Кириллов, М. А. Бравина. — М. : Издательство Юрайт, 2017. — 502 с. </w:t>
      </w:r>
      <w:hyperlink r:id="rId52" w:anchor="page/1" w:history="1">
        <w:r w:rsidRPr="0037029F">
          <w:rPr>
            <w:rFonts w:ascii="Times New Roman" w:eastAsia="Times New Roman" w:hAnsi="Times New Roman"/>
            <w:color w:val="0000FF"/>
            <w:sz w:val="24"/>
            <w:szCs w:val="24"/>
            <w:u w:val="single"/>
            <w:shd w:val="clear" w:color="auto" w:fill="FFFFFF"/>
            <w:lang w:eastAsia="ru-RU"/>
          </w:rPr>
          <w:t>https://www.biblio-online.ru/viewer/92830FA8-0DF0-4D3B-BC9D-EA4CB64D3DC3#page/1</w:t>
        </w:r>
      </w:hyperlink>
      <w:r w:rsidRPr="0037029F">
        <w:rPr>
          <w:rFonts w:ascii="Times New Roman" w:eastAsia="Times New Roman" w:hAnsi="Times New Roman"/>
          <w:sz w:val="24"/>
          <w:szCs w:val="24"/>
          <w:shd w:val="clear" w:color="auto" w:fill="FFFFFF"/>
          <w:lang w:eastAsia="ru-RU"/>
        </w:rPr>
        <w:t xml:space="preserve"> </w:t>
      </w:r>
    </w:p>
    <w:p w:rsidR="00BE5180" w:rsidRPr="0037029F" w:rsidRDefault="00BE5180" w:rsidP="0037029F">
      <w:pPr>
        <w:tabs>
          <w:tab w:val="left" w:pos="426"/>
        </w:tabs>
        <w:spacing w:after="0" w:line="240" w:lineRule="auto"/>
        <w:jc w:val="both"/>
        <w:rPr>
          <w:rFonts w:ascii="Times New Roman" w:eastAsia="Times New Roman" w:hAnsi="Times New Roman"/>
          <w:sz w:val="24"/>
          <w:szCs w:val="24"/>
          <w:shd w:val="clear" w:color="auto" w:fill="FFFFFF"/>
          <w:lang w:eastAsia="ru-RU"/>
        </w:rPr>
      </w:pPr>
      <w:r w:rsidRPr="0037029F">
        <w:rPr>
          <w:rFonts w:ascii="Times New Roman" w:eastAsia="Times New Roman" w:hAnsi="Times New Roman"/>
          <w:sz w:val="24"/>
          <w:szCs w:val="24"/>
          <w:shd w:val="clear" w:color="auto" w:fill="FFFFFF"/>
          <w:lang w:eastAsia="ru-RU"/>
        </w:rPr>
        <w:t xml:space="preserve">11. </w:t>
      </w:r>
      <w:r w:rsidRPr="0037029F">
        <w:rPr>
          <w:rFonts w:ascii="Times New Roman" w:eastAsia="Times New Roman" w:hAnsi="Times New Roman"/>
          <w:iCs/>
          <w:sz w:val="24"/>
          <w:szCs w:val="24"/>
          <w:shd w:val="clear" w:color="auto" w:fill="FFFFFF"/>
          <w:lang w:eastAsia="ru-RU"/>
        </w:rPr>
        <w:t>Мокроусова, Л. Г. </w:t>
      </w:r>
      <w:r w:rsidRPr="0037029F">
        <w:rPr>
          <w:rFonts w:ascii="Times New Roman" w:eastAsia="Times New Roman" w:hAnsi="Times New Roman"/>
          <w:sz w:val="24"/>
          <w:szCs w:val="24"/>
          <w:shd w:val="clear" w:color="auto" w:fill="FFFFFF"/>
          <w:lang w:eastAsia="ru-RU"/>
        </w:rPr>
        <w:t xml:space="preserve">История России </w:t>
      </w:r>
      <w:r w:rsidRPr="0037029F">
        <w:rPr>
          <w:rFonts w:ascii="Times New Roman" w:eastAsia="Times New Roman" w:hAnsi="Times New Roman"/>
          <w:sz w:val="24"/>
          <w:szCs w:val="24"/>
          <w:lang w:eastAsia="ru-RU"/>
        </w:rPr>
        <w:t>[Электронный ресурс]</w:t>
      </w:r>
      <w:r w:rsidRPr="0037029F">
        <w:rPr>
          <w:rFonts w:ascii="Times New Roman" w:eastAsia="Times New Roman" w:hAnsi="Times New Roman"/>
          <w:sz w:val="24"/>
          <w:szCs w:val="24"/>
          <w:shd w:val="clear" w:color="auto" w:fill="FFFFFF"/>
          <w:lang w:eastAsia="ru-RU"/>
        </w:rPr>
        <w:t xml:space="preserve">: учебное пособие для СПО / Л. Г. Мокроусова, А. Н. Павлова. - М. : Юрайт, 2016. — 127 с. </w:t>
      </w:r>
      <w:hyperlink r:id="rId53" w:anchor="page/1" w:history="1">
        <w:r w:rsidRPr="0037029F">
          <w:rPr>
            <w:rFonts w:ascii="Times New Roman" w:eastAsia="Times New Roman" w:hAnsi="Times New Roman"/>
            <w:color w:val="0000FF"/>
            <w:sz w:val="24"/>
            <w:szCs w:val="24"/>
            <w:u w:val="single"/>
            <w:shd w:val="clear" w:color="auto" w:fill="FFFFFF"/>
            <w:lang w:eastAsia="ru-RU"/>
          </w:rPr>
          <w:t>https://www.biblio-online.ru/viewer/545B02ED-7F91-4FE4-9AC0-FFB3E6A20340#page/1</w:t>
        </w:r>
      </w:hyperlink>
    </w:p>
    <w:p w:rsidR="00BE5180" w:rsidRPr="0037029F" w:rsidRDefault="00BE5180" w:rsidP="0037029F">
      <w:pPr>
        <w:tabs>
          <w:tab w:val="left" w:pos="42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shd w:val="clear" w:color="auto" w:fill="FFFFFF"/>
          <w:lang w:eastAsia="ru-RU"/>
        </w:rPr>
        <w:t xml:space="preserve">12. </w:t>
      </w:r>
      <w:r w:rsidRPr="0037029F">
        <w:rPr>
          <w:rFonts w:ascii="Times New Roman" w:eastAsia="Times New Roman" w:hAnsi="Times New Roman"/>
          <w:iCs/>
          <w:sz w:val="24"/>
          <w:szCs w:val="24"/>
          <w:shd w:val="clear" w:color="auto" w:fill="FFFFFF"/>
          <w:lang w:eastAsia="ru-RU"/>
        </w:rPr>
        <w:t>Некрасова, М. Б. </w:t>
      </w:r>
      <w:r w:rsidRPr="0037029F">
        <w:rPr>
          <w:rFonts w:ascii="Times New Roman" w:eastAsia="Times New Roman" w:hAnsi="Times New Roman"/>
          <w:sz w:val="24"/>
          <w:szCs w:val="24"/>
          <w:shd w:val="clear" w:color="auto" w:fill="FFFFFF"/>
          <w:lang w:eastAsia="ru-RU"/>
        </w:rPr>
        <w:t xml:space="preserve">История России </w:t>
      </w:r>
      <w:r w:rsidRPr="0037029F">
        <w:rPr>
          <w:rFonts w:ascii="Times New Roman" w:eastAsia="Times New Roman" w:hAnsi="Times New Roman"/>
          <w:sz w:val="24"/>
          <w:szCs w:val="24"/>
          <w:lang w:eastAsia="ru-RU"/>
        </w:rPr>
        <w:t xml:space="preserve">[Электронный ресурс] </w:t>
      </w:r>
      <w:r w:rsidRPr="0037029F">
        <w:rPr>
          <w:rFonts w:ascii="Times New Roman" w:eastAsia="Times New Roman" w:hAnsi="Times New Roman"/>
          <w:sz w:val="24"/>
          <w:szCs w:val="24"/>
          <w:shd w:val="clear" w:color="auto" w:fill="FFFFFF"/>
          <w:lang w:eastAsia="ru-RU"/>
        </w:rPr>
        <w:t xml:space="preserve">: учебник и практикум для СПО / М. Б. Некрасова. - М. : Юрайт, 2017. — 357 с.  </w:t>
      </w:r>
      <w:hyperlink r:id="rId54" w:anchor="page/1" w:history="1">
        <w:r w:rsidRPr="0037029F">
          <w:rPr>
            <w:rFonts w:ascii="Times New Roman" w:eastAsia="Times New Roman" w:hAnsi="Times New Roman"/>
            <w:color w:val="0000FF"/>
            <w:sz w:val="24"/>
            <w:szCs w:val="24"/>
            <w:u w:val="single"/>
            <w:shd w:val="clear" w:color="auto" w:fill="FFFFFF"/>
            <w:lang w:eastAsia="ru-RU"/>
          </w:rPr>
          <w:t>https://www.biblio-online.ru/viewer/7260A698-6206-4084-8AC0-A2E433412FA5#page/1</w:t>
        </w:r>
      </w:hyperlink>
    </w:p>
    <w:p w:rsidR="00BE5180" w:rsidRPr="0037029F" w:rsidRDefault="00BE5180" w:rsidP="0037029F">
      <w:pPr>
        <w:tabs>
          <w:tab w:val="left" w:pos="42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iCs/>
          <w:sz w:val="24"/>
          <w:szCs w:val="24"/>
          <w:shd w:val="clear" w:color="auto" w:fill="FFFFFF"/>
          <w:lang w:eastAsia="ru-RU"/>
        </w:rPr>
        <w:t>13. Павленко, Н. И. </w:t>
      </w:r>
      <w:r w:rsidRPr="0037029F">
        <w:rPr>
          <w:rFonts w:ascii="Times New Roman" w:eastAsia="Times New Roman" w:hAnsi="Times New Roman"/>
          <w:sz w:val="24"/>
          <w:szCs w:val="24"/>
          <w:shd w:val="clear" w:color="auto" w:fill="FFFFFF"/>
          <w:lang w:eastAsia="ru-RU"/>
        </w:rPr>
        <w:t xml:space="preserve">История России 1700-1861 гг. (с картами) </w:t>
      </w:r>
      <w:r w:rsidRPr="0037029F">
        <w:rPr>
          <w:rFonts w:ascii="Times New Roman" w:eastAsia="Times New Roman" w:hAnsi="Times New Roman"/>
          <w:sz w:val="24"/>
          <w:szCs w:val="24"/>
          <w:lang w:eastAsia="ru-RU"/>
        </w:rPr>
        <w:t>[Электронный ресурс]</w:t>
      </w:r>
      <w:r w:rsidRPr="0037029F">
        <w:rPr>
          <w:rFonts w:ascii="Times New Roman" w:eastAsia="Times New Roman" w:hAnsi="Times New Roman"/>
          <w:sz w:val="24"/>
          <w:szCs w:val="24"/>
          <w:shd w:val="clear" w:color="auto" w:fill="FFFFFF"/>
          <w:lang w:eastAsia="ru-RU"/>
        </w:rPr>
        <w:t xml:space="preserve"> : учебник для СПО / Н. И. Павленко, И. Л. Андреев, В. А. Федоров. - М. : Юрайт, 2017. — 308 с.  </w:t>
      </w:r>
      <w:hyperlink r:id="rId55" w:anchor="page/1" w:history="1">
        <w:r w:rsidRPr="0037029F">
          <w:rPr>
            <w:rFonts w:ascii="Times New Roman" w:eastAsia="Times New Roman" w:hAnsi="Times New Roman"/>
            <w:color w:val="0000FF"/>
            <w:sz w:val="24"/>
            <w:szCs w:val="24"/>
            <w:u w:val="single"/>
            <w:shd w:val="clear" w:color="auto" w:fill="FFFFFF"/>
            <w:lang w:eastAsia="ru-RU"/>
          </w:rPr>
          <w:t>https://www.biblio-online.ru/viewer/85874DDB-E420-4CA9-B371-C8133227C8B8#page/1</w:t>
        </w:r>
      </w:hyperlink>
    </w:p>
    <w:p w:rsidR="00BE5180" w:rsidRPr="0037029F" w:rsidRDefault="00BE5180" w:rsidP="0037029F">
      <w:pPr>
        <w:tabs>
          <w:tab w:val="left" w:pos="426"/>
        </w:tabs>
        <w:spacing w:after="0" w:line="240" w:lineRule="auto"/>
        <w:contextualSpacing/>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1</w:t>
      </w:r>
      <w:r w:rsidR="00EC3A78">
        <w:rPr>
          <w:rFonts w:ascii="Times New Roman" w:eastAsia="Times New Roman" w:hAnsi="Times New Roman"/>
          <w:bCs/>
          <w:sz w:val="24"/>
          <w:szCs w:val="24"/>
          <w:lang w:eastAsia="ru-RU"/>
        </w:rPr>
        <w:t>4</w:t>
      </w:r>
      <w:r w:rsidRPr="0037029F">
        <w:rPr>
          <w:rFonts w:ascii="Times New Roman" w:eastAsia="Times New Roman" w:hAnsi="Times New Roman"/>
          <w:bCs/>
          <w:sz w:val="24"/>
          <w:szCs w:val="24"/>
          <w:lang w:eastAsia="ru-RU"/>
        </w:rPr>
        <w:t xml:space="preserve">. </w:t>
      </w:r>
      <w:r w:rsidRPr="0037029F">
        <w:rPr>
          <w:rFonts w:ascii="Times New Roman" w:eastAsia="Times New Roman" w:hAnsi="Times New Roman"/>
          <w:sz w:val="24"/>
          <w:szCs w:val="24"/>
          <w:lang w:eastAsia="ru-RU"/>
        </w:rPr>
        <w:t>Орлов</w:t>
      </w:r>
      <w:r w:rsidRPr="0037029F">
        <w:rPr>
          <w:rFonts w:ascii="Times New Roman" w:eastAsia="Times New Roman" w:hAnsi="Times New Roman"/>
          <w:bCs/>
          <w:sz w:val="24"/>
          <w:szCs w:val="24"/>
          <w:lang w:eastAsia="ru-RU"/>
        </w:rPr>
        <w:t xml:space="preserve"> А.С. История России</w:t>
      </w:r>
      <w:r w:rsidRPr="0037029F">
        <w:rPr>
          <w:rFonts w:ascii="Times New Roman" w:eastAsia="Times New Roman" w:hAnsi="Times New Roman"/>
          <w:sz w:val="24"/>
          <w:szCs w:val="24"/>
          <w:lang w:eastAsia="ru-RU"/>
        </w:rPr>
        <w:t xml:space="preserve"> [Текст] : учебник / А.С. Орлов , В.А. Георгиев . - М. : Проспект, 2014. - 680 с.</w:t>
      </w:r>
    </w:p>
    <w:p w:rsidR="00BE5180" w:rsidRPr="0037029F" w:rsidRDefault="00BE5180" w:rsidP="0037029F">
      <w:pPr>
        <w:tabs>
          <w:tab w:val="left" w:pos="426"/>
        </w:tabs>
        <w:spacing w:after="0" w:line="240" w:lineRule="auto"/>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r w:rsidR="00EC3A78">
        <w:rPr>
          <w:rFonts w:ascii="Times New Roman" w:eastAsia="Times New Roman" w:hAnsi="Times New Roman"/>
          <w:sz w:val="24"/>
          <w:szCs w:val="24"/>
          <w:lang w:eastAsia="ru-RU"/>
        </w:rPr>
        <w:t>5</w:t>
      </w:r>
      <w:r w:rsidRPr="0037029F">
        <w:rPr>
          <w:rFonts w:ascii="Times New Roman" w:eastAsia="Times New Roman" w:hAnsi="Times New Roman"/>
          <w:sz w:val="24"/>
          <w:szCs w:val="24"/>
          <w:lang w:eastAsia="ru-RU"/>
        </w:rPr>
        <w:t xml:space="preserve">. Сахаров А.Н. История России: с древнейших времен до конца XVII века [Текст] : учебник / Сахаров А.Н., Буганов В.И. - М. : Просвещение, 2013. - 336 с. </w:t>
      </w:r>
    </w:p>
    <w:p w:rsidR="00BE5180" w:rsidRPr="0037029F" w:rsidRDefault="00BE5180" w:rsidP="0037029F">
      <w:pPr>
        <w:spacing w:after="0" w:line="240" w:lineRule="auto"/>
        <w:ind w:left="644"/>
        <w:contextualSpacing/>
        <w:rPr>
          <w:rFonts w:ascii="Times New Roman" w:eastAsia="Times New Roman" w:hAnsi="Times New Roman"/>
          <w:b/>
          <w:sz w:val="24"/>
          <w:szCs w:val="24"/>
          <w:lang w:eastAsia="ru-RU"/>
        </w:rPr>
      </w:pPr>
    </w:p>
    <w:p w:rsidR="00BE5180" w:rsidRPr="0037029F" w:rsidRDefault="00BE5180" w:rsidP="0037029F">
      <w:pPr>
        <w:spacing w:after="0" w:line="240" w:lineRule="auto"/>
        <w:ind w:left="644"/>
        <w:contextualSpacing/>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4"/>
        <w:gridCol w:w="3196"/>
        <w:gridCol w:w="1994"/>
      </w:tblGrid>
      <w:tr w:rsidR="00BE5180" w:rsidRPr="0037029F" w:rsidTr="00BE5180">
        <w:tc>
          <w:tcPr>
            <w:tcW w:w="2500" w:type="pct"/>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Результаты обучения</w:t>
            </w:r>
          </w:p>
        </w:tc>
        <w:tc>
          <w:tcPr>
            <w:tcW w:w="1614" w:type="pct"/>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Критерии оценки</w:t>
            </w:r>
          </w:p>
        </w:tc>
        <w:tc>
          <w:tcPr>
            <w:tcW w:w="885" w:type="pct"/>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Методы оценки</w:t>
            </w:r>
          </w:p>
        </w:tc>
      </w:tr>
      <w:tr w:rsidR="00BE5180" w:rsidRPr="0037029F" w:rsidTr="00BE5180">
        <w:trPr>
          <w:trHeight w:val="276"/>
        </w:trPr>
        <w:tc>
          <w:tcPr>
            <w:tcW w:w="2500" w:type="pct"/>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37029F">
              <w:rPr>
                <w:rFonts w:ascii="Times New Roman" w:hAnsi="Times New Roman"/>
                <w:sz w:val="24"/>
                <w:szCs w:val="24"/>
                <w:lang w:eastAsia="ru-RU"/>
              </w:rPr>
              <w:t xml:space="preserve">В результате освоения дисциплины обучающийся должен </w:t>
            </w:r>
            <w:r w:rsidRPr="0037029F">
              <w:rPr>
                <w:rFonts w:ascii="Times New Roman" w:hAnsi="Times New Roman"/>
                <w:b/>
                <w:sz w:val="24"/>
                <w:szCs w:val="24"/>
                <w:lang w:eastAsia="ru-RU"/>
              </w:rPr>
              <w:t>знать</w:t>
            </w:r>
            <w:r w:rsidRPr="0037029F">
              <w:rPr>
                <w:rFonts w:ascii="Times New Roman" w:hAnsi="Times New Roman"/>
                <w:sz w:val="24"/>
                <w:szCs w:val="24"/>
                <w:lang w:eastAsia="ru-RU"/>
              </w:rPr>
              <w:t>:</w:t>
            </w:r>
          </w:p>
          <w:p w:rsidR="00BE5180" w:rsidRPr="0037029F" w:rsidRDefault="00BE5180" w:rsidP="0037029F">
            <w:pPr>
              <w:suppressAutoHyphen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iCs/>
                <w:sz w:val="24"/>
                <w:szCs w:val="24"/>
                <w:lang w:eastAsia="ru-RU"/>
              </w:rPr>
              <w:t>а</w:t>
            </w:r>
            <w:r w:rsidRPr="0037029F">
              <w:rPr>
                <w:rFonts w:ascii="Times New Roman" w:eastAsia="Times New Roman" w:hAnsi="Times New Roman"/>
                <w:bCs/>
                <w:sz w:val="24"/>
                <w:szCs w:val="24"/>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BE5180" w:rsidRPr="0037029F" w:rsidRDefault="00BE5180" w:rsidP="0037029F">
            <w:pPr>
              <w:autoSpaceDE w:val="0"/>
              <w:autoSpaceDN w:val="0"/>
              <w:adjustRightInd w:val="0"/>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rsidR="00BE5180" w:rsidRPr="0037029F" w:rsidRDefault="00BE5180" w:rsidP="0037029F">
            <w:pPr>
              <w:autoSpaceDE w:val="0"/>
              <w:autoSpaceDN w:val="0"/>
              <w:adjustRightInd w:val="0"/>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rsidR="00BE5180" w:rsidRPr="0037029F" w:rsidRDefault="00BE5180" w:rsidP="0037029F">
            <w:pPr>
              <w:autoSpaceDE w:val="0"/>
              <w:autoSpaceDN w:val="0"/>
              <w:adjustRightInd w:val="0"/>
              <w:spacing w:after="0" w:line="240" w:lineRule="auto"/>
              <w:jc w:val="both"/>
              <w:rPr>
                <w:rFonts w:ascii="Times New Roman" w:eastAsia="Times New Roman" w:hAnsi="Times New Roman"/>
                <w:bCs/>
                <w:iCs/>
                <w:sz w:val="24"/>
                <w:szCs w:val="24"/>
                <w:lang w:eastAsia="ru-RU"/>
              </w:rPr>
            </w:pPr>
            <w:r w:rsidRPr="0037029F">
              <w:rPr>
                <w:rFonts w:ascii="Times New Roman" w:eastAsia="Times New Roman" w:hAnsi="Times New Roman"/>
                <w:bCs/>
                <w:iCs/>
                <w:sz w:val="24"/>
                <w:szCs w:val="24"/>
                <w:lang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rsidR="00BE5180" w:rsidRPr="0037029F" w:rsidRDefault="00BE5180" w:rsidP="0037029F">
            <w:pPr>
              <w:autoSpaceDE w:val="0"/>
              <w:autoSpaceDN w:val="0"/>
              <w:adjustRightInd w:val="0"/>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психологические основы деятельности  коллектива, психологические особенности личности; основы проектной деятельности</w:t>
            </w:r>
          </w:p>
          <w:p w:rsidR="00BE5180" w:rsidRPr="0037029F" w:rsidRDefault="00BE5180" w:rsidP="0037029F">
            <w:pPr>
              <w:autoSpaceDE w:val="0"/>
              <w:autoSpaceDN w:val="0"/>
              <w:adjustRightInd w:val="0"/>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особенности социального и культурного контекста; правила оформления документов и построения устных сообщений.</w:t>
            </w:r>
          </w:p>
          <w:p w:rsidR="00BE5180" w:rsidRPr="0037029F" w:rsidRDefault="00BE5180" w:rsidP="0037029F">
            <w:pPr>
              <w:autoSpaceDE w:val="0"/>
              <w:autoSpaceDN w:val="0"/>
              <w:adjustRightInd w:val="0"/>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 xml:space="preserve">грамотно </w:t>
            </w:r>
            <w:r w:rsidRPr="0037029F">
              <w:rPr>
                <w:rFonts w:ascii="Times New Roman" w:eastAsia="Times New Roman" w:hAnsi="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37029F">
              <w:rPr>
                <w:rFonts w:ascii="Times New Roman" w:eastAsia="Times New Roman" w:hAnsi="Times New Roman"/>
                <w:iCs/>
                <w:sz w:val="24"/>
                <w:szCs w:val="24"/>
                <w:lang w:eastAsia="ru-RU"/>
              </w:rPr>
              <w:t>проявлять толерантность в рабочем коллективе</w:t>
            </w:r>
          </w:p>
          <w:p w:rsidR="00BE5180" w:rsidRPr="0037029F" w:rsidRDefault="00BE5180" w:rsidP="0037029F">
            <w:pPr>
              <w:autoSpaceDE w:val="0"/>
              <w:autoSpaceDN w:val="0"/>
              <w:adjustRightInd w:val="0"/>
              <w:spacing w:after="0" w:line="240" w:lineRule="auto"/>
              <w:jc w:val="both"/>
              <w:rPr>
                <w:rFonts w:ascii="Times New Roman" w:eastAsia="Times New Roman" w:hAnsi="Times New Roman"/>
                <w:bCs/>
                <w:iCs/>
                <w:sz w:val="24"/>
                <w:szCs w:val="24"/>
                <w:lang w:eastAsia="ru-RU"/>
              </w:rPr>
            </w:pPr>
            <w:r w:rsidRPr="0037029F">
              <w:rPr>
                <w:rFonts w:ascii="Times New Roman" w:eastAsia="Times New Roman" w:hAnsi="Times New Roman"/>
                <w:bCs/>
                <w:iCs/>
                <w:sz w:val="24"/>
                <w:szCs w:val="24"/>
                <w:lang w:eastAsia="ru-RU"/>
              </w:rPr>
              <w:t>современные средства и устройства информатизации; порядок их применения и программное обеспечение в профессиональной деятельности</w:t>
            </w:r>
          </w:p>
          <w:p w:rsidR="00BE5180" w:rsidRPr="0037029F" w:rsidRDefault="00BE5180" w:rsidP="0037029F">
            <w:pPr>
              <w:autoSpaceDE w:val="0"/>
              <w:autoSpaceDN w:val="0"/>
              <w:adjustRightInd w:val="0"/>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iCs/>
                <w:sz w:val="24"/>
                <w:szCs w:val="24"/>
                <w:lang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1614" w:type="pct"/>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Распознавание алгоритмов выполнения работ в профессиональной и смежных областях; определение методов работы в профессиональной и смежных сферах; выбор определение оптимальной структуры плана для решения задач; понимание порядка оценки результатов решения задач профессиональной деятельности; выбор наиболее оптимальных источников информации и ресурсов для решения задач и проблем в профессиональном и/или социальном контексте;  ориентирование в </w:t>
            </w:r>
            <w:r w:rsidRPr="0037029F">
              <w:rPr>
                <w:rFonts w:ascii="Times New Roman" w:eastAsia="Times New Roman" w:hAnsi="Times New Roman"/>
                <w:bCs/>
                <w:iCs/>
                <w:sz w:val="24"/>
                <w:szCs w:val="24"/>
                <w:lang w:eastAsia="ru-RU"/>
              </w:rPr>
              <w:t xml:space="preserve">актуальной нормативно-правовой документации; современной научной и профессиональной терминологии; понимание </w:t>
            </w:r>
            <w:r w:rsidRPr="0037029F">
              <w:rPr>
                <w:rFonts w:ascii="Times New Roman" w:eastAsia="Times New Roman" w:hAnsi="Times New Roman"/>
                <w:bCs/>
                <w:sz w:val="24"/>
                <w:szCs w:val="24"/>
                <w:lang w:eastAsia="ru-RU"/>
              </w:rPr>
              <w:t>психологических основ деятельности  коллектива, психологических особенностей личности; владение знаниями основ работы с документами, подготовки устных и письменных сообщений; знание основ компьютерной грамотности; знание правил написания и произношения слов, в т.ч. и профессиональной лексики.</w:t>
            </w:r>
          </w:p>
        </w:tc>
        <w:tc>
          <w:tcPr>
            <w:tcW w:w="885" w:type="pct"/>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Оценка результатов выполнения практических работ.</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Оценка выполнения самостоятельных работ. </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Тест.</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Устный опрос.</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Письменный опрос.</w:t>
            </w:r>
          </w:p>
          <w:p w:rsidR="00BE5180" w:rsidRPr="0037029F" w:rsidRDefault="00BE5180" w:rsidP="0037029F">
            <w:pPr>
              <w:spacing w:after="0" w:line="240" w:lineRule="auto"/>
              <w:jc w:val="both"/>
              <w:rPr>
                <w:rFonts w:ascii="Times New Roman" w:eastAsia="Times New Roman" w:hAnsi="Times New Roman"/>
                <w:bCs/>
                <w:sz w:val="24"/>
                <w:szCs w:val="24"/>
                <w:lang w:eastAsia="ru-RU"/>
              </w:rPr>
            </w:pPr>
          </w:p>
        </w:tc>
      </w:tr>
      <w:tr w:rsidR="00BE5180" w:rsidRPr="0037029F" w:rsidTr="00BE5180">
        <w:trPr>
          <w:trHeight w:val="896"/>
        </w:trPr>
        <w:tc>
          <w:tcPr>
            <w:tcW w:w="2500" w:type="pct"/>
          </w:tcPr>
          <w:p w:rsidR="00BE5180" w:rsidRPr="0037029F" w:rsidRDefault="00BE5180" w:rsidP="0037029F">
            <w:pPr>
              <w:spacing w:after="0" w:line="240" w:lineRule="auto"/>
              <w:jc w:val="both"/>
              <w:rPr>
                <w:rFonts w:ascii="Times New Roman" w:eastAsia="Times New Roman" w:hAnsi="Times New Roman"/>
                <w:b/>
                <w:bCs/>
                <w:i/>
                <w:sz w:val="24"/>
                <w:szCs w:val="24"/>
                <w:lang w:eastAsia="ru-RU"/>
              </w:rPr>
            </w:pPr>
            <w:r w:rsidRPr="0037029F">
              <w:rPr>
                <w:rFonts w:ascii="Times New Roman" w:eastAsia="Times New Roman" w:hAnsi="Times New Roman"/>
                <w:bCs/>
                <w:sz w:val="24"/>
                <w:szCs w:val="24"/>
                <w:lang w:eastAsia="ru-RU"/>
              </w:rPr>
              <w:t xml:space="preserve">В результате освоения дисциплины обучающийся должен </w:t>
            </w:r>
            <w:r w:rsidRPr="0037029F">
              <w:rPr>
                <w:rFonts w:ascii="Times New Roman" w:eastAsia="Times New Roman" w:hAnsi="Times New Roman"/>
                <w:b/>
                <w:bCs/>
                <w:sz w:val="24"/>
                <w:szCs w:val="24"/>
                <w:lang w:eastAsia="ru-RU"/>
              </w:rPr>
              <w:t>уметь:</w:t>
            </w:r>
          </w:p>
          <w:p w:rsidR="00BE5180" w:rsidRPr="0037029F" w:rsidRDefault="00BE5180" w:rsidP="0037029F">
            <w:pPr>
              <w:suppressAutoHyphens/>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 xml:space="preserve">распознавать задачу и/или проблему в профессиональном и/или социальном </w:t>
            </w:r>
            <w:r w:rsidRPr="0037029F">
              <w:rPr>
                <w:rFonts w:ascii="Times New Roman" w:eastAsia="Times New Roman" w:hAnsi="Times New Roman"/>
                <w:iCs/>
                <w:sz w:val="24"/>
                <w:szCs w:val="24"/>
                <w:lang w:eastAsia="ru-RU"/>
              </w:rPr>
              <w:lastRenderedPageBreak/>
              <w:t>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BE5180" w:rsidRPr="0037029F" w:rsidRDefault="00BE5180" w:rsidP="0037029F">
            <w:pPr>
              <w:suppressAutoHyphens/>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составить план действия; определить необходимые ресурсы;</w:t>
            </w:r>
          </w:p>
          <w:p w:rsidR="00BE5180" w:rsidRPr="0037029F" w:rsidRDefault="00BE5180" w:rsidP="0037029F">
            <w:pPr>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rsidR="00BE5180" w:rsidRPr="0037029F" w:rsidRDefault="00BE5180" w:rsidP="0037029F">
            <w:pPr>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Cs/>
                <w:iCs/>
                <w:sz w:val="24"/>
                <w:szCs w:val="24"/>
                <w:lang w:eastAsia="ru-RU"/>
              </w:rPr>
              <w:t xml:space="preserve">определять актуальность нормативно-правовой документации в профессиональной деятельности; </w:t>
            </w:r>
            <w:r w:rsidRPr="0037029F">
              <w:rPr>
                <w:rFonts w:ascii="Times New Roman" w:eastAsia="Times New Roman" w:hAnsi="Times New Roman"/>
                <w:sz w:val="24"/>
                <w:szCs w:val="24"/>
                <w:lang w:eastAsia="ru-RU"/>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p w:rsidR="00BE5180" w:rsidRPr="0037029F" w:rsidRDefault="00BE5180" w:rsidP="0037029F">
            <w:pPr>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 xml:space="preserve">грамотно </w:t>
            </w:r>
            <w:r w:rsidRPr="0037029F">
              <w:rPr>
                <w:rFonts w:ascii="Times New Roman" w:eastAsia="Times New Roman" w:hAnsi="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37029F">
              <w:rPr>
                <w:rFonts w:ascii="Times New Roman" w:eastAsia="Times New Roman" w:hAnsi="Times New Roman"/>
                <w:iCs/>
                <w:sz w:val="24"/>
                <w:szCs w:val="24"/>
                <w:lang w:eastAsia="ru-RU"/>
              </w:rPr>
              <w:t>проявлять толерантность в рабочем коллективе</w:t>
            </w:r>
          </w:p>
          <w:p w:rsidR="00BE5180" w:rsidRPr="0037029F" w:rsidRDefault="00BE5180" w:rsidP="0037029F">
            <w:pPr>
              <w:spacing w:after="0" w:line="240" w:lineRule="auto"/>
              <w:jc w:val="both"/>
              <w:rPr>
                <w:rFonts w:ascii="Times New Roman" w:eastAsia="Times New Roman" w:hAnsi="Times New Roman"/>
                <w:bCs/>
                <w:iCs/>
                <w:sz w:val="24"/>
                <w:szCs w:val="24"/>
                <w:lang w:eastAsia="ru-RU"/>
              </w:rPr>
            </w:pPr>
            <w:r w:rsidRPr="0037029F">
              <w:rPr>
                <w:rFonts w:ascii="Times New Roman" w:eastAsia="Times New Roman" w:hAnsi="Times New Roman"/>
                <w:bCs/>
                <w:iCs/>
                <w:sz w:val="24"/>
                <w:szCs w:val="24"/>
                <w:lang w:eastAsia="ru-RU"/>
              </w:rPr>
              <w:t>описывать значимость своей специальности</w:t>
            </w:r>
          </w:p>
          <w:p w:rsidR="00BE5180" w:rsidRPr="0037029F" w:rsidRDefault="00BE5180" w:rsidP="0037029F">
            <w:pPr>
              <w:spacing w:after="0" w:line="240" w:lineRule="auto"/>
              <w:jc w:val="both"/>
              <w:rPr>
                <w:rFonts w:ascii="Times New Roman" w:eastAsia="Times New Roman" w:hAnsi="Times New Roman"/>
                <w:bCs/>
                <w:iCs/>
                <w:sz w:val="24"/>
                <w:szCs w:val="24"/>
                <w:lang w:eastAsia="ru-RU"/>
              </w:rPr>
            </w:pPr>
            <w:r w:rsidRPr="0037029F">
              <w:rPr>
                <w:rFonts w:ascii="Times New Roman" w:eastAsia="Times New Roman" w:hAnsi="Times New Roman"/>
                <w:bCs/>
                <w:iCs/>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p w:rsidR="00BE5180" w:rsidRPr="0037029F" w:rsidRDefault="00BE5180" w:rsidP="0037029F">
            <w:pPr>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1614" w:type="pct"/>
          </w:tcPr>
          <w:p w:rsidR="00BE5180" w:rsidRPr="0037029F" w:rsidRDefault="00BE5180" w:rsidP="0037029F">
            <w:pPr>
              <w:spacing w:after="0" w:line="240" w:lineRule="auto"/>
              <w:jc w:val="both"/>
              <w:rPr>
                <w:rFonts w:ascii="Times New Roman" w:eastAsia="Times New Roman" w:hAnsi="Times New Roman"/>
                <w:bCs/>
                <w:iCs/>
                <w:sz w:val="24"/>
                <w:szCs w:val="24"/>
                <w:lang w:eastAsia="ru-RU"/>
              </w:rPr>
            </w:pPr>
            <w:r w:rsidRPr="0037029F">
              <w:rPr>
                <w:rFonts w:ascii="Times New Roman" w:eastAsia="Times New Roman" w:hAnsi="Times New Roman"/>
                <w:sz w:val="24"/>
                <w:szCs w:val="24"/>
                <w:lang w:eastAsia="ru-RU"/>
              </w:rPr>
              <w:lastRenderedPageBreak/>
              <w:t xml:space="preserve">Владение актуальными методами работы в профессиональной и смежных сферах; </w:t>
            </w:r>
            <w:r w:rsidRPr="0037029F">
              <w:rPr>
                <w:rFonts w:ascii="Times New Roman" w:eastAsia="Times New Roman" w:hAnsi="Times New Roman"/>
                <w:sz w:val="24"/>
                <w:szCs w:val="24"/>
                <w:lang w:eastAsia="ru-RU"/>
              </w:rPr>
              <w:lastRenderedPageBreak/>
              <w:t xml:space="preserve">эффективное  выявление и поиск информации, составление оптимального плана действий, анализ необходимых для выполнения задания, ресурсов; осуществление исследовательской деятельности, приводящей к оптимальному результату;  демонстрация гибкости в общении с коллегами, руководством, подчиненными и заказчиками;  </w:t>
            </w:r>
            <w:r w:rsidRPr="0037029F">
              <w:rPr>
                <w:rFonts w:ascii="Times New Roman" w:eastAsia="Times New Roman" w:hAnsi="Times New Roman"/>
                <w:bCs/>
                <w:iCs/>
                <w:sz w:val="24"/>
                <w:szCs w:val="24"/>
                <w:lang w:eastAsia="ru-RU"/>
              </w:rPr>
              <w:t>применение средств информационных технологий для решения профессиональных задач; эффективное  использование  современного программного обеспечения; кратко и четко формулировать свои мысли, излагать их доступным для понимания способом.</w:t>
            </w:r>
          </w:p>
          <w:p w:rsidR="00BE5180" w:rsidRPr="0037029F" w:rsidRDefault="00BE5180" w:rsidP="0037029F">
            <w:pPr>
              <w:spacing w:after="0" w:line="240" w:lineRule="auto"/>
              <w:jc w:val="both"/>
              <w:rPr>
                <w:rFonts w:ascii="Times New Roman" w:eastAsia="Times New Roman" w:hAnsi="Times New Roman"/>
                <w:bCs/>
                <w:i/>
                <w:sz w:val="24"/>
                <w:szCs w:val="24"/>
                <w:lang w:eastAsia="ru-RU"/>
              </w:rPr>
            </w:pPr>
          </w:p>
        </w:tc>
        <w:tc>
          <w:tcPr>
            <w:tcW w:w="885" w:type="pct"/>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 xml:space="preserve">Оценка результатов выполнения </w:t>
            </w:r>
            <w:r w:rsidRPr="0037029F">
              <w:rPr>
                <w:rFonts w:ascii="Times New Roman" w:eastAsia="Times New Roman" w:hAnsi="Times New Roman"/>
                <w:sz w:val="24"/>
                <w:szCs w:val="24"/>
                <w:lang w:eastAsia="ru-RU"/>
              </w:rPr>
              <w:lastRenderedPageBreak/>
              <w:t>практических работ.</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Оценка выполнения самостоятельных работ. </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Тест.</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Устный опрос.</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Письменный опрос.</w:t>
            </w:r>
          </w:p>
          <w:p w:rsidR="00BE5180" w:rsidRPr="0037029F" w:rsidRDefault="00BE5180" w:rsidP="0037029F">
            <w:pPr>
              <w:spacing w:after="0" w:line="240" w:lineRule="auto"/>
              <w:jc w:val="both"/>
              <w:rPr>
                <w:rFonts w:ascii="Times New Roman" w:eastAsia="Times New Roman" w:hAnsi="Times New Roman"/>
                <w:bCs/>
                <w:i/>
                <w:sz w:val="24"/>
                <w:szCs w:val="24"/>
                <w:lang w:eastAsia="ru-RU"/>
              </w:rPr>
            </w:pPr>
          </w:p>
        </w:tc>
      </w:tr>
    </w:tbl>
    <w:p w:rsidR="00BE5180" w:rsidRPr="0037029F" w:rsidRDefault="00BE5180" w:rsidP="0037029F">
      <w:pPr>
        <w:spacing w:after="0" w:line="240" w:lineRule="auto"/>
        <w:rPr>
          <w:rFonts w:ascii="Times New Roman" w:hAnsi="Times New Roman"/>
          <w:sz w:val="24"/>
          <w:szCs w:val="24"/>
        </w:rPr>
      </w:pPr>
    </w:p>
    <w:p w:rsidR="003207D3" w:rsidRPr="0037029F" w:rsidRDefault="00BE5180" w:rsidP="003207D3">
      <w:pPr>
        <w:pStyle w:val="2"/>
        <w:spacing w:before="0" w:line="240" w:lineRule="auto"/>
        <w:jc w:val="center"/>
        <w:rPr>
          <w:rFonts w:ascii="Times New Roman" w:eastAsia="Times New Roman" w:hAnsi="Times New Roman"/>
          <w:b w:val="0"/>
          <w:sz w:val="24"/>
          <w:szCs w:val="24"/>
        </w:rPr>
      </w:pPr>
      <w:r w:rsidRPr="0037029F">
        <w:rPr>
          <w:rFonts w:ascii="Times New Roman" w:hAnsi="Times New Roman"/>
          <w:sz w:val="24"/>
          <w:szCs w:val="24"/>
        </w:rPr>
        <w:br w:type="page"/>
      </w:r>
      <w:r w:rsidR="003207D3" w:rsidRPr="0037029F">
        <w:rPr>
          <w:rFonts w:ascii="Times New Roman" w:eastAsia="Times New Roman" w:hAnsi="Times New Roman"/>
          <w:b w:val="0"/>
          <w:sz w:val="24"/>
          <w:szCs w:val="24"/>
        </w:rPr>
        <w:lastRenderedPageBreak/>
        <w:t xml:space="preserve"> </w:t>
      </w:r>
    </w:p>
    <w:p w:rsidR="00BE5180" w:rsidRPr="0037029F" w:rsidRDefault="00BE5180" w:rsidP="00126C4F">
      <w:pPr>
        <w:numPr>
          <w:ilvl w:val="0"/>
          <w:numId w:val="268"/>
        </w:numPr>
        <w:snapToGrid w:val="0"/>
        <w:spacing w:after="0" w:line="240" w:lineRule="auto"/>
        <w:ind w:left="0" w:firstLine="426"/>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ОБЩАЯ ХАРАКТЕРИСТИКА РАБОЧЕЙ  ПРОГРАММЫ УЧЕБНОЙ ДИСЦИПЛИНЫ (АНГЛИЙСКИЙ)</w:t>
      </w:r>
    </w:p>
    <w:p w:rsidR="00BE5180" w:rsidRPr="0037029F" w:rsidRDefault="00BE5180" w:rsidP="0037029F">
      <w:pPr>
        <w:widowControl w:val="0"/>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hanging="720"/>
        <w:rPr>
          <w:rFonts w:ascii="Times New Roman" w:eastAsia="Times New Roman" w:hAnsi="Times New Roman"/>
          <w:b/>
          <w:caps/>
          <w:sz w:val="24"/>
          <w:szCs w:val="24"/>
          <w:lang w:eastAsia="ar-SA"/>
        </w:rPr>
      </w:pPr>
    </w:p>
    <w:p w:rsidR="00BE5180" w:rsidRPr="0037029F" w:rsidRDefault="00BE5180" w:rsidP="0037029F">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sz w:val="24"/>
          <w:szCs w:val="24"/>
          <w:lang w:eastAsia="ar-SA"/>
        </w:rPr>
      </w:pPr>
      <w:r w:rsidRPr="0037029F">
        <w:rPr>
          <w:rFonts w:ascii="Times New Roman" w:eastAsia="Times New Roman" w:hAnsi="Times New Roman"/>
          <w:b/>
          <w:sz w:val="24"/>
          <w:szCs w:val="24"/>
          <w:lang w:eastAsia="ar-SA"/>
        </w:rPr>
        <w:t>1.1. Область применения программы</w:t>
      </w:r>
    </w:p>
    <w:p w:rsidR="00BE5180" w:rsidRPr="0037029F" w:rsidRDefault="00BE5180" w:rsidP="0037029F">
      <w:pPr>
        <w:tabs>
          <w:tab w:val="num" w:pos="0"/>
        </w:tabs>
        <w:suppressAutoHyphens/>
        <w:autoSpaceDE w:val="0"/>
        <w:spacing w:after="0" w:line="240" w:lineRule="auto"/>
        <w:ind w:firstLine="567"/>
        <w:jc w:val="both"/>
        <w:rPr>
          <w:rFonts w:ascii="Times New Roman" w:eastAsia="Times New Roman" w:hAnsi="Times New Roman"/>
          <w:b/>
          <w:sz w:val="24"/>
          <w:szCs w:val="24"/>
          <w:lang w:eastAsia="ar-SA"/>
        </w:rPr>
      </w:pPr>
      <w:r w:rsidRPr="0037029F">
        <w:rPr>
          <w:rFonts w:ascii="Times New Roman" w:eastAsia="Times New Roman" w:hAnsi="Times New Roman"/>
          <w:sz w:val="24"/>
          <w:szCs w:val="24"/>
          <w:lang w:eastAsia="ar-SA"/>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37029F">
        <w:rPr>
          <w:rFonts w:ascii="Times New Roman" w:eastAsia="Times New Roman" w:hAnsi="Times New Roman"/>
          <w:b/>
          <w:sz w:val="24"/>
          <w:szCs w:val="24"/>
          <w:lang w:eastAsia="ar-SA"/>
        </w:rPr>
        <w:t xml:space="preserve">38.02.01 Экономика и бухгалтерский учет </w:t>
      </w:r>
      <w:r w:rsidRPr="0037029F">
        <w:rPr>
          <w:rFonts w:ascii="Times New Roman" w:eastAsia="Times New Roman" w:hAnsi="Times New Roman"/>
          <w:sz w:val="24"/>
          <w:szCs w:val="24"/>
          <w:lang w:eastAsia="ar-SA"/>
        </w:rPr>
        <w:t>укрупнённая группа</w:t>
      </w:r>
      <w:r w:rsidRPr="0037029F">
        <w:rPr>
          <w:rFonts w:ascii="Times New Roman" w:eastAsia="Times New Roman" w:hAnsi="Times New Roman"/>
          <w:b/>
          <w:sz w:val="24"/>
          <w:szCs w:val="24"/>
          <w:lang w:eastAsia="ar-SA"/>
        </w:rPr>
        <w:t xml:space="preserve"> 38.00.00 Экономика и управление.</w:t>
      </w:r>
    </w:p>
    <w:p w:rsidR="00BE5180" w:rsidRPr="0037029F" w:rsidRDefault="00BE5180" w:rsidP="0037029F">
      <w:pPr>
        <w:suppressAutoHyphens/>
        <w:spacing w:after="0" w:line="240" w:lineRule="auto"/>
        <w:jc w:val="both"/>
        <w:rPr>
          <w:rFonts w:ascii="Times New Roman" w:eastAsia="Times New Roman" w:hAnsi="Times New Roman"/>
          <w:b/>
          <w:sz w:val="24"/>
          <w:szCs w:val="24"/>
          <w:lang w:eastAsia="ar-SA"/>
        </w:rPr>
      </w:pPr>
      <w:r w:rsidRPr="0037029F">
        <w:rPr>
          <w:rFonts w:ascii="Times New Roman" w:eastAsia="Times New Roman" w:hAnsi="Times New Roman"/>
          <w:b/>
          <w:sz w:val="24"/>
          <w:szCs w:val="24"/>
          <w:lang w:eastAsia="ar-SA"/>
        </w:rPr>
        <w:t>1.2. Цель и планируемые результаты освоения дисциплины</w:t>
      </w:r>
    </w:p>
    <w:p w:rsidR="00BE5180" w:rsidRPr="0037029F" w:rsidRDefault="00BE5180" w:rsidP="0037029F">
      <w:pPr>
        <w:suppressAutoHyphens/>
        <w:spacing w:after="0" w:line="240" w:lineRule="auto"/>
        <w:ind w:firstLine="567"/>
        <w:jc w:val="both"/>
        <w:rPr>
          <w:rFonts w:ascii="Times New Roman" w:eastAsia="Times New Roman" w:hAnsi="Times New Roman"/>
          <w:b/>
          <w:sz w:val="24"/>
          <w:szCs w:val="24"/>
          <w:lang w:eastAsia="ar-SA"/>
        </w:rPr>
      </w:pPr>
      <w:r w:rsidRPr="0037029F">
        <w:rPr>
          <w:rFonts w:ascii="Times New Roman" w:eastAsia="Times New Roman" w:hAnsi="Times New Roman"/>
          <w:sz w:val="24"/>
          <w:szCs w:val="24"/>
          <w:lang w:eastAsia="ar-SA"/>
        </w:rPr>
        <w:t>В рамках программы учебной обучающимися осваиваются умения и знания</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4536"/>
        <w:gridCol w:w="4536"/>
      </w:tblGrid>
      <w:tr w:rsidR="00BE5180" w:rsidRPr="0037029F" w:rsidTr="00BE5180">
        <w:trPr>
          <w:trHeight w:val="814"/>
        </w:trPr>
        <w:tc>
          <w:tcPr>
            <w:tcW w:w="992" w:type="dxa"/>
          </w:tcPr>
          <w:p w:rsidR="00BE5180" w:rsidRPr="0037029F" w:rsidRDefault="00BE5180" w:rsidP="0037029F">
            <w:pPr>
              <w:suppressAutoHyphens/>
              <w:spacing w:after="0" w:line="240" w:lineRule="auto"/>
              <w:jc w:val="center"/>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ОК</w:t>
            </w:r>
          </w:p>
        </w:tc>
        <w:tc>
          <w:tcPr>
            <w:tcW w:w="4536" w:type="dxa"/>
          </w:tcPr>
          <w:p w:rsidR="00BE5180" w:rsidRPr="0037029F" w:rsidRDefault="00BE5180" w:rsidP="0037029F">
            <w:pPr>
              <w:suppressAutoHyphens/>
              <w:spacing w:after="0" w:line="240" w:lineRule="auto"/>
              <w:jc w:val="center"/>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Умения</w:t>
            </w:r>
          </w:p>
        </w:tc>
        <w:tc>
          <w:tcPr>
            <w:tcW w:w="4536" w:type="dxa"/>
          </w:tcPr>
          <w:p w:rsidR="00BE5180" w:rsidRPr="0037029F" w:rsidRDefault="00BE5180" w:rsidP="0037029F">
            <w:pPr>
              <w:suppressAutoHyphens/>
              <w:spacing w:after="0" w:line="240" w:lineRule="auto"/>
              <w:jc w:val="center"/>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Знания</w:t>
            </w:r>
          </w:p>
        </w:tc>
      </w:tr>
      <w:tr w:rsidR="00BE5180" w:rsidRPr="0037029F" w:rsidTr="00BE5180">
        <w:trPr>
          <w:trHeight w:val="1627"/>
        </w:trPr>
        <w:tc>
          <w:tcPr>
            <w:tcW w:w="992" w:type="dxa"/>
          </w:tcPr>
          <w:p w:rsidR="00BE5180" w:rsidRPr="0037029F" w:rsidRDefault="00BE5180" w:rsidP="0037029F">
            <w:pPr>
              <w:shd w:val="clear" w:color="auto" w:fill="FFFFFF"/>
              <w:suppressAutoHyphens/>
              <w:spacing w:after="0" w:line="240" w:lineRule="auto"/>
              <w:jc w:val="both"/>
              <w:rPr>
                <w:rFonts w:ascii="Times New Roman" w:eastAsia="Times New Roman" w:hAnsi="Times New Roman"/>
                <w:color w:val="FF0000"/>
                <w:sz w:val="24"/>
                <w:szCs w:val="24"/>
                <w:lang w:eastAsia="ar-SA"/>
              </w:rPr>
            </w:pPr>
            <w:r w:rsidRPr="0037029F">
              <w:rPr>
                <w:rFonts w:ascii="Times New Roman" w:eastAsia="Times New Roman" w:hAnsi="Times New Roman"/>
                <w:sz w:val="24"/>
                <w:szCs w:val="24"/>
                <w:lang w:eastAsia="ar-SA"/>
              </w:rPr>
              <w:t>ОК 1.</w:t>
            </w:r>
          </w:p>
          <w:p w:rsidR="00BE5180" w:rsidRPr="0037029F" w:rsidRDefault="00BE5180" w:rsidP="0037029F">
            <w:pPr>
              <w:shd w:val="clear" w:color="auto" w:fill="FFFFFF"/>
              <w:suppressAutoHyphens/>
              <w:spacing w:after="0" w:line="240" w:lineRule="auto"/>
              <w:jc w:val="both"/>
              <w:rPr>
                <w:rFonts w:ascii="Times New Roman" w:eastAsia="Times New Roman" w:hAnsi="Times New Roman"/>
                <w:color w:val="FF0000"/>
                <w:sz w:val="24"/>
                <w:szCs w:val="24"/>
                <w:lang w:eastAsia="ar-SA"/>
              </w:rPr>
            </w:pPr>
          </w:p>
          <w:p w:rsidR="00BE5180" w:rsidRPr="0037029F" w:rsidRDefault="00BE5180" w:rsidP="0037029F">
            <w:pPr>
              <w:suppressAutoHyphens/>
              <w:spacing w:after="0" w:line="240" w:lineRule="auto"/>
              <w:jc w:val="both"/>
              <w:rPr>
                <w:rFonts w:ascii="Times New Roman" w:eastAsia="Times New Roman" w:hAnsi="Times New Roman"/>
                <w:b/>
                <w:color w:val="FF0000"/>
                <w:sz w:val="24"/>
                <w:szCs w:val="24"/>
                <w:lang w:eastAsia="ar-SA"/>
              </w:rPr>
            </w:pPr>
          </w:p>
        </w:tc>
        <w:tc>
          <w:tcPr>
            <w:tcW w:w="4536" w:type="dxa"/>
          </w:tcPr>
          <w:p w:rsidR="00BE5180" w:rsidRPr="0037029F" w:rsidRDefault="00BE5180" w:rsidP="0037029F">
            <w:pPr>
              <w:suppressAutoHyphens/>
              <w:spacing w:after="0" w:line="240" w:lineRule="auto"/>
              <w:jc w:val="both"/>
              <w:rPr>
                <w:rFonts w:ascii="Times New Roman" w:eastAsia="Times New Roman" w:hAnsi="Times New Roman"/>
                <w:iCs/>
                <w:sz w:val="24"/>
                <w:szCs w:val="24"/>
                <w:lang w:eastAsia="ar-SA"/>
              </w:rPr>
            </w:pPr>
            <w:r w:rsidRPr="0037029F">
              <w:rPr>
                <w:rFonts w:ascii="Times New Roman" w:eastAsia="Times New Roman" w:hAnsi="Times New Roman"/>
                <w:iCs/>
                <w:sz w:val="24"/>
                <w:szCs w:val="24"/>
                <w:lang w:eastAsia="ar-SA"/>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BE5180" w:rsidRPr="0037029F" w:rsidRDefault="00BE5180" w:rsidP="0037029F">
            <w:pPr>
              <w:suppressAutoHyphens/>
              <w:spacing w:after="0" w:line="240" w:lineRule="auto"/>
              <w:jc w:val="both"/>
              <w:rPr>
                <w:rFonts w:ascii="Times New Roman" w:eastAsia="Times New Roman" w:hAnsi="Times New Roman"/>
                <w:iCs/>
                <w:sz w:val="24"/>
                <w:szCs w:val="24"/>
                <w:lang w:eastAsia="ar-SA"/>
              </w:rPr>
            </w:pPr>
            <w:r w:rsidRPr="0037029F">
              <w:rPr>
                <w:rFonts w:ascii="Times New Roman" w:eastAsia="Times New Roman" w:hAnsi="Times New Roman"/>
                <w:iCs/>
                <w:sz w:val="24"/>
                <w:szCs w:val="24"/>
                <w:lang w:eastAsia="ar-SA"/>
              </w:rPr>
              <w:t>составить план действия; определить необходимые ресурсы;</w:t>
            </w:r>
          </w:p>
          <w:p w:rsidR="00BE5180" w:rsidRPr="0037029F" w:rsidRDefault="00BE5180" w:rsidP="0037029F">
            <w:pPr>
              <w:suppressAutoHyphens/>
              <w:spacing w:after="0" w:line="240" w:lineRule="auto"/>
              <w:jc w:val="both"/>
              <w:rPr>
                <w:rFonts w:ascii="Times New Roman" w:eastAsia="Times New Roman" w:hAnsi="Times New Roman"/>
                <w:b/>
                <w:sz w:val="24"/>
                <w:szCs w:val="24"/>
                <w:lang w:eastAsia="ar-SA"/>
              </w:rPr>
            </w:pPr>
            <w:r w:rsidRPr="0037029F">
              <w:rPr>
                <w:rFonts w:ascii="Times New Roman" w:eastAsia="Times New Roman" w:hAnsi="Times New Roman"/>
                <w:iCs/>
                <w:sz w:val="24"/>
                <w:szCs w:val="24"/>
                <w:lang w:eastAsia="ar-SA"/>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4536" w:type="dxa"/>
          </w:tcPr>
          <w:p w:rsidR="00BE5180" w:rsidRPr="0037029F" w:rsidRDefault="00BE5180" w:rsidP="0037029F">
            <w:pPr>
              <w:suppressAutoHyphens/>
              <w:spacing w:after="0" w:line="240" w:lineRule="auto"/>
              <w:jc w:val="both"/>
              <w:rPr>
                <w:rFonts w:ascii="Times New Roman" w:eastAsia="Times New Roman" w:hAnsi="Times New Roman"/>
                <w:bCs/>
                <w:sz w:val="24"/>
                <w:szCs w:val="24"/>
                <w:lang w:eastAsia="ar-SA"/>
              </w:rPr>
            </w:pPr>
            <w:r w:rsidRPr="0037029F">
              <w:rPr>
                <w:rFonts w:ascii="Times New Roman" w:eastAsia="Times New Roman" w:hAnsi="Times New Roman"/>
                <w:iCs/>
                <w:sz w:val="24"/>
                <w:szCs w:val="24"/>
                <w:lang w:eastAsia="ar-SA"/>
              </w:rPr>
              <w:t>а</w:t>
            </w:r>
            <w:r w:rsidRPr="0037029F">
              <w:rPr>
                <w:rFonts w:ascii="Times New Roman" w:eastAsia="Times New Roman" w:hAnsi="Times New Roman"/>
                <w:bCs/>
                <w:sz w:val="24"/>
                <w:szCs w:val="24"/>
                <w:lang w:eastAsia="ar-SA"/>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BE5180" w:rsidRPr="0037029F" w:rsidRDefault="00BE5180" w:rsidP="0037029F">
            <w:pPr>
              <w:suppressAutoHyphens/>
              <w:spacing w:after="0" w:line="240" w:lineRule="auto"/>
              <w:jc w:val="both"/>
              <w:rPr>
                <w:rFonts w:ascii="Times New Roman" w:eastAsia="Times New Roman" w:hAnsi="Times New Roman"/>
                <w:sz w:val="24"/>
                <w:szCs w:val="24"/>
                <w:lang w:eastAsia="ar-SA"/>
              </w:rPr>
            </w:pPr>
            <w:r w:rsidRPr="0037029F">
              <w:rPr>
                <w:rFonts w:ascii="Times New Roman" w:eastAsia="Times New Roman" w:hAnsi="Times New Roman"/>
                <w:bCs/>
                <w:sz w:val="24"/>
                <w:szCs w:val="24"/>
                <w:lang w:eastAsia="ar-SA"/>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BE5180" w:rsidRPr="0037029F" w:rsidTr="00BE5180">
        <w:trPr>
          <w:trHeight w:val="1076"/>
        </w:trPr>
        <w:tc>
          <w:tcPr>
            <w:tcW w:w="992" w:type="dxa"/>
          </w:tcPr>
          <w:p w:rsidR="00BE5180" w:rsidRPr="0037029F" w:rsidRDefault="00BE5180" w:rsidP="0037029F">
            <w:pPr>
              <w:shd w:val="clear" w:color="auto" w:fill="FFFFFF"/>
              <w:suppressAutoHyphens/>
              <w:spacing w:after="0" w:line="240" w:lineRule="auto"/>
              <w:jc w:val="both"/>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ОК 2.</w:t>
            </w:r>
          </w:p>
        </w:tc>
        <w:tc>
          <w:tcPr>
            <w:tcW w:w="4536" w:type="dxa"/>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ar-SA"/>
              </w:rPr>
            </w:pPr>
            <w:r w:rsidRPr="0037029F">
              <w:rPr>
                <w:rFonts w:ascii="Times New Roman" w:eastAsia="Times New Roman" w:hAnsi="Times New Roman"/>
                <w:iCs/>
                <w:sz w:val="24"/>
                <w:szCs w:val="24"/>
                <w:lang w:eastAsia="ar-SA"/>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4536" w:type="dxa"/>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ar-SA"/>
              </w:rPr>
            </w:pPr>
            <w:r w:rsidRPr="0037029F">
              <w:rPr>
                <w:rFonts w:ascii="Times New Roman" w:eastAsia="Times New Roman" w:hAnsi="Times New Roman"/>
                <w:iCs/>
                <w:sz w:val="24"/>
                <w:szCs w:val="24"/>
                <w:lang w:eastAsia="ar-SA"/>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BE5180" w:rsidRPr="0037029F" w:rsidTr="00BE5180">
        <w:trPr>
          <w:trHeight w:val="1039"/>
        </w:trPr>
        <w:tc>
          <w:tcPr>
            <w:tcW w:w="992" w:type="dxa"/>
          </w:tcPr>
          <w:p w:rsidR="00BE5180" w:rsidRPr="0037029F" w:rsidRDefault="00BE5180" w:rsidP="0037029F">
            <w:pPr>
              <w:shd w:val="clear" w:color="auto" w:fill="FFFFFF"/>
              <w:suppressAutoHyphens/>
              <w:spacing w:after="0" w:line="240" w:lineRule="auto"/>
              <w:jc w:val="both"/>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ОК 3.</w:t>
            </w:r>
          </w:p>
          <w:p w:rsidR="00BE5180" w:rsidRPr="0037029F" w:rsidRDefault="00BE5180" w:rsidP="0037029F">
            <w:pPr>
              <w:shd w:val="clear" w:color="auto" w:fill="FFFFFF"/>
              <w:suppressAutoHyphens/>
              <w:spacing w:after="0" w:line="240" w:lineRule="auto"/>
              <w:jc w:val="both"/>
              <w:rPr>
                <w:rFonts w:ascii="Times New Roman" w:eastAsia="Times New Roman" w:hAnsi="Times New Roman"/>
                <w:color w:val="FF0000"/>
                <w:sz w:val="24"/>
                <w:szCs w:val="24"/>
                <w:lang w:eastAsia="ar-SA"/>
              </w:rPr>
            </w:pPr>
          </w:p>
        </w:tc>
        <w:tc>
          <w:tcPr>
            <w:tcW w:w="4536" w:type="dxa"/>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ar-SA"/>
              </w:rPr>
            </w:pPr>
            <w:r w:rsidRPr="0037029F">
              <w:rPr>
                <w:rFonts w:ascii="Times New Roman" w:eastAsia="Times New Roman" w:hAnsi="Times New Roman"/>
                <w:bCs/>
                <w:iCs/>
                <w:sz w:val="24"/>
                <w:szCs w:val="24"/>
                <w:lang w:eastAsia="ar-SA"/>
              </w:rPr>
              <w:t xml:space="preserve">определять актуальность нормативно-правовой документации в профессиональной деятельности; </w:t>
            </w:r>
            <w:r w:rsidRPr="0037029F">
              <w:rPr>
                <w:rFonts w:ascii="Times New Roman" w:eastAsia="Times New Roman" w:hAnsi="Times New Roman"/>
                <w:sz w:val="24"/>
                <w:szCs w:val="24"/>
                <w:lang w:eastAsia="ar-SA"/>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4536" w:type="dxa"/>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ar-SA"/>
              </w:rPr>
            </w:pPr>
            <w:r w:rsidRPr="0037029F">
              <w:rPr>
                <w:rFonts w:ascii="Times New Roman" w:eastAsia="Times New Roman" w:hAnsi="Times New Roman"/>
                <w:bCs/>
                <w:iCs/>
                <w:sz w:val="24"/>
                <w:szCs w:val="24"/>
                <w:lang w:eastAsia="ar-SA"/>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r w:rsidRPr="0037029F">
              <w:rPr>
                <w:rFonts w:ascii="Times New Roman" w:eastAsia="Times New Roman" w:hAnsi="Times New Roman"/>
                <w:sz w:val="24"/>
                <w:szCs w:val="24"/>
                <w:lang w:eastAsia="ar-SA"/>
              </w:rPr>
              <w:t xml:space="preserve"> </w:t>
            </w:r>
          </w:p>
        </w:tc>
      </w:tr>
      <w:tr w:rsidR="00BE5180" w:rsidRPr="0037029F" w:rsidTr="00BE5180">
        <w:trPr>
          <w:trHeight w:val="1105"/>
        </w:trPr>
        <w:tc>
          <w:tcPr>
            <w:tcW w:w="992" w:type="dxa"/>
          </w:tcPr>
          <w:p w:rsidR="00BE5180" w:rsidRPr="0037029F" w:rsidRDefault="00BE5180" w:rsidP="0037029F">
            <w:pPr>
              <w:shd w:val="clear" w:color="auto" w:fill="FFFFFF"/>
              <w:suppressAutoHyphens/>
              <w:spacing w:after="0" w:line="240" w:lineRule="auto"/>
              <w:jc w:val="both"/>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ОК 4.</w:t>
            </w:r>
          </w:p>
          <w:p w:rsidR="00BE5180" w:rsidRPr="0037029F" w:rsidRDefault="00BE5180" w:rsidP="0037029F">
            <w:pPr>
              <w:shd w:val="clear" w:color="auto" w:fill="FFFFFF"/>
              <w:suppressAutoHyphens/>
              <w:spacing w:after="0" w:line="240" w:lineRule="auto"/>
              <w:jc w:val="both"/>
              <w:rPr>
                <w:rFonts w:ascii="Times New Roman" w:eastAsia="Times New Roman" w:hAnsi="Times New Roman"/>
                <w:color w:val="FF0000"/>
                <w:sz w:val="24"/>
                <w:szCs w:val="24"/>
                <w:lang w:eastAsia="ar-SA"/>
              </w:rPr>
            </w:pPr>
          </w:p>
        </w:tc>
        <w:tc>
          <w:tcPr>
            <w:tcW w:w="4536" w:type="dxa"/>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ar-SA"/>
              </w:rPr>
            </w:pPr>
            <w:r w:rsidRPr="0037029F">
              <w:rPr>
                <w:rFonts w:ascii="Times New Roman" w:eastAsia="Times New Roman" w:hAnsi="Times New Roman"/>
                <w:bCs/>
                <w:sz w:val="24"/>
                <w:szCs w:val="24"/>
                <w:lang w:eastAsia="ar-SA"/>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4536" w:type="dxa"/>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ar-SA"/>
              </w:rPr>
            </w:pPr>
            <w:r w:rsidRPr="0037029F">
              <w:rPr>
                <w:rFonts w:ascii="Times New Roman" w:eastAsia="Times New Roman" w:hAnsi="Times New Roman"/>
                <w:bCs/>
                <w:sz w:val="24"/>
                <w:szCs w:val="24"/>
                <w:lang w:eastAsia="ar-SA"/>
              </w:rPr>
              <w:t>психологические основы деятельности  коллектива, психологические особенности личности; основы проектной деятельности</w:t>
            </w:r>
          </w:p>
        </w:tc>
      </w:tr>
      <w:tr w:rsidR="00BE5180" w:rsidRPr="0037029F" w:rsidTr="00BE5180">
        <w:trPr>
          <w:trHeight w:val="1577"/>
        </w:trPr>
        <w:tc>
          <w:tcPr>
            <w:tcW w:w="992" w:type="dxa"/>
          </w:tcPr>
          <w:p w:rsidR="00BE5180" w:rsidRPr="0037029F" w:rsidRDefault="00BE5180" w:rsidP="0037029F">
            <w:pPr>
              <w:shd w:val="clear" w:color="auto" w:fill="FFFFFF"/>
              <w:suppressAutoHyphens/>
              <w:spacing w:after="0" w:line="240" w:lineRule="auto"/>
              <w:jc w:val="both"/>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lastRenderedPageBreak/>
              <w:t>ОК 5.</w:t>
            </w:r>
          </w:p>
        </w:tc>
        <w:tc>
          <w:tcPr>
            <w:tcW w:w="4536" w:type="dxa"/>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ar-SA"/>
              </w:rPr>
            </w:pPr>
            <w:r w:rsidRPr="0037029F">
              <w:rPr>
                <w:rFonts w:ascii="Times New Roman" w:eastAsia="Times New Roman" w:hAnsi="Times New Roman"/>
                <w:iCs/>
                <w:sz w:val="24"/>
                <w:szCs w:val="24"/>
                <w:lang w:eastAsia="ar-SA"/>
              </w:rPr>
              <w:t xml:space="preserve">грамотно </w:t>
            </w:r>
            <w:r w:rsidRPr="0037029F">
              <w:rPr>
                <w:rFonts w:ascii="Times New Roman" w:eastAsia="Times New Roman" w:hAnsi="Times New Roman"/>
                <w:bCs/>
                <w:sz w:val="24"/>
                <w:szCs w:val="24"/>
                <w:lang w:eastAsia="ar-SA"/>
              </w:rPr>
              <w:t xml:space="preserve">излагать свои мысли и оформлять документы по профессиональной тематике на государственном языке, </w:t>
            </w:r>
            <w:r w:rsidRPr="0037029F">
              <w:rPr>
                <w:rFonts w:ascii="Times New Roman" w:eastAsia="Times New Roman" w:hAnsi="Times New Roman"/>
                <w:iCs/>
                <w:sz w:val="24"/>
                <w:szCs w:val="24"/>
                <w:lang w:eastAsia="ar-SA"/>
              </w:rPr>
              <w:t>проявлять толерантность в рабочем коллективе</w:t>
            </w:r>
          </w:p>
        </w:tc>
        <w:tc>
          <w:tcPr>
            <w:tcW w:w="4536" w:type="dxa"/>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ar-SA"/>
              </w:rPr>
            </w:pPr>
            <w:r w:rsidRPr="0037029F">
              <w:rPr>
                <w:rFonts w:ascii="Times New Roman" w:eastAsia="Times New Roman" w:hAnsi="Times New Roman"/>
                <w:bCs/>
                <w:sz w:val="24"/>
                <w:szCs w:val="24"/>
                <w:lang w:eastAsia="ar-SA"/>
              </w:rPr>
              <w:t>особенности социального и культурного контекста; правила оформления документов и построения устных сообщений</w:t>
            </w:r>
          </w:p>
        </w:tc>
      </w:tr>
      <w:tr w:rsidR="00BE5180" w:rsidRPr="0037029F" w:rsidTr="00BE5180">
        <w:trPr>
          <w:trHeight w:val="1026"/>
        </w:trPr>
        <w:tc>
          <w:tcPr>
            <w:tcW w:w="992" w:type="dxa"/>
          </w:tcPr>
          <w:p w:rsidR="00BE5180" w:rsidRPr="0037029F" w:rsidRDefault="00BE5180" w:rsidP="0037029F">
            <w:pPr>
              <w:shd w:val="clear" w:color="auto" w:fill="FFFFFF"/>
              <w:suppressAutoHyphens/>
              <w:spacing w:after="0" w:line="240" w:lineRule="auto"/>
              <w:jc w:val="both"/>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ОК 6.</w:t>
            </w:r>
          </w:p>
        </w:tc>
        <w:tc>
          <w:tcPr>
            <w:tcW w:w="4536" w:type="dxa"/>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ar-SA"/>
              </w:rPr>
            </w:pPr>
            <w:r w:rsidRPr="0037029F">
              <w:rPr>
                <w:rFonts w:ascii="Times New Roman" w:eastAsia="Times New Roman" w:hAnsi="Times New Roman"/>
                <w:bCs/>
                <w:iCs/>
                <w:sz w:val="24"/>
                <w:szCs w:val="24"/>
                <w:lang w:eastAsia="ar-SA"/>
              </w:rPr>
              <w:t>описывать значимость своей профессии (специальности); применять стандарты антикоррупционного поведения</w:t>
            </w:r>
          </w:p>
        </w:tc>
        <w:tc>
          <w:tcPr>
            <w:tcW w:w="4536" w:type="dxa"/>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ar-SA"/>
              </w:rPr>
            </w:pPr>
            <w:r w:rsidRPr="0037029F">
              <w:rPr>
                <w:rFonts w:ascii="Times New Roman" w:eastAsia="Times New Roman" w:hAnsi="Times New Roman"/>
                <w:bCs/>
                <w:iCs/>
                <w:sz w:val="24"/>
                <w:szCs w:val="24"/>
                <w:lang w:eastAsia="ar-SA"/>
              </w:rPr>
              <w:t>сущность гражданско-патриотической позиции, общечеловеческих ценностей; значимость профессиональной деятельности по профессии (специальности); стандарты антикоррупционного поведения и последствия его нарушения.</w:t>
            </w:r>
          </w:p>
        </w:tc>
      </w:tr>
      <w:tr w:rsidR="00BE5180" w:rsidRPr="0037029F" w:rsidTr="00BE5180">
        <w:trPr>
          <w:trHeight w:val="1445"/>
        </w:trPr>
        <w:tc>
          <w:tcPr>
            <w:tcW w:w="992" w:type="dxa"/>
          </w:tcPr>
          <w:p w:rsidR="00BE5180" w:rsidRPr="0037029F" w:rsidRDefault="00BE5180" w:rsidP="0037029F">
            <w:pPr>
              <w:shd w:val="clear" w:color="auto" w:fill="FFFFFF"/>
              <w:suppressAutoHyphens/>
              <w:spacing w:after="0" w:line="240" w:lineRule="auto"/>
              <w:jc w:val="both"/>
              <w:rPr>
                <w:rFonts w:ascii="Times New Roman" w:eastAsia="Times New Roman" w:hAnsi="Times New Roman"/>
                <w:color w:val="FF0000"/>
                <w:sz w:val="24"/>
                <w:szCs w:val="24"/>
                <w:lang w:eastAsia="ar-SA"/>
              </w:rPr>
            </w:pPr>
            <w:r w:rsidRPr="0037029F">
              <w:rPr>
                <w:rFonts w:ascii="Times New Roman" w:eastAsia="Times New Roman" w:hAnsi="Times New Roman"/>
                <w:sz w:val="24"/>
                <w:szCs w:val="24"/>
                <w:lang w:eastAsia="ar-SA"/>
              </w:rPr>
              <w:t>ОК 9.</w:t>
            </w:r>
          </w:p>
        </w:tc>
        <w:tc>
          <w:tcPr>
            <w:tcW w:w="4536" w:type="dxa"/>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ar-SA"/>
              </w:rPr>
            </w:pPr>
            <w:r w:rsidRPr="0037029F">
              <w:rPr>
                <w:rFonts w:ascii="Times New Roman" w:eastAsia="Times New Roman" w:hAnsi="Times New Roman"/>
                <w:bCs/>
                <w:iCs/>
                <w:sz w:val="24"/>
                <w:szCs w:val="24"/>
                <w:lang w:eastAsia="ar-SA"/>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4536" w:type="dxa"/>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ar-SA"/>
              </w:rPr>
            </w:pPr>
            <w:r w:rsidRPr="0037029F">
              <w:rPr>
                <w:rFonts w:ascii="Times New Roman" w:eastAsia="Times New Roman" w:hAnsi="Times New Roman"/>
                <w:bCs/>
                <w:iCs/>
                <w:sz w:val="24"/>
                <w:szCs w:val="24"/>
                <w:lang w:eastAsia="ar-SA"/>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BE5180" w:rsidRPr="0037029F" w:rsidTr="00BE5180">
        <w:trPr>
          <w:trHeight w:val="1445"/>
        </w:trPr>
        <w:tc>
          <w:tcPr>
            <w:tcW w:w="992" w:type="dxa"/>
          </w:tcPr>
          <w:p w:rsidR="00BE5180" w:rsidRPr="0037029F" w:rsidRDefault="00BE5180" w:rsidP="0037029F">
            <w:pPr>
              <w:shd w:val="clear" w:color="auto" w:fill="FFFFFF"/>
              <w:suppressAutoHyphens/>
              <w:spacing w:after="0" w:line="240" w:lineRule="auto"/>
              <w:jc w:val="both"/>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ОК 10.</w:t>
            </w:r>
          </w:p>
        </w:tc>
        <w:tc>
          <w:tcPr>
            <w:tcW w:w="4536" w:type="dxa"/>
          </w:tcPr>
          <w:p w:rsidR="00BE5180" w:rsidRPr="0037029F" w:rsidRDefault="00BE5180" w:rsidP="0037029F">
            <w:pPr>
              <w:suppressAutoHyphens/>
              <w:spacing w:after="0" w:line="240" w:lineRule="auto"/>
              <w:jc w:val="both"/>
              <w:rPr>
                <w:rFonts w:ascii="Times New Roman" w:eastAsia="Times New Roman" w:hAnsi="Times New Roman"/>
                <w:sz w:val="24"/>
                <w:szCs w:val="24"/>
                <w:lang w:eastAsia="ar-SA"/>
              </w:rPr>
            </w:pPr>
            <w:r w:rsidRPr="0037029F">
              <w:rPr>
                <w:rFonts w:ascii="Times New Roman" w:eastAsia="Times New Roman" w:hAnsi="Times New Roman"/>
                <w:iCs/>
                <w:sz w:val="24"/>
                <w:szCs w:val="24"/>
                <w:lang w:eastAsia="ar-SA"/>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4536" w:type="dxa"/>
          </w:tcPr>
          <w:p w:rsidR="00BE5180" w:rsidRPr="0037029F" w:rsidRDefault="00BE5180" w:rsidP="0037029F">
            <w:pPr>
              <w:suppressAutoHyphens/>
              <w:spacing w:after="0" w:line="240" w:lineRule="auto"/>
              <w:jc w:val="both"/>
              <w:rPr>
                <w:rFonts w:ascii="Times New Roman" w:eastAsia="Times New Roman" w:hAnsi="Times New Roman"/>
                <w:sz w:val="24"/>
                <w:szCs w:val="24"/>
                <w:lang w:eastAsia="ar-SA"/>
              </w:rPr>
            </w:pPr>
            <w:r w:rsidRPr="0037029F">
              <w:rPr>
                <w:rFonts w:ascii="Times New Roman" w:eastAsia="Times New Roman" w:hAnsi="Times New Roman"/>
                <w:iCs/>
                <w:sz w:val="24"/>
                <w:szCs w:val="24"/>
                <w:lang w:eastAsia="ar-SA"/>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rsidR="00BE5180" w:rsidRPr="0037029F" w:rsidRDefault="00BE5180" w:rsidP="0037029F">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sz w:val="24"/>
          <w:szCs w:val="24"/>
          <w:lang w:eastAsia="ar-SA"/>
        </w:rPr>
      </w:pPr>
    </w:p>
    <w:p w:rsidR="00BE5180" w:rsidRPr="0037029F" w:rsidRDefault="00BE5180" w:rsidP="0037029F">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lang w:eastAsia="ar-SA"/>
        </w:rPr>
      </w:pPr>
      <w:r w:rsidRPr="0037029F">
        <w:rPr>
          <w:rFonts w:ascii="Times New Roman" w:eastAsia="Times New Roman" w:hAnsi="Times New Roman"/>
          <w:b/>
          <w:sz w:val="24"/>
          <w:szCs w:val="24"/>
          <w:lang w:eastAsia="ar-SA"/>
        </w:rPr>
        <w:t>2. СТРУКТУРА И СОДЕРЖАНИЕ УЧЕБНОЙ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lang w:eastAsia="ar-SA"/>
        </w:rPr>
      </w:pPr>
      <w:r w:rsidRPr="0037029F">
        <w:rPr>
          <w:rFonts w:ascii="Times New Roman" w:eastAsia="Times New Roman" w:hAnsi="Times New Roman"/>
          <w:b/>
          <w:sz w:val="24"/>
          <w:szCs w:val="24"/>
          <w:lang w:eastAsia="ar-SA"/>
        </w:rPr>
        <w:t>2.1. Объем учебной дисциплины и виды учебной работы</w:t>
      </w:r>
    </w:p>
    <w:tbl>
      <w:tblPr>
        <w:tblW w:w="10064"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63"/>
        <w:gridCol w:w="1701"/>
      </w:tblGrid>
      <w:tr w:rsidR="00BE5180" w:rsidRPr="0037029F" w:rsidTr="00BE5180">
        <w:trPr>
          <w:trHeight w:val="460"/>
        </w:trPr>
        <w:tc>
          <w:tcPr>
            <w:tcW w:w="8363" w:type="dxa"/>
          </w:tcPr>
          <w:p w:rsidR="00BE5180" w:rsidRPr="0037029F" w:rsidRDefault="00BE5180" w:rsidP="0037029F">
            <w:pPr>
              <w:suppressAutoHyphens/>
              <w:spacing w:after="0" w:line="240" w:lineRule="auto"/>
              <w:jc w:val="center"/>
              <w:rPr>
                <w:rFonts w:ascii="Times New Roman" w:eastAsia="Times New Roman" w:hAnsi="Times New Roman"/>
                <w:sz w:val="24"/>
                <w:szCs w:val="24"/>
                <w:lang w:eastAsia="ar-SA"/>
              </w:rPr>
            </w:pPr>
            <w:r w:rsidRPr="0037029F">
              <w:rPr>
                <w:rFonts w:ascii="Times New Roman" w:eastAsia="Times New Roman" w:hAnsi="Times New Roman"/>
                <w:b/>
                <w:sz w:val="24"/>
                <w:szCs w:val="24"/>
                <w:lang w:eastAsia="ar-SA"/>
              </w:rPr>
              <w:t>Вид учебной работы</w:t>
            </w:r>
          </w:p>
        </w:tc>
        <w:tc>
          <w:tcPr>
            <w:tcW w:w="1701" w:type="dxa"/>
          </w:tcPr>
          <w:p w:rsidR="00BE5180" w:rsidRPr="0037029F" w:rsidRDefault="00BE5180" w:rsidP="0037029F">
            <w:pPr>
              <w:suppressAutoHyphens/>
              <w:spacing w:after="0" w:line="240" w:lineRule="auto"/>
              <w:jc w:val="center"/>
              <w:rPr>
                <w:rFonts w:ascii="Times New Roman" w:eastAsia="Times New Roman" w:hAnsi="Times New Roman"/>
                <w:i/>
                <w:iCs/>
                <w:sz w:val="24"/>
                <w:szCs w:val="24"/>
                <w:lang w:eastAsia="ar-SA"/>
              </w:rPr>
            </w:pPr>
            <w:r w:rsidRPr="0037029F">
              <w:rPr>
                <w:rFonts w:ascii="Times New Roman" w:eastAsia="Times New Roman" w:hAnsi="Times New Roman"/>
                <w:b/>
                <w:i/>
                <w:iCs/>
                <w:sz w:val="24"/>
                <w:szCs w:val="24"/>
                <w:lang w:eastAsia="ar-SA"/>
              </w:rPr>
              <w:t>Объем часов</w:t>
            </w:r>
          </w:p>
        </w:tc>
      </w:tr>
      <w:tr w:rsidR="00BE5180" w:rsidRPr="0037029F" w:rsidTr="00BE5180">
        <w:trPr>
          <w:trHeight w:val="285"/>
        </w:trPr>
        <w:tc>
          <w:tcPr>
            <w:tcW w:w="8363" w:type="dxa"/>
          </w:tcPr>
          <w:p w:rsidR="00BE5180" w:rsidRPr="0037029F" w:rsidRDefault="00BE5180" w:rsidP="0037029F">
            <w:pPr>
              <w:suppressAutoHyphens/>
              <w:spacing w:after="0" w:line="240" w:lineRule="auto"/>
              <w:rPr>
                <w:rFonts w:ascii="Times New Roman" w:eastAsia="Times New Roman" w:hAnsi="Times New Roman"/>
                <w:b/>
                <w:sz w:val="24"/>
                <w:szCs w:val="24"/>
                <w:lang w:eastAsia="ar-SA"/>
              </w:rPr>
            </w:pPr>
            <w:r w:rsidRPr="0037029F">
              <w:rPr>
                <w:rFonts w:ascii="Times New Roman" w:eastAsia="Times New Roman" w:hAnsi="Times New Roman"/>
                <w:b/>
                <w:sz w:val="24"/>
                <w:szCs w:val="24"/>
                <w:lang w:eastAsia="ar-SA"/>
              </w:rPr>
              <w:t>Суммарная учебная нагрузка во взаимодействии с преподавателем</w:t>
            </w:r>
          </w:p>
        </w:tc>
        <w:tc>
          <w:tcPr>
            <w:tcW w:w="1701" w:type="dxa"/>
          </w:tcPr>
          <w:p w:rsidR="00BE5180" w:rsidRPr="0037029F" w:rsidRDefault="00BE5180" w:rsidP="0037029F">
            <w:pPr>
              <w:suppressAutoHyphens/>
              <w:spacing w:after="0" w:line="240" w:lineRule="auto"/>
              <w:jc w:val="center"/>
              <w:rPr>
                <w:rFonts w:ascii="Times New Roman" w:eastAsia="Times New Roman" w:hAnsi="Times New Roman"/>
                <w:i/>
                <w:iCs/>
                <w:sz w:val="24"/>
                <w:szCs w:val="24"/>
                <w:lang w:eastAsia="ar-SA"/>
              </w:rPr>
            </w:pPr>
            <w:r w:rsidRPr="0037029F">
              <w:rPr>
                <w:rFonts w:ascii="Times New Roman" w:eastAsia="Times New Roman" w:hAnsi="Times New Roman"/>
                <w:i/>
                <w:iCs/>
                <w:sz w:val="24"/>
                <w:szCs w:val="24"/>
                <w:lang w:eastAsia="ar-SA"/>
              </w:rPr>
              <w:t>68</w:t>
            </w:r>
          </w:p>
        </w:tc>
      </w:tr>
      <w:tr w:rsidR="00BE5180" w:rsidRPr="0037029F" w:rsidTr="00BE5180">
        <w:tc>
          <w:tcPr>
            <w:tcW w:w="8363" w:type="dxa"/>
          </w:tcPr>
          <w:p w:rsidR="00BE5180" w:rsidRPr="0037029F" w:rsidRDefault="00BE5180" w:rsidP="0037029F">
            <w:pPr>
              <w:suppressAutoHyphens/>
              <w:spacing w:after="0" w:line="240" w:lineRule="auto"/>
              <w:rPr>
                <w:rFonts w:ascii="Times New Roman" w:eastAsia="Times New Roman" w:hAnsi="Times New Roman"/>
                <w:b/>
                <w:sz w:val="24"/>
                <w:szCs w:val="24"/>
                <w:lang w:eastAsia="ar-SA"/>
              </w:rPr>
            </w:pPr>
            <w:r w:rsidRPr="0037029F">
              <w:rPr>
                <w:rFonts w:ascii="Times New Roman" w:eastAsia="Times New Roman" w:hAnsi="Times New Roman"/>
                <w:b/>
                <w:sz w:val="24"/>
                <w:szCs w:val="24"/>
                <w:lang w:eastAsia="ar-SA"/>
              </w:rPr>
              <w:t>Объем образовательной программы в академических часах</w:t>
            </w:r>
          </w:p>
        </w:tc>
        <w:tc>
          <w:tcPr>
            <w:tcW w:w="1701" w:type="dxa"/>
          </w:tcPr>
          <w:p w:rsidR="00BE5180" w:rsidRPr="0037029F" w:rsidRDefault="00BE5180" w:rsidP="0037029F">
            <w:pPr>
              <w:suppressAutoHyphens/>
              <w:spacing w:after="0" w:line="240" w:lineRule="auto"/>
              <w:jc w:val="center"/>
              <w:rPr>
                <w:rFonts w:ascii="Times New Roman" w:eastAsia="Times New Roman" w:hAnsi="Times New Roman"/>
                <w:i/>
                <w:iCs/>
                <w:sz w:val="24"/>
                <w:szCs w:val="24"/>
                <w:lang w:eastAsia="ar-SA"/>
              </w:rPr>
            </w:pPr>
            <w:r w:rsidRPr="0037029F">
              <w:rPr>
                <w:rFonts w:ascii="Times New Roman" w:eastAsia="Times New Roman" w:hAnsi="Times New Roman"/>
                <w:i/>
                <w:iCs/>
                <w:sz w:val="24"/>
                <w:szCs w:val="24"/>
                <w:lang w:eastAsia="ar-SA"/>
              </w:rPr>
              <w:t>68</w:t>
            </w:r>
          </w:p>
        </w:tc>
      </w:tr>
      <w:tr w:rsidR="00BE5180" w:rsidRPr="0037029F" w:rsidTr="00BE5180">
        <w:tc>
          <w:tcPr>
            <w:tcW w:w="8363" w:type="dxa"/>
          </w:tcPr>
          <w:p w:rsidR="00BE5180" w:rsidRPr="0037029F" w:rsidRDefault="00BE5180" w:rsidP="0037029F">
            <w:pPr>
              <w:suppressAutoHyphens/>
              <w:spacing w:after="0" w:line="240" w:lineRule="auto"/>
              <w:jc w:val="both"/>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в том числе:</w:t>
            </w:r>
          </w:p>
        </w:tc>
        <w:tc>
          <w:tcPr>
            <w:tcW w:w="1701" w:type="dxa"/>
          </w:tcPr>
          <w:p w:rsidR="00BE5180" w:rsidRPr="0037029F" w:rsidRDefault="00BE5180" w:rsidP="0037029F">
            <w:pPr>
              <w:suppressAutoHyphens/>
              <w:spacing w:after="0" w:line="240" w:lineRule="auto"/>
              <w:jc w:val="center"/>
              <w:rPr>
                <w:rFonts w:ascii="Times New Roman" w:eastAsia="Times New Roman" w:hAnsi="Times New Roman"/>
                <w:i/>
                <w:iCs/>
                <w:sz w:val="24"/>
                <w:szCs w:val="24"/>
                <w:lang w:eastAsia="ar-SA"/>
              </w:rPr>
            </w:pPr>
          </w:p>
        </w:tc>
      </w:tr>
      <w:tr w:rsidR="00BE5180" w:rsidRPr="0037029F" w:rsidTr="00BE5180">
        <w:tc>
          <w:tcPr>
            <w:tcW w:w="8363" w:type="dxa"/>
          </w:tcPr>
          <w:p w:rsidR="00BE5180" w:rsidRPr="0037029F" w:rsidRDefault="00BE5180" w:rsidP="0037029F">
            <w:pPr>
              <w:suppressAutoHyphens/>
              <w:spacing w:after="0" w:line="240" w:lineRule="auto"/>
              <w:jc w:val="both"/>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 xml:space="preserve">     практические занятия </w:t>
            </w:r>
          </w:p>
        </w:tc>
        <w:tc>
          <w:tcPr>
            <w:tcW w:w="1701" w:type="dxa"/>
          </w:tcPr>
          <w:p w:rsidR="00BE5180" w:rsidRPr="0037029F" w:rsidRDefault="00BE5180" w:rsidP="0037029F">
            <w:pPr>
              <w:suppressAutoHyphens/>
              <w:spacing w:after="0" w:line="240" w:lineRule="auto"/>
              <w:jc w:val="center"/>
              <w:rPr>
                <w:rFonts w:ascii="Times New Roman" w:eastAsia="Times New Roman" w:hAnsi="Times New Roman"/>
                <w:i/>
                <w:iCs/>
                <w:sz w:val="24"/>
                <w:szCs w:val="24"/>
                <w:lang w:eastAsia="ar-SA"/>
              </w:rPr>
            </w:pPr>
            <w:r w:rsidRPr="0037029F">
              <w:rPr>
                <w:rFonts w:ascii="Times New Roman" w:eastAsia="Times New Roman" w:hAnsi="Times New Roman"/>
                <w:i/>
                <w:iCs/>
                <w:sz w:val="24"/>
                <w:szCs w:val="24"/>
                <w:lang w:eastAsia="ar-SA"/>
              </w:rPr>
              <w:t>66</w:t>
            </w:r>
          </w:p>
        </w:tc>
      </w:tr>
      <w:tr w:rsidR="00BE5180" w:rsidRPr="0037029F" w:rsidTr="00BE5180">
        <w:trPr>
          <w:trHeight w:val="235"/>
        </w:trPr>
        <w:tc>
          <w:tcPr>
            <w:tcW w:w="8363" w:type="dxa"/>
          </w:tcPr>
          <w:p w:rsidR="00BE5180" w:rsidRPr="0037029F" w:rsidRDefault="00BE5180" w:rsidP="0037029F">
            <w:pPr>
              <w:suppressAutoHyphens/>
              <w:spacing w:after="0" w:line="240" w:lineRule="auto"/>
              <w:rPr>
                <w:rFonts w:ascii="Times New Roman" w:eastAsia="Times New Roman" w:hAnsi="Times New Roman"/>
                <w:i/>
                <w:iCs/>
                <w:sz w:val="24"/>
                <w:szCs w:val="24"/>
                <w:lang w:eastAsia="ar-SA"/>
              </w:rPr>
            </w:pPr>
            <w:r w:rsidRPr="0037029F">
              <w:rPr>
                <w:rFonts w:ascii="Times New Roman" w:eastAsia="Times New Roman" w:hAnsi="Times New Roman"/>
                <w:b/>
                <w:iCs/>
                <w:sz w:val="24"/>
                <w:szCs w:val="24"/>
                <w:lang w:eastAsia="ar-SA"/>
              </w:rPr>
              <w:t>Промежуточная аттестация</w:t>
            </w:r>
            <w:r w:rsidRPr="0037029F">
              <w:rPr>
                <w:rFonts w:ascii="Times New Roman" w:eastAsia="Times New Roman" w:hAnsi="Times New Roman"/>
                <w:iCs/>
                <w:sz w:val="24"/>
                <w:szCs w:val="24"/>
                <w:lang w:eastAsia="ar-SA"/>
              </w:rPr>
              <w:t xml:space="preserve"> в форме</w:t>
            </w:r>
            <w:r w:rsidRPr="0037029F">
              <w:rPr>
                <w:rFonts w:ascii="Times New Roman" w:eastAsia="Times New Roman" w:hAnsi="Times New Roman"/>
                <w:b/>
                <w:iCs/>
                <w:sz w:val="24"/>
                <w:szCs w:val="24"/>
                <w:lang w:eastAsia="ar-SA"/>
              </w:rPr>
              <w:t xml:space="preserve"> </w:t>
            </w:r>
            <w:r w:rsidRPr="0037029F">
              <w:rPr>
                <w:rFonts w:ascii="Times New Roman" w:eastAsia="Times New Roman" w:hAnsi="Times New Roman"/>
                <w:b/>
                <w:i/>
                <w:iCs/>
                <w:sz w:val="24"/>
                <w:szCs w:val="24"/>
                <w:lang w:eastAsia="ar-SA"/>
              </w:rPr>
              <w:t>Дифференцированного зачета</w:t>
            </w:r>
            <w:r w:rsidRPr="0037029F">
              <w:rPr>
                <w:rFonts w:ascii="Times New Roman" w:eastAsia="Times New Roman" w:hAnsi="Times New Roman"/>
                <w:i/>
                <w:iCs/>
                <w:sz w:val="24"/>
                <w:szCs w:val="24"/>
                <w:lang w:eastAsia="ar-SA"/>
              </w:rPr>
              <w:t xml:space="preserve">                                        </w:t>
            </w:r>
          </w:p>
        </w:tc>
        <w:tc>
          <w:tcPr>
            <w:tcW w:w="1701" w:type="dxa"/>
          </w:tcPr>
          <w:p w:rsidR="00BE5180" w:rsidRPr="0037029F" w:rsidRDefault="00BE5180" w:rsidP="0037029F">
            <w:pPr>
              <w:suppressAutoHyphens/>
              <w:spacing w:after="0" w:line="240" w:lineRule="auto"/>
              <w:jc w:val="center"/>
              <w:rPr>
                <w:rFonts w:ascii="Times New Roman" w:eastAsia="Times New Roman" w:hAnsi="Times New Roman"/>
                <w:i/>
                <w:iCs/>
                <w:sz w:val="24"/>
                <w:szCs w:val="24"/>
                <w:lang w:eastAsia="ar-SA"/>
              </w:rPr>
            </w:pPr>
            <w:r w:rsidRPr="0037029F">
              <w:rPr>
                <w:rFonts w:ascii="Times New Roman" w:eastAsia="Times New Roman" w:hAnsi="Times New Roman"/>
                <w:i/>
                <w:iCs/>
                <w:sz w:val="24"/>
                <w:szCs w:val="24"/>
                <w:lang w:eastAsia="ar-SA"/>
              </w:rPr>
              <w:t>2</w:t>
            </w:r>
          </w:p>
        </w:tc>
      </w:tr>
    </w:tbl>
    <w:p w:rsidR="00BE5180" w:rsidRPr="0037029F" w:rsidRDefault="00BE5180" w:rsidP="0037029F">
      <w:pPr>
        <w:suppressAutoHyphens/>
        <w:spacing w:after="0" w:line="240" w:lineRule="auto"/>
        <w:jc w:val="center"/>
        <w:rPr>
          <w:rFonts w:ascii="Times New Roman" w:eastAsia="Times New Roman" w:hAnsi="Times New Roman"/>
          <w:sz w:val="24"/>
          <w:szCs w:val="24"/>
          <w:lang w:eastAsia="ar-SA"/>
        </w:rPr>
      </w:pPr>
      <w:r w:rsidRPr="0037029F">
        <w:rPr>
          <w:rFonts w:ascii="Times New Roman" w:eastAsia="Times New Roman" w:hAnsi="Times New Roman"/>
          <w:b/>
          <w:sz w:val="24"/>
          <w:szCs w:val="24"/>
          <w:lang w:eastAsia="ar-SA"/>
        </w:rPr>
        <w:t>2.2. Тематический план и содержание учебной дисциплины</w:t>
      </w:r>
      <w:r w:rsidRPr="0037029F">
        <w:rPr>
          <w:rFonts w:ascii="Times New Roman" w:eastAsia="Times New Roman" w:hAnsi="Times New Roman"/>
          <w:b/>
          <w:caps/>
          <w:sz w:val="24"/>
          <w:szCs w:val="24"/>
          <w:lang w:eastAsia="ar-SA"/>
        </w:rPr>
        <w:t xml:space="preserve"> И</w:t>
      </w:r>
      <w:r w:rsidRPr="0037029F">
        <w:rPr>
          <w:rFonts w:ascii="Times New Roman" w:eastAsia="Times New Roman" w:hAnsi="Times New Roman"/>
          <w:b/>
          <w:sz w:val="24"/>
          <w:szCs w:val="24"/>
          <w:lang w:eastAsia="ar-SA"/>
        </w:rPr>
        <w:t>ностранный язык в профессиональной деятельности (английский)</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1"/>
        <w:gridCol w:w="4962"/>
        <w:gridCol w:w="992"/>
        <w:gridCol w:w="2551"/>
      </w:tblGrid>
      <w:tr w:rsidR="00BE5180" w:rsidRPr="0037029F" w:rsidTr="00BE5180">
        <w:trPr>
          <w:trHeight w:val="23"/>
        </w:trPr>
        <w:tc>
          <w:tcPr>
            <w:tcW w:w="1844" w:type="dxa"/>
            <w:shd w:val="clear" w:color="auto" w:fill="auto"/>
          </w:tcPr>
          <w:p w:rsidR="00BE5180" w:rsidRPr="0037029F" w:rsidRDefault="00BE5180" w:rsidP="0037029F">
            <w:pPr>
              <w:suppressAutoHyphens/>
              <w:spacing w:after="0" w:line="240" w:lineRule="auto"/>
              <w:jc w:val="center"/>
              <w:rPr>
                <w:rFonts w:ascii="Times New Roman" w:eastAsia="Times New Roman" w:hAnsi="Times New Roman"/>
                <w:b/>
                <w:sz w:val="24"/>
                <w:szCs w:val="24"/>
                <w:lang w:eastAsia="ar-SA"/>
              </w:rPr>
            </w:pPr>
            <w:r w:rsidRPr="0037029F">
              <w:rPr>
                <w:rFonts w:ascii="Times New Roman" w:eastAsia="Times New Roman" w:hAnsi="Times New Roman"/>
                <w:b/>
                <w:sz w:val="24"/>
                <w:szCs w:val="24"/>
                <w:lang w:eastAsia="ar-SA"/>
              </w:rPr>
              <w:t>Наименование разделов и тем</w:t>
            </w:r>
          </w:p>
        </w:tc>
        <w:tc>
          <w:tcPr>
            <w:tcW w:w="5103" w:type="dxa"/>
            <w:gridSpan w:val="2"/>
            <w:shd w:val="clear" w:color="auto" w:fill="auto"/>
          </w:tcPr>
          <w:p w:rsidR="00BE5180" w:rsidRPr="0037029F" w:rsidRDefault="00BE5180" w:rsidP="0037029F">
            <w:pPr>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Содержание учебного материала и формы организации деятельности обучающихся</w:t>
            </w:r>
          </w:p>
        </w:tc>
        <w:tc>
          <w:tcPr>
            <w:tcW w:w="992" w:type="dxa"/>
            <w:shd w:val="clear" w:color="auto" w:fill="auto"/>
          </w:tcPr>
          <w:p w:rsidR="00BE5180" w:rsidRPr="0037029F" w:rsidRDefault="00BE5180" w:rsidP="0037029F">
            <w:pPr>
              <w:suppressAutoHyphens/>
              <w:spacing w:after="0" w:line="240" w:lineRule="auto"/>
              <w:jc w:val="center"/>
              <w:rPr>
                <w:rFonts w:ascii="Times New Roman" w:eastAsia="Times New Roman" w:hAnsi="Times New Roman"/>
                <w:b/>
                <w:sz w:val="24"/>
                <w:szCs w:val="24"/>
                <w:lang w:eastAsia="ar-SA"/>
              </w:rPr>
            </w:pPr>
            <w:r w:rsidRPr="0037029F">
              <w:rPr>
                <w:rFonts w:ascii="Times New Roman" w:eastAsia="Times New Roman" w:hAnsi="Times New Roman"/>
                <w:b/>
                <w:sz w:val="24"/>
                <w:szCs w:val="24"/>
                <w:lang w:eastAsia="ar-SA"/>
              </w:rPr>
              <w:t>Объем часов</w:t>
            </w:r>
          </w:p>
        </w:tc>
        <w:tc>
          <w:tcPr>
            <w:tcW w:w="2551" w:type="dxa"/>
          </w:tcPr>
          <w:p w:rsidR="00BE5180" w:rsidRPr="0037029F" w:rsidRDefault="00BE5180" w:rsidP="0037029F">
            <w:pPr>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Коды компетенций, формированию которых способствует элемент программы</w:t>
            </w:r>
          </w:p>
        </w:tc>
      </w:tr>
      <w:tr w:rsidR="00BE5180" w:rsidRPr="0037029F" w:rsidTr="00BE5180">
        <w:trPr>
          <w:trHeight w:val="23"/>
        </w:trPr>
        <w:tc>
          <w:tcPr>
            <w:tcW w:w="1844"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1</w:t>
            </w:r>
          </w:p>
        </w:tc>
        <w:tc>
          <w:tcPr>
            <w:tcW w:w="5103"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2</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3</w:t>
            </w:r>
          </w:p>
        </w:tc>
        <w:tc>
          <w:tcPr>
            <w:tcW w:w="2551"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p>
        </w:tc>
      </w:tr>
      <w:tr w:rsidR="00BE5180" w:rsidRPr="0037029F" w:rsidTr="00BE5180">
        <w:trPr>
          <w:trHeight w:val="23"/>
        </w:trPr>
        <w:tc>
          <w:tcPr>
            <w:tcW w:w="1844"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p>
        </w:tc>
        <w:tc>
          <w:tcPr>
            <w:tcW w:w="5103"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Основное содержание</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32</w:t>
            </w:r>
          </w:p>
        </w:tc>
        <w:tc>
          <w:tcPr>
            <w:tcW w:w="2551"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p>
        </w:tc>
      </w:tr>
      <w:tr w:rsidR="00BE5180" w:rsidRPr="0037029F" w:rsidTr="00BE5180">
        <w:trPr>
          <w:trHeight w:val="23"/>
        </w:trPr>
        <w:tc>
          <w:tcPr>
            <w:tcW w:w="1844"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Раздел 1.</w:t>
            </w:r>
          </w:p>
        </w:tc>
        <w:tc>
          <w:tcPr>
            <w:tcW w:w="5103"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Я и моё окружение</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10</w:t>
            </w:r>
          </w:p>
        </w:tc>
        <w:tc>
          <w:tcPr>
            <w:tcW w:w="2551"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p>
        </w:tc>
      </w:tr>
      <w:tr w:rsidR="00BE5180" w:rsidRPr="0037029F" w:rsidTr="00BE5180">
        <w:trPr>
          <w:trHeight w:val="228"/>
        </w:trPr>
        <w:tc>
          <w:tcPr>
            <w:tcW w:w="1844"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Тема 1.1.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lastRenderedPageBreak/>
              <w:t>Описание людей: друзей, родных и близких (внешность, характер, личностные качества)</w:t>
            </w:r>
          </w:p>
        </w:tc>
        <w:tc>
          <w:tcPr>
            <w:tcW w:w="5103"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lastRenderedPageBreak/>
              <w:t>Содержание учебного материала</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p>
        </w:tc>
        <w:tc>
          <w:tcPr>
            <w:tcW w:w="2551"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p>
        </w:tc>
      </w:tr>
      <w:tr w:rsidR="00BE5180" w:rsidRPr="0037029F" w:rsidTr="00BE5180">
        <w:trPr>
          <w:trHeight w:val="3050"/>
        </w:trPr>
        <w:tc>
          <w:tcPr>
            <w:tcW w:w="1844"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i/>
                <w:sz w:val="24"/>
                <w:szCs w:val="24"/>
                <w:lang w:eastAsia="ar-SA"/>
              </w:rPr>
            </w:pPr>
          </w:p>
        </w:tc>
        <w:tc>
          <w:tcPr>
            <w:tcW w:w="5103" w:type="dxa"/>
            <w:gridSpan w:val="2"/>
            <w:shd w:val="clear" w:color="auto" w:fill="auto"/>
          </w:tcPr>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Фонетический материал</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 xml:space="preserve">- основные звуки и интонемы </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 основные способы написания слов на основе знания правил правописания</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 совершенствование орфографических навыков.</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Лексический материал по теме</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Грамматический материал:</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 простые нераспространенные предложения с глагольным, составным именным и   составным глагольным сказуемым (инфинитив);</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 предложения утвердительные, вопросительные, отрицательные, побудительные, порядок слов них;</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 понятия глагола-связки;</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bCs/>
                <w:sz w:val="24"/>
                <w:szCs w:val="24"/>
                <w:lang w:eastAsia="ar-SA"/>
              </w:rPr>
            </w:pPr>
          </w:p>
        </w:tc>
        <w:tc>
          <w:tcPr>
            <w:tcW w:w="2551" w:type="dxa"/>
            <w:vMerge w:val="restart"/>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ОК 1,5,10</w:t>
            </w:r>
          </w:p>
        </w:tc>
      </w:tr>
      <w:tr w:rsidR="00BE5180" w:rsidRPr="0037029F" w:rsidTr="00BE5180">
        <w:trPr>
          <w:trHeight w:val="207"/>
        </w:trPr>
        <w:tc>
          <w:tcPr>
            <w:tcW w:w="1844"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i/>
                <w:sz w:val="24"/>
                <w:szCs w:val="24"/>
                <w:lang w:eastAsia="ar-SA"/>
              </w:rPr>
            </w:pPr>
          </w:p>
        </w:tc>
        <w:tc>
          <w:tcPr>
            <w:tcW w:w="5103" w:type="dxa"/>
            <w:gridSpan w:val="2"/>
            <w:shd w:val="clear" w:color="auto" w:fill="auto"/>
          </w:tcPr>
          <w:p w:rsidR="00BE5180" w:rsidRPr="0037029F" w:rsidRDefault="00BE5180" w:rsidP="0037029F">
            <w:pPr>
              <w:suppressAutoHyphens/>
              <w:spacing w:after="0" w:line="240" w:lineRule="auto"/>
              <w:rPr>
                <w:rFonts w:ascii="Times New Roman" w:eastAsia="Times New Roman" w:hAnsi="Times New Roman"/>
                <w:b/>
                <w:sz w:val="24"/>
                <w:szCs w:val="24"/>
                <w:lang w:eastAsia="ar-SA"/>
              </w:rPr>
            </w:pPr>
            <w:r w:rsidRPr="0037029F">
              <w:rPr>
                <w:rFonts w:ascii="Times New Roman" w:eastAsia="Times New Roman" w:hAnsi="Times New Roman"/>
                <w:b/>
                <w:sz w:val="24"/>
                <w:szCs w:val="24"/>
                <w:lang w:eastAsia="ar-SA"/>
              </w:rPr>
              <w:t>Практические занятия</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10</w:t>
            </w:r>
          </w:p>
        </w:tc>
        <w:tc>
          <w:tcPr>
            <w:tcW w:w="2551"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p>
        </w:tc>
      </w:tr>
      <w:tr w:rsidR="00BE5180" w:rsidRPr="0037029F" w:rsidTr="00BE5180">
        <w:trPr>
          <w:trHeight w:val="1458"/>
        </w:trPr>
        <w:tc>
          <w:tcPr>
            <w:tcW w:w="1844"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tc>
        <w:tc>
          <w:tcPr>
            <w:tcW w:w="5103"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1. Давайте познакомимся!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 Моя семья. Мой дом.</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3. Моя внешность.</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4. Мой рабочий день.</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 xml:space="preserve">5.Свободное время, хобби. </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tc>
        <w:tc>
          <w:tcPr>
            <w:tcW w:w="2551"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p>
        </w:tc>
      </w:tr>
      <w:tr w:rsidR="00BE5180" w:rsidRPr="0037029F" w:rsidTr="00BE5180">
        <w:trPr>
          <w:trHeight w:val="591"/>
        </w:trPr>
        <w:tc>
          <w:tcPr>
            <w:tcW w:w="1844"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i/>
                <w:sz w:val="24"/>
                <w:szCs w:val="24"/>
                <w:lang w:eastAsia="ar-SA"/>
              </w:rPr>
            </w:pPr>
            <w:r w:rsidRPr="0037029F">
              <w:rPr>
                <w:rFonts w:ascii="Times New Roman" w:eastAsia="Times New Roman" w:hAnsi="Times New Roman"/>
                <w:b/>
                <w:bCs/>
                <w:sz w:val="24"/>
                <w:szCs w:val="24"/>
                <w:lang w:eastAsia="ar-SA"/>
              </w:rPr>
              <w:t>Раздел 2.</w:t>
            </w:r>
          </w:p>
        </w:tc>
        <w:tc>
          <w:tcPr>
            <w:tcW w:w="5103"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
                <w:bCs/>
                <w:sz w:val="24"/>
                <w:szCs w:val="24"/>
                <w:lang w:eastAsia="ar-SA"/>
              </w:rPr>
              <w:t>Роль английского языка в мировом сообществе</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22</w:t>
            </w:r>
          </w:p>
        </w:tc>
        <w:tc>
          <w:tcPr>
            <w:tcW w:w="2551"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p>
        </w:tc>
      </w:tr>
      <w:tr w:rsidR="00BE5180" w:rsidRPr="0037029F" w:rsidTr="00BE5180">
        <w:trPr>
          <w:trHeight w:val="415"/>
        </w:trPr>
        <w:tc>
          <w:tcPr>
            <w:tcW w:w="1844"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Тема 2.1.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Великобритания-страна изучаемого языка</w:t>
            </w:r>
          </w:p>
        </w:tc>
        <w:tc>
          <w:tcPr>
            <w:tcW w:w="5103"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Содержание учебного материала</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6</w:t>
            </w:r>
          </w:p>
        </w:tc>
        <w:tc>
          <w:tcPr>
            <w:tcW w:w="2551"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p>
        </w:tc>
      </w:tr>
      <w:tr w:rsidR="00BE5180" w:rsidRPr="0037029F" w:rsidTr="00BE5180">
        <w:trPr>
          <w:trHeight w:val="698"/>
        </w:trPr>
        <w:tc>
          <w:tcPr>
            <w:tcW w:w="1844"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i/>
                <w:sz w:val="24"/>
                <w:szCs w:val="24"/>
                <w:lang w:eastAsia="ar-SA"/>
              </w:rPr>
            </w:pPr>
          </w:p>
        </w:tc>
        <w:tc>
          <w:tcPr>
            <w:tcW w:w="5103" w:type="dxa"/>
            <w:gridSpan w:val="2"/>
            <w:shd w:val="clear" w:color="auto" w:fill="auto"/>
          </w:tcPr>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Лексический материал:</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 знакомство с лексикой по теме, отработка в речевых образцах, монологические высказывания, диалогическая речь по теме; географические названия.</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Грамматический материал:</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 xml:space="preserve">- модальные глаголы; </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-местоимения;</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 множественное число существительных;</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 степени сравнения прилагательных;</w:t>
            </w:r>
          </w:p>
          <w:p w:rsidR="00BE5180" w:rsidRPr="0037029F" w:rsidRDefault="00BE5180" w:rsidP="0037029F">
            <w:pPr>
              <w:suppressAutoHyphens/>
              <w:spacing w:after="0" w:line="240" w:lineRule="auto"/>
              <w:rPr>
                <w:rFonts w:ascii="Times New Roman" w:eastAsia="Times New Roman" w:hAnsi="Times New Roman"/>
                <w:sz w:val="24"/>
                <w:szCs w:val="24"/>
                <w:lang w:val="en-US" w:eastAsia="ar-SA"/>
              </w:rPr>
            </w:pPr>
            <w:r w:rsidRPr="0037029F">
              <w:rPr>
                <w:rFonts w:ascii="Times New Roman" w:eastAsia="Times New Roman" w:hAnsi="Times New Roman"/>
                <w:sz w:val="24"/>
                <w:szCs w:val="24"/>
                <w:lang w:val="en-US" w:eastAsia="ar-SA"/>
              </w:rPr>
              <w:t xml:space="preserve">- </w:t>
            </w:r>
            <w:r w:rsidRPr="0037029F">
              <w:rPr>
                <w:rFonts w:ascii="Times New Roman" w:eastAsia="Times New Roman" w:hAnsi="Times New Roman"/>
                <w:sz w:val="24"/>
                <w:szCs w:val="24"/>
                <w:lang w:eastAsia="ar-SA"/>
              </w:rPr>
              <w:t>образование</w:t>
            </w:r>
            <w:r w:rsidRPr="0037029F">
              <w:rPr>
                <w:rFonts w:ascii="Times New Roman" w:eastAsia="Times New Roman" w:hAnsi="Times New Roman"/>
                <w:sz w:val="24"/>
                <w:szCs w:val="24"/>
                <w:lang w:val="en-US" w:eastAsia="ar-SA"/>
              </w:rPr>
              <w:t xml:space="preserve"> </w:t>
            </w:r>
            <w:r w:rsidRPr="0037029F">
              <w:rPr>
                <w:rFonts w:ascii="Times New Roman" w:eastAsia="Times New Roman" w:hAnsi="Times New Roman"/>
                <w:sz w:val="24"/>
                <w:szCs w:val="24"/>
                <w:lang w:eastAsia="ar-SA"/>
              </w:rPr>
              <w:t>и</w:t>
            </w:r>
            <w:r w:rsidRPr="0037029F">
              <w:rPr>
                <w:rFonts w:ascii="Times New Roman" w:eastAsia="Times New Roman" w:hAnsi="Times New Roman"/>
                <w:sz w:val="24"/>
                <w:szCs w:val="24"/>
                <w:lang w:val="en-US" w:eastAsia="ar-SA"/>
              </w:rPr>
              <w:t xml:space="preserve"> </w:t>
            </w:r>
            <w:r w:rsidRPr="0037029F">
              <w:rPr>
                <w:rFonts w:ascii="Times New Roman" w:eastAsia="Times New Roman" w:hAnsi="Times New Roman"/>
                <w:sz w:val="24"/>
                <w:szCs w:val="24"/>
                <w:lang w:eastAsia="ar-SA"/>
              </w:rPr>
              <w:t>употребление</w:t>
            </w:r>
            <w:r w:rsidRPr="0037029F">
              <w:rPr>
                <w:rFonts w:ascii="Times New Roman" w:eastAsia="Times New Roman" w:hAnsi="Times New Roman"/>
                <w:sz w:val="24"/>
                <w:szCs w:val="24"/>
                <w:lang w:val="en-US" w:eastAsia="ar-SA"/>
              </w:rPr>
              <w:t xml:space="preserve"> </w:t>
            </w:r>
            <w:r w:rsidRPr="0037029F">
              <w:rPr>
                <w:rFonts w:ascii="Times New Roman" w:eastAsia="Times New Roman" w:hAnsi="Times New Roman"/>
                <w:sz w:val="24"/>
                <w:szCs w:val="24"/>
                <w:lang w:eastAsia="ar-SA"/>
              </w:rPr>
              <w:t>глаголов</w:t>
            </w:r>
            <w:r w:rsidRPr="0037029F">
              <w:rPr>
                <w:rFonts w:ascii="Times New Roman" w:eastAsia="Times New Roman" w:hAnsi="Times New Roman"/>
                <w:sz w:val="24"/>
                <w:szCs w:val="24"/>
                <w:lang w:val="en-US" w:eastAsia="ar-SA"/>
              </w:rPr>
              <w:t xml:space="preserve"> </w:t>
            </w:r>
            <w:r w:rsidRPr="0037029F">
              <w:rPr>
                <w:rFonts w:ascii="Times New Roman" w:eastAsia="Times New Roman" w:hAnsi="Times New Roman"/>
                <w:sz w:val="24"/>
                <w:szCs w:val="24"/>
                <w:lang w:eastAsia="ar-SA"/>
              </w:rPr>
              <w:t>в</w:t>
            </w:r>
            <w:r w:rsidRPr="0037029F">
              <w:rPr>
                <w:rFonts w:ascii="Times New Roman" w:eastAsia="Times New Roman" w:hAnsi="Times New Roman"/>
                <w:sz w:val="24"/>
                <w:szCs w:val="24"/>
                <w:lang w:val="en-US" w:eastAsia="ar-SA"/>
              </w:rPr>
              <w:t xml:space="preserve"> Present, Past, Future/Continuous, Present, Past, Future/Perfect.</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bCs/>
                <w:sz w:val="24"/>
                <w:szCs w:val="24"/>
                <w:lang w:val="en-US" w:eastAsia="ar-SA"/>
              </w:rPr>
            </w:pPr>
          </w:p>
        </w:tc>
        <w:tc>
          <w:tcPr>
            <w:tcW w:w="2551" w:type="dxa"/>
            <w:vMerge w:val="restart"/>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val="en-US" w:eastAsia="ar-SA"/>
              </w:rPr>
            </w:pPr>
            <w:r w:rsidRPr="0037029F">
              <w:rPr>
                <w:rFonts w:ascii="Times New Roman" w:eastAsia="Times New Roman" w:hAnsi="Times New Roman"/>
                <w:bCs/>
                <w:sz w:val="24"/>
                <w:szCs w:val="24"/>
                <w:lang w:eastAsia="ar-SA"/>
              </w:rPr>
              <w:t>ОК 1-5</w:t>
            </w:r>
          </w:p>
        </w:tc>
      </w:tr>
      <w:tr w:rsidR="00BE5180" w:rsidRPr="0037029F" w:rsidTr="00BE5180">
        <w:trPr>
          <w:trHeight w:val="374"/>
        </w:trPr>
        <w:tc>
          <w:tcPr>
            <w:tcW w:w="1844"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i/>
                <w:sz w:val="24"/>
                <w:szCs w:val="24"/>
                <w:lang w:val="en-US" w:eastAsia="ar-SA"/>
              </w:rPr>
            </w:pPr>
          </w:p>
        </w:tc>
        <w:tc>
          <w:tcPr>
            <w:tcW w:w="5103" w:type="dxa"/>
            <w:gridSpan w:val="2"/>
            <w:shd w:val="clear" w:color="auto" w:fill="auto"/>
          </w:tcPr>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b/>
                <w:sz w:val="24"/>
                <w:szCs w:val="24"/>
                <w:lang w:eastAsia="ar-SA"/>
              </w:rPr>
              <w:t>Практические занятия</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
                <w:bCs/>
                <w:sz w:val="24"/>
                <w:szCs w:val="24"/>
                <w:lang w:eastAsia="ar-SA"/>
              </w:rPr>
              <w:t>6</w:t>
            </w:r>
          </w:p>
        </w:tc>
        <w:tc>
          <w:tcPr>
            <w:tcW w:w="2551"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p>
        </w:tc>
      </w:tr>
      <w:tr w:rsidR="00BE5180" w:rsidRPr="0037029F" w:rsidTr="00BE5180">
        <w:trPr>
          <w:trHeight w:val="982"/>
        </w:trPr>
        <w:tc>
          <w:tcPr>
            <w:tcW w:w="1844"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i/>
                <w:sz w:val="24"/>
                <w:szCs w:val="24"/>
                <w:lang w:eastAsia="ar-SA"/>
              </w:rPr>
            </w:pPr>
          </w:p>
        </w:tc>
        <w:tc>
          <w:tcPr>
            <w:tcW w:w="5103"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1.Знакомство со страной.</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 Английские праздники и традиции.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3. Выдающиеся люди Великобритании.</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tc>
        <w:tc>
          <w:tcPr>
            <w:tcW w:w="2551"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p>
        </w:tc>
      </w:tr>
      <w:tr w:rsidR="00BE5180" w:rsidRPr="0037029F" w:rsidTr="00BE5180">
        <w:trPr>
          <w:trHeight w:val="345"/>
        </w:trPr>
        <w:tc>
          <w:tcPr>
            <w:tcW w:w="1844"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Тема 2.2.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Путешествие в</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США</w:t>
            </w:r>
          </w:p>
        </w:tc>
        <w:tc>
          <w:tcPr>
            <w:tcW w:w="5103"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Содержание учебного материала</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6</w:t>
            </w:r>
          </w:p>
        </w:tc>
        <w:tc>
          <w:tcPr>
            <w:tcW w:w="2551"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p>
        </w:tc>
      </w:tr>
      <w:tr w:rsidR="00BE5180" w:rsidRPr="0037029F" w:rsidTr="00BE5180">
        <w:trPr>
          <w:trHeight w:val="704"/>
        </w:trPr>
        <w:tc>
          <w:tcPr>
            <w:tcW w:w="1844"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i/>
                <w:sz w:val="24"/>
                <w:szCs w:val="24"/>
                <w:lang w:eastAsia="ar-SA"/>
              </w:rPr>
            </w:pPr>
          </w:p>
        </w:tc>
        <w:tc>
          <w:tcPr>
            <w:tcW w:w="5103" w:type="dxa"/>
            <w:gridSpan w:val="2"/>
            <w:shd w:val="clear" w:color="auto" w:fill="auto"/>
          </w:tcPr>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Лексический материал.</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 xml:space="preserve">-знакомство с лексикой по теме, отработка в речевых образцах, монологические и диалогические высказывания по теме; географические названия, работа с картой; политические термины </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Грамматический материал:</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lastRenderedPageBreak/>
              <w:t xml:space="preserve">-образование и употребление глаголов в </w:t>
            </w:r>
            <w:r w:rsidRPr="0037029F">
              <w:rPr>
                <w:rFonts w:ascii="Times New Roman" w:eastAsia="Times New Roman" w:hAnsi="Times New Roman"/>
                <w:sz w:val="24"/>
                <w:szCs w:val="24"/>
                <w:lang w:val="en-US" w:eastAsia="ar-SA"/>
              </w:rPr>
              <w:t>Present</w:t>
            </w:r>
            <w:r w:rsidRPr="0037029F">
              <w:rPr>
                <w:rFonts w:ascii="Times New Roman" w:eastAsia="Times New Roman" w:hAnsi="Times New Roman"/>
                <w:sz w:val="24"/>
                <w:szCs w:val="24"/>
                <w:lang w:eastAsia="ar-SA"/>
              </w:rPr>
              <w:t xml:space="preserve">, </w:t>
            </w:r>
            <w:r w:rsidRPr="0037029F">
              <w:rPr>
                <w:rFonts w:ascii="Times New Roman" w:eastAsia="Times New Roman" w:hAnsi="Times New Roman"/>
                <w:sz w:val="24"/>
                <w:szCs w:val="24"/>
                <w:lang w:val="en-US" w:eastAsia="ar-SA"/>
              </w:rPr>
              <w:t>Past</w:t>
            </w:r>
            <w:r w:rsidRPr="0037029F">
              <w:rPr>
                <w:rFonts w:ascii="Times New Roman" w:eastAsia="Times New Roman" w:hAnsi="Times New Roman"/>
                <w:sz w:val="24"/>
                <w:szCs w:val="24"/>
                <w:lang w:eastAsia="ar-SA"/>
              </w:rPr>
              <w:t xml:space="preserve">, </w:t>
            </w:r>
            <w:r w:rsidRPr="0037029F">
              <w:rPr>
                <w:rFonts w:ascii="Times New Roman" w:eastAsia="Times New Roman" w:hAnsi="Times New Roman"/>
                <w:sz w:val="24"/>
                <w:szCs w:val="24"/>
                <w:lang w:val="en-US" w:eastAsia="ar-SA"/>
              </w:rPr>
              <w:t>Future</w:t>
            </w:r>
            <w:r w:rsidRPr="0037029F">
              <w:rPr>
                <w:rFonts w:ascii="Times New Roman" w:eastAsia="Times New Roman" w:hAnsi="Times New Roman"/>
                <w:sz w:val="24"/>
                <w:szCs w:val="24"/>
                <w:lang w:eastAsia="ar-SA"/>
              </w:rPr>
              <w:t>/</w:t>
            </w:r>
            <w:r w:rsidRPr="0037029F">
              <w:rPr>
                <w:rFonts w:ascii="Times New Roman" w:eastAsia="Times New Roman" w:hAnsi="Times New Roman"/>
                <w:sz w:val="24"/>
                <w:szCs w:val="24"/>
                <w:lang w:val="en-US" w:eastAsia="ar-SA"/>
              </w:rPr>
              <w:t>Indefinite</w:t>
            </w:r>
            <w:r w:rsidRPr="0037029F">
              <w:rPr>
                <w:rFonts w:ascii="Times New Roman" w:eastAsia="Times New Roman" w:hAnsi="Times New Roman"/>
                <w:sz w:val="24"/>
                <w:szCs w:val="24"/>
                <w:lang w:eastAsia="ar-SA"/>
              </w:rPr>
              <w:t>.</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bCs/>
                <w:sz w:val="24"/>
                <w:szCs w:val="24"/>
                <w:lang w:eastAsia="ar-SA"/>
              </w:rPr>
            </w:pPr>
          </w:p>
        </w:tc>
        <w:tc>
          <w:tcPr>
            <w:tcW w:w="2551" w:type="dxa"/>
            <w:vMerge w:val="restart"/>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ОК 1-5</w:t>
            </w:r>
          </w:p>
        </w:tc>
      </w:tr>
      <w:tr w:rsidR="00BE5180" w:rsidRPr="0037029F" w:rsidTr="00BE5180">
        <w:trPr>
          <w:trHeight w:val="309"/>
        </w:trPr>
        <w:tc>
          <w:tcPr>
            <w:tcW w:w="1844"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i/>
                <w:sz w:val="24"/>
                <w:szCs w:val="24"/>
                <w:lang w:eastAsia="ar-SA"/>
              </w:rPr>
            </w:pPr>
          </w:p>
        </w:tc>
        <w:tc>
          <w:tcPr>
            <w:tcW w:w="5103" w:type="dxa"/>
            <w:gridSpan w:val="2"/>
            <w:shd w:val="clear" w:color="auto" w:fill="auto"/>
          </w:tcPr>
          <w:p w:rsidR="00BE5180" w:rsidRPr="0037029F" w:rsidRDefault="00BE5180" w:rsidP="0037029F">
            <w:pPr>
              <w:suppressAutoHyphens/>
              <w:spacing w:after="0" w:line="240" w:lineRule="auto"/>
              <w:rPr>
                <w:rFonts w:ascii="Times New Roman" w:eastAsia="Times New Roman" w:hAnsi="Times New Roman"/>
                <w:b/>
                <w:sz w:val="24"/>
                <w:szCs w:val="24"/>
                <w:lang w:eastAsia="ar-SA"/>
              </w:rPr>
            </w:pPr>
            <w:r w:rsidRPr="0037029F">
              <w:rPr>
                <w:rFonts w:ascii="Times New Roman" w:eastAsia="Times New Roman" w:hAnsi="Times New Roman"/>
                <w:b/>
                <w:sz w:val="24"/>
                <w:szCs w:val="24"/>
                <w:lang w:eastAsia="ar-SA"/>
              </w:rPr>
              <w:t>Практические занятия</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6</w:t>
            </w:r>
          </w:p>
        </w:tc>
        <w:tc>
          <w:tcPr>
            <w:tcW w:w="2551"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p>
        </w:tc>
      </w:tr>
      <w:tr w:rsidR="00BE5180" w:rsidRPr="0037029F" w:rsidTr="00BE5180">
        <w:trPr>
          <w:trHeight w:val="922"/>
        </w:trPr>
        <w:tc>
          <w:tcPr>
            <w:tcW w:w="1844"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i/>
                <w:sz w:val="24"/>
                <w:szCs w:val="24"/>
                <w:lang w:eastAsia="ar-SA"/>
              </w:rPr>
            </w:pPr>
          </w:p>
        </w:tc>
        <w:tc>
          <w:tcPr>
            <w:tcW w:w="5103"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1. Знакомство со страной.</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 Путешествие по штатам.</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3. Культура страны.</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tc>
        <w:tc>
          <w:tcPr>
            <w:tcW w:w="2551"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p>
        </w:tc>
      </w:tr>
      <w:tr w:rsidR="00BE5180" w:rsidRPr="0037029F" w:rsidTr="00BE5180">
        <w:trPr>
          <w:trHeight w:val="417"/>
        </w:trPr>
        <w:tc>
          <w:tcPr>
            <w:tcW w:w="1844"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Тема 2.3.</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Поездка за рубеж</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bCs/>
                <w:sz w:val="24"/>
                <w:szCs w:val="24"/>
                <w:lang w:eastAsia="ar-SA"/>
              </w:rPr>
            </w:pPr>
          </w:p>
        </w:tc>
        <w:tc>
          <w:tcPr>
            <w:tcW w:w="5103"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Содержание учебного материала</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10</w:t>
            </w:r>
          </w:p>
        </w:tc>
        <w:tc>
          <w:tcPr>
            <w:tcW w:w="2551"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p>
        </w:tc>
      </w:tr>
      <w:tr w:rsidR="00BE5180" w:rsidRPr="0037029F" w:rsidTr="00BE5180">
        <w:trPr>
          <w:trHeight w:val="417"/>
        </w:trPr>
        <w:tc>
          <w:tcPr>
            <w:tcW w:w="1844"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p>
        </w:tc>
        <w:tc>
          <w:tcPr>
            <w:tcW w:w="5103" w:type="dxa"/>
            <w:gridSpan w:val="2"/>
            <w:shd w:val="clear" w:color="auto" w:fill="auto"/>
          </w:tcPr>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Лексический материал.</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Грамматический материал:</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 система модальности;</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 xml:space="preserve">- образование и употребление глаголов в </w:t>
            </w:r>
            <w:r w:rsidRPr="0037029F">
              <w:rPr>
                <w:rFonts w:ascii="Times New Roman" w:eastAsia="Times New Roman" w:hAnsi="Times New Roman"/>
                <w:sz w:val="24"/>
                <w:szCs w:val="24"/>
                <w:lang w:val="en-US" w:eastAsia="ar-SA"/>
              </w:rPr>
              <w:t>Present</w:t>
            </w:r>
            <w:r w:rsidRPr="0037029F">
              <w:rPr>
                <w:rFonts w:ascii="Times New Roman" w:eastAsia="Times New Roman" w:hAnsi="Times New Roman"/>
                <w:sz w:val="24"/>
                <w:szCs w:val="24"/>
                <w:lang w:eastAsia="ar-SA"/>
              </w:rPr>
              <w:t xml:space="preserve">, </w:t>
            </w:r>
            <w:r w:rsidRPr="0037029F">
              <w:rPr>
                <w:rFonts w:ascii="Times New Roman" w:eastAsia="Times New Roman" w:hAnsi="Times New Roman"/>
                <w:sz w:val="24"/>
                <w:szCs w:val="24"/>
                <w:lang w:val="en-US" w:eastAsia="ar-SA"/>
              </w:rPr>
              <w:t>Past</w:t>
            </w:r>
            <w:r w:rsidRPr="0037029F">
              <w:rPr>
                <w:rFonts w:ascii="Times New Roman" w:eastAsia="Times New Roman" w:hAnsi="Times New Roman"/>
                <w:sz w:val="24"/>
                <w:szCs w:val="24"/>
                <w:lang w:eastAsia="ar-SA"/>
              </w:rPr>
              <w:t xml:space="preserve">, </w:t>
            </w:r>
            <w:r w:rsidRPr="0037029F">
              <w:rPr>
                <w:rFonts w:ascii="Times New Roman" w:eastAsia="Times New Roman" w:hAnsi="Times New Roman"/>
                <w:sz w:val="24"/>
                <w:szCs w:val="24"/>
                <w:lang w:val="en-US" w:eastAsia="ar-SA"/>
              </w:rPr>
              <w:t>Future</w:t>
            </w:r>
            <w:r w:rsidRPr="0037029F">
              <w:rPr>
                <w:rFonts w:ascii="Times New Roman" w:eastAsia="Times New Roman" w:hAnsi="Times New Roman"/>
                <w:sz w:val="24"/>
                <w:szCs w:val="24"/>
                <w:lang w:eastAsia="ar-SA"/>
              </w:rPr>
              <w:t>/</w:t>
            </w:r>
            <w:r w:rsidRPr="0037029F">
              <w:rPr>
                <w:rFonts w:ascii="Times New Roman" w:eastAsia="Times New Roman" w:hAnsi="Times New Roman"/>
                <w:sz w:val="24"/>
                <w:szCs w:val="24"/>
                <w:lang w:val="en-US" w:eastAsia="ar-SA"/>
              </w:rPr>
              <w:t>Continuous</w:t>
            </w:r>
            <w:r w:rsidRPr="0037029F">
              <w:rPr>
                <w:rFonts w:ascii="Times New Roman" w:eastAsia="Times New Roman" w:hAnsi="Times New Roman"/>
                <w:sz w:val="24"/>
                <w:szCs w:val="24"/>
                <w:lang w:eastAsia="ar-SA"/>
              </w:rPr>
              <w:t>.</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b/>
                <w:bCs/>
                <w:sz w:val="24"/>
                <w:szCs w:val="24"/>
                <w:lang w:eastAsia="ar-SA"/>
              </w:rPr>
            </w:pPr>
            <w:r w:rsidRPr="0037029F">
              <w:rPr>
                <w:rFonts w:ascii="Times New Roman" w:eastAsia="Times New Roman" w:hAnsi="Times New Roman"/>
                <w:sz w:val="24"/>
                <w:szCs w:val="24"/>
                <w:lang w:eastAsia="ar-SA"/>
              </w:rPr>
              <w:t xml:space="preserve">- образование и употребление глаголов в </w:t>
            </w:r>
            <w:r w:rsidRPr="0037029F">
              <w:rPr>
                <w:rFonts w:ascii="Times New Roman" w:eastAsia="Times New Roman" w:hAnsi="Times New Roman"/>
                <w:sz w:val="24"/>
                <w:szCs w:val="24"/>
                <w:lang w:val="en-US" w:eastAsia="ar-SA"/>
              </w:rPr>
              <w:t>Present</w:t>
            </w:r>
            <w:r w:rsidRPr="0037029F">
              <w:rPr>
                <w:rFonts w:ascii="Times New Roman" w:eastAsia="Times New Roman" w:hAnsi="Times New Roman"/>
                <w:sz w:val="24"/>
                <w:szCs w:val="24"/>
                <w:lang w:eastAsia="ar-SA"/>
              </w:rPr>
              <w:t xml:space="preserve"> </w:t>
            </w:r>
            <w:r w:rsidRPr="0037029F">
              <w:rPr>
                <w:rFonts w:ascii="Times New Roman" w:eastAsia="Times New Roman" w:hAnsi="Times New Roman"/>
                <w:sz w:val="24"/>
                <w:szCs w:val="24"/>
                <w:lang w:val="de-DE" w:eastAsia="ar-SA"/>
              </w:rPr>
              <w:t>Perfect</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p>
        </w:tc>
        <w:tc>
          <w:tcPr>
            <w:tcW w:w="2551" w:type="dxa"/>
            <w:vMerge w:val="restart"/>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Cs/>
                <w:sz w:val="24"/>
                <w:szCs w:val="24"/>
                <w:lang w:eastAsia="ar-SA"/>
              </w:rPr>
              <w:t>ОК 1-5, 10</w:t>
            </w:r>
          </w:p>
        </w:tc>
      </w:tr>
      <w:tr w:rsidR="00BE5180" w:rsidRPr="0037029F" w:rsidTr="00BE5180">
        <w:trPr>
          <w:trHeight w:val="278"/>
        </w:trPr>
        <w:tc>
          <w:tcPr>
            <w:tcW w:w="1844"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i/>
                <w:sz w:val="24"/>
                <w:szCs w:val="24"/>
                <w:lang w:eastAsia="ar-SA"/>
              </w:rPr>
            </w:pPr>
          </w:p>
        </w:tc>
        <w:tc>
          <w:tcPr>
            <w:tcW w:w="5103" w:type="dxa"/>
            <w:gridSpan w:val="2"/>
            <w:shd w:val="clear" w:color="auto" w:fill="auto"/>
          </w:tcPr>
          <w:p w:rsidR="00BE5180" w:rsidRPr="0037029F" w:rsidRDefault="00BE5180" w:rsidP="0037029F">
            <w:pPr>
              <w:suppressAutoHyphens/>
              <w:spacing w:after="0" w:line="240" w:lineRule="auto"/>
              <w:rPr>
                <w:rFonts w:ascii="Times New Roman" w:eastAsia="Times New Roman" w:hAnsi="Times New Roman"/>
                <w:b/>
                <w:sz w:val="24"/>
                <w:szCs w:val="24"/>
                <w:lang w:eastAsia="ar-SA"/>
              </w:rPr>
            </w:pPr>
            <w:r w:rsidRPr="0037029F">
              <w:rPr>
                <w:rFonts w:ascii="Times New Roman" w:eastAsia="Times New Roman" w:hAnsi="Times New Roman"/>
                <w:b/>
                <w:sz w:val="24"/>
                <w:szCs w:val="24"/>
                <w:lang w:eastAsia="ar-SA"/>
              </w:rPr>
              <w:t>Практические занятия</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10</w:t>
            </w:r>
          </w:p>
        </w:tc>
        <w:tc>
          <w:tcPr>
            <w:tcW w:w="2551"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p>
        </w:tc>
      </w:tr>
      <w:tr w:rsidR="00BE5180" w:rsidRPr="0037029F" w:rsidTr="00BE5180">
        <w:trPr>
          <w:trHeight w:val="1451"/>
        </w:trPr>
        <w:tc>
          <w:tcPr>
            <w:tcW w:w="1844"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i/>
                <w:sz w:val="24"/>
                <w:szCs w:val="24"/>
                <w:lang w:eastAsia="ar-SA"/>
              </w:rPr>
            </w:pPr>
          </w:p>
        </w:tc>
        <w:tc>
          <w:tcPr>
            <w:tcW w:w="5103"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1. Какую страну выбрать?</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 В гостинице.</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3. В аэропорту. На вокзале.</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4. В кафе. В магазине.</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5. Как все успеть в путешествии?</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tc>
        <w:tc>
          <w:tcPr>
            <w:tcW w:w="2551"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p>
        </w:tc>
      </w:tr>
      <w:tr w:rsidR="00BE5180" w:rsidRPr="0037029F" w:rsidTr="00BE5180">
        <w:trPr>
          <w:trHeight w:val="443"/>
        </w:trPr>
        <w:tc>
          <w:tcPr>
            <w:tcW w:w="6947" w:type="dxa"/>
            <w:gridSpan w:val="3"/>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Профессионально ориентированное содержание</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34</w:t>
            </w:r>
          </w:p>
        </w:tc>
        <w:tc>
          <w:tcPr>
            <w:tcW w:w="2551"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p>
        </w:tc>
      </w:tr>
      <w:tr w:rsidR="00BE5180" w:rsidRPr="0037029F" w:rsidTr="00BE5180">
        <w:trPr>
          <w:trHeight w:val="232"/>
        </w:trPr>
        <w:tc>
          <w:tcPr>
            <w:tcW w:w="1985"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Раздел 3</w:t>
            </w:r>
          </w:p>
        </w:tc>
        <w:tc>
          <w:tcPr>
            <w:tcW w:w="496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Экономика и бизнес</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10</w:t>
            </w:r>
          </w:p>
        </w:tc>
        <w:tc>
          <w:tcPr>
            <w:tcW w:w="2551"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tc>
      </w:tr>
      <w:tr w:rsidR="00BE5180" w:rsidRPr="0037029F" w:rsidTr="00BE5180">
        <w:trPr>
          <w:trHeight w:val="365"/>
        </w:trPr>
        <w:tc>
          <w:tcPr>
            <w:tcW w:w="1985" w:type="dxa"/>
            <w:gridSpan w:val="2"/>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Тема 3.1.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Экономика и бизнес</w:t>
            </w:r>
          </w:p>
        </w:tc>
        <w:tc>
          <w:tcPr>
            <w:tcW w:w="496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Содержание учебного материала</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10</w:t>
            </w:r>
          </w:p>
        </w:tc>
        <w:tc>
          <w:tcPr>
            <w:tcW w:w="2551"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p>
        </w:tc>
      </w:tr>
      <w:tr w:rsidR="00BE5180" w:rsidRPr="0037029F" w:rsidTr="00BE5180">
        <w:trPr>
          <w:trHeight w:val="3260"/>
        </w:trPr>
        <w:tc>
          <w:tcPr>
            <w:tcW w:w="1985" w:type="dxa"/>
            <w:gridSpan w:val="2"/>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i/>
                <w:sz w:val="24"/>
                <w:szCs w:val="24"/>
                <w:lang w:eastAsia="ar-SA"/>
              </w:rPr>
            </w:pPr>
          </w:p>
        </w:tc>
        <w:tc>
          <w:tcPr>
            <w:tcW w:w="4962" w:type="dxa"/>
            <w:shd w:val="clear" w:color="auto" w:fill="auto"/>
          </w:tcPr>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Лексический материал по теме:</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-знакомство с профессиональной лексикой;</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-тренировка новых слов в упражнениях;</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-закрепление слов в монологических и диалогических высказываниях.</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Грамматический материал:</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-инфинитив и инфинитивные обороты и способы передачи их значений;</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-признаки и значения слов и словосочетаний с формами на –</w:t>
            </w:r>
            <w:r w:rsidRPr="0037029F">
              <w:rPr>
                <w:rFonts w:ascii="Times New Roman" w:eastAsia="Times New Roman" w:hAnsi="Times New Roman"/>
                <w:sz w:val="24"/>
                <w:szCs w:val="24"/>
                <w:lang w:val="en-US" w:eastAsia="ar-SA"/>
              </w:rPr>
              <w:t>ing</w:t>
            </w:r>
            <w:r w:rsidRPr="0037029F">
              <w:rPr>
                <w:rFonts w:ascii="Times New Roman" w:eastAsia="Times New Roman" w:hAnsi="Times New Roman"/>
                <w:sz w:val="24"/>
                <w:szCs w:val="24"/>
                <w:lang w:eastAsia="ar-SA"/>
              </w:rPr>
              <w:t xml:space="preserve"> без обязательного различения их функций;</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 xml:space="preserve">-сложноподчиненные предложения с союзами </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p>
        </w:tc>
        <w:tc>
          <w:tcPr>
            <w:tcW w:w="2551" w:type="dxa"/>
            <w:vMerge w:val="restart"/>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ОК 1, 2, 9</w:t>
            </w:r>
          </w:p>
        </w:tc>
      </w:tr>
      <w:tr w:rsidR="00BE5180" w:rsidRPr="0037029F" w:rsidTr="00BE5180">
        <w:trPr>
          <w:trHeight w:val="416"/>
        </w:trPr>
        <w:tc>
          <w:tcPr>
            <w:tcW w:w="1985" w:type="dxa"/>
            <w:gridSpan w:val="2"/>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i/>
                <w:sz w:val="24"/>
                <w:szCs w:val="24"/>
                <w:lang w:eastAsia="ar-SA"/>
              </w:rPr>
            </w:pPr>
          </w:p>
        </w:tc>
        <w:tc>
          <w:tcPr>
            <w:tcW w:w="4962" w:type="dxa"/>
            <w:shd w:val="clear" w:color="auto" w:fill="auto"/>
          </w:tcPr>
          <w:p w:rsidR="00BE5180" w:rsidRPr="0037029F" w:rsidRDefault="00BE5180" w:rsidP="0037029F">
            <w:pPr>
              <w:suppressAutoHyphens/>
              <w:spacing w:after="0" w:line="240" w:lineRule="auto"/>
              <w:rPr>
                <w:rFonts w:ascii="Times New Roman" w:eastAsia="Times New Roman" w:hAnsi="Times New Roman"/>
                <w:b/>
                <w:sz w:val="24"/>
                <w:szCs w:val="24"/>
                <w:lang w:eastAsia="ar-SA"/>
              </w:rPr>
            </w:pPr>
            <w:r w:rsidRPr="0037029F">
              <w:rPr>
                <w:rFonts w:ascii="Times New Roman" w:eastAsia="Times New Roman" w:hAnsi="Times New Roman"/>
                <w:b/>
                <w:sz w:val="24"/>
                <w:szCs w:val="24"/>
                <w:lang w:eastAsia="ar-SA"/>
              </w:rPr>
              <w:t>Практические занятия</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10</w:t>
            </w:r>
          </w:p>
        </w:tc>
        <w:tc>
          <w:tcPr>
            <w:tcW w:w="2551"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p>
        </w:tc>
      </w:tr>
      <w:tr w:rsidR="00BE5180" w:rsidRPr="0037029F" w:rsidTr="00BE5180">
        <w:trPr>
          <w:trHeight w:val="1468"/>
        </w:trPr>
        <w:tc>
          <w:tcPr>
            <w:tcW w:w="1985" w:type="dxa"/>
            <w:gridSpan w:val="2"/>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val="en-US" w:eastAsia="ar-SA"/>
              </w:rPr>
            </w:pPr>
          </w:p>
        </w:tc>
        <w:tc>
          <w:tcPr>
            <w:tcW w:w="496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1. Все о бухгалтерии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 Доходы и расходы компании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3. Книга учета</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4. Торговые скидки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5. Банковские операции со счетом</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tc>
        <w:tc>
          <w:tcPr>
            <w:tcW w:w="2551"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p>
        </w:tc>
      </w:tr>
      <w:tr w:rsidR="00BE5180" w:rsidRPr="0037029F" w:rsidTr="00BE5180">
        <w:trPr>
          <w:trHeight w:val="23"/>
        </w:trPr>
        <w:tc>
          <w:tcPr>
            <w:tcW w:w="1985" w:type="dxa"/>
            <w:gridSpan w:val="2"/>
            <w:shd w:val="clear" w:color="auto" w:fill="auto"/>
          </w:tcPr>
          <w:p w:rsidR="00BE5180" w:rsidRPr="0037029F" w:rsidRDefault="00BE5180" w:rsidP="0037029F">
            <w:pPr>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Раздел 4.</w:t>
            </w:r>
          </w:p>
        </w:tc>
        <w:tc>
          <w:tcPr>
            <w:tcW w:w="496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
                <w:bCs/>
                <w:sz w:val="24"/>
                <w:szCs w:val="24"/>
                <w:lang w:eastAsia="ar-SA"/>
              </w:rPr>
              <w:t>Финансовая отчетность</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6</w:t>
            </w:r>
          </w:p>
        </w:tc>
        <w:tc>
          <w:tcPr>
            <w:tcW w:w="2551"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p>
        </w:tc>
      </w:tr>
      <w:tr w:rsidR="00BE5180" w:rsidRPr="0037029F" w:rsidTr="00BE5180">
        <w:trPr>
          <w:trHeight w:val="299"/>
        </w:trPr>
        <w:tc>
          <w:tcPr>
            <w:tcW w:w="1985" w:type="dxa"/>
            <w:gridSpan w:val="2"/>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Тема 4.1.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
                <w:bCs/>
                <w:sz w:val="24"/>
                <w:szCs w:val="24"/>
                <w:lang w:eastAsia="ar-SA"/>
              </w:rPr>
              <w:t>Финансовая отчетность</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i/>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val="de-DE" w:eastAsia="ar-SA"/>
              </w:rPr>
            </w:pPr>
          </w:p>
        </w:tc>
        <w:tc>
          <w:tcPr>
            <w:tcW w:w="496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lastRenderedPageBreak/>
              <w:t>Содержание учебного материала</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6</w:t>
            </w:r>
          </w:p>
        </w:tc>
        <w:tc>
          <w:tcPr>
            <w:tcW w:w="2551"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p>
        </w:tc>
      </w:tr>
      <w:tr w:rsidR="00BE5180" w:rsidRPr="0037029F" w:rsidTr="00BE5180">
        <w:trPr>
          <w:trHeight w:val="299"/>
        </w:trPr>
        <w:tc>
          <w:tcPr>
            <w:tcW w:w="1985" w:type="dxa"/>
            <w:gridSpan w:val="2"/>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p>
        </w:tc>
        <w:tc>
          <w:tcPr>
            <w:tcW w:w="4962" w:type="dxa"/>
            <w:shd w:val="clear" w:color="auto" w:fill="auto"/>
          </w:tcPr>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Лексический материал по теме:</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-знакомство с профессиональной лексикой;</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-тренировка новых слов в упражнениях;</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-закрепление слов в монологических и диалогических высказываниях.</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Грамматический материал:</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lastRenderedPageBreak/>
              <w:t>-инфинитив и инфинитивные обороты и способы передачи их значений;</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-признаки и значения слов и словосочетаний с формами на –</w:t>
            </w:r>
            <w:r w:rsidRPr="0037029F">
              <w:rPr>
                <w:rFonts w:ascii="Times New Roman" w:eastAsia="Times New Roman" w:hAnsi="Times New Roman"/>
                <w:sz w:val="24"/>
                <w:szCs w:val="24"/>
                <w:lang w:val="en-US" w:eastAsia="ar-SA"/>
              </w:rPr>
              <w:t>ing</w:t>
            </w:r>
            <w:r w:rsidRPr="0037029F">
              <w:rPr>
                <w:rFonts w:ascii="Times New Roman" w:eastAsia="Times New Roman" w:hAnsi="Times New Roman"/>
                <w:sz w:val="24"/>
                <w:szCs w:val="24"/>
                <w:lang w:eastAsia="ar-SA"/>
              </w:rPr>
              <w:t xml:space="preserve"> без обязательного различения их функций;</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 xml:space="preserve">-предложения со сложным дополнением типа </w:t>
            </w:r>
            <w:r w:rsidRPr="0037029F">
              <w:rPr>
                <w:rFonts w:ascii="Times New Roman" w:eastAsia="Times New Roman" w:hAnsi="Times New Roman"/>
                <w:sz w:val="24"/>
                <w:szCs w:val="24"/>
                <w:lang w:val="en-US" w:eastAsia="ar-SA"/>
              </w:rPr>
              <w:t>I</w:t>
            </w:r>
            <w:r w:rsidRPr="0037029F">
              <w:rPr>
                <w:rFonts w:ascii="Times New Roman" w:eastAsia="Times New Roman" w:hAnsi="Times New Roman"/>
                <w:sz w:val="24"/>
                <w:szCs w:val="24"/>
                <w:lang w:eastAsia="ar-SA"/>
              </w:rPr>
              <w:t xml:space="preserve"> </w:t>
            </w:r>
            <w:r w:rsidRPr="0037029F">
              <w:rPr>
                <w:rFonts w:ascii="Times New Roman" w:eastAsia="Times New Roman" w:hAnsi="Times New Roman"/>
                <w:sz w:val="24"/>
                <w:szCs w:val="24"/>
                <w:lang w:val="en-US" w:eastAsia="ar-SA"/>
              </w:rPr>
              <w:t>want</w:t>
            </w:r>
            <w:r w:rsidRPr="0037029F">
              <w:rPr>
                <w:rFonts w:ascii="Times New Roman" w:eastAsia="Times New Roman" w:hAnsi="Times New Roman"/>
                <w:sz w:val="24"/>
                <w:szCs w:val="24"/>
                <w:lang w:eastAsia="ar-SA"/>
              </w:rPr>
              <w:t xml:space="preserve"> </w:t>
            </w:r>
            <w:r w:rsidRPr="0037029F">
              <w:rPr>
                <w:rFonts w:ascii="Times New Roman" w:eastAsia="Times New Roman" w:hAnsi="Times New Roman"/>
                <w:sz w:val="24"/>
                <w:szCs w:val="24"/>
                <w:lang w:val="en-US" w:eastAsia="ar-SA"/>
              </w:rPr>
              <w:t>you</w:t>
            </w:r>
            <w:r w:rsidRPr="0037029F">
              <w:rPr>
                <w:rFonts w:ascii="Times New Roman" w:eastAsia="Times New Roman" w:hAnsi="Times New Roman"/>
                <w:sz w:val="24"/>
                <w:szCs w:val="24"/>
                <w:lang w:eastAsia="ar-SA"/>
              </w:rPr>
              <w:t xml:space="preserve"> </w:t>
            </w:r>
            <w:r w:rsidRPr="0037029F">
              <w:rPr>
                <w:rFonts w:ascii="Times New Roman" w:eastAsia="Times New Roman" w:hAnsi="Times New Roman"/>
                <w:sz w:val="24"/>
                <w:szCs w:val="24"/>
                <w:lang w:val="en-US" w:eastAsia="ar-SA"/>
              </w:rPr>
              <w:t>to</w:t>
            </w:r>
            <w:r w:rsidRPr="0037029F">
              <w:rPr>
                <w:rFonts w:ascii="Times New Roman" w:eastAsia="Times New Roman" w:hAnsi="Times New Roman"/>
                <w:sz w:val="24"/>
                <w:szCs w:val="24"/>
                <w:lang w:eastAsia="ar-SA"/>
              </w:rPr>
              <w:t xml:space="preserve"> </w:t>
            </w:r>
            <w:r w:rsidRPr="0037029F">
              <w:rPr>
                <w:rFonts w:ascii="Times New Roman" w:eastAsia="Times New Roman" w:hAnsi="Times New Roman"/>
                <w:sz w:val="24"/>
                <w:szCs w:val="24"/>
                <w:lang w:val="en-US" w:eastAsia="ar-SA"/>
              </w:rPr>
              <w:t>come</w:t>
            </w:r>
            <w:r w:rsidRPr="0037029F">
              <w:rPr>
                <w:rFonts w:ascii="Times New Roman" w:eastAsia="Times New Roman" w:hAnsi="Times New Roman"/>
                <w:sz w:val="24"/>
                <w:szCs w:val="24"/>
                <w:lang w:eastAsia="ar-SA"/>
              </w:rPr>
              <w:t xml:space="preserve"> </w:t>
            </w:r>
            <w:r w:rsidRPr="0037029F">
              <w:rPr>
                <w:rFonts w:ascii="Times New Roman" w:eastAsia="Times New Roman" w:hAnsi="Times New Roman"/>
                <w:sz w:val="24"/>
                <w:szCs w:val="24"/>
                <w:lang w:val="en-US" w:eastAsia="ar-SA"/>
              </w:rPr>
              <w:t>here</w:t>
            </w:r>
            <w:r w:rsidRPr="0037029F">
              <w:rPr>
                <w:rFonts w:ascii="Times New Roman" w:eastAsia="Times New Roman" w:hAnsi="Times New Roman"/>
                <w:sz w:val="24"/>
                <w:szCs w:val="24"/>
                <w:lang w:eastAsia="ar-SA"/>
              </w:rPr>
              <w:t>;</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 xml:space="preserve">-сложноподчиненные предложения с союзами </w:t>
            </w:r>
            <w:r w:rsidRPr="0037029F">
              <w:rPr>
                <w:rFonts w:ascii="Times New Roman" w:eastAsia="Times New Roman" w:hAnsi="Times New Roman"/>
                <w:sz w:val="24"/>
                <w:szCs w:val="24"/>
                <w:lang w:val="en-US" w:eastAsia="ar-SA"/>
              </w:rPr>
              <w:t>for</w:t>
            </w:r>
            <w:r w:rsidRPr="0037029F">
              <w:rPr>
                <w:rFonts w:ascii="Times New Roman" w:eastAsia="Times New Roman" w:hAnsi="Times New Roman"/>
                <w:sz w:val="24"/>
                <w:szCs w:val="24"/>
                <w:lang w:eastAsia="ar-SA"/>
              </w:rPr>
              <w:t xml:space="preserve">, </w:t>
            </w:r>
            <w:r w:rsidRPr="0037029F">
              <w:rPr>
                <w:rFonts w:ascii="Times New Roman" w:eastAsia="Times New Roman" w:hAnsi="Times New Roman"/>
                <w:sz w:val="24"/>
                <w:szCs w:val="24"/>
                <w:lang w:val="en-US" w:eastAsia="ar-SA"/>
              </w:rPr>
              <w:t>as</w:t>
            </w:r>
            <w:r w:rsidRPr="0037029F">
              <w:rPr>
                <w:rFonts w:ascii="Times New Roman" w:eastAsia="Times New Roman" w:hAnsi="Times New Roman"/>
                <w:sz w:val="24"/>
                <w:szCs w:val="24"/>
                <w:lang w:eastAsia="ar-SA"/>
              </w:rPr>
              <w:t xml:space="preserve">, </w:t>
            </w:r>
            <w:r w:rsidRPr="0037029F">
              <w:rPr>
                <w:rFonts w:ascii="Times New Roman" w:eastAsia="Times New Roman" w:hAnsi="Times New Roman"/>
                <w:sz w:val="24"/>
                <w:szCs w:val="24"/>
                <w:lang w:val="en-US" w:eastAsia="ar-SA"/>
              </w:rPr>
              <w:t>till</w:t>
            </w:r>
            <w:r w:rsidRPr="0037029F">
              <w:rPr>
                <w:rFonts w:ascii="Times New Roman" w:eastAsia="Times New Roman" w:hAnsi="Times New Roman"/>
                <w:sz w:val="24"/>
                <w:szCs w:val="24"/>
                <w:lang w:eastAsia="ar-SA"/>
              </w:rPr>
              <w:t>,  (</w:t>
            </w:r>
            <w:r w:rsidRPr="0037029F">
              <w:rPr>
                <w:rFonts w:ascii="Times New Roman" w:eastAsia="Times New Roman" w:hAnsi="Times New Roman"/>
                <w:sz w:val="24"/>
                <w:szCs w:val="24"/>
                <w:lang w:val="en-US" w:eastAsia="ar-SA"/>
              </w:rPr>
              <w:t>as</w:t>
            </w:r>
            <w:r w:rsidRPr="0037029F">
              <w:rPr>
                <w:rFonts w:ascii="Times New Roman" w:eastAsia="Times New Roman" w:hAnsi="Times New Roman"/>
                <w:sz w:val="24"/>
                <w:szCs w:val="24"/>
                <w:lang w:eastAsia="ar-SA"/>
              </w:rPr>
              <w:t xml:space="preserve">) </w:t>
            </w:r>
            <w:r w:rsidRPr="0037029F">
              <w:rPr>
                <w:rFonts w:ascii="Times New Roman" w:eastAsia="Times New Roman" w:hAnsi="Times New Roman"/>
                <w:sz w:val="24"/>
                <w:szCs w:val="24"/>
                <w:lang w:val="en-US" w:eastAsia="ar-SA"/>
              </w:rPr>
              <w:t>though</w:t>
            </w:r>
            <w:r w:rsidRPr="0037029F">
              <w:rPr>
                <w:rFonts w:ascii="Times New Roman" w:eastAsia="Times New Roman" w:hAnsi="Times New Roman"/>
                <w:sz w:val="24"/>
                <w:szCs w:val="24"/>
                <w:lang w:eastAsia="ar-SA"/>
              </w:rPr>
              <w:t>;</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b/>
                <w:bCs/>
                <w:sz w:val="24"/>
                <w:szCs w:val="24"/>
                <w:lang w:eastAsia="ar-SA"/>
              </w:rPr>
            </w:pPr>
            <w:r w:rsidRPr="0037029F">
              <w:rPr>
                <w:rFonts w:ascii="Times New Roman" w:eastAsia="Times New Roman" w:hAnsi="Times New Roman"/>
                <w:sz w:val="24"/>
                <w:szCs w:val="24"/>
                <w:lang w:eastAsia="ar-SA"/>
              </w:rPr>
              <w:t xml:space="preserve">-страдательный залог в </w:t>
            </w:r>
            <w:r w:rsidRPr="0037029F">
              <w:rPr>
                <w:rFonts w:ascii="Times New Roman" w:eastAsia="Times New Roman" w:hAnsi="Times New Roman"/>
                <w:sz w:val="24"/>
                <w:szCs w:val="24"/>
                <w:lang w:val="en-US" w:eastAsia="ar-SA"/>
              </w:rPr>
              <w:t>Indefinite</w:t>
            </w:r>
            <w:r w:rsidRPr="0037029F">
              <w:rPr>
                <w:rFonts w:ascii="Times New Roman" w:eastAsia="Times New Roman" w:hAnsi="Times New Roman"/>
                <w:sz w:val="24"/>
                <w:szCs w:val="24"/>
                <w:lang w:eastAsia="ar-SA"/>
              </w:rPr>
              <w:t xml:space="preserve"> </w:t>
            </w:r>
            <w:r w:rsidRPr="0037029F">
              <w:rPr>
                <w:rFonts w:ascii="Times New Roman" w:eastAsia="Times New Roman" w:hAnsi="Times New Roman"/>
                <w:sz w:val="24"/>
                <w:szCs w:val="24"/>
                <w:lang w:val="en-US" w:eastAsia="ar-SA"/>
              </w:rPr>
              <w:t>Passive</w:t>
            </w:r>
            <w:r w:rsidRPr="0037029F">
              <w:rPr>
                <w:rFonts w:ascii="Times New Roman" w:eastAsia="Times New Roman" w:hAnsi="Times New Roman"/>
                <w:sz w:val="24"/>
                <w:szCs w:val="24"/>
                <w:lang w:eastAsia="ar-SA"/>
              </w:rPr>
              <w:t>.</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p>
        </w:tc>
        <w:tc>
          <w:tcPr>
            <w:tcW w:w="2551" w:type="dxa"/>
            <w:vMerge w:val="restart"/>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Cs/>
                <w:sz w:val="24"/>
                <w:szCs w:val="24"/>
                <w:lang w:eastAsia="ar-SA"/>
              </w:rPr>
              <w:t>ОК 9,10</w:t>
            </w:r>
          </w:p>
        </w:tc>
      </w:tr>
      <w:tr w:rsidR="00BE5180" w:rsidRPr="0037029F" w:rsidTr="00BE5180">
        <w:trPr>
          <w:trHeight w:val="314"/>
        </w:trPr>
        <w:tc>
          <w:tcPr>
            <w:tcW w:w="1985" w:type="dxa"/>
            <w:gridSpan w:val="2"/>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i/>
                <w:sz w:val="24"/>
                <w:szCs w:val="24"/>
                <w:lang w:eastAsia="ar-SA"/>
              </w:rPr>
            </w:pPr>
          </w:p>
        </w:tc>
        <w:tc>
          <w:tcPr>
            <w:tcW w:w="4962" w:type="dxa"/>
            <w:shd w:val="clear" w:color="auto" w:fill="auto"/>
          </w:tcPr>
          <w:p w:rsidR="00BE5180" w:rsidRPr="0037029F" w:rsidRDefault="00BE5180" w:rsidP="0037029F">
            <w:pPr>
              <w:suppressAutoHyphens/>
              <w:spacing w:after="0" w:line="240" w:lineRule="auto"/>
              <w:rPr>
                <w:rFonts w:ascii="Times New Roman" w:eastAsia="Times New Roman" w:hAnsi="Times New Roman"/>
                <w:b/>
                <w:sz w:val="24"/>
                <w:szCs w:val="24"/>
                <w:lang w:eastAsia="ar-SA"/>
              </w:rPr>
            </w:pPr>
            <w:r w:rsidRPr="0037029F">
              <w:rPr>
                <w:rFonts w:ascii="Times New Roman" w:eastAsia="Times New Roman" w:hAnsi="Times New Roman"/>
                <w:b/>
                <w:sz w:val="24"/>
                <w:szCs w:val="24"/>
                <w:lang w:eastAsia="ar-SA"/>
              </w:rPr>
              <w:t>Практические занятия</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6</w:t>
            </w:r>
          </w:p>
        </w:tc>
        <w:tc>
          <w:tcPr>
            <w:tcW w:w="2551"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p>
        </w:tc>
      </w:tr>
      <w:tr w:rsidR="00BE5180" w:rsidRPr="0037029F" w:rsidTr="00BE5180">
        <w:trPr>
          <w:trHeight w:val="881"/>
        </w:trPr>
        <w:tc>
          <w:tcPr>
            <w:tcW w:w="1985" w:type="dxa"/>
            <w:gridSpan w:val="2"/>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val="en-US" w:eastAsia="ar-SA"/>
              </w:rPr>
            </w:pPr>
          </w:p>
        </w:tc>
        <w:tc>
          <w:tcPr>
            <w:tcW w:w="496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1. Финансовая документация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 Бухгалтерский баланс</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3. Капиталовложения</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tc>
        <w:tc>
          <w:tcPr>
            <w:tcW w:w="2551"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p>
        </w:tc>
      </w:tr>
      <w:tr w:rsidR="00BE5180" w:rsidRPr="0037029F" w:rsidTr="00BE5180">
        <w:trPr>
          <w:trHeight w:val="352"/>
        </w:trPr>
        <w:tc>
          <w:tcPr>
            <w:tcW w:w="1985"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Раздел 5.</w:t>
            </w:r>
          </w:p>
        </w:tc>
        <w:tc>
          <w:tcPr>
            <w:tcW w:w="496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
                <w:bCs/>
                <w:sz w:val="24"/>
                <w:szCs w:val="24"/>
                <w:lang w:eastAsia="ar-SA"/>
              </w:rPr>
              <w:t>Банковские операции</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10</w:t>
            </w:r>
          </w:p>
        </w:tc>
        <w:tc>
          <w:tcPr>
            <w:tcW w:w="2551"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p>
        </w:tc>
      </w:tr>
      <w:tr w:rsidR="00BE5180" w:rsidRPr="0037029F" w:rsidTr="00BE5180">
        <w:trPr>
          <w:trHeight w:val="393"/>
        </w:trPr>
        <w:tc>
          <w:tcPr>
            <w:tcW w:w="1985" w:type="dxa"/>
            <w:gridSpan w:val="2"/>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Тема 5.1.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
                <w:bCs/>
                <w:sz w:val="24"/>
                <w:szCs w:val="24"/>
                <w:lang w:eastAsia="ar-SA"/>
              </w:rPr>
              <w:t>Банковские операции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p>
        </w:tc>
        <w:tc>
          <w:tcPr>
            <w:tcW w:w="496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Содержание учебного материала</w:t>
            </w:r>
          </w:p>
        </w:tc>
        <w:tc>
          <w:tcPr>
            <w:tcW w:w="992" w:type="dxa"/>
            <w:shd w:val="clear" w:color="auto" w:fill="auto"/>
          </w:tcPr>
          <w:p w:rsidR="00BE5180" w:rsidRPr="0037029F" w:rsidRDefault="00BE5180" w:rsidP="0037029F">
            <w:pPr>
              <w:tabs>
                <w:tab w:val="left" w:pos="630"/>
                <w:tab w:val="center" w:pos="78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10</w:t>
            </w:r>
          </w:p>
        </w:tc>
        <w:tc>
          <w:tcPr>
            <w:tcW w:w="2551" w:type="dxa"/>
          </w:tcPr>
          <w:p w:rsidR="00BE5180" w:rsidRPr="0037029F" w:rsidRDefault="00BE5180" w:rsidP="0037029F">
            <w:pPr>
              <w:tabs>
                <w:tab w:val="left" w:pos="630"/>
                <w:tab w:val="center" w:pos="78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p>
        </w:tc>
      </w:tr>
      <w:tr w:rsidR="00BE5180" w:rsidRPr="0037029F" w:rsidTr="00BE5180">
        <w:trPr>
          <w:trHeight w:val="2469"/>
        </w:trPr>
        <w:tc>
          <w:tcPr>
            <w:tcW w:w="1985" w:type="dxa"/>
            <w:gridSpan w:val="2"/>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i/>
                <w:sz w:val="24"/>
                <w:szCs w:val="24"/>
                <w:lang w:eastAsia="ar-SA"/>
              </w:rPr>
            </w:pPr>
          </w:p>
        </w:tc>
        <w:tc>
          <w:tcPr>
            <w:tcW w:w="4962" w:type="dxa"/>
            <w:shd w:val="clear" w:color="auto" w:fill="auto"/>
          </w:tcPr>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Лексический материал:</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 xml:space="preserve">- знакомство с лексикой по теме, отработка в речевых образцах, монологические высказывания, диалогическая речь по теме; </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Грамматический материал:</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-сложносочиненные предложения;</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 xml:space="preserve">- сложноподчиненные предложения с придаточными типа </w:t>
            </w:r>
            <w:r w:rsidRPr="0037029F">
              <w:rPr>
                <w:rFonts w:ascii="Times New Roman" w:eastAsia="Times New Roman" w:hAnsi="Times New Roman"/>
                <w:sz w:val="24"/>
                <w:szCs w:val="24"/>
                <w:lang w:val="en-US" w:eastAsia="ar-SA"/>
              </w:rPr>
              <w:t>If</w:t>
            </w:r>
            <w:r w:rsidRPr="0037029F">
              <w:rPr>
                <w:rFonts w:ascii="Times New Roman" w:eastAsia="Times New Roman" w:hAnsi="Times New Roman"/>
                <w:sz w:val="24"/>
                <w:szCs w:val="24"/>
                <w:lang w:eastAsia="ar-SA"/>
              </w:rPr>
              <w:t xml:space="preserve"> </w:t>
            </w:r>
            <w:r w:rsidRPr="0037029F">
              <w:rPr>
                <w:rFonts w:ascii="Times New Roman" w:eastAsia="Times New Roman" w:hAnsi="Times New Roman"/>
                <w:sz w:val="24"/>
                <w:szCs w:val="24"/>
                <w:lang w:val="en-US" w:eastAsia="ar-SA"/>
              </w:rPr>
              <w:t>I</w:t>
            </w:r>
            <w:r w:rsidRPr="0037029F">
              <w:rPr>
                <w:rFonts w:ascii="Times New Roman" w:eastAsia="Times New Roman" w:hAnsi="Times New Roman"/>
                <w:sz w:val="24"/>
                <w:szCs w:val="24"/>
                <w:lang w:eastAsia="ar-SA"/>
              </w:rPr>
              <w:t xml:space="preserve"> </w:t>
            </w:r>
            <w:r w:rsidRPr="0037029F">
              <w:rPr>
                <w:rFonts w:ascii="Times New Roman" w:eastAsia="Times New Roman" w:hAnsi="Times New Roman"/>
                <w:sz w:val="24"/>
                <w:szCs w:val="24"/>
                <w:lang w:val="en-US" w:eastAsia="ar-SA"/>
              </w:rPr>
              <w:t>were</w:t>
            </w:r>
            <w:r w:rsidRPr="0037029F">
              <w:rPr>
                <w:rFonts w:ascii="Times New Roman" w:eastAsia="Times New Roman" w:hAnsi="Times New Roman"/>
                <w:sz w:val="24"/>
                <w:szCs w:val="24"/>
                <w:lang w:eastAsia="ar-SA"/>
              </w:rPr>
              <w:t xml:space="preserve"> </w:t>
            </w:r>
            <w:r w:rsidRPr="0037029F">
              <w:rPr>
                <w:rFonts w:ascii="Times New Roman" w:eastAsia="Times New Roman" w:hAnsi="Times New Roman"/>
                <w:sz w:val="24"/>
                <w:szCs w:val="24"/>
                <w:lang w:val="en-US" w:eastAsia="ar-SA"/>
              </w:rPr>
              <w:t>you</w:t>
            </w:r>
            <w:r w:rsidRPr="0037029F">
              <w:rPr>
                <w:rFonts w:ascii="Times New Roman" w:eastAsia="Times New Roman" w:hAnsi="Times New Roman"/>
                <w:sz w:val="24"/>
                <w:szCs w:val="24"/>
                <w:lang w:eastAsia="ar-SA"/>
              </w:rPr>
              <w:t xml:space="preserve">, </w:t>
            </w:r>
            <w:r w:rsidRPr="0037029F">
              <w:rPr>
                <w:rFonts w:ascii="Times New Roman" w:eastAsia="Times New Roman" w:hAnsi="Times New Roman"/>
                <w:sz w:val="24"/>
                <w:szCs w:val="24"/>
                <w:lang w:val="en-US" w:eastAsia="ar-SA"/>
              </w:rPr>
              <w:t>I</w:t>
            </w:r>
            <w:r w:rsidRPr="0037029F">
              <w:rPr>
                <w:rFonts w:ascii="Times New Roman" w:eastAsia="Times New Roman" w:hAnsi="Times New Roman"/>
                <w:sz w:val="24"/>
                <w:szCs w:val="24"/>
                <w:lang w:eastAsia="ar-SA"/>
              </w:rPr>
              <w:t xml:space="preserve"> </w:t>
            </w:r>
            <w:r w:rsidRPr="0037029F">
              <w:rPr>
                <w:rFonts w:ascii="Times New Roman" w:eastAsia="Times New Roman" w:hAnsi="Times New Roman"/>
                <w:sz w:val="24"/>
                <w:szCs w:val="24"/>
                <w:lang w:val="en-US" w:eastAsia="ar-SA"/>
              </w:rPr>
              <w:t>would</w:t>
            </w:r>
            <w:r w:rsidRPr="0037029F">
              <w:rPr>
                <w:rFonts w:ascii="Times New Roman" w:eastAsia="Times New Roman" w:hAnsi="Times New Roman"/>
                <w:sz w:val="24"/>
                <w:szCs w:val="24"/>
                <w:lang w:eastAsia="ar-SA"/>
              </w:rPr>
              <w:t xml:space="preserve"> </w:t>
            </w:r>
            <w:r w:rsidRPr="0037029F">
              <w:rPr>
                <w:rFonts w:ascii="Times New Roman" w:eastAsia="Times New Roman" w:hAnsi="Times New Roman"/>
                <w:sz w:val="24"/>
                <w:szCs w:val="24"/>
                <w:lang w:val="en-US" w:eastAsia="ar-SA"/>
              </w:rPr>
              <w:t>do</w:t>
            </w:r>
            <w:r w:rsidRPr="0037029F">
              <w:rPr>
                <w:rFonts w:ascii="Times New Roman" w:eastAsia="Times New Roman" w:hAnsi="Times New Roman"/>
                <w:sz w:val="24"/>
                <w:szCs w:val="24"/>
                <w:lang w:eastAsia="ar-SA"/>
              </w:rPr>
              <w:t xml:space="preserve"> </w:t>
            </w:r>
            <w:r w:rsidRPr="0037029F">
              <w:rPr>
                <w:rFonts w:ascii="Times New Roman" w:eastAsia="Times New Roman" w:hAnsi="Times New Roman"/>
                <w:sz w:val="24"/>
                <w:szCs w:val="24"/>
                <w:lang w:val="en-US" w:eastAsia="ar-SA"/>
              </w:rPr>
              <w:t>English</w:t>
            </w:r>
            <w:r w:rsidRPr="0037029F">
              <w:rPr>
                <w:rFonts w:ascii="Times New Roman" w:eastAsia="Times New Roman" w:hAnsi="Times New Roman"/>
                <w:sz w:val="24"/>
                <w:szCs w:val="24"/>
                <w:lang w:eastAsia="ar-SA"/>
              </w:rPr>
              <w:t xml:space="preserve">, </w:t>
            </w:r>
            <w:r w:rsidRPr="0037029F">
              <w:rPr>
                <w:rFonts w:ascii="Times New Roman" w:eastAsia="Times New Roman" w:hAnsi="Times New Roman"/>
                <w:sz w:val="24"/>
                <w:szCs w:val="24"/>
                <w:lang w:val="en-US" w:eastAsia="ar-SA"/>
              </w:rPr>
              <w:t>instead</w:t>
            </w:r>
            <w:r w:rsidRPr="0037029F">
              <w:rPr>
                <w:rFonts w:ascii="Times New Roman" w:eastAsia="Times New Roman" w:hAnsi="Times New Roman"/>
                <w:sz w:val="24"/>
                <w:szCs w:val="24"/>
                <w:lang w:eastAsia="ar-SA"/>
              </w:rPr>
              <w:t xml:space="preserve"> </w:t>
            </w:r>
            <w:r w:rsidRPr="0037029F">
              <w:rPr>
                <w:rFonts w:ascii="Times New Roman" w:eastAsia="Times New Roman" w:hAnsi="Times New Roman"/>
                <w:sz w:val="24"/>
                <w:szCs w:val="24"/>
                <w:lang w:val="en-US" w:eastAsia="ar-SA"/>
              </w:rPr>
              <w:t>of</w:t>
            </w:r>
            <w:r w:rsidRPr="0037029F">
              <w:rPr>
                <w:rFonts w:ascii="Times New Roman" w:eastAsia="Times New Roman" w:hAnsi="Times New Roman"/>
                <w:sz w:val="24"/>
                <w:szCs w:val="24"/>
                <w:lang w:eastAsia="ar-SA"/>
              </w:rPr>
              <w:t xml:space="preserve"> </w:t>
            </w:r>
            <w:r w:rsidRPr="0037029F">
              <w:rPr>
                <w:rFonts w:ascii="Times New Roman" w:eastAsia="Times New Roman" w:hAnsi="Times New Roman"/>
                <w:sz w:val="24"/>
                <w:szCs w:val="24"/>
                <w:lang w:val="en-US" w:eastAsia="ar-SA"/>
              </w:rPr>
              <w:t>French</w:t>
            </w:r>
            <w:r w:rsidRPr="0037029F">
              <w:rPr>
                <w:rFonts w:ascii="Times New Roman" w:eastAsia="Times New Roman" w:hAnsi="Times New Roman"/>
                <w:sz w:val="24"/>
                <w:szCs w:val="24"/>
                <w:lang w:eastAsia="ar-SA"/>
              </w:rPr>
              <w:t>;</w:t>
            </w:r>
          </w:p>
          <w:p w:rsidR="00BE5180" w:rsidRPr="002D53DF" w:rsidRDefault="00BE5180" w:rsidP="0037029F">
            <w:pPr>
              <w:suppressAutoHyphens/>
              <w:spacing w:after="0" w:line="240" w:lineRule="auto"/>
              <w:rPr>
                <w:rFonts w:ascii="Times New Roman" w:eastAsia="Times New Roman" w:hAnsi="Times New Roman"/>
                <w:sz w:val="24"/>
                <w:szCs w:val="24"/>
                <w:lang w:val="en-US" w:eastAsia="ar-SA"/>
              </w:rPr>
            </w:pPr>
            <w:r w:rsidRPr="002D53DF">
              <w:rPr>
                <w:rFonts w:ascii="Times New Roman" w:eastAsia="Times New Roman" w:hAnsi="Times New Roman"/>
                <w:sz w:val="24"/>
                <w:szCs w:val="24"/>
                <w:lang w:val="en-US" w:eastAsia="ar-SA"/>
              </w:rPr>
              <w:t>-</w:t>
            </w:r>
            <w:r w:rsidRPr="0037029F">
              <w:rPr>
                <w:rFonts w:ascii="Times New Roman" w:eastAsia="Times New Roman" w:hAnsi="Times New Roman"/>
                <w:sz w:val="24"/>
                <w:szCs w:val="24"/>
                <w:lang w:eastAsia="ar-SA"/>
              </w:rPr>
              <w:t>предложения</w:t>
            </w:r>
            <w:r w:rsidRPr="002D53DF">
              <w:rPr>
                <w:rFonts w:ascii="Times New Roman" w:eastAsia="Times New Roman" w:hAnsi="Times New Roman"/>
                <w:sz w:val="24"/>
                <w:szCs w:val="24"/>
                <w:lang w:val="en-US" w:eastAsia="ar-SA"/>
              </w:rPr>
              <w:t xml:space="preserve"> </w:t>
            </w:r>
            <w:r w:rsidRPr="0037029F">
              <w:rPr>
                <w:rFonts w:ascii="Times New Roman" w:eastAsia="Times New Roman" w:hAnsi="Times New Roman"/>
                <w:sz w:val="24"/>
                <w:szCs w:val="24"/>
                <w:lang w:eastAsia="ar-SA"/>
              </w:rPr>
              <w:t>с</w:t>
            </w:r>
            <w:r w:rsidRPr="002D53DF">
              <w:rPr>
                <w:rFonts w:ascii="Times New Roman" w:eastAsia="Times New Roman" w:hAnsi="Times New Roman"/>
                <w:sz w:val="24"/>
                <w:szCs w:val="24"/>
                <w:lang w:val="en-US" w:eastAsia="ar-SA"/>
              </w:rPr>
              <w:t xml:space="preserve"> </w:t>
            </w:r>
            <w:r w:rsidRPr="0037029F">
              <w:rPr>
                <w:rFonts w:ascii="Times New Roman" w:eastAsia="Times New Roman" w:hAnsi="Times New Roman"/>
                <w:sz w:val="24"/>
                <w:szCs w:val="24"/>
                <w:lang w:eastAsia="ar-SA"/>
              </w:rPr>
              <w:t>союзами</w:t>
            </w:r>
            <w:r w:rsidRPr="002D53DF">
              <w:rPr>
                <w:rFonts w:ascii="Times New Roman" w:eastAsia="Times New Roman" w:hAnsi="Times New Roman"/>
                <w:sz w:val="24"/>
                <w:szCs w:val="24"/>
                <w:lang w:val="en-US" w:eastAsia="ar-SA"/>
              </w:rPr>
              <w:t xml:space="preserve"> </w:t>
            </w:r>
            <w:r w:rsidRPr="0037029F">
              <w:rPr>
                <w:rFonts w:ascii="Times New Roman" w:eastAsia="Times New Roman" w:hAnsi="Times New Roman"/>
                <w:sz w:val="24"/>
                <w:szCs w:val="24"/>
                <w:lang w:val="en-US" w:eastAsia="ar-SA"/>
              </w:rPr>
              <w:t>neither</w:t>
            </w:r>
            <w:r w:rsidRPr="002D53DF">
              <w:rPr>
                <w:rFonts w:ascii="Times New Roman" w:eastAsia="Times New Roman" w:hAnsi="Times New Roman"/>
                <w:sz w:val="24"/>
                <w:szCs w:val="24"/>
                <w:lang w:val="en-US" w:eastAsia="ar-SA"/>
              </w:rPr>
              <w:t>…</w:t>
            </w:r>
            <w:r w:rsidRPr="0037029F">
              <w:rPr>
                <w:rFonts w:ascii="Times New Roman" w:eastAsia="Times New Roman" w:hAnsi="Times New Roman"/>
                <w:sz w:val="24"/>
                <w:szCs w:val="24"/>
                <w:lang w:val="en-US" w:eastAsia="ar-SA"/>
              </w:rPr>
              <w:t>nor</w:t>
            </w:r>
            <w:r w:rsidRPr="002D53DF">
              <w:rPr>
                <w:rFonts w:ascii="Times New Roman" w:eastAsia="Times New Roman" w:hAnsi="Times New Roman"/>
                <w:sz w:val="24"/>
                <w:szCs w:val="24"/>
                <w:lang w:val="en-US" w:eastAsia="ar-SA"/>
              </w:rPr>
              <w:t xml:space="preserve">, </w:t>
            </w:r>
            <w:r w:rsidRPr="0037029F">
              <w:rPr>
                <w:rFonts w:ascii="Times New Roman" w:eastAsia="Times New Roman" w:hAnsi="Times New Roman"/>
                <w:sz w:val="24"/>
                <w:szCs w:val="24"/>
                <w:lang w:val="en-US" w:eastAsia="ar-SA"/>
              </w:rPr>
              <w:t>either</w:t>
            </w:r>
            <w:r w:rsidRPr="002D53DF">
              <w:rPr>
                <w:rFonts w:ascii="Times New Roman" w:eastAsia="Times New Roman" w:hAnsi="Times New Roman"/>
                <w:sz w:val="24"/>
                <w:szCs w:val="24"/>
                <w:lang w:val="en-US" w:eastAsia="ar-SA"/>
              </w:rPr>
              <w:t>…</w:t>
            </w:r>
            <w:r w:rsidRPr="0037029F">
              <w:rPr>
                <w:rFonts w:ascii="Times New Roman" w:eastAsia="Times New Roman" w:hAnsi="Times New Roman"/>
                <w:sz w:val="24"/>
                <w:szCs w:val="24"/>
                <w:lang w:val="en-US" w:eastAsia="ar-SA"/>
              </w:rPr>
              <w:t>or</w:t>
            </w:r>
            <w:r w:rsidRPr="002D53DF">
              <w:rPr>
                <w:rFonts w:ascii="Times New Roman" w:eastAsia="Times New Roman" w:hAnsi="Times New Roman"/>
                <w:sz w:val="24"/>
                <w:szCs w:val="24"/>
                <w:lang w:val="en-US" w:eastAsia="ar-SA"/>
              </w:rPr>
              <w:t>;</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 xml:space="preserve">-страдательный залог в </w:t>
            </w:r>
            <w:r w:rsidRPr="0037029F">
              <w:rPr>
                <w:rFonts w:ascii="Times New Roman" w:eastAsia="Times New Roman" w:hAnsi="Times New Roman"/>
                <w:sz w:val="24"/>
                <w:szCs w:val="24"/>
                <w:lang w:val="en-US" w:eastAsia="ar-SA"/>
              </w:rPr>
              <w:t>Continuous</w:t>
            </w:r>
            <w:r w:rsidRPr="0037029F">
              <w:rPr>
                <w:rFonts w:ascii="Times New Roman" w:eastAsia="Times New Roman" w:hAnsi="Times New Roman"/>
                <w:sz w:val="24"/>
                <w:szCs w:val="24"/>
                <w:lang w:eastAsia="ar-SA"/>
              </w:rPr>
              <w:t xml:space="preserve"> </w:t>
            </w:r>
            <w:r w:rsidRPr="0037029F">
              <w:rPr>
                <w:rFonts w:ascii="Times New Roman" w:eastAsia="Times New Roman" w:hAnsi="Times New Roman"/>
                <w:sz w:val="24"/>
                <w:szCs w:val="24"/>
                <w:lang w:val="en-US" w:eastAsia="ar-SA"/>
              </w:rPr>
              <w:t>Passive</w:t>
            </w:r>
            <w:r w:rsidRPr="0037029F">
              <w:rPr>
                <w:rFonts w:ascii="Times New Roman" w:eastAsia="Times New Roman" w:hAnsi="Times New Roman"/>
                <w:sz w:val="24"/>
                <w:szCs w:val="24"/>
                <w:lang w:eastAsia="ar-SA"/>
              </w:rPr>
              <w:t>.</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p>
        </w:tc>
        <w:tc>
          <w:tcPr>
            <w:tcW w:w="2551" w:type="dxa"/>
            <w:vMerge w:val="restart"/>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ОК 3-5, 10</w:t>
            </w:r>
          </w:p>
        </w:tc>
      </w:tr>
      <w:tr w:rsidR="00BE5180" w:rsidRPr="0037029F" w:rsidTr="00BE5180">
        <w:trPr>
          <w:trHeight w:val="349"/>
        </w:trPr>
        <w:tc>
          <w:tcPr>
            <w:tcW w:w="1985" w:type="dxa"/>
            <w:gridSpan w:val="2"/>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i/>
                <w:sz w:val="24"/>
                <w:szCs w:val="24"/>
                <w:lang w:eastAsia="ar-SA"/>
              </w:rPr>
            </w:pPr>
          </w:p>
        </w:tc>
        <w:tc>
          <w:tcPr>
            <w:tcW w:w="4962" w:type="dxa"/>
            <w:shd w:val="clear" w:color="auto" w:fill="auto"/>
          </w:tcPr>
          <w:p w:rsidR="00BE5180" w:rsidRPr="0037029F" w:rsidRDefault="00BE5180" w:rsidP="0037029F">
            <w:pPr>
              <w:suppressAutoHyphens/>
              <w:spacing w:after="0" w:line="240" w:lineRule="auto"/>
              <w:rPr>
                <w:rFonts w:ascii="Times New Roman" w:eastAsia="Times New Roman" w:hAnsi="Times New Roman"/>
                <w:b/>
                <w:sz w:val="24"/>
                <w:szCs w:val="24"/>
                <w:lang w:eastAsia="ar-SA"/>
              </w:rPr>
            </w:pPr>
            <w:r w:rsidRPr="0037029F">
              <w:rPr>
                <w:rFonts w:ascii="Times New Roman" w:eastAsia="Times New Roman" w:hAnsi="Times New Roman"/>
                <w:b/>
                <w:sz w:val="24"/>
                <w:szCs w:val="24"/>
                <w:lang w:eastAsia="ar-SA"/>
              </w:rPr>
              <w:t>Практические занятия</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10</w:t>
            </w:r>
          </w:p>
        </w:tc>
        <w:tc>
          <w:tcPr>
            <w:tcW w:w="2551"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p>
        </w:tc>
      </w:tr>
      <w:tr w:rsidR="00BE5180" w:rsidRPr="0037029F" w:rsidTr="00BE5180">
        <w:trPr>
          <w:trHeight w:val="1553"/>
        </w:trPr>
        <w:tc>
          <w:tcPr>
            <w:tcW w:w="1985" w:type="dxa"/>
            <w:gridSpan w:val="2"/>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i/>
                <w:sz w:val="24"/>
                <w:szCs w:val="24"/>
                <w:lang w:eastAsia="ar-SA"/>
              </w:rPr>
            </w:pPr>
          </w:p>
        </w:tc>
        <w:tc>
          <w:tcPr>
            <w:tcW w:w="496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1. Текущие активы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 Недвижимость</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3. Оборотный капитал</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4. Налогообложение</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5. Налоговый кодекс</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tc>
        <w:tc>
          <w:tcPr>
            <w:tcW w:w="2551"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p>
        </w:tc>
      </w:tr>
      <w:tr w:rsidR="00BE5180" w:rsidRPr="0037029F" w:rsidTr="00BE5180">
        <w:trPr>
          <w:trHeight w:val="351"/>
        </w:trPr>
        <w:tc>
          <w:tcPr>
            <w:tcW w:w="1985"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Раздел 6.</w:t>
            </w:r>
          </w:p>
        </w:tc>
        <w:tc>
          <w:tcPr>
            <w:tcW w:w="496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
                <w:bCs/>
                <w:sz w:val="24"/>
                <w:szCs w:val="24"/>
                <w:lang w:eastAsia="ar-SA"/>
              </w:rPr>
              <w:t>Внутренний аудит</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8</w:t>
            </w:r>
          </w:p>
        </w:tc>
        <w:tc>
          <w:tcPr>
            <w:tcW w:w="2551"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p>
        </w:tc>
      </w:tr>
      <w:tr w:rsidR="00BE5180" w:rsidRPr="0037029F" w:rsidTr="00BE5180">
        <w:trPr>
          <w:trHeight w:val="345"/>
        </w:trPr>
        <w:tc>
          <w:tcPr>
            <w:tcW w:w="1985" w:type="dxa"/>
            <w:gridSpan w:val="2"/>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Тема 6.1.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
                <w:bCs/>
                <w:sz w:val="24"/>
                <w:szCs w:val="24"/>
                <w:lang w:eastAsia="ar-SA"/>
              </w:rPr>
              <w:t>Внутренний аудит</w:t>
            </w:r>
          </w:p>
        </w:tc>
        <w:tc>
          <w:tcPr>
            <w:tcW w:w="496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Содержание учебного материала</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8</w:t>
            </w:r>
          </w:p>
        </w:tc>
        <w:tc>
          <w:tcPr>
            <w:tcW w:w="2551"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p>
        </w:tc>
      </w:tr>
      <w:tr w:rsidR="00BE5180" w:rsidRPr="0037029F" w:rsidTr="00BE5180">
        <w:trPr>
          <w:trHeight w:val="345"/>
        </w:trPr>
        <w:tc>
          <w:tcPr>
            <w:tcW w:w="1985" w:type="dxa"/>
            <w:gridSpan w:val="2"/>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p>
        </w:tc>
        <w:tc>
          <w:tcPr>
            <w:tcW w:w="4962" w:type="dxa"/>
            <w:shd w:val="clear" w:color="auto" w:fill="auto"/>
          </w:tcPr>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Лексический материал.</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 xml:space="preserve">-знакомство с лексикой по теме, отработка в речевых образцах, монологические и диалогические высказывания по теме; </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грамматический материал:</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-распознавание и употребление в речи изученных ранее коммуникативных и структурных типов предложения;</w:t>
            </w:r>
          </w:p>
          <w:p w:rsidR="00BE5180" w:rsidRPr="0037029F" w:rsidRDefault="00BE5180" w:rsidP="0037029F">
            <w:pPr>
              <w:suppressAutoHyphens/>
              <w:spacing w:after="0" w:line="240" w:lineRule="auto"/>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-систематизация знаний о сложносочиненных и сложноподчиненных предложениях;</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b/>
                <w:bCs/>
                <w:sz w:val="24"/>
                <w:szCs w:val="24"/>
                <w:lang w:eastAsia="ar-SA"/>
              </w:rPr>
            </w:pPr>
            <w:r w:rsidRPr="0037029F">
              <w:rPr>
                <w:rFonts w:ascii="Times New Roman" w:eastAsia="Times New Roman" w:hAnsi="Times New Roman"/>
                <w:sz w:val="24"/>
                <w:szCs w:val="24"/>
                <w:lang w:eastAsia="ar-SA"/>
              </w:rPr>
              <w:t xml:space="preserve">-образование и употребление страдательного залога в   группы </w:t>
            </w:r>
            <w:r w:rsidRPr="0037029F">
              <w:rPr>
                <w:rFonts w:ascii="Times New Roman" w:eastAsia="Times New Roman" w:hAnsi="Times New Roman"/>
                <w:sz w:val="24"/>
                <w:szCs w:val="24"/>
                <w:lang w:val="en-US" w:eastAsia="ar-SA"/>
              </w:rPr>
              <w:t>Perfect</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p>
        </w:tc>
        <w:tc>
          <w:tcPr>
            <w:tcW w:w="2551" w:type="dxa"/>
            <w:vMerge w:val="restart"/>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Cs/>
                <w:sz w:val="24"/>
                <w:szCs w:val="24"/>
                <w:lang w:eastAsia="ar-SA"/>
              </w:rPr>
              <w:t>ОК 1-4, 9</w:t>
            </w:r>
          </w:p>
        </w:tc>
      </w:tr>
      <w:tr w:rsidR="00BE5180" w:rsidRPr="0037029F" w:rsidTr="00BE5180">
        <w:trPr>
          <w:trHeight w:val="305"/>
        </w:trPr>
        <w:tc>
          <w:tcPr>
            <w:tcW w:w="1985" w:type="dxa"/>
            <w:gridSpan w:val="2"/>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i/>
                <w:sz w:val="24"/>
                <w:szCs w:val="24"/>
                <w:lang w:eastAsia="ar-SA"/>
              </w:rPr>
            </w:pPr>
          </w:p>
        </w:tc>
        <w:tc>
          <w:tcPr>
            <w:tcW w:w="4962" w:type="dxa"/>
            <w:shd w:val="clear" w:color="auto" w:fill="auto"/>
          </w:tcPr>
          <w:p w:rsidR="00BE5180" w:rsidRPr="0037029F" w:rsidRDefault="00BE5180" w:rsidP="0037029F">
            <w:pPr>
              <w:suppressAutoHyphens/>
              <w:spacing w:after="0" w:line="240" w:lineRule="auto"/>
              <w:rPr>
                <w:rFonts w:ascii="Times New Roman" w:eastAsia="Times New Roman" w:hAnsi="Times New Roman"/>
                <w:b/>
                <w:sz w:val="24"/>
                <w:szCs w:val="24"/>
                <w:lang w:eastAsia="ar-SA"/>
              </w:rPr>
            </w:pPr>
            <w:r w:rsidRPr="0037029F">
              <w:rPr>
                <w:rFonts w:ascii="Times New Roman" w:eastAsia="Times New Roman" w:hAnsi="Times New Roman"/>
                <w:b/>
                <w:sz w:val="24"/>
                <w:szCs w:val="24"/>
                <w:lang w:eastAsia="ar-SA"/>
              </w:rPr>
              <w:t>Практические занятия</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8</w:t>
            </w:r>
          </w:p>
        </w:tc>
        <w:tc>
          <w:tcPr>
            <w:tcW w:w="2551"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p>
        </w:tc>
      </w:tr>
      <w:tr w:rsidR="00BE5180" w:rsidRPr="0037029F" w:rsidTr="00BE5180">
        <w:trPr>
          <w:trHeight w:val="1147"/>
        </w:trPr>
        <w:tc>
          <w:tcPr>
            <w:tcW w:w="1985" w:type="dxa"/>
            <w:gridSpan w:val="2"/>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i/>
                <w:sz w:val="24"/>
                <w:szCs w:val="24"/>
                <w:lang w:eastAsia="ar-SA"/>
              </w:rPr>
            </w:pPr>
          </w:p>
        </w:tc>
        <w:tc>
          <w:tcPr>
            <w:tcW w:w="496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1. Финансовые учреждения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 Фондовая биржа</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3. Аудит</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 xml:space="preserve">4.Функции аудитора </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tc>
        <w:tc>
          <w:tcPr>
            <w:tcW w:w="2551"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Cs/>
                <w:sz w:val="24"/>
                <w:szCs w:val="24"/>
                <w:lang w:eastAsia="ar-SA"/>
              </w:rPr>
            </w:pPr>
          </w:p>
        </w:tc>
      </w:tr>
      <w:tr w:rsidR="00BE5180" w:rsidRPr="0037029F" w:rsidTr="00BE5180">
        <w:trPr>
          <w:trHeight w:val="361"/>
        </w:trPr>
        <w:tc>
          <w:tcPr>
            <w:tcW w:w="1985" w:type="dxa"/>
            <w:gridSpan w:val="2"/>
            <w:vMerge w:val="restart"/>
            <w:shd w:val="clear" w:color="auto" w:fill="auto"/>
          </w:tcPr>
          <w:p w:rsidR="00BE5180" w:rsidRPr="0037029F" w:rsidRDefault="00BE5180" w:rsidP="0037029F">
            <w:pPr>
              <w:suppressAutoHyphens/>
              <w:snapToGrid w:val="0"/>
              <w:spacing w:after="0" w:line="240" w:lineRule="auto"/>
              <w:jc w:val="center"/>
              <w:rPr>
                <w:rFonts w:ascii="Times New Roman" w:eastAsia="Times New Roman" w:hAnsi="Times New Roman"/>
                <w:bCs/>
                <w:i/>
                <w:sz w:val="24"/>
                <w:szCs w:val="24"/>
                <w:lang w:eastAsia="ar-SA"/>
              </w:rPr>
            </w:pPr>
          </w:p>
        </w:tc>
        <w:tc>
          <w:tcPr>
            <w:tcW w:w="496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right"/>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Промежуточная аттестация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right"/>
              <w:rPr>
                <w:rFonts w:ascii="Times New Roman" w:eastAsia="Times New Roman" w:hAnsi="Times New Roman"/>
                <w:b/>
                <w:bCs/>
                <w:i/>
                <w:sz w:val="24"/>
                <w:szCs w:val="24"/>
                <w:lang w:eastAsia="ar-SA"/>
              </w:rPr>
            </w:pPr>
            <w:r w:rsidRPr="0037029F">
              <w:rPr>
                <w:rFonts w:ascii="Times New Roman" w:eastAsia="Times New Roman" w:hAnsi="Times New Roman"/>
                <w:b/>
                <w:bCs/>
                <w:i/>
                <w:sz w:val="24"/>
                <w:szCs w:val="24"/>
                <w:lang w:eastAsia="ar-SA"/>
              </w:rPr>
              <w:t>дифференцированный зачет</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2</w:t>
            </w:r>
          </w:p>
        </w:tc>
        <w:tc>
          <w:tcPr>
            <w:tcW w:w="2551"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tc>
      </w:tr>
      <w:tr w:rsidR="00BE5180" w:rsidRPr="0037029F" w:rsidTr="00BE5180">
        <w:trPr>
          <w:trHeight w:val="361"/>
        </w:trPr>
        <w:tc>
          <w:tcPr>
            <w:tcW w:w="1985" w:type="dxa"/>
            <w:gridSpan w:val="2"/>
            <w:vMerge/>
            <w:shd w:val="clear" w:color="auto" w:fill="auto"/>
          </w:tcPr>
          <w:p w:rsidR="00BE5180" w:rsidRPr="0037029F" w:rsidRDefault="00BE5180" w:rsidP="0037029F">
            <w:pPr>
              <w:suppressAutoHyphens/>
              <w:snapToGrid w:val="0"/>
              <w:spacing w:after="0" w:line="240" w:lineRule="auto"/>
              <w:jc w:val="center"/>
              <w:rPr>
                <w:rFonts w:ascii="Times New Roman" w:eastAsia="Times New Roman" w:hAnsi="Times New Roman"/>
                <w:bCs/>
                <w:i/>
                <w:sz w:val="24"/>
                <w:szCs w:val="24"/>
                <w:lang w:eastAsia="ar-SA"/>
              </w:rPr>
            </w:pPr>
          </w:p>
        </w:tc>
        <w:tc>
          <w:tcPr>
            <w:tcW w:w="496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right"/>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Всего:</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68</w:t>
            </w:r>
          </w:p>
        </w:tc>
        <w:tc>
          <w:tcPr>
            <w:tcW w:w="2551"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tc>
      </w:tr>
    </w:tbl>
    <w:p w:rsidR="00BE5180" w:rsidRPr="0037029F" w:rsidRDefault="00BE5180" w:rsidP="0037029F">
      <w:pPr>
        <w:suppressAutoHyphens/>
        <w:spacing w:after="0" w:line="240" w:lineRule="auto"/>
        <w:rPr>
          <w:rFonts w:ascii="Times New Roman" w:eastAsia="Times New Roman" w:hAnsi="Times New Roman"/>
          <w:sz w:val="24"/>
          <w:szCs w:val="24"/>
          <w:lang w:eastAsia="ar-SA"/>
        </w:rPr>
      </w:pPr>
    </w:p>
    <w:p w:rsidR="00BE5180" w:rsidRPr="0037029F" w:rsidRDefault="00BE5180" w:rsidP="0037029F">
      <w:pPr>
        <w:suppressAutoHyphens/>
        <w:spacing w:after="0" w:line="240" w:lineRule="auto"/>
        <w:rPr>
          <w:rFonts w:ascii="Times New Roman" w:eastAsia="Times New Roman" w:hAnsi="Times New Roman"/>
          <w:b/>
          <w:caps/>
          <w:sz w:val="24"/>
          <w:szCs w:val="24"/>
          <w:lang w:eastAsia="ar-SA"/>
        </w:rPr>
      </w:pPr>
      <w:r w:rsidRPr="0037029F">
        <w:rPr>
          <w:rFonts w:ascii="Times New Roman" w:eastAsia="Times New Roman" w:hAnsi="Times New Roman"/>
          <w:b/>
          <w:caps/>
          <w:sz w:val="24"/>
          <w:szCs w:val="24"/>
          <w:lang w:eastAsia="ar-SA"/>
        </w:rPr>
        <w:t>3. условия реализации программы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 xml:space="preserve">3.1. </w:t>
      </w:r>
      <w:r w:rsidRPr="0037029F">
        <w:rPr>
          <w:rFonts w:ascii="Times New Roman" w:eastAsia="Times New Roman" w:hAnsi="Times New Roman"/>
          <w:b/>
          <w:bCs/>
          <w:sz w:val="24"/>
          <w:szCs w:val="24"/>
          <w:lang w:eastAsia="ru-RU"/>
        </w:rPr>
        <w:t>Материально-техническое обеспечение</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Реализация программы дисциплины требует наличия учебного кабинета Иностранного языка.</w:t>
      </w:r>
    </w:p>
    <w:p w:rsidR="00BE5180" w:rsidRPr="0037029F" w:rsidRDefault="00BE5180" w:rsidP="003702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ar-SA"/>
        </w:rPr>
      </w:pPr>
      <w:r w:rsidRPr="0037029F">
        <w:rPr>
          <w:rFonts w:ascii="Times New Roman" w:eastAsia="Times New Roman" w:hAnsi="Times New Roman"/>
          <w:b/>
          <w:bCs/>
          <w:sz w:val="24"/>
          <w:szCs w:val="24"/>
          <w:lang w:eastAsia="ar-SA"/>
        </w:rPr>
        <w:t>Оборудование учебного кабинета Иностранного языка:</w:t>
      </w:r>
    </w:p>
    <w:p w:rsidR="00BE5180" w:rsidRPr="0037029F" w:rsidRDefault="00BE5180" w:rsidP="00126C4F">
      <w:pPr>
        <w:numPr>
          <w:ilvl w:val="0"/>
          <w:numId w:val="237"/>
        </w:num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sz w:val="24"/>
          <w:szCs w:val="24"/>
          <w:lang w:eastAsia="ar-SA"/>
        </w:rPr>
      </w:pPr>
      <w:r w:rsidRPr="0037029F">
        <w:rPr>
          <w:rFonts w:ascii="Times New Roman" w:eastAsia="Times New Roman" w:hAnsi="Times New Roman"/>
          <w:bCs/>
          <w:sz w:val="24"/>
          <w:szCs w:val="24"/>
          <w:lang w:eastAsia="ar-SA"/>
        </w:rPr>
        <w:t>наглядные пособия (комплект учебных таблиц, карты, учебный дидактический материал);</w:t>
      </w:r>
    </w:p>
    <w:p w:rsidR="00BE5180" w:rsidRPr="0037029F" w:rsidRDefault="00BE5180" w:rsidP="00126C4F">
      <w:pPr>
        <w:numPr>
          <w:ilvl w:val="0"/>
          <w:numId w:val="237"/>
        </w:num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jc w:val="both"/>
        <w:rPr>
          <w:rFonts w:ascii="Times New Roman" w:eastAsia="Times New Roman" w:hAnsi="Times New Roman"/>
          <w:sz w:val="24"/>
          <w:szCs w:val="24"/>
          <w:lang w:eastAsia="ar-SA"/>
        </w:rPr>
      </w:pPr>
      <w:r w:rsidRPr="0037029F">
        <w:rPr>
          <w:rFonts w:ascii="Times New Roman" w:eastAsia="Times New Roman" w:hAnsi="Times New Roman"/>
          <w:bCs/>
          <w:sz w:val="24"/>
          <w:szCs w:val="24"/>
          <w:lang w:eastAsia="ar-SA"/>
        </w:rPr>
        <w:t>экранно-звуковые пособия;</w:t>
      </w:r>
    </w:p>
    <w:p w:rsidR="00BE5180" w:rsidRPr="0037029F" w:rsidRDefault="00BE5180" w:rsidP="00126C4F">
      <w:pPr>
        <w:widowControl w:val="0"/>
        <w:numPr>
          <w:ilvl w:val="0"/>
          <w:numId w:val="237"/>
        </w:numPr>
        <w:tabs>
          <w:tab w:val="num" w:pos="0"/>
          <w:tab w:val="left" w:pos="567"/>
        </w:tabs>
        <w:suppressAutoHyphens/>
        <w:spacing w:after="0" w:line="240" w:lineRule="auto"/>
        <w:ind w:left="0" w:firstLine="0"/>
        <w:jc w:val="both"/>
        <w:rPr>
          <w:rFonts w:ascii="Times New Roman" w:eastAsia="Times New Roman" w:hAnsi="Times New Roman"/>
          <w:sz w:val="24"/>
          <w:szCs w:val="24"/>
          <w:lang w:eastAsia="ar-SA"/>
        </w:rPr>
      </w:pPr>
      <w:r w:rsidRPr="0037029F">
        <w:rPr>
          <w:rFonts w:ascii="Times New Roman" w:eastAsia="Times New Roman" w:hAnsi="Times New Roman"/>
          <w:bCs/>
          <w:color w:val="000000"/>
          <w:sz w:val="24"/>
          <w:szCs w:val="24"/>
          <w:lang w:eastAsia="ar-SA"/>
        </w:rPr>
        <w:t xml:space="preserve">     библиотечный фонд.</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3.2. Информационное обеспечение обучения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Перечень рекомендуемых учебных изданий, Интернет-ресурсов, дополнительной литературы</w:t>
      </w:r>
    </w:p>
    <w:p w:rsidR="00BE5180" w:rsidRPr="0037029F" w:rsidRDefault="00BE5180" w:rsidP="0037029F">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 xml:space="preserve">Основные источники: </w:t>
      </w:r>
    </w:p>
    <w:p w:rsidR="00E06E86" w:rsidRDefault="00E06E86" w:rsidP="00E06E86">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Cs/>
          <w:sz w:val="24"/>
          <w:szCs w:val="24"/>
          <w:lang w:eastAsia="ru-RU"/>
        </w:rPr>
      </w:pPr>
      <w:r w:rsidRPr="002F3F21">
        <w:rPr>
          <w:rFonts w:ascii="Times New Roman" w:hAnsi="Times New Roman"/>
          <w:iCs/>
          <w:sz w:val="24"/>
          <w:szCs w:val="24"/>
          <w:lang w:eastAsia="ru-RU"/>
        </w:rPr>
        <w:t>Агабекян И.П.Английский язык [Текст] : учеб. пособие / И. П. Агабекян. - 3-е изд., перераб. и доп. - Ростов-на-Дону : Феникс, 2019. - 316 с. : ил. - (СПО)</w:t>
      </w:r>
    </w:p>
    <w:p w:rsidR="00E06E86" w:rsidRPr="002F3F21" w:rsidRDefault="00E06E86" w:rsidP="00E06E86">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Cs/>
          <w:sz w:val="24"/>
          <w:szCs w:val="24"/>
          <w:lang w:eastAsia="ru-RU"/>
        </w:rPr>
      </w:pPr>
      <w:r w:rsidRPr="0018148A">
        <w:rPr>
          <w:rFonts w:ascii="Times New Roman" w:hAnsi="Times New Roman"/>
          <w:iCs/>
          <w:sz w:val="24"/>
          <w:szCs w:val="24"/>
          <w:lang w:eastAsia="ru-RU"/>
        </w:rPr>
        <w:t>Маньковская, З. В. Английский язык [Текст] : учеб. пособие / З. В. Маньковская. - Москва : ИНФРА-М, 2020. - 200 с.</w:t>
      </w:r>
    </w:p>
    <w:p w:rsidR="00E06E86" w:rsidRPr="002F3F21" w:rsidRDefault="00E06E86" w:rsidP="00E06E86">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Cs/>
          <w:sz w:val="24"/>
          <w:szCs w:val="24"/>
          <w:lang w:eastAsia="ru-RU"/>
        </w:rPr>
      </w:pPr>
      <w:r w:rsidRPr="002F3F21">
        <w:rPr>
          <w:rFonts w:ascii="Times New Roman" w:hAnsi="Times New Roman"/>
          <w:iCs/>
          <w:sz w:val="24"/>
          <w:szCs w:val="24"/>
          <w:lang w:eastAsia="ru-RU"/>
        </w:rPr>
        <w:t>Мюллер, В. К. Англо-русский, русско-английский словарь [Текст] / В. К. Мюллер. - Москва : ООО "Хит-Книга", 2019. - 448 с.</w:t>
      </w:r>
    </w:p>
    <w:p w:rsidR="00E06E86" w:rsidRDefault="00E06E86" w:rsidP="00E06E86">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Cs/>
          <w:sz w:val="24"/>
          <w:szCs w:val="24"/>
          <w:lang w:eastAsia="ru-RU"/>
        </w:rPr>
      </w:pPr>
      <w:r w:rsidRPr="002F3F21">
        <w:rPr>
          <w:rFonts w:ascii="Times New Roman" w:hAnsi="Times New Roman"/>
          <w:iCs/>
          <w:sz w:val="24"/>
          <w:szCs w:val="24"/>
          <w:lang w:eastAsia="ru-RU"/>
        </w:rPr>
        <w:t>Уваров, В. И. Английский язык для экономистов + CD [Электронный ресурс] : учебник и практикум для СПО / В. И. Уваров. — М. : Юрайт, 201</w:t>
      </w:r>
      <w:r>
        <w:rPr>
          <w:rFonts w:ascii="Times New Roman" w:hAnsi="Times New Roman"/>
          <w:iCs/>
          <w:sz w:val="24"/>
          <w:szCs w:val="24"/>
          <w:lang w:eastAsia="ru-RU"/>
        </w:rPr>
        <w:t>9</w:t>
      </w:r>
      <w:r w:rsidRPr="002F3F21">
        <w:rPr>
          <w:rFonts w:ascii="Times New Roman" w:hAnsi="Times New Roman"/>
          <w:iCs/>
          <w:sz w:val="24"/>
          <w:szCs w:val="24"/>
          <w:lang w:eastAsia="ru-RU"/>
        </w:rPr>
        <w:t xml:space="preserve">. — 356 с. — (Проф.образование). – ЭБС «Юрайт». </w:t>
      </w:r>
    </w:p>
    <w:p w:rsidR="00E06E86" w:rsidRPr="002F3F21" w:rsidRDefault="00E06E86" w:rsidP="00E06E86">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Cs/>
          <w:sz w:val="24"/>
          <w:szCs w:val="24"/>
          <w:lang w:eastAsia="ru-RU"/>
        </w:rPr>
      </w:pPr>
      <w:r w:rsidRPr="0018148A">
        <w:rPr>
          <w:rFonts w:ascii="Times New Roman" w:hAnsi="Times New Roman"/>
          <w:iCs/>
          <w:sz w:val="24"/>
          <w:szCs w:val="24"/>
          <w:lang w:eastAsia="ru-RU"/>
        </w:rPr>
        <w:t>Уваров, В. И. Английский язык для экономистов [Текст] : учебник и практикум / В. И. Уваров. - 2-е изд., перераб. и доп. - Москва : Юрайт, 2020. - 393 с. - (ПО)</w:t>
      </w:r>
    </w:p>
    <w:p w:rsidR="00BE5180" w:rsidRPr="0037029F" w:rsidRDefault="00BE5180" w:rsidP="0037029F">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Дополнительные источники:</w:t>
      </w:r>
    </w:p>
    <w:p w:rsidR="00BE5180" w:rsidRPr="0037029F" w:rsidRDefault="00BE5180" w:rsidP="00126C4F">
      <w:pPr>
        <w:numPr>
          <w:ilvl w:val="0"/>
          <w:numId w:val="238"/>
        </w:numPr>
        <w:suppressAutoHyphens/>
        <w:spacing w:after="0" w:line="240" w:lineRule="auto"/>
        <w:ind w:left="0" w:firstLine="0"/>
        <w:jc w:val="both"/>
        <w:rPr>
          <w:rFonts w:ascii="Times New Roman" w:hAnsi="Times New Roman"/>
          <w:b/>
          <w:sz w:val="24"/>
          <w:szCs w:val="24"/>
          <w:lang w:eastAsia="ru-RU"/>
        </w:rPr>
      </w:pPr>
      <w:r w:rsidRPr="0037029F">
        <w:rPr>
          <w:rFonts w:ascii="Times New Roman" w:hAnsi="Times New Roman"/>
          <w:iCs/>
          <w:sz w:val="24"/>
          <w:szCs w:val="24"/>
          <w:lang w:eastAsia="ru-RU"/>
        </w:rPr>
        <w:t>Гальскова Н. Д., Гез Н. И.</w:t>
      </w:r>
      <w:r w:rsidRPr="0037029F">
        <w:rPr>
          <w:rFonts w:ascii="Times New Roman" w:hAnsi="Times New Roman"/>
          <w:sz w:val="24"/>
          <w:szCs w:val="24"/>
          <w:lang w:eastAsia="ru-RU"/>
        </w:rPr>
        <w:t xml:space="preserve"> Теория обучения иностранным языкам. Лингводидактика и методика. - М., 2014.</w:t>
      </w:r>
    </w:p>
    <w:p w:rsidR="00BE5180" w:rsidRPr="0037029F" w:rsidRDefault="00BE5180" w:rsidP="00126C4F">
      <w:pPr>
        <w:numPr>
          <w:ilvl w:val="0"/>
          <w:numId w:val="238"/>
        </w:numPr>
        <w:suppressAutoHyphens/>
        <w:spacing w:after="0" w:line="240" w:lineRule="auto"/>
        <w:ind w:left="0" w:firstLine="0"/>
        <w:jc w:val="both"/>
        <w:rPr>
          <w:rFonts w:ascii="Times New Roman" w:hAnsi="Times New Roman"/>
          <w:b/>
          <w:sz w:val="24"/>
          <w:szCs w:val="24"/>
          <w:lang w:eastAsia="ru-RU"/>
        </w:rPr>
      </w:pPr>
      <w:r w:rsidRPr="0037029F">
        <w:rPr>
          <w:rFonts w:ascii="Times New Roman" w:hAnsi="Times New Roman"/>
          <w:iCs/>
          <w:sz w:val="24"/>
          <w:szCs w:val="24"/>
          <w:lang w:eastAsia="ru-RU"/>
        </w:rPr>
        <w:t>Горлова Н.А.</w:t>
      </w:r>
      <w:r w:rsidRPr="0037029F">
        <w:rPr>
          <w:rFonts w:ascii="Times New Roman" w:hAnsi="Times New Roman"/>
          <w:sz w:val="24"/>
          <w:szCs w:val="24"/>
          <w:lang w:eastAsia="ru-RU"/>
        </w:rPr>
        <w:t xml:space="preserve"> Методика обучения иностранному языку: в 2 ч. - М., 2013.</w:t>
      </w:r>
    </w:p>
    <w:p w:rsidR="00BE5180" w:rsidRPr="0037029F" w:rsidRDefault="00BE5180" w:rsidP="00126C4F">
      <w:pPr>
        <w:numPr>
          <w:ilvl w:val="0"/>
          <w:numId w:val="238"/>
        </w:numPr>
        <w:suppressAutoHyphens/>
        <w:spacing w:after="0" w:line="240" w:lineRule="auto"/>
        <w:ind w:left="0" w:firstLine="0"/>
        <w:jc w:val="both"/>
        <w:rPr>
          <w:rFonts w:ascii="Times New Roman" w:hAnsi="Times New Roman"/>
          <w:b/>
          <w:sz w:val="24"/>
          <w:szCs w:val="24"/>
          <w:lang w:eastAsia="ru-RU"/>
        </w:rPr>
      </w:pPr>
      <w:r w:rsidRPr="0037029F">
        <w:rPr>
          <w:rFonts w:ascii="Times New Roman" w:hAnsi="Times New Roman"/>
          <w:iCs/>
          <w:sz w:val="24"/>
          <w:szCs w:val="24"/>
          <w:lang w:eastAsia="ru-RU"/>
        </w:rPr>
        <w:t>Зубов А. В.</w:t>
      </w:r>
      <w:r w:rsidRPr="0037029F">
        <w:rPr>
          <w:rFonts w:ascii="Times New Roman" w:hAnsi="Times New Roman"/>
          <w:sz w:val="24"/>
          <w:szCs w:val="24"/>
          <w:lang w:eastAsia="ru-RU"/>
        </w:rPr>
        <w:t xml:space="preserve">, </w:t>
      </w:r>
      <w:r w:rsidRPr="0037029F">
        <w:rPr>
          <w:rFonts w:ascii="Times New Roman" w:hAnsi="Times New Roman"/>
          <w:iCs/>
          <w:sz w:val="24"/>
          <w:szCs w:val="24"/>
          <w:lang w:eastAsia="ru-RU"/>
        </w:rPr>
        <w:t>Зубова И. И.</w:t>
      </w:r>
      <w:r w:rsidRPr="0037029F">
        <w:rPr>
          <w:rFonts w:ascii="Times New Roman" w:hAnsi="Times New Roman"/>
          <w:sz w:val="24"/>
          <w:szCs w:val="24"/>
          <w:lang w:eastAsia="ru-RU"/>
        </w:rPr>
        <w:t xml:space="preserve"> Информационные технологии в лингвистике. - М., 2012.</w:t>
      </w:r>
    </w:p>
    <w:p w:rsidR="00BE5180" w:rsidRPr="0037029F" w:rsidRDefault="00BE5180" w:rsidP="00126C4F">
      <w:pPr>
        <w:numPr>
          <w:ilvl w:val="0"/>
          <w:numId w:val="238"/>
        </w:numPr>
        <w:suppressAutoHyphens/>
        <w:spacing w:after="0" w:line="240" w:lineRule="auto"/>
        <w:ind w:left="0" w:firstLine="0"/>
        <w:jc w:val="both"/>
        <w:rPr>
          <w:rFonts w:ascii="Times New Roman" w:hAnsi="Times New Roman"/>
          <w:b/>
          <w:sz w:val="24"/>
          <w:szCs w:val="24"/>
          <w:lang w:eastAsia="ru-RU"/>
        </w:rPr>
      </w:pPr>
      <w:r w:rsidRPr="0037029F">
        <w:rPr>
          <w:rFonts w:ascii="Times New Roman" w:hAnsi="Times New Roman"/>
          <w:iCs/>
          <w:sz w:val="24"/>
          <w:szCs w:val="24"/>
          <w:lang w:eastAsia="ru-RU"/>
        </w:rPr>
        <w:t>Ларина Т.В.</w:t>
      </w:r>
      <w:r w:rsidRPr="0037029F">
        <w:rPr>
          <w:rFonts w:ascii="Times New Roman" w:hAnsi="Times New Roman"/>
          <w:sz w:val="24"/>
          <w:szCs w:val="24"/>
          <w:lang w:eastAsia="ru-RU"/>
        </w:rPr>
        <w:t xml:space="preserve"> Основы межкультурной коммуникации. - М., 2015</w:t>
      </w:r>
    </w:p>
    <w:p w:rsidR="00BE5180" w:rsidRPr="0037029F" w:rsidRDefault="00BE5180" w:rsidP="00126C4F">
      <w:pPr>
        <w:numPr>
          <w:ilvl w:val="0"/>
          <w:numId w:val="238"/>
        </w:numPr>
        <w:suppressAutoHyphens/>
        <w:spacing w:after="0" w:line="240" w:lineRule="auto"/>
        <w:ind w:left="0" w:firstLine="0"/>
        <w:jc w:val="both"/>
        <w:rPr>
          <w:rFonts w:ascii="Times New Roman" w:hAnsi="Times New Roman"/>
          <w:b/>
          <w:sz w:val="24"/>
          <w:szCs w:val="24"/>
          <w:lang w:eastAsia="ru-RU"/>
        </w:rPr>
      </w:pPr>
      <w:r w:rsidRPr="0037029F">
        <w:rPr>
          <w:rFonts w:ascii="Times New Roman" w:hAnsi="Times New Roman"/>
          <w:iCs/>
          <w:sz w:val="24"/>
          <w:szCs w:val="24"/>
          <w:lang w:eastAsia="ru-RU"/>
        </w:rPr>
        <w:t>Щукин А.Н., Фролова Г.М.</w:t>
      </w:r>
      <w:r w:rsidRPr="0037029F">
        <w:rPr>
          <w:rFonts w:ascii="Times New Roman" w:hAnsi="Times New Roman"/>
          <w:sz w:val="24"/>
          <w:szCs w:val="24"/>
          <w:lang w:eastAsia="ru-RU"/>
        </w:rPr>
        <w:t xml:space="preserve"> Методика преподавания иностранных языков. - М., 2015.</w:t>
      </w:r>
    </w:p>
    <w:p w:rsidR="00BE5180" w:rsidRPr="0037029F" w:rsidRDefault="00BE5180" w:rsidP="00126C4F">
      <w:pPr>
        <w:numPr>
          <w:ilvl w:val="0"/>
          <w:numId w:val="238"/>
        </w:numPr>
        <w:suppressAutoHyphens/>
        <w:spacing w:after="0" w:line="240" w:lineRule="auto"/>
        <w:ind w:left="0" w:firstLine="0"/>
        <w:jc w:val="both"/>
        <w:rPr>
          <w:rFonts w:ascii="Times New Roman" w:hAnsi="Times New Roman"/>
          <w:b/>
          <w:sz w:val="24"/>
          <w:szCs w:val="24"/>
          <w:lang w:eastAsia="ru-RU"/>
        </w:rPr>
      </w:pPr>
      <w:r w:rsidRPr="0037029F">
        <w:rPr>
          <w:rFonts w:ascii="Times New Roman" w:hAnsi="Times New Roman"/>
          <w:sz w:val="24"/>
          <w:szCs w:val="24"/>
          <w:lang w:eastAsia="ru-RU"/>
        </w:rPr>
        <w:t>Профессор Хиггинс. Английский без акцента! (фонетический, лексический и грамматиче</w:t>
      </w:r>
      <w:r w:rsidRPr="0037029F">
        <w:rPr>
          <w:rFonts w:ascii="Times New Roman" w:hAnsi="Times New Roman"/>
          <w:sz w:val="24"/>
          <w:szCs w:val="24"/>
          <w:lang w:eastAsia="ru-RU"/>
        </w:rPr>
        <w:softHyphen/>
        <w:t>ский мультимедийный справочник-тренажер).</w:t>
      </w:r>
    </w:p>
    <w:p w:rsidR="00BE5180" w:rsidRPr="0037029F" w:rsidRDefault="00BE5180" w:rsidP="0037029F">
      <w:pPr>
        <w:suppressAutoHyphens/>
        <w:spacing w:after="0" w:line="240" w:lineRule="auto"/>
        <w:rPr>
          <w:rFonts w:ascii="Times New Roman" w:hAnsi="Times New Roman"/>
          <w:sz w:val="24"/>
          <w:szCs w:val="24"/>
        </w:rPr>
      </w:pPr>
      <w:r w:rsidRPr="0037029F">
        <w:rPr>
          <w:rFonts w:ascii="Times New Roman" w:hAnsi="Times New Roman"/>
          <w:b/>
          <w:sz w:val="24"/>
          <w:szCs w:val="24"/>
        </w:rPr>
        <w:t>Интернет-ресурсы:</w:t>
      </w:r>
    </w:p>
    <w:p w:rsidR="00BE5180" w:rsidRPr="0037029F" w:rsidRDefault="00BE5180" w:rsidP="00126C4F">
      <w:pPr>
        <w:numPr>
          <w:ilvl w:val="0"/>
          <w:numId w:val="79"/>
        </w:numPr>
        <w:suppressAutoHyphens/>
        <w:spacing w:after="0" w:line="240" w:lineRule="auto"/>
        <w:ind w:left="0" w:firstLine="0"/>
        <w:jc w:val="both"/>
        <w:rPr>
          <w:rFonts w:ascii="Times New Roman" w:hAnsi="Times New Roman"/>
          <w:sz w:val="24"/>
          <w:szCs w:val="24"/>
          <w:lang w:eastAsia="ru-RU"/>
        </w:rPr>
      </w:pPr>
      <w:r w:rsidRPr="0037029F">
        <w:rPr>
          <w:rFonts w:ascii="Times New Roman" w:hAnsi="Times New Roman"/>
          <w:sz w:val="24"/>
          <w:szCs w:val="24"/>
          <w:lang w:val="en-US" w:eastAsia="ru-RU"/>
        </w:rPr>
        <w:t>www</w:t>
      </w:r>
      <w:r w:rsidRPr="0037029F">
        <w:rPr>
          <w:rFonts w:ascii="Times New Roman" w:hAnsi="Times New Roman"/>
          <w:sz w:val="24"/>
          <w:szCs w:val="24"/>
          <w:lang w:eastAsia="ru-RU"/>
        </w:rPr>
        <w:t>.</w:t>
      </w:r>
      <w:r w:rsidRPr="0037029F">
        <w:rPr>
          <w:rFonts w:ascii="Times New Roman" w:hAnsi="Times New Roman"/>
          <w:sz w:val="24"/>
          <w:szCs w:val="24"/>
          <w:lang w:val="en-US" w:eastAsia="ru-RU"/>
        </w:rPr>
        <w:t>lingvo</w:t>
      </w:r>
      <w:r w:rsidRPr="0037029F">
        <w:rPr>
          <w:rFonts w:ascii="Times New Roman" w:hAnsi="Times New Roman"/>
          <w:sz w:val="24"/>
          <w:szCs w:val="24"/>
          <w:lang w:eastAsia="ru-RU"/>
        </w:rPr>
        <w:t>-</w:t>
      </w:r>
      <w:r w:rsidRPr="0037029F">
        <w:rPr>
          <w:rFonts w:ascii="Times New Roman" w:hAnsi="Times New Roman"/>
          <w:sz w:val="24"/>
          <w:szCs w:val="24"/>
          <w:lang w:val="en-US" w:eastAsia="ru-RU"/>
        </w:rPr>
        <w:t>online</w:t>
      </w:r>
      <w:r w:rsidRPr="0037029F">
        <w:rPr>
          <w:rFonts w:ascii="Times New Roman" w:hAnsi="Times New Roman"/>
          <w:sz w:val="24"/>
          <w:szCs w:val="24"/>
          <w:lang w:eastAsia="ru-RU"/>
        </w:rPr>
        <w:t>.</w:t>
      </w:r>
      <w:r w:rsidRPr="0037029F">
        <w:rPr>
          <w:rFonts w:ascii="Times New Roman" w:hAnsi="Times New Roman"/>
          <w:sz w:val="24"/>
          <w:szCs w:val="24"/>
          <w:lang w:val="en-US" w:eastAsia="ru-RU"/>
        </w:rPr>
        <w:t>ru</w:t>
      </w:r>
      <w:r w:rsidRPr="0037029F">
        <w:rPr>
          <w:rFonts w:ascii="Times New Roman" w:hAnsi="Times New Roman"/>
          <w:sz w:val="24"/>
          <w:szCs w:val="24"/>
          <w:lang w:eastAsia="ru-RU"/>
        </w:rPr>
        <w:t xml:space="preserve"> (более 30 англо-русских, русско-английских и толковых словарей общей и отраслевой лексики).</w:t>
      </w:r>
    </w:p>
    <w:p w:rsidR="00BE5180" w:rsidRPr="0037029F" w:rsidRDefault="003207D3" w:rsidP="00126C4F">
      <w:pPr>
        <w:numPr>
          <w:ilvl w:val="0"/>
          <w:numId w:val="79"/>
        </w:numPr>
        <w:suppressAutoHyphens/>
        <w:spacing w:after="0" w:line="240" w:lineRule="auto"/>
        <w:ind w:left="0" w:firstLine="0"/>
        <w:jc w:val="both"/>
        <w:rPr>
          <w:rFonts w:ascii="Times New Roman" w:hAnsi="Times New Roman"/>
          <w:sz w:val="24"/>
          <w:szCs w:val="24"/>
          <w:lang w:eastAsia="ru-RU"/>
        </w:rPr>
      </w:pPr>
      <w:hyperlink r:id="rId56" w:history="1">
        <w:r w:rsidR="00BE5180" w:rsidRPr="0037029F">
          <w:rPr>
            <w:rFonts w:ascii="Times New Roman" w:hAnsi="Times New Roman"/>
            <w:sz w:val="24"/>
            <w:szCs w:val="24"/>
            <w:u w:val="single"/>
            <w:lang w:val="en-US" w:eastAsia="ru-RU"/>
          </w:rPr>
          <w:t>www</w:t>
        </w:r>
        <w:r w:rsidR="00BE5180" w:rsidRPr="0037029F">
          <w:rPr>
            <w:rFonts w:ascii="Times New Roman" w:hAnsi="Times New Roman"/>
            <w:sz w:val="24"/>
            <w:szCs w:val="24"/>
            <w:u w:val="single"/>
            <w:lang w:eastAsia="ru-RU"/>
          </w:rPr>
          <w:t>.</w:t>
        </w:r>
        <w:r w:rsidR="00BE5180" w:rsidRPr="0037029F">
          <w:rPr>
            <w:rFonts w:ascii="Times New Roman" w:hAnsi="Times New Roman"/>
            <w:sz w:val="24"/>
            <w:szCs w:val="24"/>
            <w:u w:val="single"/>
            <w:lang w:val="en-US" w:eastAsia="ru-RU"/>
          </w:rPr>
          <w:t>macmillandictionary</w:t>
        </w:r>
        <w:r w:rsidR="00BE5180" w:rsidRPr="0037029F">
          <w:rPr>
            <w:rFonts w:ascii="Times New Roman" w:hAnsi="Times New Roman"/>
            <w:sz w:val="24"/>
            <w:szCs w:val="24"/>
            <w:u w:val="single"/>
            <w:lang w:eastAsia="ru-RU"/>
          </w:rPr>
          <w:t>.</w:t>
        </w:r>
        <w:r w:rsidR="00BE5180" w:rsidRPr="0037029F">
          <w:rPr>
            <w:rFonts w:ascii="Times New Roman" w:hAnsi="Times New Roman"/>
            <w:sz w:val="24"/>
            <w:szCs w:val="24"/>
            <w:u w:val="single"/>
            <w:lang w:val="en-US" w:eastAsia="ru-RU"/>
          </w:rPr>
          <w:t>com</w:t>
        </w:r>
        <w:r w:rsidR="00BE5180" w:rsidRPr="0037029F">
          <w:rPr>
            <w:rFonts w:ascii="Times New Roman" w:hAnsi="Times New Roman"/>
            <w:sz w:val="24"/>
            <w:szCs w:val="24"/>
            <w:u w:val="single"/>
            <w:lang w:eastAsia="ru-RU"/>
          </w:rPr>
          <w:t>/</w:t>
        </w:r>
        <w:r w:rsidR="00BE5180" w:rsidRPr="0037029F">
          <w:rPr>
            <w:rFonts w:ascii="Times New Roman" w:hAnsi="Times New Roman"/>
            <w:sz w:val="24"/>
            <w:szCs w:val="24"/>
            <w:u w:val="single"/>
            <w:lang w:val="en-US" w:eastAsia="ru-RU"/>
          </w:rPr>
          <w:t>dictionary</w:t>
        </w:r>
        <w:r w:rsidR="00BE5180" w:rsidRPr="0037029F">
          <w:rPr>
            <w:rFonts w:ascii="Times New Roman" w:hAnsi="Times New Roman"/>
            <w:sz w:val="24"/>
            <w:szCs w:val="24"/>
            <w:u w:val="single"/>
            <w:lang w:eastAsia="ru-RU"/>
          </w:rPr>
          <w:t>/</w:t>
        </w:r>
        <w:r w:rsidR="00BE5180" w:rsidRPr="0037029F">
          <w:rPr>
            <w:rFonts w:ascii="Times New Roman" w:hAnsi="Times New Roman"/>
            <w:sz w:val="24"/>
            <w:szCs w:val="24"/>
            <w:u w:val="single"/>
            <w:lang w:val="en-US" w:eastAsia="ru-RU"/>
          </w:rPr>
          <w:t>british</w:t>
        </w:r>
        <w:r w:rsidR="00BE5180" w:rsidRPr="0037029F">
          <w:rPr>
            <w:rFonts w:ascii="Times New Roman" w:hAnsi="Times New Roman"/>
            <w:sz w:val="24"/>
            <w:szCs w:val="24"/>
            <w:u w:val="single"/>
            <w:lang w:eastAsia="ru-RU"/>
          </w:rPr>
          <w:t>/</w:t>
        </w:r>
        <w:r w:rsidR="00BE5180" w:rsidRPr="0037029F">
          <w:rPr>
            <w:rFonts w:ascii="Times New Roman" w:hAnsi="Times New Roman"/>
            <w:sz w:val="24"/>
            <w:szCs w:val="24"/>
            <w:u w:val="single"/>
            <w:lang w:val="en-US" w:eastAsia="ru-RU"/>
          </w:rPr>
          <w:t>enjoy</w:t>
        </w:r>
      </w:hyperlink>
      <w:r w:rsidR="00BE5180" w:rsidRPr="0037029F">
        <w:rPr>
          <w:rFonts w:ascii="Times New Roman" w:hAnsi="Times New Roman"/>
          <w:sz w:val="24"/>
          <w:szCs w:val="24"/>
          <w:lang w:eastAsia="ru-RU"/>
        </w:rPr>
        <w:t xml:space="preserve"> (</w:t>
      </w:r>
      <w:r w:rsidR="00BE5180" w:rsidRPr="0037029F">
        <w:rPr>
          <w:rFonts w:ascii="Times New Roman" w:hAnsi="Times New Roman"/>
          <w:sz w:val="24"/>
          <w:szCs w:val="24"/>
          <w:lang w:val="en-US" w:eastAsia="ru-RU"/>
        </w:rPr>
        <w:t>Macmillan</w:t>
      </w:r>
      <w:r w:rsidR="00BE5180" w:rsidRPr="0037029F">
        <w:rPr>
          <w:rFonts w:ascii="Times New Roman" w:hAnsi="Times New Roman"/>
          <w:sz w:val="24"/>
          <w:szCs w:val="24"/>
          <w:lang w:eastAsia="ru-RU"/>
        </w:rPr>
        <w:t xml:space="preserve"> </w:t>
      </w:r>
      <w:r w:rsidR="00BE5180" w:rsidRPr="0037029F">
        <w:rPr>
          <w:rFonts w:ascii="Times New Roman" w:hAnsi="Times New Roman"/>
          <w:sz w:val="24"/>
          <w:szCs w:val="24"/>
          <w:lang w:val="en-US" w:eastAsia="ru-RU"/>
        </w:rPr>
        <w:t>Dictionary</w:t>
      </w:r>
      <w:r w:rsidR="00BE5180" w:rsidRPr="0037029F">
        <w:rPr>
          <w:rFonts w:ascii="Times New Roman" w:hAnsi="Times New Roman"/>
          <w:sz w:val="24"/>
          <w:szCs w:val="24"/>
          <w:lang w:eastAsia="ru-RU"/>
        </w:rPr>
        <w:t xml:space="preserve"> с возможностью прослушать произношение слов).</w:t>
      </w:r>
    </w:p>
    <w:p w:rsidR="00BE5180" w:rsidRPr="0037029F" w:rsidRDefault="00BE5180" w:rsidP="00126C4F">
      <w:pPr>
        <w:numPr>
          <w:ilvl w:val="0"/>
          <w:numId w:val="79"/>
        </w:numPr>
        <w:suppressAutoHyphens/>
        <w:spacing w:after="0" w:line="240" w:lineRule="auto"/>
        <w:ind w:left="0" w:firstLine="0"/>
        <w:jc w:val="both"/>
        <w:rPr>
          <w:rFonts w:ascii="Times New Roman" w:hAnsi="Times New Roman"/>
          <w:sz w:val="24"/>
          <w:szCs w:val="24"/>
          <w:lang w:eastAsia="ru-RU"/>
        </w:rPr>
      </w:pPr>
      <w:r w:rsidRPr="0037029F">
        <w:rPr>
          <w:rFonts w:ascii="Times New Roman" w:hAnsi="Times New Roman"/>
          <w:sz w:val="24"/>
          <w:szCs w:val="24"/>
          <w:lang w:val="en-US" w:eastAsia="ru-RU"/>
        </w:rPr>
        <w:t>www</w:t>
      </w:r>
      <w:r w:rsidRPr="0037029F">
        <w:rPr>
          <w:rFonts w:ascii="Times New Roman" w:hAnsi="Times New Roman"/>
          <w:sz w:val="24"/>
          <w:szCs w:val="24"/>
          <w:lang w:eastAsia="ru-RU"/>
        </w:rPr>
        <w:t>.</w:t>
      </w:r>
      <w:r w:rsidRPr="0037029F">
        <w:rPr>
          <w:rFonts w:ascii="Times New Roman" w:hAnsi="Times New Roman"/>
          <w:sz w:val="24"/>
          <w:szCs w:val="24"/>
          <w:lang w:val="en-US" w:eastAsia="ru-RU"/>
        </w:rPr>
        <w:t>britanica</w:t>
      </w:r>
      <w:r w:rsidRPr="0037029F">
        <w:rPr>
          <w:rFonts w:ascii="Times New Roman" w:hAnsi="Times New Roman"/>
          <w:sz w:val="24"/>
          <w:szCs w:val="24"/>
          <w:lang w:eastAsia="ru-RU"/>
        </w:rPr>
        <w:t>.</w:t>
      </w:r>
      <w:r w:rsidRPr="0037029F">
        <w:rPr>
          <w:rFonts w:ascii="Times New Roman" w:hAnsi="Times New Roman"/>
          <w:sz w:val="24"/>
          <w:szCs w:val="24"/>
          <w:lang w:val="en-US" w:eastAsia="ru-RU"/>
        </w:rPr>
        <w:t>com</w:t>
      </w:r>
      <w:r w:rsidRPr="0037029F">
        <w:rPr>
          <w:rFonts w:ascii="Times New Roman" w:hAnsi="Times New Roman"/>
          <w:sz w:val="24"/>
          <w:szCs w:val="24"/>
          <w:lang w:eastAsia="ru-RU"/>
        </w:rPr>
        <w:t xml:space="preserve"> (энциклопедия «Британника»).</w:t>
      </w:r>
    </w:p>
    <w:p w:rsidR="00BE5180" w:rsidRPr="0037029F" w:rsidRDefault="003207D3" w:rsidP="00126C4F">
      <w:pPr>
        <w:numPr>
          <w:ilvl w:val="0"/>
          <w:numId w:val="79"/>
        </w:numPr>
        <w:suppressAutoHyphens/>
        <w:spacing w:after="0" w:line="240" w:lineRule="auto"/>
        <w:ind w:left="0" w:firstLine="0"/>
        <w:jc w:val="both"/>
        <w:rPr>
          <w:rFonts w:ascii="Times New Roman" w:hAnsi="Times New Roman"/>
          <w:sz w:val="24"/>
          <w:szCs w:val="24"/>
          <w:lang w:val="en-US" w:eastAsia="ru-RU"/>
        </w:rPr>
      </w:pPr>
      <w:hyperlink r:id="rId57" w:history="1">
        <w:r w:rsidR="00BE5180" w:rsidRPr="0037029F">
          <w:rPr>
            <w:rFonts w:ascii="Times New Roman" w:hAnsi="Times New Roman"/>
            <w:sz w:val="24"/>
            <w:szCs w:val="24"/>
            <w:u w:val="single"/>
            <w:lang w:val="en-US" w:eastAsia="ru-RU"/>
          </w:rPr>
          <w:t>www.ldoceonline.com</w:t>
        </w:r>
      </w:hyperlink>
      <w:r w:rsidR="00BE5180" w:rsidRPr="0037029F">
        <w:rPr>
          <w:rFonts w:ascii="Times New Roman" w:hAnsi="Times New Roman"/>
          <w:sz w:val="24"/>
          <w:szCs w:val="24"/>
          <w:lang w:val="en-US" w:eastAsia="ru-RU"/>
        </w:rPr>
        <w:t xml:space="preserve"> (Longman Dictionary of Contemporary English) </w:t>
      </w:r>
    </w:p>
    <w:p w:rsidR="00BE5180" w:rsidRPr="0037029F" w:rsidRDefault="00BE5180" w:rsidP="0037029F">
      <w:pPr>
        <w:suppressAutoHyphens/>
        <w:spacing w:after="0" w:line="240" w:lineRule="auto"/>
        <w:jc w:val="both"/>
        <w:rPr>
          <w:rFonts w:ascii="Times New Roman" w:eastAsia="Times New Roman" w:hAnsi="Times New Roman"/>
          <w:b/>
          <w:sz w:val="24"/>
          <w:szCs w:val="24"/>
          <w:lang w:val="en-US" w:eastAsia="ar-SA"/>
        </w:rPr>
      </w:pPr>
    </w:p>
    <w:p w:rsidR="00BE5180" w:rsidRPr="0037029F" w:rsidRDefault="00BE5180" w:rsidP="0037029F">
      <w:pPr>
        <w:suppressAutoHyphens/>
        <w:spacing w:after="0" w:line="240" w:lineRule="auto"/>
        <w:jc w:val="both"/>
        <w:rPr>
          <w:rFonts w:ascii="Times New Roman" w:eastAsia="Times New Roman" w:hAnsi="Times New Roman"/>
          <w:b/>
          <w:sz w:val="24"/>
          <w:szCs w:val="24"/>
          <w:lang w:eastAsia="ar-SA"/>
        </w:rPr>
      </w:pPr>
      <w:r w:rsidRPr="0037029F">
        <w:rPr>
          <w:rFonts w:ascii="Times New Roman" w:eastAsia="Times New Roman" w:hAnsi="Times New Roman"/>
          <w:b/>
          <w:sz w:val="24"/>
          <w:szCs w:val="24"/>
          <w:lang w:eastAsia="ar-SA"/>
        </w:rPr>
        <w:t>4. КОНТРОЛЬ И ОЦЕНКА РЕЗУЛЬТАТОВ ОСВОЕНИЯ ДИСЦИПЛИНЫ</w:t>
      </w:r>
    </w:p>
    <w:tbl>
      <w:tblPr>
        <w:tblW w:w="4897" w:type="pct"/>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8"/>
        <w:gridCol w:w="4172"/>
        <w:gridCol w:w="1714"/>
      </w:tblGrid>
      <w:tr w:rsidR="00BE5180" w:rsidRPr="0037029F" w:rsidTr="00BE5180">
        <w:tc>
          <w:tcPr>
            <w:tcW w:w="2052" w:type="pct"/>
          </w:tcPr>
          <w:p w:rsidR="00BE5180" w:rsidRPr="0037029F" w:rsidRDefault="00BE5180" w:rsidP="0037029F">
            <w:pPr>
              <w:suppressAutoHyphens/>
              <w:spacing w:after="0" w:line="240" w:lineRule="auto"/>
              <w:jc w:val="both"/>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Результаты обучения</w:t>
            </w:r>
          </w:p>
        </w:tc>
        <w:tc>
          <w:tcPr>
            <w:tcW w:w="2089" w:type="pct"/>
          </w:tcPr>
          <w:p w:rsidR="00BE5180" w:rsidRPr="0037029F" w:rsidRDefault="00BE5180" w:rsidP="0037029F">
            <w:pPr>
              <w:suppressAutoHyphens/>
              <w:spacing w:after="0" w:line="240" w:lineRule="auto"/>
              <w:jc w:val="both"/>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Критерии оценки</w:t>
            </w:r>
          </w:p>
        </w:tc>
        <w:tc>
          <w:tcPr>
            <w:tcW w:w="858" w:type="pct"/>
          </w:tcPr>
          <w:p w:rsidR="00BE5180" w:rsidRPr="0037029F" w:rsidRDefault="00BE5180" w:rsidP="0037029F">
            <w:pPr>
              <w:suppressAutoHyphens/>
              <w:spacing w:after="0" w:line="240" w:lineRule="auto"/>
              <w:jc w:val="both"/>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Методы оценки</w:t>
            </w:r>
          </w:p>
        </w:tc>
      </w:tr>
      <w:tr w:rsidR="00BE5180" w:rsidRPr="0037029F" w:rsidTr="00BE5180">
        <w:trPr>
          <w:trHeight w:val="1693"/>
        </w:trPr>
        <w:tc>
          <w:tcPr>
            <w:tcW w:w="2052" w:type="pct"/>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ar-SA"/>
              </w:rPr>
            </w:pPr>
            <w:r w:rsidRPr="0037029F">
              <w:rPr>
                <w:rFonts w:ascii="Times New Roman" w:hAnsi="Times New Roman"/>
                <w:sz w:val="24"/>
                <w:szCs w:val="24"/>
                <w:lang w:eastAsia="ar-SA"/>
              </w:rPr>
              <w:lastRenderedPageBreak/>
              <w:t xml:space="preserve">В результате освоения дисциплины обучающийся должен </w:t>
            </w:r>
            <w:r w:rsidRPr="0037029F">
              <w:rPr>
                <w:rFonts w:ascii="Times New Roman" w:hAnsi="Times New Roman"/>
                <w:b/>
                <w:sz w:val="24"/>
                <w:szCs w:val="24"/>
                <w:lang w:eastAsia="ar-SA"/>
              </w:rPr>
              <w:t>знать</w:t>
            </w:r>
            <w:r w:rsidRPr="0037029F">
              <w:rPr>
                <w:rFonts w:ascii="Times New Roman" w:hAnsi="Times New Roman"/>
                <w:sz w:val="24"/>
                <w:szCs w:val="24"/>
                <w:lang w:eastAsia="ar-SA"/>
              </w:rPr>
              <w:t>:</w:t>
            </w:r>
          </w:p>
          <w:p w:rsidR="00BE5180" w:rsidRPr="0037029F" w:rsidRDefault="00BE5180" w:rsidP="0037029F">
            <w:pPr>
              <w:suppressAutoHyphens/>
              <w:spacing w:after="0" w:line="240" w:lineRule="auto"/>
              <w:jc w:val="both"/>
              <w:rPr>
                <w:rFonts w:ascii="Times New Roman" w:eastAsia="Times New Roman" w:hAnsi="Times New Roman"/>
                <w:bCs/>
                <w:sz w:val="24"/>
                <w:szCs w:val="24"/>
                <w:lang w:eastAsia="ar-SA"/>
              </w:rPr>
            </w:pPr>
            <w:r w:rsidRPr="0037029F">
              <w:rPr>
                <w:rFonts w:ascii="Times New Roman" w:eastAsia="Times New Roman" w:hAnsi="Times New Roman"/>
                <w:iCs/>
                <w:sz w:val="24"/>
                <w:szCs w:val="24"/>
                <w:lang w:eastAsia="ar-SA"/>
              </w:rPr>
              <w:t>а</w:t>
            </w:r>
            <w:r w:rsidRPr="0037029F">
              <w:rPr>
                <w:rFonts w:ascii="Times New Roman" w:eastAsia="Times New Roman" w:hAnsi="Times New Roman"/>
                <w:bCs/>
                <w:sz w:val="24"/>
                <w:szCs w:val="24"/>
                <w:lang w:eastAsia="ar-SA"/>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BE5180" w:rsidRPr="0037029F" w:rsidRDefault="00BE5180" w:rsidP="0037029F">
            <w:pPr>
              <w:suppressAutoHyphens/>
              <w:autoSpaceDE w:val="0"/>
              <w:autoSpaceDN w:val="0"/>
              <w:adjustRightInd w:val="0"/>
              <w:spacing w:after="0" w:line="240" w:lineRule="auto"/>
              <w:jc w:val="both"/>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rsidR="00BE5180" w:rsidRPr="0037029F" w:rsidRDefault="00BE5180" w:rsidP="0037029F">
            <w:pPr>
              <w:suppressAutoHyphens/>
              <w:autoSpaceDE w:val="0"/>
              <w:autoSpaceDN w:val="0"/>
              <w:adjustRightInd w:val="0"/>
              <w:spacing w:after="0" w:line="240" w:lineRule="auto"/>
              <w:jc w:val="both"/>
              <w:rPr>
                <w:rFonts w:ascii="Times New Roman" w:eastAsia="Times New Roman" w:hAnsi="Times New Roman"/>
                <w:iCs/>
                <w:sz w:val="24"/>
                <w:szCs w:val="24"/>
                <w:lang w:eastAsia="ar-SA"/>
              </w:rPr>
            </w:pPr>
            <w:r w:rsidRPr="0037029F">
              <w:rPr>
                <w:rFonts w:ascii="Times New Roman" w:eastAsia="Times New Roman" w:hAnsi="Times New Roman"/>
                <w:iCs/>
                <w:sz w:val="24"/>
                <w:szCs w:val="24"/>
                <w:lang w:eastAsia="ar-SA"/>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rsidR="00BE5180" w:rsidRPr="0037029F" w:rsidRDefault="00BE5180" w:rsidP="0037029F">
            <w:pPr>
              <w:suppressAutoHyphens/>
              <w:autoSpaceDE w:val="0"/>
              <w:autoSpaceDN w:val="0"/>
              <w:adjustRightInd w:val="0"/>
              <w:spacing w:after="0" w:line="240" w:lineRule="auto"/>
              <w:jc w:val="both"/>
              <w:rPr>
                <w:rFonts w:ascii="Times New Roman" w:eastAsia="Times New Roman" w:hAnsi="Times New Roman"/>
                <w:bCs/>
                <w:iCs/>
                <w:sz w:val="24"/>
                <w:szCs w:val="24"/>
                <w:lang w:eastAsia="ar-SA"/>
              </w:rPr>
            </w:pPr>
            <w:r w:rsidRPr="0037029F">
              <w:rPr>
                <w:rFonts w:ascii="Times New Roman" w:eastAsia="Times New Roman" w:hAnsi="Times New Roman"/>
                <w:bCs/>
                <w:iCs/>
                <w:sz w:val="24"/>
                <w:szCs w:val="24"/>
                <w:lang w:eastAsia="ar-SA"/>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rsidR="00BE5180" w:rsidRPr="0037029F" w:rsidRDefault="00BE5180" w:rsidP="0037029F">
            <w:pPr>
              <w:suppressAutoHyphens/>
              <w:autoSpaceDE w:val="0"/>
              <w:autoSpaceDN w:val="0"/>
              <w:adjustRightInd w:val="0"/>
              <w:spacing w:after="0" w:line="240" w:lineRule="auto"/>
              <w:jc w:val="both"/>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психологические основы деятельности  коллектива, психологические особенности личности; основы проектной деятельности</w:t>
            </w:r>
          </w:p>
          <w:p w:rsidR="00BE5180" w:rsidRPr="0037029F" w:rsidRDefault="00BE5180" w:rsidP="0037029F">
            <w:pPr>
              <w:suppressAutoHyphens/>
              <w:autoSpaceDE w:val="0"/>
              <w:autoSpaceDN w:val="0"/>
              <w:adjustRightInd w:val="0"/>
              <w:spacing w:after="0" w:line="240" w:lineRule="auto"/>
              <w:jc w:val="both"/>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особенности социального и культурного контекста; правила оформления документов и построения устных сообщений.</w:t>
            </w:r>
          </w:p>
          <w:p w:rsidR="00BE5180" w:rsidRPr="0037029F" w:rsidRDefault="00BE5180" w:rsidP="0037029F">
            <w:pPr>
              <w:suppressAutoHyphens/>
              <w:autoSpaceDE w:val="0"/>
              <w:autoSpaceDN w:val="0"/>
              <w:adjustRightInd w:val="0"/>
              <w:spacing w:after="0" w:line="240" w:lineRule="auto"/>
              <w:jc w:val="both"/>
              <w:rPr>
                <w:rFonts w:ascii="Times New Roman" w:eastAsia="Times New Roman" w:hAnsi="Times New Roman"/>
                <w:iCs/>
                <w:sz w:val="24"/>
                <w:szCs w:val="24"/>
                <w:lang w:eastAsia="ar-SA"/>
              </w:rPr>
            </w:pPr>
            <w:r w:rsidRPr="0037029F">
              <w:rPr>
                <w:rFonts w:ascii="Times New Roman" w:eastAsia="Times New Roman" w:hAnsi="Times New Roman"/>
                <w:iCs/>
                <w:sz w:val="24"/>
                <w:szCs w:val="24"/>
                <w:lang w:eastAsia="ar-SA"/>
              </w:rPr>
              <w:t xml:space="preserve">грамотно </w:t>
            </w:r>
            <w:r w:rsidRPr="0037029F">
              <w:rPr>
                <w:rFonts w:ascii="Times New Roman" w:eastAsia="Times New Roman" w:hAnsi="Times New Roman"/>
                <w:bCs/>
                <w:sz w:val="24"/>
                <w:szCs w:val="24"/>
                <w:lang w:eastAsia="ar-SA"/>
              </w:rPr>
              <w:t xml:space="preserve">излагать свои мысли и оформлять документы по профессиональной тематике на государственном языке, </w:t>
            </w:r>
            <w:r w:rsidRPr="0037029F">
              <w:rPr>
                <w:rFonts w:ascii="Times New Roman" w:eastAsia="Times New Roman" w:hAnsi="Times New Roman"/>
                <w:iCs/>
                <w:sz w:val="24"/>
                <w:szCs w:val="24"/>
                <w:lang w:eastAsia="ar-SA"/>
              </w:rPr>
              <w:t>проявлять толерантность в рабочем коллективе</w:t>
            </w:r>
          </w:p>
          <w:p w:rsidR="00BE5180" w:rsidRPr="0037029F" w:rsidRDefault="00BE5180" w:rsidP="0037029F">
            <w:pPr>
              <w:suppressAutoHyphens/>
              <w:autoSpaceDE w:val="0"/>
              <w:autoSpaceDN w:val="0"/>
              <w:adjustRightInd w:val="0"/>
              <w:spacing w:after="0" w:line="240" w:lineRule="auto"/>
              <w:jc w:val="both"/>
              <w:rPr>
                <w:rFonts w:ascii="Times New Roman" w:eastAsia="Times New Roman" w:hAnsi="Times New Roman"/>
                <w:bCs/>
                <w:iCs/>
                <w:sz w:val="24"/>
                <w:szCs w:val="24"/>
                <w:lang w:eastAsia="ar-SA"/>
              </w:rPr>
            </w:pPr>
            <w:r w:rsidRPr="0037029F">
              <w:rPr>
                <w:rFonts w:ascii="Times New Roman" w:eastAsia="Times New Roman" w:hAnsi="Times New Roman"/>
                <w:bCs/>
                <w:iCs/>
                <w:sz w:val="24"/>
                <w:szCs w:val="24"/>
                <w:lang w:eastAsia="ar-SA"/>
              </w:rPr>
              <w:t>современные средства и устройства информатизации; порядок их применения и программное обеспечение в профессиональной деятельности</w:t>
            </w:r>
          </w:p>
          <w:p w:rsidR="00BE5180" w:rsidRPr="0037029F" w:rsidRDefault="00BE5180" w:rsidP="0037029F">
            <w:pPr>
              <w:suppressAutoHyphens/>
              <w:autoSpaceDE w:val="0"/>
              <w:autoSpaceDN w:val="0"/>
              <w:adjustRightInd w:val="0"/>
              <w:spacing w:after="0" w:line="240" w:lineRule="auto"/>
              <w:jc w:val="both"/>
              <w:rPr>
                <w:rFonts w:ascii="Times New Roman" w:eastAsia="Times New Roman" w:hAnsi="Times New Roman"/>
                <w:bCs/>
                <w:i/>
                <w:sz w:val="24"/>
                <w:szCs w:val="24"/>
                <w:lang w:eastAsia="ar-SA"/>
              </w:rPr>
            </w:pPr>
            <w:r w:rsidRPr="0037029F">
              <w:rPr>
                <w:rFonts w:ascii="Times New Roman" w:eastAsia="Times New Roman" w:hAnsi="Times New Roman"/>
                <w:iCs/>
                <w:sz w:val="24"/>
                <w:szCs w:val="24"/>
                <w:lang w:eastAsia="ar-SA"/>
              </w:rPr>
              <w:t xml:space="preserve">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w:t>
            </w:r>
            <w:r w:rsidRPr="0037029F">
              <w:rPr>
                <w:rFonts w:ascii="Times New Roman" w:eastAsia="Times New Roman" w:hAnsi="Times New Roman"/>
                <w:iCs/>
                <w:sz w:val="24"/>
                <w:szCs w:val="24"/>
                <w:lang w:eastAsia="ar-SA"/>
              </w:rPr>
              <w:lastRenderedPageBreak/>
              <w:t>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2089" w:type="pct"/>
          </w:tcPr>
          <w:p w:rsidR="00BE5180" w:rsidRPr="0037029F" w:rsidRDefault="00BE5180" w:rsidP="0037029F">
            <w:pPr>
              <w:suppressAutoHyphens/>
              <w:spacing w:after="0" w:line="240" w:lineRule="auto"/>
              <w:jc w:val="both"/>
              <w:rPr>
                <w:rFonts w:ascii="Times New Roman" w:eastAsia="Times New Roman" w:hAnsi="Times New Roman"/>
                <w:bCs/>
                <w:i/>
                <w:sz w:val="24"/>
                <w:szCs w:val="24"/>
                <w:lang w:eastAsia="ar-SA"/>
              </w:rPr>
            </w:pPr>
            <w:r w:rsidRPr="0037029F">
              <w:rPr>
                <w:rFonts w:ascii="Times New Roman" w:eastAsia="Times New Roman" w:hAnsi="Times New Roman"/>
                <w:bCs/>
                <w:sz w:val="24"/>
                <w:szCs w:val="24"/>
                <w:lang w:eastAsia="ar-SA"/>
              </w:rPr>
              <w:lastRenderedPageBreak/>
              <w:t xml:space="preserve">распознавание алгоритмов выполнения работ в профессиональной и смежных областях; определение методов работы в профессиональной и смежных сферах; выбор определение оптимальной структуры плана для решения задач; понимание порядка оценки результатов решения задач профессиональной деятельности; выбор наиболее оптимальных источников информации и ресурсов для решения задач и проблем в профессиональном и/или социальном контексте;  ориентирование в </w:t>
            </w:r>
            <w:r w:rsidRPr="0037029F">
              <w:rPr>
                <w:rFonts w:ascii="Times New Roman" w:eastAsia="Times New Roman" w:hAnsi="Times New Roman"/>
                <w:bCs/>
                <w:iCs/>
                <w:sz w:val="24"/>
                <w:szCs w:val="24"/>
                <w:lang w:eastAsia="ar-SA"/>
              </w:rPr>
              <w:t xml:space="preserve">актуальной нормативно-правовой документации; современной научной и профессиональной терминологии; понимание </w:t>
            </w:r>
            <w:r w:rsidRPr="0037029F">
              <w:rPr>
                <w:rFonts w:ascii="Times New Roman" w:eastAsia="Times New Roman" w:hAnsi="Times New Roman"/>
                <w:bCs/>
                <w:sz w:val="24"/>
                <w:szCs w:val="24"/>
                <w:lang w:eastAsia="ar-SA"/>
              </w:rPr>
              <w:t>психологических основ деятельности  коллектива, психологических особенностей личности; владение знаниями основ работы с документами, подготовки устных и письменных сообщений; знание основ компьютерной грамотности; знание правил написания и произношения слов, в т.ч. и профессиональной лексики.</w:t>
            </w:r>
          </w:p>
        </w:tc>
        <w:tc>
          <w:tcPr>
            <w:tcW w:w="858" w:type="pct"/>
          </w:tcPr>
          <w:p w:rsidR="00BE5180" w:rsidRPr="0037029F" w:rsidRDefault="00BE5180" w:rsidP="0037029F">
            <w:pPr>
              <w:suppressAutoHyphens/>
              <w:spacing w:after="0" w:line="240" w:lineRule="auto"/>
              <w:jc w:val="both"/>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Оценка результатов выполнения практических работ.</w:t>
            </w:r>
          </w:p>
          <w:p w:rsidR="00BE5180" w:rsidRPr="0037029F" w:rsidRDefault="00BE5180" w:rsidP="0037029F">
            <w:pPr>
              <w:suppressAutoHyphens/>
              <w:spacing w:after="0" w:line="240" w:lineRule="auto"/>
              <w:jc w:val="both"/>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Устный опрос.</w:t>
            </w:r>
          </w:p>
          <w:p w:rsidR="00BE5180" w:rsidRPr="0037029F" w:rsidRDefault="00BE5180" w:rsidP="0037029F">
            <w:pPr>
              <w:suppressAutoHyphens/>
              <w:spacing w:after="0" w:line="240" w:lineRule="auto"/>
              <w:jc w:val="both"/>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Письменный опрос.</w:t>
            </w:r>
          </w:p>
          <w:p w:rsidR="00BE5180" w:rsidRPr="0037029F" w:rsidRDefault="00BE5180" w:rsidP="0037029F">
            <w:pPr>
              <w:suppressAutoHyphens/>
              <w:spacing w:after="0" w:line="240" w:lineRule="auto"/>
              <w:jc w:val="both"/>
              <w:rPr>
                <w:rFonts w:ascii="Times New Roman" w:eastAsia="Times New Roman" w:hAnsi="Times New Roman"/>
                <w:bCs/>
                <w:i/>
                <w:sz w:val="24"/>
                <w:szCs w:val="24"/>
                <w:lang w:eastAsia="ar-SA"/>
              </w:rPr>
            </w:pPr>
          </w:p>
        </w:tc>
      </w:tr>
      <w:tr w:rsidR="00BE5180" w:rsidRPr="0037029F" w:rsidTr="00BE5180">
        <w:trPr>
          <w:trHeight w:val="274"/>
        </w:trPr>
        <w:tc>
          <w:tcPr>
            <w:tcW w:w="2052" w:type="pct"/>
          </w:tcPr>
          <w:p w:rsidR="00BE5180" w:rsidRPr="0037029F" w:rsidRDefault="00BE5180" w:rsidP="0037029F">
            <w:pPr>
              <w:suppressAutoHyphens/>
              <w:spacing w:after="0" w:line="240" w:lineRule="auto"/>
              <w:jc w:val="both"/>
              <w:rPr>
                <w:rFonts w:ascii="Times New Roman" w:eastAsia="Times New Roman" w:hAnsi="Times New Roman"/>
                <w:b/>
                <w:bCs/>
                <w:i/>
                <w:sz w:val="24"/>
                <w:szCs w:val="24"/>
                <w:lang w:eastAsia="ar-SA"/>
              </w:rPr>
            </w:pPr>
            <w:r w:rsidRPr="0037029F">
              <w:rPr>
                <w:rFonts w:ascii="Times New Roman" w:eastAsia="Times New Roman" w:hAnsi="Times New Roman"/>
                <w:bCs/>
                <w:sz w:val="24"/>
                <w:szCs w:val="24"/>
                <w:lang w:eastAsia="ar-SA"/>
              </w:rPr>
              <w:lastRenderedPageBreak/>
              <w:t xml:space="preserve">В результате освоения дисциплины обучающийся должен </w:t>
            </w:r>
            <w:r w:rsidRPr="0037029F">
              <w:rPr>
                <w:rFonts w:ascii="Times New Roman" w:eastAsia="Times New Roman" w:hAnsi="Times New Roman"/>
                <w:b/>
                <w:bCs/>
                <w:sz w:val="24"/>
                <w:szCs w:val="24"/>
                <w:lang w:eastAsia="ar-SA"/>
              </w:rPr>
              <w:t>уметь:</w:t>
            </w:r>
          </w:p>
          <w:p w:rsidR="00BE5180" w:rsidRPr="0037029F" w:rsidRDefault="00BE5180" w:rsidP="0037029F">
            <w:pPr>
              <w:suppressAutoHyphens/>
              <w:spacing w:after="0" w:line="240" w:lineRule="auto"/>
              <w:jc w:val="both"/>
              <w:rPr>
                <w:rFonts w:ascii="Times New Roman" w:eastAsia="Times New Roman" w:hAnsi="Times New Roman"/>
                <w:iCs/>
                <w:sz w:val="24"/>
                <w:szCs w:val="24"/>
                <w:lang w:eastAsia="ar-SA"/>
              </w:rPr>
            </w:pPr>
            <w:r w:rsidRPr="0037029F">
              <w:rPr>
                <w:rFonts w:ascii="Times New Roman" w:eastAsia="Times New Roman" w:hAnsi="Times New Roman"/>
                <w:iCs/>
                <w:sz w:val="24"/>
                <w:szCs w:val="24"/>
                <w:lang w:eastAsia="ar-SA"/>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BE5180" w:rsidRPr="0037029F" w:rsidRDefault="00BE5180" w:rsidP="0037029F">
            <w:pPr>
              <w:suppressAutoHyphens/>
              <w:spacing w:after="0" w:line="240" w:lineRule="auto"/>
              <w:jc w:val="both"/>
              <w:rPr>
                <w:rFonts w:ascii="Times New Roman" w:eastAsia="Times New Roman" w:hAnsi="Times New Roman"/>
                <w:iCs/>
                <w:sz w:val="24"/>
                <w:szCs w:val="24"/>
                <w:lang w:eastAsia="ar-SA"/>
              </w:rPr>
            </w:pPr>
            <w:r w:rsidRPr="0037029F">
              <w:rPr>
                <w:rFonts w:ascii="Times New Roman" w:eastAsia="Times New Roman" w:hAnsi="Times New Roman"/>
                <w:iCs/>
                <w:sz w:val="24"/>
                <w:szCs w:val="24"/>
                <w:lang w:eastAsia="ar-SA"/>
              </w:rPr>
              <w:t>составить план действия; определить необходимые ресурсы;</w:t>
            </w:r>
          </w:p>
          <w:p w:rsidR="00BE5180" w:rsidRPr="0037029F" w:rsidRDefault="00BE5180" w:rsidP="0037029F">
            <w:pPr>
              <w:suppressAutoHyphens/>
              <w:spacing w:after="0" w:line="240" w:lineRule="auto"/>
              <w:jc w:val="both"/>
              <w:rPr>
                <w:rFonts w:ascii="Times New Roman" w:eastAsia="Times New Roman" w:hAnsi="Times New Roman"/>
                <w:iCs/>
                <w:sz w:val="24"/>
                <w:szCs w:val="24"/>
                <w:lang w:eastAsia="ar-SA"/>
              </w:rPr>
            </w:pPr>
            <w:r w:rsidRPr="0037029F">
              <w:rPr>
                <w:rFonts w:ascii="Times New Roman" w:eastAsia="Times New Roman" w:hAnsi="Times New Roman"/>
                <w:iCs/>
                <w:sz w:val="24"/>
                <w:szCs w:val="24"/>
                <w:lang w:eastAsia="ar-SA"/>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rsidR="00BE5180" w:rsidRPr="0037029F" w:rsidRDefault="00BE5180" w:rsidP="0037029F">
            <w:pPr>
              <w:suppressAutoHyphens/>
              <w:spacing w:after="0" w:line="240" w:lineRule="auto"/>
              <w:jc w:val="both"/>
              <w:rPr>
                <w:rFonts w:ascii="Times New Roman" w:eastAsia="Times New Roman" w:hAnsi="Times New Roman"/>
                <w:iCs/>
                <w:sz w:val="24"/>
                <w:szCs w:val="24"/>
                <w:lang w:eastAsia="ar-SA"/>
              </w:rPr>
            </w:pPr>
            <w:r w:rsidRPr="0037029F">
              <w:rPr>
                <w:rFonts w:ascii="Times New Roman" w:eastAsia="Times New Roman" w:hAnsi="Times New Roman"/>
                <w:iCs/>
                <w:sz w:val="24"/>
                <w:szCs w:val="24"/>
                <w:lang w:eastAsia="ar-SA"/>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rsidR="00BE5180" w:rsidRPr="0037029F" w:rsidRDefault="00BE5180" w:rsidP="0037029F">
            <w:pPr>
              <w:suppressAutoHyphens/>
              <w:spacing w:after="0" w:line="240" w:lineRule="auto"/>
              <w:jc w:val="both"/>
              <w:rPr>
                <w:rFonts w:ascii="Times New Roman" w:eastAsia="Times New Roman" w:hAnsi="Times New Roman"/>
                <w:sz w:val="24"/>
                <w:szCs w:val="24"/>
                <w:lang w:eastAsia="ar-SA"/>
              </w:rPr>
            </w:pPr>
            <w:r w:rsidRPr="0037029F">
              <w:rPr>
                <w:rFonts w:ascii="Times New Roman" w:eastAsia="Times New Roman" w:hAnsi="Times New Roman"/>
                <w:bCs/>
                <w:iCs/>
                <w:sz w:val="24"/>
                <w:szCs w:val="24"/>
                <w:lang w:eastAsia="ar-SA"/>
              </w:rPr>
              <w:t xml:space="preserve">определять актуальность нормативно-правовой документации в профессиональной деятельности; </w:t>
            </w:r>
            <w:r w:rsidRPr="0037029F">
              <w:rPr>
                <w:rFonts w:ascii="Times New Roman" w:eastAsia="Times New Roman" w:hAnsi="Times New Roman"/>
                <w:sz w:val="24"/>
                <w:szCs w:val="24"/>
                <w:lang w:eastAsia="ar-SA"/>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rsidR="00BE5180" w:rsidRPr="0037029F" w:rsidRDefault="00BE5180" w:rsidP="0037029F">
            <w:pPr>
              <w:suppressAutoHyphens/>
              <w:spacing w:after="0" w:line="240" w:lineRule="auto"/>
              <w:jc w:val="both"/>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организовывать работу коллектива и команды; взаимодействовать с коллегами, руководством, клиентами в ходе профессиональной деятельности</w:t>
            </w:r>
          </w:p>
          <w:p w:rsidR="00BE5180" w:rsidRPr="0037029F" w:rsidRDefault="00BE5180" w:rsidP="0037029F">
            <w:pPr>
              <w:suppressAutoHyphens/>
              <w:spacing w:after="0" w:line="240" w:lineRule="auto"/>
              <w:jc w:val="both"/>
              <w:rPr>
                <w:rFonts w:ascii="Times New Roman" w:eastAsia="Times New Roman" w:hAnsi="Times New Roman"/>
                <w:iCs/>
                <w:sz w:val="24"/>
                <w:szCs w:val="24"/>
                <w:lang w:eastAsia="ar-SA"/>
              </w:rPr>
            </w:pPr>
            <w:r w:rsidRPr="0037029F">
              <w:rPr>
                <w:rFonts w:ascii="Times New Roman" w:eastAsia="Times New Roman" w:hAnsi="Times New Roman"/>
                <w:iCs/>
                <w:sz w:val="24"/>
                <w:szCs w:val="24"/>
                <w:lang w:eastAsia="ar-SA"/>
              </w:rPr>
              <w:t xml:space="preserve">грамотно </w:t>
            </w:r>
            <w:r w:rsidRPr="0037029F">
              <w:rPr>
                <w:rFonts w:ascii="Times New Roman" w:eastAsia="Times New Roman" w:hAnsi="Times New Roman"/>
                <w:bCs/>
                <w:sz w:val="24"/>
                <w:szCs w:val="24"/>
                <w:lang w:eastAsia="ar-SA"/>
              </w:rPr>
              <w:t xml:space="preserve">излагать свои мысли и оформлять документы по профессиональной тематике на государственном языке, </w:t>
            </w:r>
            <w:r w:rsidRPr="0037029F">
              <w:rPr>
                <w:rFonts w:ascii="Times New Roman" w:eastAsia="Times New Roman" w:hAnsi="Times New Roman"/>
                <w:iCs/>
                <w:sz w:val="24"/>
                <w:szCs w:val="24"/>
                <w:lang w:eastAsia="ar-SA"/>
              </w:rPr>
              <w:t>проявлять толерантность в рабочем коллективе</w:t>
            </w:r>
          </w:p>
          <w:p w:rsidR="00BE5180" w:rsidRPr="0037029F" w:rsidRDefault="00BE5180" w:rsidP="0037029F">
            <w:pPr>
              <w:suppressAutoHyphens/>
              <w:spacing w:after="0" w:line="240" w:lineRule="auto"/>
              <w:jc w:val="both"/>
              <w:rPr>
                <w:rFonts w:ascii="Times New Roman" w:eastAsia="Times New Roman" w:hAnsi="Times New Roman"/>
                <w:bCs/>
                <w:iCs/>
                <w:sz w:val="24"/>
                <w:szCs w:val="24"/>
                <w:lang w:eastAsia="ar-SA"/>
              </w:rPr>
            </w:pPr>
            <w:r w:rsidRPr="0037029F">
              <w:rPr>
                <w:rFonts w:ascii="Times New Roman" w:eastAsia="Times New Roman" w:hAnsi="Times New Roman"/>
                <w:bCs/>
                <w:iCs/>
                <w:sz w:val="24"/>
                <w:szCs w:val="24"/>
                <w:lang w:eastAsia="ar-SA"/>
              </w:rPr>
              <w:lastRenderedPageBreak/>
              <w:t>описывать значимость своей специальности;</w:t>
            </w:r>
          </w:p>
          <w:p w:rsidR="00BE5180" w:rsidRPr="0037029F" w:rsidRDefault="00BE5180" w:rsidP="0037029F">
            <w:pPr>
              <w:suppressAutoHyphens/>
              <w:spacing w:after="0" w:line="240" w:lineRule="auto"/>
              <w:jc w:val="both"/>
              <w:rPr>
                <w:rFonts w:ascii="Times New Roman" w:eastAsia="Times New Roman" w:hAnsi="Times New Roman"/>
                <w:bCs/>
                <w:iCs/>
                <w:sz w:val="24"/>
                <w:szCs w:val="24"/>
                <w:lang w:eastAsia="ar-SA"/>
              </w:rPr>
            </w:pPr>
            <w:r w:rsidRPr="0037029F">
              <w:rPr>
                <w:rFonts w:ascii="Times New Roman" w:eastAsia="Times New Roman" w:hAnsi="Times New Roman"/>
                <w:bCs/>
                <w:iCs/>
                <w:sz w:val="24"/>
                <w:szCs w:val="24"/>
                <w:lang w:eastAsia="ar-SA"/>
              </w:rPr>
              <w:t>применять средства информационных технологий для решения профессиональных задач; использовать современное программное обеспечение</w:t>
            </w:r>
          </w:p>
          <w:p w:rsidR="00BE5180" w:rsidRPr="0037029F" w:rsidRDefault="00BE5180" w:rsidP="0037029F">
            <w:pPr>
              <w:suppressAutoHyphens/>
              <w:spacing w:after="0" w:line="240" w:lineRule="auto"/>
              <w:jc w:val="both"/>
              <w:rPr>
                <w:rFonts w:ascii="Times New Roman" w:eastAsia="Times New Roman" w:hAnsi="Times New Roman"/>
                <w:bCs/>
                <w:i/>
                <w:sz w:val="24"/>
                <w:szCs w:val="24"/>
                <w:lang w:eastAsia="ar-SA"/>
              </w:rPr>
            </w:pPr>
            <w:r w:rsidRPr="0037029F">
              <w:rPr>
                <w:rFonts w:ascii="Times New Roman" w:eastAsia="Times New Roman" w:hAnsi="Times New Roman"/>
                <w:iCs/>
                <w:sz w:val="24"/>
                <w:szCs w:val="24"/>
                <w:lang w:eastAsia="ar-SA"/>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2089" w:type="pct"/>
          </w:tcPr>
          <w:p w:rsidR="00BE5180" w:rsidRPr="0037029F" w:rsidRDefault="00BE5180" w:rsidP="0037029F">
            <w:pPr>
              <w:suppressAutoHyphens/>
              <w:spacing w:after="0" w:line="240" w:lineRule="auto"/>
              <w:jc w:val="both"/>
              <w:rPr>
                <w:rFonts w:ascii="Times New Roman" w:eastAsia="Times New Roman" w:hAnsi="Times New Roman"/>
                <w:bCs/>
                <w:iCs/>
                <w:sz w:val="24"/>
                <w:szCs w:val="24"/>
                <w:lang w:eastAsia="ar-SA"/>
              </w:rPr>
            </w:pPr>
            <w:r w:rsidRPr="0037029F">
              <w:rPr>
                <w:rFonts w:ascii="Times New Roman" w:eastAsia="Times New Roman" w:hAnsi="Times New Roman"/>
                <w:sz w:val="24"/>
                <w:szCs w:val="24"/>
                <w:lang w:eastAsia="ar-SA"/>
              </w:rPr>
              <w:lastRenderedPageBreak/>
              <w:t xml:space="preserve">владение актуальными методами работы в профессиональной и смежных сферах; эффективное  выявление и поиск информации, составление оптимального плана действий, анализ необходимых для выполнения задания, ресурсов; осуществление исследовательской деятельности, приводящей к оптимальному результату;  демонстрация гибкости в общении с коллегами, руководством, подчиненными и заказчиками;  </w:t>
            </w:r>
            <w:r w:rsidRPr="0037029F">
              <w:rPr>
                <w:rFonts w:ascii="Times New Roman" w:eastAsia="Times New Roman" w:hAnsi="Times New Roman"/>
                <w:bCs/>
                <w:iCs/>
                <w:sz w:val="24"/>
                <w:szCs w:val="24"/>
                <w:lang w:eastAsia="ar-SA"/>
              </w:rPr>
              <w:t>применение средств информационных технологий для решения профессиональных задач; эффективное  использование  современного программного обеспечения; кратко и четко формулировать свои мысли, излагать их доступным для понимания способом.</w:t>
            </w:r>
          </w:p>
          <w:p w:rsidR="00BE5180" w:rsidRPr="0037029F" w:rsidRDefault="00BE5180" w:rsidP="0037029F">
            <w:pPr>
              <w:suppressAutoHyphens/>
              <w:spacing w:after="0" w:line="240" w:lineRule="auto"/>
              <w:jc w:val="both"/>
              <w:rPr>
                <w:rFonts w:ascii="Times New Roman" w:eastAsia="Times New Roman" w:hAnsi="Times New Roman"/>
                <w:bCs/>
                <w:i/>
                <w:sz w:val="24"/>
                <w:szCs w:val="24"/>
                <w:lang w:eastAsia="ar-SA"/>
              </w:rPr>
            </w:pPr>
          </w:p>
        </w:tc>
        <w:tc>
          <w:tcPr>
            <w:tcW w:w="858" w:type="pct"/>
          </w:tcPr>
          <w:p w:rsidR="00BE5180" w:rsidRPr="0037029F" w:rsidRDefault="00BE5180" w:rsidP="0037029F">
            <w:pPr>
              <w:suppressAutoHyphens/>
              <w:spacing w:after="0" w:line="240" w:lineRule="auto"/>
              <w:jc w:val="both"/>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Оценка результатов выполнения практических работ.</w:t>
            </w:r>
          </w:p>
          <w:p w:rsidR="00BE5180" w:rsidRPr="0037029F" w:rsidRDefault="00BE5180" w:rsidP="0037029F">
            <w:pPr>
              <w:suppressAutoHyphens/>
              <w:spacing w:after="0" w:line="240" w:lineRule="auto"/>
              <w:jc w:val="both"/>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Тест.</w:t>
            </w:r>
          </w:p>
          <w:p w:rsidR="00BE5180" w:rsidRPr="0037029F" w:rsidRDefault="00BE5180" w:rsidP="0037029F">
            <w:pPr>
              <w:suppressAutoHyphens/>
              <w:spacing w:after="0" w:line="240" w:lineRule="auto"/>
              <w:jc w:val="both"/>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Устный опрос.</w:t>
            </w:r>
          </w:p>
          <w:p w:rsidR="00BE5180" w:rsidRPr="0037029F" w:rsidRDefault="00BE5180" w:rsidP="0037029F">
            <w:pPr>
              <w:suppressAutoHyphens/>
              <w:spacing w:after="0" w:line="240" w:lineRule="auto"/>
              <w:jc w:val="both"/>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Письменный опрос.</w:t>
            </w:r>
          </w:p>
          <w:p w:rsidR="00BE5180" w:rsidRPr="0037029F" w:rsidRDefault="00BE5180" w:rsidP="0037029F">
            <w:pPr>
              <w:suppressAutoHyphens/>
              <w:spacing w:after="0" w:line="240" w:lineRule="auto"/>
              <w:jc w:val="both"/>
              <w:rPr>
                <w:rFonts w:ascii="Times New Roman" w:eastAsia="Times New Roman" w:hAnsi="Times New Roman"/>
                <w:bCs/>
                <w:i/>
                <w:sz w:val="24"/>
                <w:szCs w:val="24"/>
                <w:lang w:eastAsia="ar-SA"/>
              </w:rPr>
            </w:pPr>
          </w:p>
        </w:tc>
      </w:tr>
    </w:tbl>
    <w:p w:rsidR="00BE5180" w:rsidRPr="0037029F" w:rsidRDefault="00BE5180"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284"/>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 xml:space="preserve"> </w:t>
      </w:r>
    </w:p>
    <w:p w:rsidR="003207D3" w:rsidRPr="0037029F" w:rsidRDefault="00BE5180" w:rsidP="003207D3">
      <w:pPr>
        <w:pStyle w:val="2"/>
        <w:spacing w:before="0" w:line="240" w:lineRule="auto"/>
        <w:jc w:val="center"/>
        <w:rPr>
          <w:rFonts w:ascii="Times New Roman" w:eastAsia="Times New Roman" w:hAnsi="Times New Roman"/>
          <w:b w:val="0"/>
          <w:sz w:val="24"/>
          <w:szCs w:val="24"/>
        </w:rPr>
      </w:pPr>
      <w:r w:rsidRPr="0037029F">
        <w:rPr>
          <w:rFonts w:ascii="Times New Roman" w:hAnsi="Times New Roman"/>
          <w:sz w:val="24"/>
          <w:szCs w:val="24"/>
        </w:rPr>
        <w:br w:type="page"/>
      </w:r>
      <w:r w:rsidR="003207D3" w:rsidRPr="0037029F">
        <w:rPr>
          <w:rFonts w:ascii="Times New Roman" w:eastAsia="Times New Roman" w:hAnsi="Times New Roman"/>
          <w:b w:val="0"/>
          <w:sz w:val="24"/>
          <w:szCs w:val="24"/>
        </w:rPr>
        <w:lastRenderedPageBreak/>
        <w:t xml:space="preserve"> </w:t>
      </w:r>
    </w:p>
    <w:p w:rsidR="00BE5180" w:rsidRPr="0037029F" w:rsidRDefault="00BE5180" w:rsidP="00126C4F">
      <w:pPr>
        <w:numPr>
          <w:ilvl w:val="0"/>
          <w:numId w:val="239"/>
        </w:numPr>
        <w:tabs>
          <w:tab w:val="clear" w:pos="720"/>
        </w:tabs>
        <w:snapToGrid w:val="0"/>
        <w:spacing w:after="0" w:line="240" w:lineRule="auto"/>
        <w:ind w:left="0" w:firstLine="0"/>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ОБЩАЯ ХАРАКТЕРИСТИКА РАБОЧЕЙ  ПРОГРАММЫ УЧЕБНОЙ ДИСЦИПЛИНЫ </w:t>
      </w:r>
      <w:r w:rsidRPr="0037029F">
        <w:rPr>
          <w:rFonts w:ascii="Times New Roman" w:eastAsia="Times New Roman" w:hAnsi="Times New Roman"/>
          <w:b/>
          <w:caps/>
          <w:sz w:val="24"/>
          <w:szCs w:val="24"/>
          <w:lang w:eastAsia="ar-SA"/>
        </w:rPr>
        <w:t>(НЕМЕЦкий)</w:t>
      </w:r>
    </w:p>
    <w:p w:rsidR="00BE5180" w:rsidRPr="0037029F" w:rsidRDefault="00BE5180" w:rsidP="0037029F">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sz w:val="24"/>
          <w:szCs w:val="24"/>
          <w:lang w:eastAsia="ar-SA"/>
        </w:rPr>
      </w:pPr>
      <w:r w:rsidRPr="0037029F">
        <w:rPr>
          <w:rFonts w:ascii="Times New Roman" w:eastAsia="Times New Roman" w:hAnsi="Times New Roman"/>
          <w:b/>
          <w:sz w:val="24"/>
          <w:szCs w:val="24"/>
          <w:lang w:eastAsia="ar-SA"/>
        </w:rPr>
        <w:t>1.1. Область применения программы</w:t>
      </w:r>
    </w:p>
    <w:p w:rsidR="00BE5180" w:rsidRPr="0037029F" w:rsidRDefault="00BE5180" w:rsidP="0037029F">
      <w:pPr>
        <w:tabs>
          <w:tab w:val="num" w:pos="0"/>
        </w:tabs>
        <w:suppressAutoHyphens/>
        <w:autoSpaceDE w:val="0"/>
        <w:spacing w:after="0" w:line="240" w:lineRule="auto"/>
        <w:jc w:val="both"/>
        <w:rPr>
          <w:rFonts w:ascii="Times New Roman" w:eastAsia="Times New Roman" w:hAnsi="Times New Roman"/>
          <w:b/>
          <w:sz w:val="24"/>
          <w:szCs w:val="24"/>
          <w:lang w:eastAsia="ar-SA"/>
        </w:rPr>
      </w:pPr>
      <w:r w:rsidRPr="0037029F">
        <w:rPr>
          <w:rFonts w:ascii="Times New Roman" w:eastAsia="Times New Roman" w:hAnsi="Times New Roman"/>
          <w:sz w:val="24"/>
          <w:szCs w:val="24"/>
          <w:lang w:eastAsia="ar-SA"/>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37029F">
        <w:rPr>
          <w:rFonts w:ascii="Times New Roman" w:eastAsia="Times New Roman" w:hAnsi="Times New Roman"/>
          <w:b/>
          <w:sz w:val="24"/>
          <w:szCs w:val="24"/>
          <w:lang w:eastAsia="ar-SA"/>
        </w:rPr>
        <w:t xml:space="preserve">38.02.01 Экономика и бухгалтерский учет </w:t>
      </w:r>
      <w:r w:rsidRPr="0037029F">
        <w:rPr>
          <w:rFonts w:ascii="Times New Roman" w:eastAsia="Times New Roman" w:hAnsi="Times New Roman"/>
          <w:sz w:val="24"/>
          <w:szCs w:val="24"/>
          <w:lang w:eastAsia="ar-SA"/>
        </w:rPr>
        <w:t>укрупнённая группа</w:t>
      </w:r>
      <w:r w:rsidRPr="0037029F">
        <w:rPr>
          <w:rFonts w:ascii="Times New Roman" w:eastAsia="Times New Roman" w:hAnsi="Times New Roman"/>
          <w:b/>
          <w:sz w:val="24"/>
          <w:szCs w:val="24"/>
          <w:lang w:eastAsia="ar-SA"/>
        </w:rPr>
        <w:t xml:space="preserve"> 38.00.00 Экономика и управление.</w:t>
      </w:r>
    </w:p>
    <w:p w:rsidR="00BE5180" w:rsidRPr="0037029F" w:rsidRDefault="00BE5180" w:rsidP="0037029F">
      <w:pPr>
        <w:suppressAutoHyphens/>
        <w:spacing w:after="0" w:line="240" w:lineRule="auto"/>
        <w:jc w:val="both"/>
        <w:rPr>
          <w:rFonts w:ascii="Times New Roman" w:eastAsia="Times New Roman" w:hAnsi="Times New Roman"/>
          <w:b/>
          <w:sz w:val="24"/>
          <w:szCs w:val="24"/>
          <w:lang w:eastAsia="ar-SA"/>
        </w:rPr>
      </w:pPr>
      <w:r w:rsidRPr="0037029F">
        <w:rPr>
          <w:rFonts w:ascii="Times New Roman" w:eastAsia="Times New Roman" w:hAnsi="Times New Roman"/>
          <w:b/>
          <w:sz w:val="24"/>
          <w:szCs w:val="24"/>
          <w:lang w:eastAsia="ar-SA"/>
        </w:rPr>
        <w:t>1.2. Цель и планируемые результаты освоения дисциплины</w:t>
      </w:r>
    </w:p>
    <w:p w:rsidR="00BE5180" w:rsidRPr="0037029F" w:rsidRDefault="00BE5180" w:rsidP="0037029F">
      <w:pPr>
        <w:suppressAutoHyphens/>
        <w:spacing w:after="0" w:line="240" w:lineRule="auto"/>
        <w:jc w:val="both"/>
        <w:rPr>
          <w:rFonts w:ascii="Times New Roman" w:eastAsia="Times New Roman" w:hAnsi="Times New Roman"/>
          <w:b/>
          <w:sz w:val="24"/>
          <w:szCs w:val="24"/>
          <w:lang w:eastAsia="ar-SA"/>
        </w:rPr>
      </w:pPr>
      <w:r w:rsidRPr="0037029F">
        <w:rPr>
          <w:rFonts w:ascii="Times New Roman" w:eastAsia="Times New Roman" w:hAnsi="Times New Roman"/>
          <w:sz w:val="24"/>
          <w:szCs w:val="24"/>
          <w:lang w:eastAsia="ar-SA"/>
        </w:rPr>
        <w:t>В рамках программы учебной обучающимися осваиваются умения и знания</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4962"/>
        <w:gridCol w:w="4110"/>
      </w:tblGrid>
      <w:tr w:rsidR="00BE5180" w:rsidRPr="0037029F" w:rsidTr="00BE5180">
        <w:trPr>
          <w:trHeight w:val="814"/>
        </w:trPr>
        <w:tc>
          <w:tcPr>
            <w:tcW w:w="992" w:type="dxa"/>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uppressAutoHyphens/>
              <w:spacing w:after="0" w:line="240" w:lineRule="auto"/>
              <w:jc w:val="center"/>
              <w:rPr>
                <w:rFonts w:ascii="Times New Roman" w:eastAsia="Times New Roman" w:hAnsi="Times New Roman"/>
                <w:b/>
                <w:sz w:val="24"/>
                <w:szCs w:val="24"/>
                <w:lang w:eastAsia="ar-SA"/>
              </w:rPr>
            </w:pPr>
            <w:r w:rsidRPr="0037029F">
              <w:rPr>
                <w:rFonts w:ascii="Times New Roman" w:eastAsia="Times New Roman" w:hAnsi="Times New Roman"/>
                <w:b/>
                <w:sz w:val="24"/>
                <w:szCs w:val="24"/>
                <w:lang w:eastAsia="ar-SA"/>
              </w:rPr>
              <w:t>ОК</w:t>
            </w:r>
          </w:p>
        </w:tc>
        <w:tc>
          <w:tcPr>
            <w:tcW w:w="4962" w:type="dxa"/>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uppressAutoHyphens/>
              <w:spacing w:after="0" w:line="240" w:lineRule="auto"/>
              <w:jc w:val="center"/>
              <w:rPr>
                <w:rFonts w:ascii="Times New Roman" w:eastAsia="Times New Roman" w:hAnsi="Times New Roman"/>
                <w:b/>
                <w:sz w:val="24"/>
                <w:szCs w:val="24"/>
                <w:lang w:eastAsia="ar-SA"/>
              </w:rPr>
            </w:pPr>
            <w:r w:rsidRPr="0037029F">
              <w:rPr>
                <w:rFonts w:ascii="Times New Roman" w:eastAsia="Times New Roman" w:hAnsi="Times New Roman"/>
                <w:b/>
                <w:sz w:val="24"/>
                <w:szCs w:val="24"/>
                <w:lang w:eastAsia="ar-SA"/>
              </w:rPr>
              <w:t>Умения</w:t>
            </w:r>
          </w:p>
        </w:tc>
        <w:tc>
          <w:tcPr>
            <w:tcW w:w="4110" w:type="dxa"/>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uppressAutoHyphens/>
              <w:spacing w:after="0" w:line="240" w:lineRule="auto"/>
              <w:jc w:val="center"/>
              <w:rPr>
                <w:rFonts w:ascii="Times New Roman" w:eastAsia="Times New Roman" w:hAnsi="Times New Roman"/>
                <w:b/>
                <w:sz w:val="24"/>
                <w:szCs w:val="24"/>
                <w:lang w:eastAsia="ar-SA"/>
              </w:rPr>
            </w:pPr>
            <w:r w:rsidRPr="0037029F">
              <w:rPr>
                <w:rFonts w:ascii="Times New Roman" w:eastAsia="Times New Roman" w:hAnsi="Times New Roman"/>
                <w:b/>
                <w:sz w:val="24"/>
                <w:szCs w:val="24"/>
                <w:lang w:eastAsia="ar-SA"/>
              </w:rPr>
              <w:t>Знания</w:t>
            </w:r>
          </w:p>
        </w:tc>
      </w:tr>
      <w:tr w:rsidR="00BE5180" w:rsidRPr="0037029F" w:rsidTr="00BE5180">
        <w:trPr>
          <w:trHeight w:val="1627"/>
        </w:trPr>
        <w:tc>
          <w:tcPr>
            <w:tcW w:w="992"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shd w:val="clear" w:color="auto" w:fill="FFFFFF"/>
              <w:suppressAutoHyphens/>
              <w:spacing w:after="0" w:line="240" w:lineRule="auto"/>
              <w:jc w:val="both"/>
              <w:rPr>
                <w:rFonts w:ascii="Times New Roman" w:hAnsi="Times New Roman"/>
                <w:color w:val="FF0000"/>
                <w:sz w:val="24"/>
                <w:szCs w:val="24"/>
                <w:lang w:eastAsia="ar-SA"/>
              </w:rPr>
            </w:pPr>
            <w:r w:rsidRPr="0037029F">
              <w:rPr>
                <w:rFonts w:ascii="Times New Roman" w:hAnsi="Times New Roman"/>
                <w:sz w:val="24"/>
                <w:szCs w:val="24"/>
                <w:lang w:eastAsia="ar-SA"/>
              </w:rPr>
              <w:t>ОК 1.</w:t>
            </w:r>
          </w:p>
          <w:p w:rsidR="00BE5180" w:rsidRPr="0037029F" w:rsidRDefault="00BE5180" w:rsidP="0037029F">
            <w:pPr>
              <w:shd w:val="clear" w:color="auto" w:fill="FFFFFF"/>
              <w:suppressAutoHyphens/>
              <w:spacing w:after="0" w:line="240" w:lineRule="auto"/>
              <w:jc w:val="both"/>
              <w:rPr>
                <w:rFonts w:ascii="Times New Roman" w:hAnsi="Times New Roman"/>
                <w:color w:val="FF0000"/>
                <w:sz w:val="24"/>
                <w:szCs w:val="24"/>
                <w:lang w:eastAsia="ar-SA"/>
              </w:rPr>
            </w:pPr>
          </w:p>
          <w:p w:rsidR="00BE5180" w:rsidRPr="0037029F" w:rsidRDefault="00BE5180" w:rsidP="0037029F">
            <w:pPr>
              <w:suppressAutoHyphens/>
              <w:spacing w:after="0" w:line="240" w:lineRule="auto"/>
              <w:jc w:val="both"/>
              <w:rPr>
                <w:rFonts w:ascii="Times New Roman" w:eastAsia="Times New Roman" w:hAnsi="Times New Roman"/>
                <w:b/>
                <w:color w:val="FF0000"/>
                <w:sz w:val="24"/>
                <w:szCs w:val="24"/>
                <w:lang w:eastAsia="ar-SA"/>
              </w:rPr>
            </w:pPr>
          </w:p>
        </w:tc>
        <w:tc>
          <w:tcPr>
            <w:tcW w:w="4962"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iCs/>
                <w:sz w:val="24"/>
                <w:szCs w:val="24"/>
                <w:lang w:eastAsia="ar-SA"/>
              </w:rPr>
            </w:pPr>
            <w:r w:rsidRPr="0037029F">
              <w:rPr>
                <w:rFonts w:ascii="Times New Roman" w:eastAsia="Times New Roman" w:hAnsi="Times New Roman"/>
                <w:iCs/>
                <w:sz w:val="24"/>
                <w:szCs w:val="24"/>
                <w:lang w:eastAsia="ar-SA"/>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BE5180" w:rsidRPr="0037029F" w:rsidRDefault="00BE5180" w:rsidP="0037029F">
            <w:pPr>
              <w:suppressAutoHyphens/>
              <w:spacing w:after="0" w:line="240" w:lineRule="auto"/>
              <w:jc w:val="both"/>
              <w:rPr>
                <w:rFonts w:ascii="Times New Roman" w:eastAsia="Times New Roman" w:hAnsi="Times New Roman"/>
                <w:iCs/>
                <w:sz w:val="24"/>
                <w:szCs w:val="24"/>
                <w:lang w:eastAsia="ar-SA"/>
              </w:rPr>
            </w:pPr>
            <w:r w:rsidRPr="0037029F">
              <w:rPr>
                <w:rFonts w:ascii="Times New Roman" w:eastAsia="Times New Roman" w:hAnsi="Times New Roman"/>
                <w:iCs/>
                <w:sz w:val="24"/>
                <w:szCs w:val="24"/>
                <w:lang w:eastAsia="ar-SA"/>
              </w:rPr>
              <w:t>составить план действия; определить необходимые ресурсы;</w:t>
            </w:r>
          </w:p>
          <w:p w:rsidR="00BE5180" w:rsidRPr="0037029F" w:rsidRDefault="00BE5180" w:rsidP="0037029F">
            <w:pPr>
              <w:suppressAutoHyphens/>
              <w:spacing w:after="0" w:line="240" w:lineRule="auto"/>
              <w:jc w:val="both"/>
              <w:rPr>
                <w:rFonts w:ascii="Times New Roman" w:eastAsia="Times New Roman" w:hAnsi="Times New Roman"/>
                <w:b/>
                <w:sz w:val="24"/>
                <w:szCs w:val="24"/>
                <w:lang w:eastAsia="ar-SA"/>
              </w:rPr>
            </w:pPr>
            <w:r w:rsidRPr="0037029F">
              <w:rPr>
                <w:rFonts w:ascii="Times New Roman" w:eastAsia="Times New Roman" w:hAnsi="Times New Roman"/>
                <w:iCs/>
                <w:sz w:val="24"/>
                <w:szCs w:val="24"/>
                <w:lang w:eastAsia="ar-SA"/>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4110"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bCs/>
                <w:sz w:val="24"/>
                <w:szCs w:val="24"/>
                <w:lang w:eastAsia="ar-SA"/>
              </w:rPr>
            </w:pPr>
            <w:r w:rsidRPr="0037029F">
              <w:rPr>
                <w:rFonts w:ascii="Times New Roman" w:eastAsia="Times New Roman" w:hAnsi="Times New Roman"/>
                <w:iCs/>
                <w:sz w:val="24"/>
                <w:szCs w:val="24"/>
                <w:lang w:eastAsia="ar-SA"/>
              </w:rPr>
              <w:t>а</w:t>
            </w:r>
            <w:r w:rsidRPr="0037029F">
              <w:rPr>
                <w:rFonts w:ascii="Times New Roman" w:eastAsia="Times New Roman" w:hAnsi="Times New Roman"/>
                <w:bCs/>
                <w:sz w:val="24"/>
                <w:szCs w:val="24"/>
                <w:lang w:eastAsia="ar-SA"/>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BE5180" w:rsidRPr="0037029F" w:rsidRDefault="00BE5180" w:rsidP="0037029F">
            <w:pPr>
              <w:suppressAutoHyphens/>
              <w:spacing w:after="0" w:line="240" w:lineRule="auto"/>
              <w:jc w:val="both"/>
              <w:rPr>
                <w:rFonts w:ascii="Times New Roman" w:eastAsia="Times New Roman" w:hAnsi="Times New Roman"/>
                <w:sz w:val="24"/>
                <w:szCs w:val="24"/>
                <w:lang w:eastAsia="ar-SA"/>
              </w:rPr>
            </w:pPr>
            <w:r w:rsidRPr="0037029F">
              <w:rPr>
                <w:rFonts w:ascii="Times New Roman" w:eastAsia="Times New Roman" w:hAnsi="Times New Roman"/>
                <w:bCs/>
                <w:sz w:val="24"/>
                <w:szCs w:val="24"/>
                <w:lang w:eastAsia="ar-SA"/>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BE5180" w:rsidRPr="0037029F" w:rsidTr="00BE5180">
        <w:trPr>
          <w:trHeight w:val="1076"/>
        </w:trPr>
        <w:tc>
          <w:tcPr>
            <w:tcW w:w="992"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hd w:val="clear" w:color="auto" w:fill="FFFFFF"/>
              <w:suppressAutoHyphens/>
              <w:spacing w:after="0" w:line="240" w:lineRule="auto"/>
              <w:jc w:val="both"/>
              <w:rPr>
                <w:rFonts w:ascii="Times New Roman" w:hAnsi="Times New Roman"/>
                <w:sz w:val="24"/>
                <w:szCs w:val="24"/>
                <w:lang w:eastAsia="ar-SA"/>
              </w:rPr>
            </w:pPr>
            <w:r w:rsidRPr="0037029F">
              <w:rPr>
                <w:rFonts w:ascii="Times New Roman" w:hAnsi="Times New Roman"/>
                <w:sz w:val="24"/>
                <w:szCs w:val="24"/>
                <w:lang w:eastAsia="ar-SA"/>
              </w:rPr>
              <w:t>ОК 2.</w:t>
            </w:r>
          </w:p>
        </w:tc>
        <w:tc>
          <w:tcPr>
            <w:tcW w:w="4962"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ar-SA"/>
              </w:rPr>
            </w:pPr>
            <w:r w:rsidRPr="0037029F">
              <w:rPr>
                <w:rFonts w:ascii="Times New Roman" w:eastAsia="Times New Roman" w:hAnsi="Times New Roman"/>
                <w:iCs/>
                <w:sz w:val="24"/>
                <w:szCs w:val="24"/>
                <w:lang w:eastAsia="ar-SA"/>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4110"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ar-SA"/>
              </w:rPr>
            </w:pPr>
            <w:r w:rsidRPr="0037029F">
              <w:rPr>
                <w:rFonts w:ascii="Times New Roman" w:eastAsia="Times New Roman" w:hAnsi="Times New Roman"/>
                <w:iCs/>
                <w:sz w:val="24"/>
                <w:szCs w:val="24"/>
                <w:lang w:eastAsia="ar-SA"/>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BE5180" w:rsidRPr="0037029F" w:rsidTr="00BE5180">
        <w:trPr>
          <w:trHeight w:val="1039"/>
        </w:trPr>
        <w:tc>
          <w:tcPr>
            <w:tcW w:w="992"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shd w:val="clear" w:color="auto" w:fill="FFFFFF"/>
              <w:suppressAutoHyphens/>
              <w:spacing w:after="0" w:line="240" w:lineRule="auto"/>
              <w:jc w:val="both"/>
              <w:rPr>
                <w:rFonts w:ascii="Times New Roman" w:hAnsi="Times New Roman"/>
                <w:sz w:val="24"/>
                <w:szCs w:val="24"/>
                <w:lang w:eastAsia="ar-SA"/>
              </w:rPr>
            </w:pPr>
            <w:r w:rsidRPr="0037029F">
              <w:rPr>
                <w:rFonts w:ascii="Times New Roman" w:hAnsi="Times New Roman"/>
                <w:sz w:val="24"/>
                <w:szCs w:val="24"/>
                <w:lang w:eastAsia="ar-SA"/>
              </w:rPr>
              <w:t>ОК 3.</w:t>
            </w:r>
          </w:p>
          <w:p w:rsidR="00BE5180" w:rsidRPr="0037029F" w:rsidRDefault="00BE5180" w:rsidP="0037029F">
            <w:pPr>
              <w:shd w:val="clear" w:color="auto" w:fill="FFFFFF"/>
              <w:suppressAutoHyphens/>
              <w:spacing w:after="0" w:line="240" w:lineRule="auto"/>
              <w:jc w:val="both"/>
              <w:rPr>
                <w:rFonts w:ascii="Times New Roman" w:hAnsi="Times New Roman"/>
                <w:color w:val="FF0000"/>
                <w:sz w:val="24"/>
                <w:szCs w:val="24"/>
                <w:lang w:eastAsia="ar-SA"/>
              </w:rPr>
            </w:pPr>
          </w:p>
        </w:tc>
        <w:tc>
          <w:tcPr>
            <w:tcW w:w="4962"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ar-SA"/>
              </w:rPr>
            </w:pPr>
            <w:r w:rsidRPr="0037029F">
              <w:rPr>
                <w:rFonts w:ascii="Times New Roman" w:eastAsia="Times New Roman" w:hAnsi="Times New Roman"/>
                <w:bCs/>
                <w:iCs/>
                <w:sz w:val="24"/>
                <w:szCs w:val="24"/>
                <w:lang w:eastAsia="ar-SA"/>
              </w:rPr>
              <w:t xml:space="preserve">определять актуальность нормативно-правовой документации в профессиональной деятельности; </w:t>
            </w:r>
            <w:r w:rsidRPr="0037029F">
              <w:rPr>
                <w:rFonts w:ascii="Times New Roman" w:eastAsia="Times New Roman" w:hAnsi="Times New Roman"/>
                <w:sz w:val="24"/>
                <w:szCs w:val="24"/>
                <w:lang w:eastAsia="ar-SA"/>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4110"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ar-SA"/>
              </w:rPr>
            </w:pPr>
            <w:r w:rsidRPr="0037029F">
              <w:rPr>
                <w:rFonts w:ascii="Times New Roman" w:eastAsia="Times New Roman" w:hAnsi="Times New Roman"/>
                <w:bCs/>
                <w:iCs/>
                <w:sz w:val="24"/>
                <w:szCs w:val="24"/>
                <w:lang w:eastAsia="ar-SA"/>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r w:rsidRPr="0037029F">
              <w:rPr>
                <w:rFonts w:ascii="Times New Roman" w:eastAsia="Times New Roman" w:hAnsi="Times New Roman"/>
                <w:sz w:val="24"/>
                <w:szCs w:val="24"/>
                <w:lang w:eastAsia="ar-SA"/>
              </w:rPr>
              <w:t xml:space="preserve"> </w:t>
            </w:r>
          </w:p>
        </w:tc>
      </w:tr>
      <w:tr w:rsidR="00BE5180" w:rsidRPr="0037029F" w:rsidTr="00BE5180">
        <w:trPr>
          <w:trHeight w:val="1552"/>
        </w:trPr>
        <w:tc>
          <w:tcPr>
            <w:tcW w:w="992"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shd w:val="clear" w:color="auto" w:fill="FFFFFF"/>
              <w:suppressAutoHyphens/>
              <w:spacing w:after="0" w:line="240" w:lineRule="auto"/>
              <w:jc w:val="both"/>
              <w:rPr>
                <w:rFonts w:ascii="Times New Roman" w:hAnsi="Times New Roman"/>
                <w:sz w:val="24"/>
                <w:szCs w:val="24"/>
                <w:lang w:eastAsia="ar-SA"/>
              </w:rPr>
            </w:pPr>
            <w:r w:rsidRPr="0037029F">
              <w:rPr>
                <w:rFonts w:ascii="Times New Roman" w:hAnsi="Times New Roman"/>
                <w:sz w:val="24"/>
                <w:szCs w:val="24"/>
                <w:lang w:eastAsia="ar-SA"/>
              </w:rPr>
              <w:t>ОК 4.</w:t>
            </w:r>
          </w:p>
          <w:p w:rsidR="00BE5180" w:rsidRPr="0037029F" w:rsidRDefault="00BE5180" w:rsidP="0037029F">
            <w:pPr>
              <w:shd w:val="clear" w:color="auto" w:fill="FFFFFF"/>
              <w:suppressAutoHyphens/>
              <w:spacing w:after="0" w:line="240" w:lineRule="auto"/>
              <w:jc w:val="both"/>
              <w:rPr>
                <w:rFonts w:ascii="Times New Roman" w:hAnsi="Times New Roman"/>
                <w:color w:val="FF0000"/>
                <w:sz w:val="24"/>
                <w:szCs w:val="24"/>
                <w:lang w:eastAsia="ar-SA"/>
              </w:rPr>
            </w:pPr>
          </w:p>
        </w:tc>
        <w:tc>
          <w:tcPr>
            <w:tcW w:w="4962"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ar-SA"/>
              </w:rPr>
            </w:pPr>
            <w:r w:rsidRPr="0037029F">
              <w:rPr>
                <w:rFonts w:ascii="Times New Roman" w:eastAsia="Times New Roman" w:hAnsi="Times New Roman"/>
                <w:bCs/>
                <w:sz w:val="24"/>
                <w:szCs w:val="24"/>
                <w:lang w:eastAsia="ar-SA"/>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4110"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ar-SA"/>
              </w:rPr>
            </w:pPr>
            <w:r w:rsidRPr="0037029F">
              <w:rPr>
                <w:rFonts w:ascii="Times New Roman" w:eastAsia="Times New Roman" w:hAnsi="Times New Roman"/>
                <w:bCs/>
                <w:sz w:val="24"/>
                <w:szCs w:val="24"/>
                <w:lang w:eastAsia="ar-SA"/>
              </w:rPr>
              <w:t>психологические основы деятельности  коллектива, психологические особенности личности; основы проектной деятельности</w:t>
            </w:r>
          </w:p>
        </w:tc>
      </w:tr>
      <w:tr w:rsidR="00BE5180" w:rsidRPr="0037029F" w:rsidTr="00BE5180">
        <w:trPr>
          <w:trHeight w:val="1577"/>
        </w:trPr>
        <w:tc>
          <w:tcPr>
            <w:tcW w:w="992"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hd w:val="clear" w:color="auto" w:fill="FFFFFF"/>
              <w:suppressAutoHyphens/>
              <w:spacing w:after="0" w:line="240" w:lineRule="auto"/>
              <w:jc w:val="both"/>
              <w:rPr>
                <w:rFonts w:ascii="Times New Roman" w:hAnsi="Times New Roman"/>
                <w:sz w:val="24"/>
                <w:szCs w:val="24"/>
                <w:lang w:eastAsia="ar-SA"/>
              </w:rPr>
            </w:pPr>
            <w:r w:rsidRPr="0037029F">
              <w:rPr>
                <w:rFonts w:ascii="Times New Roman" w:hAnsi="Times New Roman"/>
                <w:sz w:val="24"/>
                <w:szCs w:val="24"/>
                <w:lang w:eastAsia="ar-SA"/>
              </w:rPr>
              <w:t>ОК 5.</w:t>
            </w:r>
          </w:p>
        </w:tc>
        <w:tc>
          <w:tcPr>
            <w:tcW w:w="4962"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ar-SA"/>
              </w:rPr>
            </w:pPr>
            <w:r w:rsidRPr="0037029F">
              <w:rPr>
                <w:rFonts w:ascii="Times New Roman" w:eastAsia="Times New Roman" w:hAnsi="Times New Roman"/>
                <w:iCs/>
                <w:sz w:val="24"/>
                <w:szCs w:val="24"/>
                <w:lang w:eastAsia="ar-SA"/>
              </w:rPr>
              <w:t xml:space="preserve">грамотно </w:t>
            </w:r>
            <w:r w:rsidRPr="0037029F">
              <w:rPr>
                <w:rFonts w:ascii="Times New Roman" w:eastAsia="Times New Roman" w:hAnsi="Times New Roman"/>
                <w:bCs/>
                <w:sz w:val="24"/>
                <w:szCs w:val="24"/>
                <w:lang w:eastAsia="ar-SA"/>
              </w:rPr>
              <w:t xml:space="preserve">излагать свои мысли и оформлять документы по профессиональной тематике на государственном языке, </w:t>
            </w:r>
            <w:r w:rsidRPr="0037029F">
              <w:rPr>
                <w:rFonts w:ascii="Times New Roman" w:eastAsia="Times New Roman" w:hAnsi="Times New Roman"/>
                <w:iCs/>
                <w:sz w:val="24"/>
                <w:szCs w:val="24"/>
                <w:lang w:eastAsia="ar-SA"/>
              </w:rPr>
              <w:t>проявлять толерантность в рабочем коллективе</w:t>
            </w:r>
          </w:p>
        </w:tc>
        <w:tc>
          <w:tcPr>
            <w:tcW w:w="4110"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ar-SA"/>
              </w:rPr>
            </w:pPr>
            <w:r w:rsidRPr="0037029F">
              <w:rPr>
                <w:rFonts w:ascii="Times New Roman" w:eastAsia="Times New Roman" w:hAnsi="Times New Roman"/>
                <w:bCs/>
                <w:sz w:val="24"/>
                <w:szCs w:val="24"/>
                <w:lang w:eastAsia="ar-SA"/>
              </w:rPr>
              <w:t>особенности социального и культурного контекста; правила оформления документов и построения устных сообщений</w:t>
            </w:r>
          </w:p>
        </w:tc>
      </w:tr>
      <w:tr w:rsidR="00BE5180" w:rsidRPr="0037029F" w:rsidTr="00BE5180">
        <w:trPr>
          <w:trHeight w:val="1026"/>
        </w:trPr>
        <w:tc>
          <w:tcPr>
            <w:tcW w:w="992"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hd w:val="clear" w:color="auto" w:fill="FFFFFF"/>
              <w:suppressAutoHyphens/>
              <w:spacing w:after="0" w:line="240" w:lineRule="auto"/>
              <w:jc w:val="both"/>
              <w:rPr>
                <w:rFonts w:ascii="Times New Roman" w:hAnsi="Times New Roman"/>
                <w:sz w:val="24"/>
                <w:szCs w:val="24"/>
                <w:lang w:eastAsia="ar-SA"/>
              </w:rPr>
            </w:pPr>
            <w:r w:rsidRPr="0037029F">
              <w:rPr>
                <w:rFonts w:ascii="Times New Roman" w:hAnsi="Times New Roman"/>
                <w:sz w:val="24"/>
                <w:szCs w:val="24"/>
                <w:lang w:eastAsia="ar-SA"/>
              </w:rPr>
              <w:lastRenderedPageBreak/>
              <w:t>ОК 6.</w:t>
            </w:r>
          </w:p>
        </w:tc>
        <w:tc>
          <w:tcPr>
            <w:tcW w:w="4962"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ar-SA"/>
              </w:rPr>
            </w:pPr>
            <w:r w:rsidRPr="0037029F">
              <w:rPr>
                <w:rFonts w:ascii="Times New Roman" w:eastAsia="Times New Roman" w:hAnsi="Times New Roman"/>
                <w:bCs/>
                <w:iCs/>
                <w:sz w:val="24"/>
                <w:szCs w:val="24"/>
                <w:lang w:eastAsia="ar-SA"/>
              </w:rPr>
              <w:t>описывать значимость своей профессии (специальности); применять стандарты антикоррупционного поведения</w:t>
            </w:r>
          </w:p>
        </w:tc>
        <w:tc>
          <w:tcPr>
            <w:tcW w:w="4110"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ar-SA"/>
              </w:rPr>
            </w:pPr>
            <w:r w:rsidRPr="0037029F">
              <w:rPr>
                <w:rFonts w:ascii="Times New Roman" w:eastAsia="Times New Roman" w:hAnsi="Times New Roman"/>
                <w:bCs/>
                <w:iCs/>
                <w:sz w:val="24"/>
                <w:szCs w:val="24"/>
                <w:lang w:eastAsia="ar-SA"/>
              </w:rPr>
              <w:t>сущность гражданско-патриотической позиции, общечеловеческих ценностей; значимость профессиональной деятельности по профессии (специальности); стандарты антикоррупционного поведения и последствия его нарушения.</w:t>
            </w:r>
          </w:p>
        </w:tc>
      </w:tr>
      <w:tr w:rsidR="00BE5180" w:rsidRPr="0037029F" w:rsidTr="00BE5180">
        <w:trPr>
          <w:trHeight w:val="1445"/>
        </w:trPr>
        <w:tc>
          <w:tcPr>
            <w:tcW w:w="992"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hd w:val="clear" w:color="auto" w:fill="FFFFFF"/>
              <w:suppressAutoHyphens/>
              <w:spacing w:after="0" w:line="240" w:lineRule="auto"/>
              <w:jc w:val="both"/>
              <w:rPr>
                <w:rFonts w:ascii="Times New Roman" w:hAnsi="Times New Roman"/>
                <w:color w:val="FF0000"/>
                <w:sz w:val="24"/>
                <w:szCs w:val="24"/>
                <w:lang w:eastAsia="ar-SA"/>
              </w:rPr>
            </w:pPr>
            <w:r w:rsidRPr="0037029F">
              <w:rPr>
                <w:rFonts w:ascii="Times New Roman" w:hAnsi="Times New Roman"/>
                <w:sz w:val="24"/>
                <w:szCs w:val="24"/>
                <w:lang w:eastAsia="ar-SA"/>
              </w:rPr>
              <w:t>ОК 9.</w:t>
            </w:r>
          </w:p>
        </w:tc>
        <w:tc>
          <w:tcPr>
            <w:tcW w:w="4962"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ar-SA"/>
              </w:rPr>
            </w:pPr>
            <w:r w:rsidRPr="0037029F">
              <w:rPr>
                <w:rFonts w:ascii="Times New Roman" w:eastAsia="Times New Roman" w:hAnsi="Times New Roman"/>
                <w:bCs/>
                <w:iCs/>
                <w:sz w:val="24"/>
                <w:szCs w:val="24"/>
                <w:lang w:eastAsia="ar-SA"/>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4110"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ar-SA"/>
              </w:rPr>
            </w:pPr>
            <w:r w:rsidRPr="0037029F">
              <w:rPr>
                <w:rFonts w:ascii="Times New Roman" w:eastAsia="Times New Roman" w:hAnsi="Times New Roman"/>
                <w:bCs/>
                <w:iCs/>
                <w:sz w:val="24"/>
                <w:szCs w:val="24"/>
                <w:lang w:eastAsia="ar-SA"/>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BE5180" w:rsidRPr="0037029F" w:rsidTr="00BE5180">
        <w:trPr>
          <w:trHeight w:val="1445"/>
        </w:trPr>
        <w:tc>
          <w:tcPr>
            <w:tcW w:w="992"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hd w:val="clear" w:color="auto" w:fill="FFFFFF"/>
              <w:suppressAutoHyphens/>
              <w:spacing w:after="0" w:line="240" w:lineRule="auto"/>
              <w:jc w:val="both"/>
              <w:rPr>
                <w:rFonts w:ascii="Times New Roman" w:hAnsi="Times New Roman"/>
                <w:sz w:val="24"/>
                <w:szCs w:val="24"/>
                <w:lang w:eastAsia="ar-SA"/>
              </w:rPr>
            </w:pPr>
            <w:r w:rsidRPr="0037029F">
              <w:rPr>
                <w:rFonts w:ascii="Times New Roman" w:hAnsi="Times New Roman"/>
                <w:sz w:val="24"/>
                <w:szCs w:val="24"/>
                <w:lang w:eastAsia="ar-SA"/>
              </w:rPr>
              <w:t>ОК 10.</w:t>
            </w:r>
          </w:p>
        </w:tc>
        <w:tc>
          <w:tcPr>
            <w:tcW w:w="4962"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sz w:val="24"/>
                <w:szCs w:val="24"/>
                <w:lang w:eastAsia="ar-SA"/>
              </w:rPr>
            </w:pPr>
            <w:r w:rsidRPr="0037029F">
              <w:rPr>
                <w:rFonts w:ascii="Times New Roman" w:eastAsia="Times New Roman" w:hAnsi="Times New Roman"/>
                <w:iCs/>
                <w:sz w:val="24"/>
                <w:szCs w:val="24"/>
                <w:lang w:eastAsia="ar-SA"/>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4110"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sz w:val="24"/>
                <w:szCs w:val="24"/>
                <w:lang w:eastAsia="ar-SA"/>
              </w:rPr>
            </w:pPr>
            <w:r w:rsidRPr="0037029F">
              <w:rPr>
                <w:rFonts w:ascii="Times New Roman" w:eastAsia="Times New Roman" w:hAnsi="Times New Roman"/>
                <w:iCs/>
                <w:sz w:val="24"/>
                <w:szCs w:val="24"/>
                <w:lang w:eastAsia="ar-SA"/>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rsidR="00BE5180" w:rsidRPr="0037029F" w:rsidRDefault="00BE5180" w:rsidP="0037029F">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lang w:eastAsia="ar-SA"/>
        </w:rPr>
      </w:pPr>
      <w:r w:rsidRPr="0037029F">
        <w:rPr>
          <w:rFonts w:ascii="Times New Roman" w:eastAsia="Times New Roman" w:hAnsi="Times New Roman"/>
          <w:b/>
          <w:sz w:val="24"/>
          <w:szCs w:val="24"/>
          <w:lang w:eastAsia="ar-SA"/>
        </w:rPr>
        <w:t>2. СТРУКТУРА И СОДЕРЖАНИЕ УЧЕБНОЙ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sz w:val="24"/>
          <w:szCs w:val="24"/>
          <w:lang w:eastAsia="ar-SA"/>
        </w:rPr>
      </w:pPr>
      <w:r w:rsidRPr="0037029F">
        <w:rPr>
          <w:rFonts w:ascii="Times New Roman" w:eastAsia="Times New Roman" w:hAnsi="Times New Roman"/>
          <w:b/>
          <w:sz w:val="24"/>
          <w:szCs w:val="24"/>
          <w:lang w:eastAsia="ar-SA"/>
        </w:rPr>
        <w:t>2.1. Объем учебной дисциплины и виды учебной работы</w:t>
      </w:r>
    </w:p>
    <w:tbl>
      <w:tblPr>
        <w:tblW w:w="99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2"/>
        <w:gridCol w:w="2055"/>
      </w:tblGrid>
      <w:tr w:rsidR="00BE5180" w:rsidRPr="0037029F" w:rsidTr="00BE5180">
        <w:trPr>
          <w:trHeight w:val="460"/>
          <w:jc w:val="center"/>
        </w:trPr>
        <w:tc>
          <w:tcPr>
            <w:tcW w:w="7902" w:type="dxa"/>
            <w:tcBorders>
              <w:top w:val="single" w:sz="6" w:space="0" w:color="000000"/>
              <w:left w:val="single" w:sz="6" w:space="0" w:color="000000"/>
              <w:bottom w:val="single" w:sz="6" w:space="0" w:color="000000"/>
              <w:right w:val="single" w:sz="6" w:space="0" w:color="000000"/>
            </w:tcBorders>
            <w:hideMark/>
          </w:tcPr>
          <w:p w:rsidR="00BE5180" w:rsidRPr="0037029F" w:rsidRDefault="00BE5180" w:rsidP="0037029F">
            <w:pPr>
              <w:suppressAutoHyphens/>
              <w:spacing w:after="0" w:line="240" w:lineRule="auto"/>
              <w:jc w:val="center"/>
              <w:rPr>
                <w:rFonts w:ascii="Times New Roman" w:eastAsia="Times New Roman" w:hAnsi="Times New Roman"/>
                <w:sz w:val="24"/>
                <w:szCs w:val="24"/>
                <w:lang w:eastAsia="ar-SA"/>
              </w:rPr>
            </w:pPr>
            <w:r w:rsidRPr="0037029F">
              <w:rPr>
                <w:rFonts w:ascii="Times New Roman" w:eastAsia="Times New Roman" w:hAnsi="Times New Roman"/>
                <w:b/>
                <w:sz w:val="24"/>
                <w:szCs w:val="24"/>
                <w:lang w:eastAsia="ar-SA"/>
              </w:rPr>
              <w:t>Вид учебной работы</w:t>
            </w:r>
          </w:p>
        </w:tc>
        <w:tc>
          <w:tcPr>
            <w:tcW w:w="2055" w:type="dxa"/>
            <w:tcBorders>
              <w:top w:val="single" w:sz="6" w:space="0" w:color="000000"/>
              <w:left w:val="single" w:sz="6" w:space="0" w:color="000000"/>
              <w:bottom w:val="single" w:sz="6" w:space="0" w:color="000000"/>
              <w:right w:val="single" w:sz="6" w:space="0" w:color="000000"/>
            </w:tcBorders>
            <w:hideMark/>
          </w:tcPr>
          <w:p w:rsidR="00BE5180" w:rsidRPr="0037029F" w:rsidRDefault="00BE5180" w:rsidP="0037029F">
            <w:pPr>
              <w:suppressAutoHyphens/>
              <w:spacing w:after="0" w:line="240" w:lineRule="auto"/>
              <w:jc w:val="center"/>
              <w:rPr>
                <w:rFonts w:ascii="Times New Roman" w:eastAsia="Times New Roman" w:hAnsi="Times New Roman"/>
                <w:i/>
                <w:iCs/>
                <w:sz w:val="24"/>
                <w:szCs w:val="24"/>
                <w:lang w:eastAsia="ar-SA"/>
              </w:rPr>
            </w:pPr>
            <w:r w:rsidRPr="0037029F">
              <w:rPr>
                <w:rFonts w:ascii="Times New Roman" w:eastAsia="Times New Roman" w:hAnsi="Times New Roman"/>
                <w:b/>
                <w:i/>
                <w:iCs/>
                <w:sz w:val="24"/>
                <w:szCs w:val="24"/>
                <w:lang w:eastAsia="ar-SA"/>
              </w:rPr>
              <w:t>Объем часов</w:t>
            </w:r>
          </w:p>
        </w:tc>
      </w:tr>
      <w:tr w:rsidR="00BE5180" w:rsidRPr="0037029F" w:rsidTr="00BE5180">
        <w:trPr>
          <w:trHeight w:val="285"/>
          <w:jc w:val="center"/>
        </w:trPr>
        <w:tc>
          <w:tcPr>
            <w:tcW w:w="7902" w:type="dxa"/>
            <w:tcBorders>
              <w:top w:val="single" w:sz="6" w:space="0" w:color="000000"/>
              <w:left w:val="single" w:sz="6" w:space="0" w:color="000000"/>
              <w:bottom w:val="single" w:sz="6" w:space="0" w:color="000000"/>
              <w:right w:val="single" w:sz="6" w:space="0" w:color="000000"/>
            </w:tcBorders>
            <w:hideMark/>
          </w:tcPr>
          <w:p w:rsidR="00BE5180" w:rsidRPr="0037029F" w:rsidRDefault="00BE5180" w:rsidP="0037029F">
            <w:pPr>
              <w:suppressAutoHyphens/>
              <w:spacing w:after="0" w:line="240" w:lineRule="auto"/>
              <w:rPr>
                <w:rFonts w:ascii="Times New Roman" w:eastAsia="Times New Roman" w:hAnsi="Times New Roman"/>
                <w:b/>
                <w:sz w:val="24"/>
                <w:szCs w:val="24"/>
                <w:lang w:eastAsia="ar-SA"/>
              </w:rPr>
            </w:pPr>
            <w:r w:rsidRPr="0037029F">
              <w:rPr>
                <w:rFonts w:ascii="Times New Roman" w:eastAsia="Times New Roman" w:hAnsi="Times New Roman"/>
                <w:b/>
                <w:sz w:val="24"/>
                <w:szCs w:val="24"/>
                <w:lang w:eastAsia="ar-SA"/>
              </w:rPr>
              <w:t>Максимальная учебная нагрузка (всего)</w:t>
            </w:r>
          </w:p>
        </w:tc>
        <w:tc>
          <w:tcPr>
            <w:tcW w:w="2055" w:type="dxa"/>
            <w:tcBorders>
              <w:top w:val="single" w:sz="6" w:space="0" w:color="000000"/>
              <w:left w:val="single" w:sz="6" w:space="0" w:color="000000"/>
              <w:bottom w:val="single" w:sz="6" w:space="0" w:color="000000"/>
              <w:right w:val="single" w:sz="6" w:space="0" w:color="000000"/>
            </w:tcBorders>
            <w:hideMark/>
          </w:tcPr>
          <w:p w:rsidR="00BE5180" w:rsidRPr="0037029F" w:rsidRDefault="00BE5180" w:rsidP="0037029F">
            <w:pPr>
              <w:suppressAutoHyphens/>
              <w:spacing w:after="0" w:line="240" w:lineRule="auto"/>
              <w:jc w:val="center"/>
              <w:rPr>
                <w:rFonts w:ascii="Times New Roman" w:eastAsia="Times New Roman" w:hAnsi="Times New Roman"/>
                <w:iCs/>
                <w:sz w:val="24"/>
                <w:szCs w:val="24"/>
                <w:lang w:eastAsia="ar-SA"/>
              </w:rPr>
            </w:pPr>
            <w:r w:rsidRPr="0037029F">
              <w:rPr>
                <w:rFonts w:ascii="Times New Roman" w:eastAsia="Times New Roman" w:hAnsi="Times New Roman"/>
                <w:iCs/>
                <w:sz w:val="24"/>
                <w:szCs w:val="24"/>
                <w:lang w:eastAsia="ar-SA"/>
              </w:rPr>
              <w:t>68</w:t>
            </w:r>
          </w:p>
        </w:tc>
      </w:tr>
      <w:tr w:rsidR="00BE5180" w:rsidRPr="0037029F" w:rsidTr="00BE5180">
        <w:trPr>
          <w:jc w:val="center"/>
        </w:trPr>
        <w:tc>
          <w:tcPr>
            <w:tcW w:w="7902" w:type="dxa"/>
            <w:tcBorders>
              <w:top w:val="single" w:sz="6" w:space="0" w:color="000000"/>
              <w:left w:val="single" w:sz="6" w:space="0" w:color="000000"/>
              <w:bottom w:val="single" w:sz="6" w:space="0" w:color="000000"/>
              <w:right w:val="single" w:sz="6" w:space="0" w:color="000000"/>
            </w:tcBorders>
            <w:hideMark/>
          </w:tcPr>
          <w:p w:rsidR="00BE5180" w:rsidRPr="0037029F" w:rsidRDefault="00BE5180" w:rsidP="0037029F">
            <w:pPr>
              <w:suppressAutoHyphens/>
              <w:spacing w:after="0" w:line="240" w:lineRule="auto"/>
              <w:jc w:val="both"/>
              <w:rPr>
                <w:rFonts w:ascii="Times New Roman" w:eastAsia="Times New Roman" w:hAnsi="Times New Roman"/>
                <w:sz w:val="24"/>
                <w:szCs w:val="24"/>
                <w:lang w:eastAsia="ar-SA"/>
              </w:rPr>
            </w:pPr>
            <w:r w:rsidRPr="0037029F">
              <w:rPr>
                <w:rFonts w:ascii="Times New Roman" w:eastAsia="Times New Roman" w:hAnsi="Times New Roman"/>
                <w:b/>
                <w:sz w:val="24"/>
                <w:szCs w:val="24"/>
                <w:lang w:eastAsia="ar-SA"/>
              </w:rPr>
              <w:t xml:space="preserve">Обязательная аудиторная учебная нагрузка (всего) </w:t>
            </w:r>
          </w:p>
        </w:tc>
        <w:tc>
          <w:tcPr>
            <w:tcW w:w="2055" w:type="dxa"/>
            <w:tcBorders>
              <w:top w:val="single" w:sz="6" w:space="0" w:color="000000"/>
              <w:left w:val="single" w:sz="6" w:space="0" w:color="000000"/>
              <w:bottom w:val="single" w:sz="6" w:space="0" w:color="000000"/>
              <w:right w:val="single" w:sz="6" w:space="0" w:color="000000"/>
            </w:tcBorders>
            <w:hideMark/>
          </w:tcPr>
          <w:p w:rsidR="00BE5180" w:rsidRPr="0037029F" w:rsidRDefault="00BE5180" w:rsidP="0037029F">
            <w:pPr>
              <w:suppressAutoHyphens/>
              <w:spacing w:after="0" w:line="240" w:lineRule="auto"/>
              <w:jc w:val="center"/>
              <w:rPr>
                <w:rFonts w:ascii="Times New Roman" w:eastAsia="Times New Roman" w:hAnsi="Times New Roman"/>
                <w:iCs/>
                <w:sz w:val="24"/>
                <w:szCs w:val="24"/>
                <w:lang w:eastAsia="ar-SA"/>
              </w:rPr>
            </w:pPr>
            <w:r w:rsidRPr="0037029F">
              <w:rPr>
                <w:rFonts w:ascii="Times New Roman" w:eastAsia="Times New Roman" w:hAnsi="Times New Roman"/>
                <w:iCs/>
                <w:sz w:val="24"/>
                <w:szCs w:val="24"/>
                <w:lang w:eastAsia="ar-SA"/>
              </w:rPr>
              <w:t>66</w:t>
            </w:r>
          </w:p>
        </w:tc>
      </w:tr>
      <w:tr w:rsidR="00BE5180" w:rsidRPr="0037029F" w:rsidTr="00BE5180">
        <w:trPr>
          <w:jc w:val="center"/>
        </w:trPr>
        <w:tc>
          <w:tcPr>
            <w:tcW w:w="7902" w:type="dxa"/>
            <w:tcBorders>
              <w:top w:val="single" w:sz="6" w:space="0" w:color="000000"/>
              <w:left w:val="single" w:sz="6" w:space="0" w:color="000000"/>
              <w:bottom w:val="single" w:sz="6" w:space="0" w:color="000000"/>
              <w:right w:val="single" w:sz="6" w:space="0" w:color="000000"/>
            </w:tcBorders>
            <w:hideMark/>
          </w:tcPr>
          <w:p w:rsidR="00BE5180" w:rsidRPr="0037029F" w:rsidRDefault="00BE5180" w:rsidP="0037029F">
            <w:pPr>
              <w:suppressAutoHyphens/>
              <w:spacing w:after="0" w:line="240" w:lineRule="auto"/>
              <w:jc w:val="both"/>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в том числе:</w:t>
            </w:r>
          </w:p>
        </w:tc>
        <w:tc>
          <w:tcPr>
            <w:tcW w:w="2055" w:type="dxa"/>
            <w:tcBorders>
              <w:top w:val="single" w:sz="6" w:space="0" w:color="000000"/>
              <w:left w:val="single" w:sz="6" w:space="0" w:color="000000"/>
              <w:bottom w:val="single" w:sz="6" w:space="0" w:color="000000"/>
              <w:right w:val="single" w:sz="6" w:space="0" w:color="000000"/>
            </w:tcBorders>
          </w:tcPr>
          <w:p w:rsidR="00BE5180" w:rsidRPr="0037029F" w:rsidRDefault="00BE5180" w:rsidP="0037029F">
            <w:pPr>
              <w:suppressAutoHyphens/>
              <w:spacing w:after="0" w:line="240" w:lineRule="auto"/>
              <w:jc w:val="center"/>
              <w:rPr>
                <w:rFonts w:ascii="Times New Roman" w:eastAsia="Times New Roman" w:hAnsi="Times New Roman"/>
                <w:i/>
                <w:iCs/>
                <w:sz w:val="24"/>
                <w:szCs w:val="24"/>
                <w:lang w:eastAsia="ar-SA"/>
              </w:rPr>
            </w:pPr>
          </w:p>
        </w:tc>
      </w:tr>
      <w:tr w:rsidR="00BE5180" w:rsidRPr="0037029F" w:rsidTr="00BE5180">
        <w:trPr>
          <w:jc w:val="center"/>
        </w:trPr>
        <w:tc>
          <w:tcPr>
            <w:tcW w:w="7902" w:type="dxa"/>
            <w:tcBorders>
              <w:top w:val="single" w:sz="6" w:space="0" w:color="000000"/>
              <w:left w:val="single" w:sz="6" w:space="0" w:color="000000"/>
              <w:bottom w:val="single" w:sz="6" w:space="0" w:color="000000"/>
              <w:right w:val="single" w:sz="6" w:space="0" w:color="000000"/>
            </w:tcBorders>
            <w:hideMark/>
          </w:tcPr>
          <w:p w:rsidR="00BE5180" w:rsidRPr="0037029F" w:rsidRDefault="00BE5180" w:rsidP="0037029F">
            <w:pPr>
              <w:suppressAutoHyphens/>
              <w:spacing w:after="0" w:line="240" w:lineRule="auto"/>
              <w:jc w:val="both"/>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практические занятия</w:t>
            </w:r>
          </w:p>
        </w:tc>
        <w:tc>
          <w:tcPr>
            <w:tcW w:w="2055" w:type="dxa"/>
            <w:tcBorders>
              <w:top w:val="single" w:sz="6" w:space="0" w:color="000000"/>
              <w:left w:val="single" w:sz="6" w:space="0" w:color="000000"/>
              <w:bottom w:val="single" w:sz="6" w:space="0" w:color="000000"/>
              <w:right w:val="single" w:sz="6" w:space="0" w:color="000000"/>
            </w:tcBorders>
            <w:hideMark/>
          </w:tcPr>
          <w:p w:rsidR="00BE5180" w:rsidRPr="0037029F" w:rsidRDefault="00BE5180" w:rsidP="0037029F">
            <w:pPr>
              <w:suppressAutoHyphens/>
              <w:spacing w:after="0" w:line="240" w:lineRule="auto"/>
              <w:jc w:val="center"/>
              <w:rPr>
                <w:rFonts w:ascii="Times New Roman" w:eastAsia="Times New Roman" w:hAnsi="Times New Roman"/>
                <w:iCs/>
                <w:sz w:val="24"/>
                <w:szCs w:val="24"/>
                <w:lang w:eastAsia="ar-SA"/>
              </w:rPr>
            </w:pPr>
            <w:r w:rsidRPr="0037029F">
              <w:rPr>
                <w:rFonts w:ascii="Times New Roman" w:eastAsia="Times New Roman" w:hAnsi="Times New Roman"/>
                <w:iCs/>
                <w:sz w:val="24"/>
                <w:szCs w:val="24"/>
                <w:lang w:eastAsia="ar-SA"/>
              </w:rPr>
              <w:t>66</w:t>
            </w:r>
          </w:p>
        </w:tc>
      </w:tr>
      <w:tr w:rsidR="00BE5180" w:rsidRPr="0037029F" w:rsidTr="00BE5180">
        <w:trPr>
          <w:jc w:val="center"/>
        </w:trPr>
        <w:tc>
          <w:tcPr>
            <w:tcW w:w="7902" w:type="dxa"/>
            <w:tcBorders>
              <w:top w:val="single" w:sz="6" w:space="0" w:color="000000"/>
              <w:left w:val="single" w:sz="6" w:space="0" w:color="000000"/>
              <w:bottom w:val="single" w:sz="6" w:space="0" w:color="000000"/>
              <w:right w:val="single" w:sz="6" w:space="0" w:color="000000"/>
            </w:tcBorders>
            <w:hideMark/>
          </w:tcPr>
          <w:p w:rsidR="00BE5180" w:rsidRPr="0037029F" w:rsidRDefault="00BE5180" w:rsidP="0037029F">
            <w:pPr>
              <w:suppressAutoHyphens/>
              <w:spacing w:after="0" w:line="240" w:lineRule="auto"/>
              <w:jc w:val="both"/>
              <w:rPr>
                <w:rFonts w:ascii="Times New Roman" w:eastAsia="Times New Roman" w:hAnsi="Times New Roman"/>
                <w:sz w:val="24"/>
                <w:szCs w:val="24"/>
                <w:lang w:eastAsia="ar-SA"/>
              </w:rPr>
            </w:pPr>
            <w:r w:rsidRPr="0037029F">
              <w:rPr>
                <w:rFonts w:ascii="Times New Roman" w:eastAsia="Times New Roman" w:hAnsi="Times New Roman"/>
                <w:iCs/>
                <w:sz w:val="24"/>
                <w:szCs w:val="24"/>
                <w:lang w:eastAsia="ar-SA"/>
              </w:rPr>
              <w:t xml:space="preserve">Промежуточная аттестация в форме </w:t>
            </w:r>
            <w:r w:rsidRPr="0037029F">
              <w:rPr>
                <w:rFonts w:ascii="Times New Roman" w:eastAsia="Times New Roman" w:hAnsi="Times New Roman"/>
                <w:b/>
                <w:i/>
                <w:iCs/>
                <w:sz w:val="24"/>
                <w:szCs w:val="24"/>
                <w:lang w:eastAsia="ar-SA"/>
              </w:rPr>
              <w:t>дифференцированного зачёта</w:t>
            </w:r>
          </w:p>
        </w:tc>
        <w:tc>
          <w:tcPr>
            <w:tcW w:w="2055" w:type="dxa"/>
            <w:tcBorders>
              <w:top w:val="single" w:sz="6" w:space="0" w:color="000000"/>
              <w:left w:val="single" w:sz="6" w:space="0" w:color="000000"/>
              <w:bottom w:val="single" w:sz="6" w:space="0" w:color="000000"/>
              <w:right w:val="single" w:sz="6" w:space="0" w:color="000000"/>
            </w:tcBorders>
            <w:hideMark/>
          </w:tcPr>
          <w:p w:rsidR="00BE5180" w:rsidRPr="0037029F" w:rsidRDefault="00BE5180" w:rsidP="0037029F">
            <w:pPr>
              <w:suppressAutoHyphens/>
              <w:spacing w:after="0" w:line="240" w:lineRule="auto"/>
              <w:jc w:val="center"/>
              <w:rPr>
                <w:rFonts w:ascii="Times New Roman" w:eastAsia="Times New Roman" w:hAnsi="Times New Roman"/>
                <w:iCs/>
                <w:sz w:val="24"/>
                <w:szCs w:val="24"/>
                <w:lang w:eastAsia="ar-SA"/>
              </w:rPr>
            </w:pPr>
            <w:r w:rsidRPr="0037029F">
              <w:rPr>
                <w:rFonts w:ascii="Times New Roman" w:eastAsia="Times New Roman" w:hAnsi="Times New Roman"/>
                <w:iCs/>
                <w:sz w:val="24"/>
                <w:szCs w:val="24"/>
                <w:lang w:eastAsia="ar-SA"/>
              </w:rPr>
              <w:t>2</w:t>
            </w:r>
          </w:p>
        </w:tc>
      </w:tr>
    </w:tbl>
    <w:p w:rsidR="00BE5180" w:rsidRPr="0037029F" w:rsidRDefault="00BE5180" w:rsidP="0037029F">
      <w:pPr>
        <w:spacing w:after="0" w:line="240" w:lineRule="auto"/>
        <w:rPr>
          <w:rFonts w:ascii="Times New Roman" w:hAnsi="Times New Roman"/>
          <w:sz w:val="24"/>
          <w:szCs w:val="24"/>
        </w:rPr>
      </w:pPr>
    </w:p>
    <w:p w:rsidR="00BE5180" w:rsidRPr="0037029F" w:rsidRDefault="00BE5180" w:rsidP="0037029F">
      <w:pPr>
        <w:spacing w:after="0" w:line="240" w:lineRule="auto"/>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eastAsia="Times New Roman" w:hAnsi="Times New Roman"/>
          <w:sz w:val="24"/>
          <w:szCs w:val="24"/>
          <w:lang w:eastAsia="ar-SA"/>
        </w:rPr>
      </w:pPr>
      <w:r w:rsidRPr="0037029F">
        <w:rPr>
          <w:rFonts w:ascii="Times New Roman" w:eastAsia="Times New Roman" w:hAnsi="Times New Roman"/>
          <w:b/>
          <w:sz w:val="24"/>
          <w:szCs w:val="24"/>
          <w:lang w:eastAsia="ar-SA"/>
        </w:rPr>
        <w:t>2.2. Тематический план и содержание учебной дисциплины</w:t>
      </w:r>
      <w:r w:rsidRPr="0037029F">
        <w:rPr>
          <w:rFonts w:ascii="Times New Roman" w:eastAsia="Times New Roman" w:hAnsi="Times New Roman"/>
          <w:b/>
          <w:caps/>
          <w:sz w:val="24"/>
          <w:szCs w:val="24"/>
          <w:lang w:eastAsia="ar-SA"/>
        </w:rPr>
        <w:t xml:space="preserve"> И</w:t>
      </w:r>
      <w:r w:rsidRPr="0037029F">
        <w:rPr>
          <w:rFonts w:ascii="Times New Roman" w:eastAsia="Times New Roman" w:hAnsi="Times New Roman"/>
          <w:b/>
          <w:sz w:val="24"/>
          <w:szCs w:val="24"/>
          <w:lang w:eastAsia="ar-SA"/>
        </w:rPr>
        <w:t>ностранный язык в профессиональной деятельности (немецкий)</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i/>
          <w:sz w:val="24"/>
          <w:szCs w:val="24"/>
          <w:lang w:eastAsia="ar-SA"/>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4996"/>
        <w:gridCol w:w="1085"/>
        <w:gridCol w:w="2425"/>
      </w:tblGrid>
      <w:tr w:rsidR="00BE5180" w:rsidRPr="0037029F" w:rsidTr="00BE5180">
        <w:trPr>
          <w:trHeight w:val="20"/>
        </w:trPr>
        <w:tc>
          <w:tcPr>
            <w:tcW w:w="1950" w:type="dxa"/>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Наименование разделов и тем</w:t>
            </w:r>
          </w:p>
        </w:tc>
        <w:tc>
          <w:tcPr>
            <w:tcW w:w="4996" w:type="dxa"/>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Содержание учебного материала и формы организации деятельности обучающихся</w:t>
            </w:r>
          </w:p>
        </w:tc>
        <w:tc>
          <w:tcPr>
            <w:tcW w:w="1085" w:type="dxa"/>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Объем часов</w:t>
            </w:r>
          </w:p>
        </w:tc>
        <w:tc>
          <w:tcPr>
            <w:tcW w:w="2425" w:type="dxa"/>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Коды компетенций, формированию которых способствует элемент программы</w:t>
            </w:r>
          </w:p>
        </w:tc>
      </w:tr>
      <w:tr w:rsidR="00BE5180" w:rsidRPr="0037029F" w:rsidTr="00BE5180">
        <w:trPr>
          <w:trHeight w:val="20"/>
        </w:trPr>
        <w:tc>
          <w:tcPr>
            <w:tcW w:w="1950"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1</w:t>
            </w:r>
          </w:p>
        </w:tc>
        <w:tc>
          <w:tcPr>
            <w:tcW w:w="4996"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2</w:t>
            </w:r>
          </w:p>
        </w:tc>
        <w:tc>
          <w:tcPr>
            <w:tcW w:w="1085"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3</w:t>
            </w:r>
          </w:p>
        </w:tc>
        <w:tc>
          <w:tcPr>
            <w:tcW w:w="2425"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4</w:t>
            </w:r>
          </w:p>
        </w:tc>
      </w:tr>
      <w:tr w:rsidR="00BE5180" w:rsidRPr="0037029F" w:rsidTr="00BE5180">
        <w:trPr>
          <w:trHeight w:val="20"/>
        </w:trPr>
        <w:tc>
          <w:tcPr>
            <w:tcW w:w="1950"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tc>
        <w:tc>
          <w:tcPr>
            <w:tcW w:w="4996"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Основное содержание</w:t>
            </w:r>
          </w:p>
        </w:tc>
        <w:tc>
          <w:tcPr>
            <w:tcW w:w="1085"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38</w:t>
            </w:r>
          </w:p>
        </w:tc>
        <w:tc>
          <w:tcPr>
            <w:tcW w:w="2425"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tc>
      </w:tr>
      <w:tr w:rsidR="00BE5180" w:rsidRPr="0037029F" w:rsidTr="00BE5180">
        <w:trPr>
          <w:trHeight w:val="20"/>
        </w:trPr>
        <w:tc>
          <w:tcPr>
            <w:tcW w:w="1950"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Раздел 1</w:t>
            </w:r>
          </w:p>
        </w:tc>
        <w:tc>
          <w:tcPr>
            <w:tcW w:w="4996"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Роль иностранного языка в современной жизни</w:t>
            </w:r>
          </w:p>
        </w:tc>
        <w:tc>
          <w:tcPr>
            <w:tcW w:w="1085"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38</w:t>
            </w:r>
          </w:p>
        </w:tc>
        <w:tc>
          <w:tcPr>
            <w:tcW w:w="2425"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tc>
      </w:tr>
      <w:tr w:rsidR="00BE5180" w:rsidRPr="0037029F" w:rsidTr="00BE5180">
        <w:trPr>
          <w:trHeight w:val="294"/>
        </w:trPr>
        <w:tc>
          <w:tcPr>
            <w:tcW w:w="1950" w:type="dxa"/>
            <w:vMerge w:val="restar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ind w:left="522" w:hanging="522"/>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Тема 1.1.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lastRenderedPageBreak/>
              <w:t>Описание людей: друзей, родных и близких (внешность, характер, личностные качества)</w:t>
            </w:r>
          </w:p>
        </w:tc>
        <w:tc>
          <w:tcPr>
            <w:tcW w:w="4996"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lastRenderedPageBreak/>
              <w:t>Содержание учебного материала</w:t>
            </w:r>
          </w:p>
        </w:tc>
        <w:tc>
          <w:tcPr>
            <w:tcW w:w="1085"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10</w:t>
            </w:r>
          </w:p>
        </w:tc>
        <w:tc>
          <w:tcPr>
            <w:tcW w:w="2425"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tc>
      </w:tr>
      <w:tr w:rsidR="00BE5180" w:rsidRPr="0037029F" w:rsidTr="00BE5180">
        <w:trPr>
          <w:trHeight w:val="3050"/>
        </w:trPr>
        <w:tc>
          <w:tcPr>
            <w:tcW w:w="1950"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ar-SA"/>
              </w:rPr>
            </w:pPr>
          </w:p>
        </w:tc>
        <w:tc>
          <w:tcPr>
            <w:tcW w:w="4996"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i/>
                <w:sz w:val="24"/>
                <w:szCs w:val="24"/>
                <w:lang w:eastAsia="ar-SA"/>
              </w:rPr>
            </w:pPr>
            <w:r w:rsidRPr="0037029F">
              <w:rPr>
                <w:rFonts w:ascii="Times New Roman" w:eastAsia="Times New Roman" w:hAnsi="Times New Roman"/>
                <w:bCs/>
                <w:i/>
                <w:sz w:val="24"/>
                <w:szCs w:val="24"/>
                <w:lang w:eastAsia="ar-SA"/>
              </w:rPr>
              <w:t>Фонетический материал:</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i/>
                <w:sz w:val="24"/>
                <w:szCs w:val="24"/>
                <w:lang w:eastAsia="ar-SA"/>
              </w:rPr>
              <w:t xml:space="preserve">- </w:t>
            </w:r>
            <w:r w:rsidRPr="0037029F">
              <w:rPr>
                <w:rFonts w:ascii="Times New Roman" w:eastAsia="Times New Roman" w:hAnsi="Times New Roman"/>
                <w:bCs/>
                <w:sz w:val="24"/>
                <w:szCs w:val="24"/>
                <w:lang w:eastAsia="ar-SA"/>
              </w:rPr>
              <w:t xml:space="preserve">основные звуки и интонемы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i/>
                <w:sz w:val="24"/>
                <w:szCs w:val="24"/>
                <w:lang w:eastAsia="ar-SA"/>
              </w:rPr>
              <w:t xml:space="preserve">- </w:t>
            </w:r>
            <w:r w:rsidRPr="0037029F">
              <w:rPr>
                <w:rFonts w:ascii="Times New Roman" w:eastAsia="Times New Roman" w:hAnsi="Times New Roman"/>
                <w:bCs/>
                <w:sz w:val="24"/>
                <w:szCs w:val="24"/>
                <w:lang w:eastAsia="ar-SA"/>
              </w:rPr>
              <w:t>основные способы написания слов на основе знания правил правописания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 совершенствование орфографических навыков.</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i/>
                <w:sz w:val="24"/>
                <w:szCs w:val="24"/>
                <w:lang w:eastAsia="ar-SA"/>
              </w:rPr>
              <w:t>Лексический материал по теме.</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i/>
                <w:sz w:val="24"/>
                <w:szCs w:val="24"/>
                <w:lang w:eastAsia="ar-SA"/>
              </w:rPr>
            </w:pPr>
            <w:r w:rsidRPr="0037029F">
              <w:rPr>
                <w:rFonts w:ascii="Times New Roman" w:eastAsia="Times New Roman" w:hAnsi="Times New Roman"/>
                <w:bCs/>
                <w:i/>
                <w:sz w:val="24"/>
                <w:szCs w:val="24"/>
                <w:lang w:eastAsia="ar-SA"/>
              </w:rPr>
              <w:t>Грамматический материал:</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 простые нераспространенные предложения с глагольным, составным именным и   составным глагольным сказуемым (инфинитив);</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 простые предложения, распространенные за счет однородных членов;</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 предложения утвердительные, вопросительные, отрицательные, побудительные;</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 безличные предложения;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 xml:space="preserve">- оборот </w:t>
            </w:r>
            <w:r w:rsidRPr="0037029F">
              <w:rPr>
                <w:rFonts w:ascii="Times New Roman" w:eastAsia="Times New Roman" w:hAnsi="Times New Roman"/>
                <w:bCs/>
                <w:sz w:val="24"/>
                <w:szCs w:val="24"/>
                <w:lang w:val="en-US" w:eastAsia="ar-SA"/>
              </w:rPr>
              <w:t>es</w:t>
            </w:r>
            <w:r w:rsidRPr="0037029F">
              <w:rPr>
                <w:rFonts w:ascii="Times New Roman" w:eastAsia="Times New Roman" w:hAnsi="Times New Roman"/>
                <w:bCs/>
                <w:sz w:val="24"/>
                <w:szCs w:val="24"/>
                <w:lang w:eastAsia="ar-SA"/>
              </w:rPr>
              <w:t xml:space="preserve"> </w:t>
            </w:r>
            <w:r w:rsidRPr="0037029F">
              <w:rPr>
                <w:rFonts w:ascii="Times New Roman" w:eastAsia="Times New Roman" w:hAnsi="Times New Roman"/>
                <w:bCs/>
                <w:sz w:val="24"/>
                <w:szCs w:val="24"/>
                <w:lang w:val="en-US" w:eastAsia="ar-SA"/>
              </w:rPr>
              <w:t>gibt</w:t>
            </w:r>
            <w:r w:rsidRPr="0037029F">
              <w:rPr>
                <w:rFonts w:ascii="Times New Roman" w:eastAsia="Times New Roman" w:hAnsi="Times New Roman"/>
                <w:bCs/>
                <w:sz w:val="24"/>
                <w:szCs w:val="24"/>
                <w:lang w:eastAsia="ar-SA"/>
              </w:rPr>
              <w:t>;</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 xml:space="preserve"> -числительные;</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 местоимения.</w:t>
            </w:r>
          </w:p>
        </w:tc>
        <w:tc>
          <w:tcPr>
            <w:tcW w:w="1085"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tc>
        <w:tc>
          <w:tcPr>
            <w:tcW w:w="2425" w:type="dxa"/>
            <w:vMerge w:val="restar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ОК 1,5,10</w:t>
            </w:r>
          </w:p>
        </w:tc>
      </w:tr>
      <w:tr w:rsidR="00BE5180" w:rsidRPr="0037029F" w:rsidTr="00BE5180">
        <w:trPr>
          <w:trHeight w:val="276"/>
        </w:trPr>
        <w:tc>
          <w:tcPr>
            <w:tcW w:w="1950"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ar-SA"/>
              </w:rPr>
            </w:pPr>
          </w:p>
        </w:tc>
        <w:tc>
          <w:tcPr>
            <w:tcW w:w="4996"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Практические занятия</w:t>
            </w:r>
          </w:p>
        </w:tc>
        <w:tc>
          <w:tcPr>
            <w:tcW w:w="1085"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10</w:t>
            </w: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ar-SA"/>
              </w:rPr>
            </w:pPr>
          </w:p>
        </w:tc>
      </w:tr>
      <w:tr w:rsidR="00BE5180" w:rsidRPr="0037029F" w:rsidTr="00BE5180">
        <w:trPr>
          <w:trHeight w:val="1419"/>
        </w:trPr>
        <w:tc>
          <w:tcPr>
            <w:tcW w:w="1950"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ar-SA"/>
              </w:rPr>
            </w:pPr>
          </w:p>
        </w:tc>
        <w:tc>
          <w:tcPr>
            <w:tcW w:w="4996"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1. Рассказ о себе.</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 Моя семья.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3. Мой рабочий день.</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4. Моя внешность.</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5. Мой дом.</w:t>
            </w:r>
          </w:p>
        </w:tc>
        <w:tc>
          <w:tcPr>
            <w:tcW w:w="1085"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ar-SA"/>
              </w:rPr>
            </w:pPr>
          </w:p>
        </w:tc>
      </w:tr>
      <w:tr w:rsidR="00BE5180" w:rsidRPr="0037029F" w:rsidTr="00BE5180">
        <w:trPr>
          <w:trHeight w:val="393"/>
        </w:trPr>
        <w:tc>
          <w:tcPr>
            <w:tcW w:w="1950" w:type="dxa"/>
            <w:vMerge w:val="restar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Тема 1.2.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
                <w:bCs/>
                <w:sz w:val="24"/>
                <w:szCs w:val="24"/>
                <w:lang w:eastAsia="ar-SA"/>
              </w:rPr>
              <w:t>Моя страна – Россия</w:t>
            </w:r>
          </w:p>
        </w:tc>
        <w:tc>
          <w:tcPr>
            <w:tcW w:w="4996"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Содержание учебного материала</w:t>
            </w:r>
          </w:p>
        </w:tc>
        <w:tc>
          <w:tcPr>
            <w:tcW w:w="1085"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12</w:t>
            </w:r>
          </w:p>
        </w:tc>
        <w:tc>
          <w:tcPr>
            <w:tcW w:w="2425"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tc>
      </w:tr>
      <w:tr w:rsidR="00BE5180" w:rsidRPr="0037029F" w:rsidTr="00BE5180">
        <w:trPr>
          <w:trHeight w:val="417"/>
        </w:trPr>
        <w:tc>
          <w:tcPr>
            <w:tcW w:w="1950"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ar-SA"/>
              </w:rPr>
            </w:pPr>
          </w:p>
        </w:tc>
        <w:tc>
          <w:tcPr>
            <w:tcW w:w="4996"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i/>
                <w:sz w:val="24"/>
                <w:szCs w:val="24"/>
                <w:lang w:eastAsia="ar-SA"/>
              </w:rPr>
            </w:pPr>
            <w:r w:rsidRPr="0037029F">
              <w:rPr>
                <w:rFonts w:ascii="Times New Roman" w:eastAsia="Times New Roman" w:hAnsi="Times New Roman"/>
                <w:bCs/>
                <w:i/>
                <w:sz w:val="24"/>
                <w:szCs w:val="24"/>
                <w:lang w:eastAsia="ar-SA"/>
              </w:rPr>
              <w:t>Лексический материал:</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 знакомство с лексикой по теме, отработка в речевых образцах, монологические и диалогические высказывания по теме; географические названия, работа с картой.</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i/>
                <w:sz w:val="24"/>
                <w:szCs w:val="24"/>
                <w:lang w:eastAsia="ar-SA"/>
              </w:rPr>
            </w:pPr>
            <w:r w:rsidRPr="0037029F">
              <w:rPr>
                <w:rFonts w:ascii="Times New Roman" w:eastAsia="Times New Roman" w:hAnsi="Times New Roman"/>
                <w:bCs/>
                <w:i/>
                <w:sz w:val="24"/>
                <w:szCs w:val="24"/>
                <w:lang w:eastAsia="ar-SA"/>
              </w:rPr>
              <w:t>Грамматический материал:</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 xml:space="preserve">- модальные глаголы;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-местоимения;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 множественное число существительных;</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 степени сравнения прилагательных;</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 образование временных форм глагола (</w:t>
            </w:r>
            <w:r w:rsidRPr="0037029F">
              <w:rPr>
                <w:rFonts w:ascii="Times New Roman" w:eastAsia="Times New Roman" w:hAnsi="Times New Roman"/>
                <w:bCs/>
                <w:sz w:val="24"/>
                <w:szCs w:val="24"/>
                <w:lang w:val="de-DE" w:eastAsia="ar-SA"/>
              </w:rPr>
              <w:t>Pr</w:t>
            </w:r>
            <w:r w:rsidRPr="0037029F">
              <w:rPr>
                <w:rFonts w:ascii="Times New Roman" w:eastAsia="Times New Roman" w:hAnsi="Times New Roman"/>
                <w:bCs/>
                <w:sz w:val="24"/>
                <w:szCs w:val="24"/>
                <w:lang w:eastAsia="ar-SA"/>
              </w:rPr>
              <w:t>ä</w:t>
            </w:r>
            <w:r w:rsidRPr="0037029F">
              <w:rPr>
                <w:rFonts w:ascii="Times New Roman" w:eastAsia="Times New Roman" w:hAnsi="Times New Roman"/>
                <w:bCs/>
                <w:sz w:val="24"/>
                <w:szCs w:val="24"/>
                <w:lang w:val="de-DE" w:eastAsia="ar-SA"/>
              </w:rPr>
              <w:t>sens</w:t>
            </w:r>
            <w:r w:rsidRPr="0037029F">
              <w:rPr>
                <w:rFonts w:ascii="Times New Roman" w:eastAsia="Times New Roman" w:hAnsi="Times New Roman"/>
                <w:bCs/>
                <w:sz w:val="24"/>
                <w:szCs w:val="24"/>
                <w:lang w:eastAsia="ar-SA"/>
              </w:rPr>
              <w:t xml:space="preserve">, </w:t>
            </w:r>
            <w:r w:rsidRPr="0037029F">
              <w:rPr>
                <w:rFonts w:ascii="Times New Roman" w:eastAsia="Times New Roman" w:hAnsi="Times New Roman"/>
                <w:bCs/>
                <w:sz w:val="24"/>
                <w:szCs w:val="24"/>
                <w:lang w:val="de-DE" w:eastAsia="ar-SA"/>
              </w:rPr>
              <w:t>Pr</w:t>
            </w:r>
            <w:r w:rsidRPr="0037029F">
              <w:rPr>
                <w:rFonts w:ascii="Times New Roman" w:eastAsia="Times New Roman" w:hAnsi="Times New Roman"/>
                <w:bCs/>
                <w:sz w:val="24"/>
                <w:szCs w:val="24"/>
                <w:lang w:eastAsia="ar-SA"/>
              </w:rPr>
              <w:t>ä</w:t>
            </w:r>
            <w:r w:rsidRPr="0037029F">
              <w:rPr>
                <w:rFonts w:ascii="Times New Roman" w:eastAsia="Times New Roman" w:hAnsi="Times New Roman"/>
                <w:bCs/>
                <w:sz w:val="24"/>
                <w:szCs w:val="24"/>
                <w:lang w:val="de-DE" w:eastAsia="ar-SA"/>
              </w:rPr>
              <w:t>teritum</w:t>
            </w:r>
            <w:r w:rsidRPr="0037029F">
              <w:rPr>
                <w:rFonts w:ascii="Times New Roman" w:eastAsia="Times New Roman" w:hAnsi="Times New Roman"/>
                <w:bCs/>
                <w:sz w:val="24"/>
                <w:szCs w:val="24"/>
                <w:lang w:eastAsia="ar-SA"/>
              </w:rPr>
              <w:t>).</w:t>
            </w:r>
          </w:p>
        </w:tc>
        <w:tc>
          <w:tcPr>
            <w:tcW w:w="1085"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p>
        </w:tc>
        <w:tc>
          <w:tcPr>
            <w:tcW w:w="2425" w:type="dxa"/>
            <w:vMerge w:val="restar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ОК 1-5</w:t>
            </w:r>
          </w:p>
        </w:tc>
      </w:tr>
      <w:tr w:rsidR="00BE5180" w:rsidRPr="0037029F" w:rsidTr="00BE5180">
        <w:trPr>
          <w:trHeight w:val="280"/>
        </w:trPr>
        <w:tc>
          <w:tcPr>
            <w:tcW w:w="1950"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ar-SA"/>
              </w:rPr>
            </w:pPr>
          </w:p>
        </w:tc>
        <w:tc>
          <w:tcPr>
            <w:tcW w:w="4996"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bCs/>
                <w:sz w:val="24"/>
                <w:szCs w:val="24"/>
                <w:lang w:eastAsia="ar-SA"/>
              </w:rPr>
            </w:pPr>
            <w:r w:rsidRPr="0037029F">
              <w:rPr>
                <w:rFonts w:ascii="Times New Roman" w:eastAsia="Times New Roman" w:hAnsi="Times New Roman"/>
                <w:b/>
                <w:sz w:val="24"/>
                <w:szCs w:val="24"/>
                <w:lang w:eastAsia="ar-SA"/>
              </w:rPr>
              <w:t>Практические занятия</w:t>
            </w:r>
          </w:p>
        </w:tc>
        <w:tc>
          <w:tcPr>
            <w:tcW w:w="1085"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12</w:t>
            </w: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ar-SA"/>
              </w:rPr>
            </w:pPr>
          </w:p>
        </w:tc>
      </w:tr>
      <w:tr w:rsidR="00BE5180" w:rsidRPr="0037029F" w:rsidTr="00BE5180">
        <w:trPr>
          <w:trHeight w:val="1979"/>
        </w:trPr>
        <w:tc>
          <w:tcPr>
            <w:tcW w:w="1950"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ar-SA"/>
              </w:rPr>
            </w:pPr>
          </w:p>
        </w:tc>
        <w:tc>
          <w:tcPr>
            <w:tcW w:w="4996"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1. Моя Родина – Россия.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 По городам России. Главные русские достопримечательности.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3. Москва – столица России.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 xml:space="preserve">4. Алтайский край. Барнаул – столица края.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5. Культура России. Обычаи и традиции.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6. Национальная русская кухня.</w:t>
            </w:r>
          </w:p>
        </w:tc>
        <w:tc>
          <w:tcPr>
            <w:tcW w:w="1085"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ar-SA"/>
              </w:rPr>
            </w:pPr>
          </w:p>
        </w:tc>
      </w:tr>
      <w:tr w:rsidR="00BE5180" w:rsidRPr="0037029F" w:rsidTr="00BE5180">
        <w:trPr>
          <w:trHeight w:val="334"/>
        </w:trPr>
        <w:tc>
          <w:tcPr>
            <w:tcW w:w="1950" w:type="dxa"/>
            <w:vMerge w:val="restar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Тема 1.3.</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 xml:space="preserve">Германия – страна </w:t>
            </w:r>
            <w:r w:rsidRPr="0037029F">
              <w:rPr>
                <w:rFonts w:ascii="Times New Roman" w:eastAsia="Times New Roman" w:hAnsi="Times New Roman"/>
                <w:b/>
                <w:bCs/>
                <w:sz w:val="24"/>
                <w:szCs w:val="24"/>
                <w:lang w:eastAsia="ar-SA"/>
              </w:rPr>
              <w:lastRenderedPageBreak/>
              <w:t>изучаемого языка.</w:t>
            </w:r>
          </w:p>
        </w:tc>
        <w:tc>
          <w:tcPr>
            <w:tcW w:w="4996"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lastRenderedPageBreak/>
              <w:t>Содержание учебного материала</w:t>
            </w:r>
          </w:p>
        </w:tc>
        <w:tc>
          <w:tcPr>
            <w:tcW w:w="1085"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10</w:t>
            </w:r>
          </w:p>
        </w:tc>
        <w:tc>
          <w:tcPr>
            <w:tcW w:w="2425"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tc>
      </w:tr>
      <w:tr w:rsidR="00BE5180" w:rsidRPr="0037029F" w:rsidTr="00BE5180">
        <w:trPr>
          <w:trHeight w:val="351"/>
        </w:trPr>
        <w:tc>
          <w:tcPr>
            <w:tcW w:w="1950"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ar-SA"/>
              </w:rPr>
            </w:pPr>
          </w:p>
        </w:tc>
        <w:tc>
          <w:tcPr>
            <w:tcW w:w="4996"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i/>
                <w:sz w:val="24"/>
                <w:szCs w:val="24"/>
                <w:lang w:eastAsia="ar-SA"/>
              </w:rPr>
            </w:pPr>
            <w:r w:rsidRPr="0037029F">
              <w:rPr>
                <w:rFonts w:ascii="Times New Roman" w:eastAsia="Times New Roman" w:hAnsi="Times New Roman"/>
                <w:bCs/>
                <w:i/>
                <w:sz w:val="24"/>
                <w:szCs w:val="24"/>
                <w:lang w:eastAsia="ar-SA"/>
              </w:rPr>
              <w:t>Лексический материал:</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 xml:space="preserve">- знакомство с лексикой по теме, отработка в речевых образцах, монологические и </w:t>
            </w:r>
            <w:r w:rsidRPr="0037029F">
              <w:rPr>
                <w:rFonts w:ascii="Times New Roman" w:eastAsia="Times New Roman" w:hAnsi="Times New Roman"/>
                <w:bCs/>
                <w:sz w:val="24"/>
                <w:szCs w:val="24"/>
                <w:lang w:eastAsia="ar-SA"/>
              </w:rPr>
              <w:lastRenderedPageBreak/>
              <w:t>диалогические высказывания по теме; географические названия, работа с картой.</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i/>
                <w:sz w:val="24"/>
                <w:szCs w:val="24"/>
                <w:lang w:eastAsia="ar-SA"/>
              </w:rPr>
            </w:pPr>
            <w:r w:rsidRPr="0037029F">
              <w:rPr>
                <w:rFonts w:ascii="Times New Roman" w:eastAsia="Times New Roman" w:hAnsi="Times New Roman"/>
                <w:bCs/>
                <w:i/>
                <w:sz w:val="24"/>
                <w:szCs w:val="24"/>
                <w:lang w:eastAsia="ar-SA"/>
              </w:rPr>
              <w:t>Грамматический материал:</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 образование и употребление глаголов в Präsens, Präteritum, Perfekt.</w:t>
            </w:r>
          </w:p>
        </w:tc>
        <w:tc>
          <w:tcPr>
            <w:tcW w:w="1085"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p>
        </w:tc>
        <w:tc>
          <w:tcPr>
            <w:tcW w:w="2425" w:type="dxa"/>
            <w:vMerge w:val="restar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ОК 1-5</w:t>
            </w:r>
          </w:p>
        </w:tc>
      </w:tr>
      <w:tr w:rsidR="00BE5180" w:rsidRPr="0037029F" w:rsidTr="00BE5180">
        <w:trPr>
          <w:trHeight w:val="351"/>
        </w:trPr>
        <w:tc>
          <w:tcPr>
            <w:tcW w:w="1950"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ar-SA"/>
              </w:rPr>
            </w:pPr>
          </w:p>
        </w:tc>
        <w:tc>
          <w:tcPr>
            <w:tcW w:w="4996"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Практические занятия</w:t>
            </w:r>
          </w:p>
        </w:tc>
        <w:tc>
          <w:tcPr>
            <w:tcW w:w="1085"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10</w:t>
            </w: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ar-SA"/>
              </w:rPr>
            </w:pPr>
          </w:p>
        </w:tc>
      </w:tr>
      <w:tr w:rsidR="00BE5180" w:rsidRPr="0037029F" w:rsidTr="00BE5180">
        <w:trPr>
          <w:trHeight w:val="1312"/>
        </w:trPr>
        <w:tc>
          <w:tcPr>
            <w:tcW w:w="1950"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ar-SA"/>
              </w:rPr>
            </w:pPr>
          </w:p>
        </w:tc>
        <w:tc>
          <w:tcPr>
            <w:tcW w:w="4996"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1. Знакомство со страной изучаемого языка.</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 Политическое устройство ФРГ.</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3. Берлин – столица ФРГ.</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4. Путешествие по Федеральным землям.</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 xml:space="preserve">5. Культура Германии. </w:t>
            </w:r>
          </w:p>
        </w:tc>
        <w:tc>
          <w:tcPr>
            <w:tcW w:w="1085"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ar-SA"/>
              </w:rPr>
            </w:pPr>
          </w:p>
        </w:tc>
      </w:tr>
      <w:tr w:rsidR="00BE5180" w:rsidRPr="0037029F" w:rsidTr="00BE5180">
        <w:trPr>
          <w:trHeight w:val="345"/>
        </w:trPr>
        <w:tc>
          <w:tcPr>
            <w:tcW w:w="1950" w:type="dxa"/>
            <w:vMerge w:val="restar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Тема 1.4.</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Немецкоязыч-ные страны.</w:t>
            </w:r>
          </w:p>
        </w:tc>
        <w:tc>
          <w:tcPr>
            <w:tcW w:w="4996"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Содержание учебного материала</w:t>
            </w:r>
          </w:p>
        </w:tc>
        <w:tc>
          <w:tcPr>
            <w:tcW w:w="1085"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6</w:t>
            </w:r>
          </w:p>
        </w:tc>
        <w:tc>
          <w:tcPr>
            <w:tcW w:w="2425"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tc>
      </w:tr>
      <w:tr w:rsidR="00BE5180" w:rsidRPr="0037029F" w:rsidTr="00BE5180">
        <w:trPr>
          <w:trHeight w:val="704"/>
        </w:trPr>
        <w:tc>
          <w:tcPr>
            <w:tcW w:w="1950"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ar-SA"/>
              </w:rPr>
            </w:pPr>
          </w:p>
        </w:tc>
        <w:tc>
          <w:tcPr>
            <w:tcW w:w="4996"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i/>
                <w:sz w:val="24"/>
                <w:szCs w:val="24"/>
                <w:lang w:eastAsia="ar-SA"/>
              </w:rPr>
            </w:pPr>
            <w:r w:rsidRPr="0037029F">
              <w:rPr>
                <w:rFonts w:ascii="Times New Roman" w:eastAsia="Times New Roman" w:hAnsi="Times New Roman"/>
                <w:bCs/>
                <w:i/>
                <w:sz w:val="24"/>
                <w:szCs w:val="24"/>
                <w:lang w:eastAsia="ar-SA"/>
              </w:rPr>
              <w:t>Лексический материал:</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 знакомство с лексикой по теме, отработка в речевых образцах, монологические и диалогические высказывания по теме; географические названия, работа с картой.</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i/>
                <w:sz w:val="24"/>
                <w:szCs w:val="24"/>
                <w:lang w:eastAsia="ar-SA"/>
              </w:rPr>
            </w:pPr>
            <w:r w:rsidRPr="0037029F">
              <w:rPr>
                <w:rFonts w:ascii="Times New Roman" w:eastAsia="Times New Roman" w:hAnsi="Times New Roman"/>
                <w:bCs/>
                <w:i/>
                <w:sz w:val="24"/>
                <w:szCs w:val="24"/>
                <w:lang w:eastAsia="ar-SA"/>
              </w:rPr>
              <w:t>Грамматический материал:</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 xml:space="preserve">- образование и употребление глаголов в </w:t>
            </w:r>
            <w:r w:rsidRPr="0037029F">
              <w:rPr>
                <w:rFonts w:ascii="Times New Roman" w:eastAsia="Times New Roman" w:hAnsi="Times New Roman"/>
                <w:bCs/>
                <w:sz w:val="24"/>
                <w:szCs w:val="24"/>
                <w:lang w:val="de-DE" w:eastAsia="ar-SA"/>
              </w:rPr>
              <w:t>Pr</w:t>
            </w:r>
            <w:r w:rsidRPr="0037029F">
              <w:rPr>
                <w:rFonts w:ascii="Times New Roman" w:eastAsia="Times New Roman" w:hAnsi="Times New Roman"/>
                <w:bCs/>
                <w:sz w:val="24"/>
                <w:szCs w:val="24"/>
                <w:lang w:eastAsia="ar-SA"/>
              </w:rPr>
              <w:t>ä</w:t>
            </w:r>
            <w:r w:rsidRPr="0037029F">
              <w:rPr>
                <w:rFonts w:ascii="Times New Roman" w:eastAsia="Times New Roman" w:hAnsi="Times New Roman"/>
                <w:bCs/>
                <w:sz w:val="24"/>
                <w:szCs w:val="24"/>
                <w:lang w:val="de-DE" w:eastAsia="ar-SA"/>
              </w:rPr>
              <w:t>sens</w:t>
            </w:r>
            <w:r w:rsidRPr="0037029F">
              <w:rPr>
                <w:rFonts w:ascii="Times New Roman" w:eastAsia="Times New Roman" w:hAnsi="Times New Roman"/>
                <w:bCs/>
                <w:sz w:val="24"/>
                <w:szCs w:val="24"/>
                <w:lang w:eastAsia="ar-SA"/>
              </w:rPr>
              <w:t xml:space="preserve">, </w:t>
            </w:r>
            <w:r w:rsidRPr="0037029F">
              <w:rPr>
                <w:rFonts w:ascii="Times New Roman" w:eastAsia="Times New Roman" w:hAnsi="Times New Roman"/>
                <w:bCs/>
                <w:sz w:val="24"/>
                <w:szCs w:val="24"/>
                <w:lang w:val="de-DE" w:eastAsia="ar-SA"/>
              </w:rPr>
              <w:t>Pr</w:t>
            </w:r>
            <w:r w:rsidRPr="0037029F">
              <w:rPr>
                <w:rFonts w:ascii="Times New Roman" w:eastAsia="Times New Roman" w:hAnsi="Times New Roman"/>
                <w:bCs/>
                <w:sz w:val="24"/>
                <w:szCs w:val="24"/>
                <w:lang w:eastAsia="ar-SA"/>
              </w:rPr>
              <w:t>ä</w:t>
            </w:r>
            <w:r w:rsidRPr="0037029F">
              <w:rPr>
                <w:rFonts w:ascii="Times New Roman" w:eastAsia="Times New Roman" w:hAnsi="Times New Roman"/>
                <w:bCs/>
                <w:sz w:val="24"/>
                <w:szCs w:val="24"/>
                <w:lang w:val="de-DE" w:eastAsia="ar-SA"/>
              </w:rPr>
              <w:t>teritum</w:t>
            </w:r>
            <w:r w:rsidRPr="0037029F">
              <w:rPr>
                <w:rFonts w:ascii="Times New Roman" w:eastAsia="Times New Roman" w:hAnsi="Times New Roman"/>
                <w:bCs/>
                <w:sz w:val="24"/>
                <w:szCs w:val="24"/>
                <w:lang w:eastAsia="ar-SA"/>
              </w:rPr>
              <w:t xml:space="preserve">, </w:t>
            </w:r>
            <w:r w:rsidRPr="0037029F">
              <w:rPr>
                <w:rFonts w:ascii="Times New Roman" w:eastAsia="Times New Roman" w:hAnsi="Times New Roman"/>
                <w:bCs/>
                <w:sz w:val="24"/>
                <w:szCs w:val="24"/>
                <w:lang w:val="de-DE" w:eastAsia="ar-SA"/>
              </w:rPr>
              <w:t>Perfekt</w:t>
            </w:r>
            <w:r w:rsidRPr="0037029F">
              <w:rPr>
                <w:rFonts w:ascii="Times New Roman" w:eastAsia="Times New Roman" w:hAnsi="Times New Roman"/>
                <w:bCs/>
                <w:sz w:val="24"/>
                <w:szCs w:val="24"/>
                <w:lang w:eastAsia="ar-SA"/>
              </w:rPr>
              <w:t>.</w:t>
            </w:r>
          </w:p>
        </w:tc>
        <w:tc>
          <w:tcPr>
            <w:tcW w:w="1085"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p>
        </w:tc>
        <w:tc>
          <w:tcPr>
            <w:tcW w:w="2425" w:type="dxa"/>
            <w:vMerge w:val="restar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ОК 1-5</w:t>
            </w:r>
          </w:p>
        </w:tc>
      </w:tr>
      <w:tr w:rsidR="00BE5180" w:rsidRPr="0037029F" w:rsidTr="00BE5180">
        <w:trPr>
          <w:trHeight w:val="254"/>
        </w:trPr>
        <w:tc>
          <w:tcPr>
            <w:tcW w:w="1950"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ar-SA"/>
              </w:rPr>
            </w:pPr>
          </w:p>
        </w:tc>
        <w:tc>
          <w:tcPr>
            <w:tcW w:w="4996"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i/>
                <w:sz w:val="24"/>
                <w:szCs w:val="24"/>
                <w:lang w:eastAsia="ar-SA"/>
              </w:rPr>
            </w:pPr>
            <w:r w:rsidRPr="0037029F">
              <w:rPr>
                <w:rFonts w:ascii="Times New Roman" w:eastAsia="Times New Roman" w:hAnsi="Times New Roman"/>
                <w:b/>
                <w:bCs/>
                <w:sz w:val="24"/>
                <w:szCs w:val="24"/>
                <w:lang w:eastAsia="ar-SA"/>
              </w:rPr>
              <w:t>Практические занятия</w:t>
            </w:r>
          </w:p>
        </w:tc>
        <w:tc>
          <w:tcPr>
            <w:tcW w:w="1085"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6</w:t>
            </w: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ar-SA"/>
              </w:rPr>
            </w:pPr>
          </w:p>
        </w:tc>
      </w:tr>
      <w:tr w:rsidR="00BE5180" w:rsidRPr="0037029F" w:rsidTr="00BE5180">
        <w:trPr>
          <w:trHeight w:val="890"/>
        </w:trPr>
        <w:tc>
          <w:tcPr>
            <w:tcW w:w="1950"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ar-SA"/>
              </w:rPr>
            </w:pPr>
          </w:p>
        </w:tc>
        <w:tc>
          <w:tcPr>
            <w:tcW w:w="4996"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1. Австрия.</w:t>
            </w:r>
            <w:r w:rsidRPr="0037029F">
              <w:rPr>
                <w:rFonts w:ascii="Times New Roman" w:eastAsia="Times New Roman" w:hAnsi="Times New Roman"/>
                <w:sz w:val="24"/>
                <w:szCs w:val="24"/>
                <w:lang w:eastAsia="ar-SA"/>
              </w:rPr>
              <w:t xml:space="preserve">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 Швейцария.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3. Люксембург и Лихтенштейн.</w:t>
            </w:r>
          </w:p>
        </w:tc>
        <w:tc>
          <w:tcPr>
            <w:tcW w:w="1085"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ar-SA"/>
              </w:rPr>
            </w:pPr>
          </w:p>
        </w:tc>
      </w:tr>
      <w:tr w:rsidR="00BE5180" w:rsidRPr="0037029F" w:rsidTr="00BE5180">
        <w:trPr>
          <w:trHeight w:val="407"/>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Профессионально ориентированное содержание</w:t>
            </w:r>
          </w:p>
        </w:tc>
        <w:tc>
          <w:tcPr>
            <w:tcW w:w="1085"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28</w:t>
            </w:r>
          </w:p>
        </w:tc>
        <w:tc>
          <w:tcPr>
            <w:tcW w:w="2425"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tc>
      </w:tr>
      <w:tr w:rsidR="00BE5180" w:rsidRPr="0037029F" w:rsidTr="00BE5180">
        <w:trPr>
          <w:trHeight w:val="272"/>
        </w:trPr>
        <w:tc>
          <w:tcPr>
            <w:tcW w:w="1950"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Раздел 2</w:t>
            </w:r>
          </w:p>
        </w:tc>
        <w:tc>
          <w:tcPr>
            <w:tcW w:w="4996"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p>
        </w:tc>
        <w:tc>
          <w:tcPr>
            <w:tcW w:w="1085"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28</w:t>
            </w:r>
          </w:p>
        </w:tc>
        <w:tc>
          <w:tcPr>
            <w:tcW w:w="2425"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tc>
      </w:tr>
      <w:tr w:rsidR="00BE5180" w:rsidRPr="0037029F" w:rsidTr="00BE5180">
        <w:trPr>
          <w:trHeight w:val="273"/>
        </w:trPr>
        <w:tc>
          <w:tcPr>
            <w:tcW w:w="1950" w:type="dxa"/>
            <w:vMerge w:val="restar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Тема 2.1.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Профессиональная деятельность будущего специалиста</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tc>
        <w:tc>
          <w:tcPr>
            <w:tcW w:w="4996"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Содержание учебного материала</w:t>
            </w:r>
          </w:p>
        </w:tc>
        <w:tc>
          <w:tcPr>
            <w:tcW w:w="1085"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20</w:t>
            </w:r>
          </w:p>
        </w:tc>
        <w:tc>
          <w:tcPr>
            <w:tcW w:w="2425"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tc>
      </w:tr>
      <w:tr w:rsidR="00BE5180" w:rsidRPr="0037029F" w:rsidTr="00BE5180">
        <w:trPr>
          <w:trHeight w:val="1136"/>
        </w:trPr>
        <w:tc>
          <w:tcPr>
            <w:tcW w:w="1950"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ar-SA"/>
              </w:rPr>
            </w:pPr>
          </w:p>
        </w:tc>
        <w:tc>
          <w:tcPr>
            <w:tcW w:w="4996"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i/>
                <w:sz w:val="24"/>
                <w:szCs w:val="24"/>
                <w:lang w:eastAsia="ar-SA"/>
              </w:rPr>
            </w:pPr>
            <w:r w:rsidRPr="0037029F">
              <w:rPr>
                <w:rFonts w:ascii="Times New Roman" w:eastAsia="Times New Roman" w:hAnsi="Times New Roman"/>
                <w:bCs/>
                <w:i/>
                <w:sz w:val="24"/>
                <w:szCs w:val="24"/>
                <w:lang w:eastAsia="ar-SA"/>
              </w:rPr>
              <w:t>Лексический материал по теме:</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-знакомство с профессиональной лексикой;</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-тренировка новых слов в упражнениях;</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-закрепление слов в монологических и диалогических высказываниях.</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i/>
                <w:sz w:val="24"/>
                <w:szCs w:val="24"/>
                <w:lang w:eastAsia="ar-SA"/>
              </w:rPr>
              <w:t>Грамматический материал:</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 модальные глаголы;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 xml:space="preserve">- образование и употребление глаголов в </w:t>
            </w:r>
            <w:r w:rsidRPr="0037029F">
              <w:rPr>
                <w:rFonts w:ascii="Times New Roman" w:eastAsia="Times New Roman" w:hAnsi="Times New Roman"/>
                <w:bCs/>
                <w:sz w:val="24"/>
                <w:szCs w:val="24"/>
                <w:lang w:val="de-DE" w:eastAsia="ar-SA"/>
              </w:rPr>
              <w:t>Pr</w:t>
            </w:r>
            <w:r w:rsidRPr="0037029F">
              <w:rPr>
                <w:rFonts w:ascii="Times New Roman" w:eastAsia="Times New Roman" w:hAnsi="Times New Roman"/>
                <w:bCs/>
                <w:sz w:val="24"/>
                <w:szCs w:val="24"/>
                <w:lang w:eastAsia="ar-SA"/>
              </w:rPr>
              <w:t>ä</w:t>
            </w:r>
            <w:r w:rsidRPr="0037029F">
              <w:rPr>
                <w:rFonts w:ascii="Times New Roman" w:eastAsia="Times New Roman" w:hAnsi="Times New Roman"/>
                <w:bCs/>
                <w:sz w:val="24"/>
                <w:szCs w:val="24"/>
                <w:lang w:val="de-DE" w:eastAsia="ar-SA"/>
              </w:rPr>
              <w:t>sens</w:t>
            </w:r>
            <w:r w:rsidRPr="0037029F">
              <w:rPr>
                <w:rFonts w:ascii="Times New Roman" w:eastAsia="Times New Roman" w:hAnsi="Times New Roman"/>
                <w:bCs/>
                <w:sz w:val="24"/>
                <w:szCs w:val="24"/>
                <w:lang w:eastAsia="ar-SA"/>
              </w:rPr>
              <w:t xml:space="preserve">, </w:t>
            </w:r>
            <w:r w:rsidRPr="0037029F">
              <w:rPr>
                <w:rFonts w:ascii="Times New Roman" w:eastAsia="Times New Roman" w:hAnsi="Times New Roman"/>
                <w:bCs/>
                <w:sz w:val="24"/>
                <w:szCs w:val="24"/>
                <w:lang w:val="de-DE" w:eastAsia="ar-SA"/>
              </w:rPr>
              <w:t>Pr</w:t>
            </w:r>
            <w:r w:rsidRPr="0037029F">
              <w:rPr>
                <w:rFonts w:ascii="Times New Roman" w:eastAsia="Times New Roman" w:hAnsi="Times New Roman"/>
                <w:bCs/>
                <w:sz w:val="24"/>
                <w:szCs w:val="24"/>
                <w:lang w:eastAsia="ar-SA"/>
              </w:rPr>
              <w:t>ä</w:t>
            </w:r>
            <w:r w:rsidRPr="0037029F">
              <w:rPr>
                <w:rFonts w:ascii="Times New Roman" w:eastAsia="Times New Roman" w:hAnsi="Times New Roman"/>
                <w:bCs/>
                <w:sz w:val="24"/>
                <w:szCs w:val="24"/>
                <w:lang w:val="de-DE" w:eastAsia="ar-SA"/>
              </w:rPr>
              <w:t>teritum</w:t>
            </w:r>
            <w:r w:rsidRPr="0037029F">
              <w:rPr>
                <w:rFonts w:ascii="Times New Roman" w:eastAsia="Times New Roman" w:hAnsi="Times New Roman"/>
                <w:bCs/>
                <w:sz w:val="24"/>
                <w:szCs w:val="24"/>
                <w:lang w:eastAsia="ar-SA"/>
              </w:rPr>
              <w:t xml:space="preserve">, </w:t>
            </w:r>
            <w:r w:rsidRPr="0037029F">
              <w:rPr>
                <w:rFonts w:ascii="Times New Roman" w:eastAsia="Times New Roman" w:hAnsi="Times New Roman"/>
                <w:bCs/>
                <w:sz w:val="24"/>
                <w:szCs w:val="24"/>
                <w:lang w:val="de-DE" w:eastAsia="ar-SA"/>
              </w:rPr>
              <w:t>Perfekt</w:t>
            </w:r>
            <w:r w:rsidRPr="0037029F">
              <w:rPr>
                <w:rFonts w:ascii="Times New Roman" w:eastAsia="Times New Roman" w:hAnsi="Times New Roman"/>
                <w:bCs/>
                <w:sz w:val="24"/>
                <w:szCs w:val="24"/>
                <w:lang w:eastAsia="ar-SA"/>
              </w:rPr>
              <w:t>.</w:t>
            </w:r>
          </w:p>
        </w:tc>
        <w:tc>
          <w:tcPr>
            <w:tcW w:w="1085"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p>
        </w:tc>
        <w:tc>
          <w:tcPr>
            <w:tcW w:w="2425" w:type="dxa"/>
            <w:vMerge w:val="restar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ОК 1, 2, 9</w:t>
            </w:r>
          </w:p>
        </w:tc>
      </w:tr>
      <w:tr w:rsidR="00BE5180" w:rsidRPr="0037029F" w:rsidTr="00BE5180">
        <w:trPr>
          <w:trHeight w:val="342"/>
        </w:trPr>
        <w:tc>
          <w:tcPr>
            <w:tcW w:w="1950"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ar-SA"/>
              </w:rPr>
            </w:pPr>
          </w:p>
        </w:tc>
        <w:tc>
          <w:tcPr>
            <w:tcW w:w="4996"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i/>
                <w:sz w:val="24"/>
                <w:szCs w:val="24"/>
                <w:lang w:eastAsia="ar-SA"/>
              </w:rPr>
            </w:pPr>
            <w:r w:rsidRPr="0037029F">
              <w:rPr>
                <w:rFonts w:ascii="Times New Roman" w:eastAsia="Times New Roman" w:hAnsi="Times New Roman"/>
                <w:b/>
                <w:bCs/>
                <w:sz w:val="24"/>
                <w:szCs w:val="24"/>
                <w:lang w:eastAsia="ar-SA"/>
              </w:rPr>
              <w:t>Практические занятия</w:t>
            </w:r>
          </w:p>
        </w:tc>
        <w:tc>
          <w:tcPr>
            <w:tcW w:w="1085"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20</w:t>
            </w: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ar-SA"/>
              </w:rPr>
            </w:pPr>
          </w:p>
        </w:tc>
      </w:tr>
      <w:tr w:rsidR="00BE5180" w:rsidRPr="0037029F" w:rsidTr="00BE5180">
        <w:trPr>
          <w:trHeight w:val="2745"/>
        </w:trPr>
        <w:tc>
          <w:tcPr>
            <w:tcW w:w="1950"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ar-SA"/>
              </w:rPr>
            </w:pPr>
          </w:p>
        </w:tc>
        <w:tc>
          <w:tcPr>
            <w:tcW w:w="4996"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240"/>
              </w:numPr>
              <w:tabs>
                <w:tab w:val="left" w:pos="3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52" w:hanging="284"/>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Экономическая теория</w:t>
            </w:r>
          </w:p>
          <w:p w:rsidR="00BE5180" w:rsidRPr="0037029F" w:rsidRDefault="00BE5180" w:rsidP="00126C4F">
            <w:pPr>
              <w:numPr>
                <w:ilvl w:val="0"/>
                <w:numId w:val="240"/>
              </w:numPr>
              <w:tabs>
                <w:tab w:val="left" w:pos="3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52" w:hanging="284"/>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История бухгалтерского учета</w:t>
            </w:r>
          </w:p>
          <w:p w:rsidR="00BE5180" w:rsidRPr="0037029F" w:rsidRDefault="00BE5180" w:rsidP="00126C4F">
            <w:pPr>
              <w:numPr>
                <w:ilvl w:val="0"/>
                <w:numId w:val="240"/>
              </w:numPr>
              <w:tabs>
                <w:tab w:val="left" w:pos="3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52" w:hanging="284"/>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Бухгалтерский учет</w:t>
            </w:r>
          </w:p>
          <w:p w:rsidR="00BE5180" w:rsidRPr="0037029F" w:rsidRDefault="00BE5180" w:rsidP="00126C4F">
            <w:pPr>
              <w:numPr>
                <w:ilvl w:val="0"/>
                <w:numId w:val="240"/>
              </w:numPr>
              <w:tabs>
                <w:tab w:val="left" w:pos="3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52" w:hanging="284"/>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 xml:space="preserve">Внешняя торговля </w:t>
            </w:r>
          </w:p>
          <w:p w:rsidR="00BE5180" w:rsidRPr="0037029F" w:rsidRDefault="00BE5180" w:rsidP="00126C4F">
            <w:pPr>
              <w:numPr>
                <w:ilvl w:val="0"/>
                <w:numId w:val="240"/>
              </w:numPr>
              <w:tabs>
                <w:tab w:val="left" w:pos="3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52" w:hanging="284"/>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Статистика</w:t>
            </w:r>
          </w:p>
          <w:p w:rsidR="00BE5180" w:rsidRPr="0037029F" w:rsidRDefault="00BE5180" w:rsidP="00126C4F">
            <w:pPr>
              <w:numPr>
                <w:ilvl w:val="0"/>
                <w:numId w:val="240"/>
              </w:numPr>
              <w:tabs>
                <w:tab w:val="left" w:pos="3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52" w:hanging="284"/>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Менеджмент</w:t>
            </w:r>
          </w:p>
          <w:p w:rsidR="00BE5180" w:rsidRPr="0037029F" w:rsidRDefault="00BE5180" w:rsidP="00126C4F">
            <w:pPr>
              <w:numPr>
                <w:ilvl w:val="0"/>
                <w:numId w:val="240"/>
              </w:numPr>
              <w:tabs>
                <w:tab w:val="left" w:pos="3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52" w:hanging="284"/>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Маркетинг</w:t>
            </w:r>
          </w:p>
          <w:p w:rsidR="00BE5180" w:rsidRPr="0037029F" w:rsidRDefault="00BE5180" w:rsidP="00126C4F">
            <w:pPr>
              <w:numPr>
                <w:ilvl w:val="0"/>
                <w:numId w:val="240"/>
              </w:numPr>
              <w:tabs>
                <w:tab w:val="left" w:pos="3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52" w:hanging="284"/>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Банковская система</w:t>
            </w:r>
          </w:p>
          <w:p w:rsidR="00BE5180" w:rsidRPr="0037029F" w:rsidRDefault="00BE5180" w:rsidP="00126C4F">
            <w:pPr>
              <w:numPr>
                <w:ilvl w:val="0"/>
                <w:numId w:val="240"/>
              </w:numPr>
              <w:tabs>
                <w:tab w:val="left" w:pos="3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52" w:hanging="284"/>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Центральный банк Германии</w:t>
            </w:r>
          </w:p>
          <w:p w:rsidR="00BE5180" w:rsidRPr="0037029F" w:rsidRDefault="00BE5180" w:rsidP="00126C4F">
            <w:pPr>
              <w:numPr>
                <w:ilvl w:val="0"/>
                <w:numId w:val="240"/>
              </w:numPr>
              <w:tabs>
                <w:tab w:val="left" w:pos="3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52" w:hanging="284"/>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Бизнес-план</w:t>
            </w:r>
          </w:p>
        </w:tc>
        <w:tc>
          <w:tcPr>
            <w:tcW w:w="1085"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ar-SA"/>
              </w:rPr>
            </w:pPr>
          </w:p>
        </w:tc>
      </w:tr>
      <w:tr w:rsidR="00BE5180" w:rsidRPr="0037029F" w:rsidTr="00BE5180">
        <w:trPr>
          <w:trHeight w:val="339"/>
        </w:trPr>
        <w:tc>
          <w:tcPr>
            <w:tcW w:w="1950" w:type="dxa"/>
            <w:vMerge w:val="restar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Тема 2.2.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lastRenderedPageBreak/>
              <w:t>Деловая поездка, деловая встреча, деловая переписка</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bCs/>
                <w:sz w:val="24"/>
                <w:szCs w:val="24"/>
                <w:lang w:eastAsia="ar-SA"/>
              </w:rPr>
            </w:pPr>
          </w:p>
        </w:tc>
        <w:tc>
          <w:tcPr>
            <w:tcW w:w="4996"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lastRenderedPageBreak/>
              <w:t>Содержание учебного материала</w:t>
            </w:r>
          </w:p>
        </w:tc>
        <w:tc>
          <w:tcPr>
            <w:tcW w:w="1085"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8</w:t>
            </w:r>
          </w:p>
        </w:tc>
        <w:tc>
          <w:tcPr>
            <w:tcW w:w="2425"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tc>
      </w:tr>
      <w:tr w:rsidR="00BE5180" w:rsidRPr="0037029F" w:rsidTr="00BE5180">
        <w:trPr>
          <w:trHeight w:val="1773"/>
        </w:trPr>
        <w:tc>
          <w:tcPr>
            <w:tcW w:w="1950"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ar-SA"/>
              </w:rPr>
            </w:pPr>
          </w:p>
        </w:tc>
        <w:tc>
          <w:tcPr>
            <w:tcW w:w="4996"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i/>
                <w:sz w:val="24"/>
                <w:szCs w:val="24"/>
                <w:lang w:eastAsia="ar-SA"/>
              </w:rPr>
            </w:pPr>
            <w:r w:rsidRPr="0037029F">
              <w:rPr>
                <w:rFonts w:ascii="Times New Roman" w:eastAsia="Times New Roman" w:hAnsi="Times New Roman"/>
                <w:bCs/>
                <w:i/>
                <w:sz w:val="24"/>
                <w:szCs w:val="24"/>
                <w:lang w:eastAsia="ar-SA"/>
              </w:rPr>
              <w:t>Лексический материал по теме:</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-знакомство с профессиональной лексикой;</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-тренировка новых слов в упражнениях;</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-закрепление слов в монологических и диалогических высказываниях.</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i/>
                <w:sz w:val="24"/>
                <w:szCs w:val="24"/>
                <w:lang w:eastAsia="ar-SA"/>
              </w:rPr>
            </w:pPr>
            <w:r w:rsidRPr="0037029F">
              <w:rPr>
                <w:rFonts w:ascii="Times New Roman" w:eastAsia="Times New Roman" w:hAnsi="Times New Roman"/>
                <w:bCs/>
                <w:i/>
                <w:sz w:val="24"/>
                <w:szCs w:val="24"/>
                <w:lang w:eastAsia="ar-SA"/>
              </w:rPr>
              <w:t>Грамматический материал:</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-инфинитив и инфинитивные обороты, и способы передачи их значений.</w:t>
            </w:r>
          </w:p>
        </w:tc>
        <w:tc>
          <w:tcPr>
            <w:tcW w:w="1085"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p>
        </w:tc>
        <w:tc>
          <w:tcPr>
            <w:tcW w:w="2425" w:type="dxa"/>
            <w:vMerge w:val="restar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ОК 1-5, 10</w:t>
            </w:r>
          </w:p>
        </w:tc>
      </w:tr>
      <w:tr w:rsidR="00BE5180" w:rsidRPr="0037029F" w:rsidTr="00BE5180">
        <w:trPr>
          <w:trHeight w:val="313"/>
        </w:trPr>
        <w:tc>
          <w:tcPr>
            <w:tcW w:w="1950"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ar-SA"/>
              </w:rPr>
            </w:pPr>
          </w:p>
        </w:tc>
        <w:tc>
          <w:tcPr>
            <w:tcW w:w="4996"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Практические занятия</w:t>
            </w:r>
          </w:p>
        </w:tc>
        <w:tc>
          <w:tcPr>
            <w:tcW w:w="1085"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8</w:t>
            </w: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ar-SA"/>
              </w:rPr>
            </w:pPr>
          </w:p>
        </w:tc>
      </w:tr>
      <w:tr w:rsidR="00BE5180" w:rsidRPr="0037029F" w:rsidTr="00BE5180">
        <w:trPr>
          <w:trHeight w:val="1132"/>
        </w:trPr>
        <w:tc>
          <w:tcPr>
            <w:tcW w:w="1950"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ar-SA"/>
              </w:rPr>
            </w:pPr>
          </w:p>
        </w:tc>
        <w:tc>
          <w:tcPr>
            <w:tcW w:w="4996"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1. В аэропорту</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 В гостинице</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3. Деловые переговоры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4. Деловой обед</w:t>
            </w:r>
          </w:p>
        </w:tc>
        <w:tc>
          <w:tcPr>
            <w:tcW w:w="1085"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2</w:t>
            </w: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ar-SA"/>
              </w:rPr>
            </w:pPr>
          </w:p>
        </w:tc>
      </w:tr>
      <w:tr w:rsidR="00BE5180" w:rsidRPr="0037029F" w:rsidTr="00BE5180">
        <w:trPr>
          <w:trHeight w:val="352"/>
        </w:trPr>
        <w:tc>
          <w:tcPr>
            <w:tcW w:w="1950" w:type="dxa"/>
            <w:vMerge w:val="restar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p>
        </w:tc>
        <w:tc>
          <w:tcPr>
            <w:tcW w:w="4996"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right"/>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Промежуточная аттестация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b/>
                <w:bCs/>
                <w:sz w:val="24"/>
                <w:szCs w:val="24"/>
                <w:lang w:eastAsia="ar-SA"/>
              </w:rPr>
            </w:pPr>
            <w:r w:rsidRPr="0037029F">
              <w:rPr>
                <w:rFonts w:ascii="Times New Roman" w:eastAsia="Times New Roman" w:hAnsi="Times New Roman"/>
                <w:b/>
                <w:bCs/>
                <w:i/>
                <w:sz w:val="24"/>
                <w:szCs w:val="24"/>
                <w:lang w:eastAsia="ar-SA"/>
              </w:rPr>
              <w:t>дифференцированный зачет</w:t>
            </w:r>
          </w:p>
        </w:tc>
        <w:tc>
          <w:tcPr>
            <w:tcW w:w="1085"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2</w:t>
            </w:r>
          </w:p>
        </w:tc>
        <w:tc>
          <w:tcPr>
            <w:tcW w:w="2425"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tc>
      </w:tr>
      <w:tr w:rsidR="00BE5180" w:rsidRPr="0037029F" w:rsidTr="00BE5180">
        <w:trPr>
          <w:trHeight w:val="352"/>
        </w:trPr>
        <w:tc>
          <w:tcPr>
            <w:tcW w:w="1950"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ar-SA"/>
              </w:rPr>
            </w:pPr>
          </w:p>
        </w:tc>
        <w:tc>
          <w:tcPr>
            <w:tcW w:w="4996"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Всего:</w:t>
            </w:r>
          </w:p>
        </w:tc>
        <w:tc>
          <w:tcPr>
            <w:tcW w:w="1085"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68</w:t>
            </w:r>
          </w:p>
        </w:tc>
        <w:tc>
          <w:tcPr>
            <w:tcW w:w="2425"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bCs/>
                <w:sz w:val="24"/>
                <w:szCs w:val="24"/>
                <w:lang w:eastAsia="ar-SA"/>
              </w:rPr>
            </w:pPr>
          </w:p>
        </w:tc>
      </w:tr>
    </w:tbl>
    <w:p w:rsidR="00BE5180" w:rsidRPr="0037029F" w:rsidRDefault="00BE5180" w:rsidP="0037029F">
      <w:pPr>
        <w:suppressAutoHyphens/>
        <w:spacing w:after="0" w:line="240" w:lineRule="auto"/>
        <w:rPr>
          <w:rFonts w:ascii="Times New Roman" w:eastAsia="Times New Roman" w:hAnsi="Times New Roman"/>
          <w:sz w:val="24"/>
          <w:szCs w:val="24"/>
          <w:lang w:eastAsia="ar-SA"/>
        </w:rPr>
      </w:pPr>
    </w:p>
    <w:p w:rsidR="00BE5180" w:rsidRPr="0037029F" w:rsidRDefault="00BE5180" w:rsidP="0037029F">
      <w:pPr>
        <w:suppressAutoHyphens/>
        <w:spacing w:after="0" w:line="240" w:lineRule="auto"/>
        <w:rPr>
          <w:rFonts w:ascii="Times New Roman" w:eastAsia="Times New Roman" w:hAnsi="Times New Roman"/>
          <w:b/>
          <w:caps/>
          <w:sz w:val="24"/>
          <w:szCs w:val="24"/>
          <w:lang w:eastAsia="ar-SA"/>
        </w:rPr>
      </w:pPr>
      <w:r w:rsidRPr="0037029F">
        <w:rPr>
          <w:rFonts w:ascii="Times New Roman" w:eastAsia="Times New Roman" w:hAnsi="Times New Roman"/>
          <w:b/>
          <w:caps/>
          <w:sz w:val="24"/>
          <w:szCs w:val="24"/>
          <w:lang w:eastAsia="ar-SA"/>
        </w:rPr>
        <w:t>3. условия реализации программы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3.1. Требования к минимальному материально-техническому обеспечению</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Реализация программы дисциплины требует наличия учебного кабинета Иностранного языка.</w:t>
      </w:r>
    </w:p>
    <w:p w:rsidR="00BE5180" w:rsidRPr="0037029F" w:rsidRDefault="00BE5180" w:rsidP="003702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ar-SA"/>
        </w:rPr>
      </w:pPr>
      <w:r w:rsidRPr="0037029F">
        <w:rPr>
          <w:rFonts w:ascii="Times New Roman" w:eastAsia="Times New Roman" w:hAnsi="Times New Roman"/>
          <w:b/>
          <w:bCs/>
          <w:sz w:val="24"/>
          <w:szCs w:val="24"/>
          <w:lang w:eastAsia="ar-SA"/>
        </w:rPr>
        <w:t>Оборудование учебного кабинета Иностранного языка:</w:t>
      </w:r>
    </w:p>
    <w:p w:rsidR="00BE5180" w:rsidRPr="0037029F" w:rsidRDefault="00BE5180" w:rsidP="00126C4F">
      <w:pPr>
        <w:numPr>
          <w:ilvl w:val="0"/>
          <w:numId w:val="2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ar-SA"/>
        </w:rPr>
      </w:pPr>
      <w:r w:rsidRPr="0037029F">
        <w:rPr>
          <w:rFonts w:ascii="Times New Roman" w:eastAsia="Times New Roman" w:hAnsi="Times New Roman"/>
          <w:bCs/>
          <w:sz w:val="24"/>
          <w:szCs w:val="24"/>
          <w:lang w:eastAsia="ar-SA"/>
        </w:rPr>
        <w:t>наглядные пособия (комплект учебных таблиц, карты, учебный дидактический материал);</w:t>
      </w:r>
    </w:p>
    <w:p w:rsidR="00BE5180" w:rsidRPr="0037029F" w:rsidRDefault="00BE5180" w:rsidP="00126C4F">
      <w:pPr>
        <w:numPr>
          <w:ilvl w:val="0"/>
          <w:numId w:val="2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ar-SA"/>
        </w:rPr>
      </w:pPr>
      <w:r w:rsidRPr="0037029F">
        <w:rPr>
          <w:rFonts w:ascii="Times New Roman" w:eastAsia="Times New Roman" w:hAnsi="Times New Roman"/>
          <w:bCs/>
          <w:sz w:val="24"/>
          <w:szCs w:val="24"/>
          <w:lang w:eastAsia="ar-SA"/>
        </w:rPr>
        <w:t>экранно-звуковые пособия;</w:t>
      </w:r>
    </w:p>
    <w:p w:rsidR="00BE5180" w:rsidRPr="0037029F" w:rsidRDefault="00BE5180" w:rsidP="00126C4F">
      <w:pPr>
        <w:widowControl w:val="0"/>
        <w:numPr>
          <w:ilvl w:val="0"/>
          <w:numId w:val="269"/>
        </w:numPr>
        <w:tabs>
          <w:tab w:val="left" w:pos="567"/>
        </w:tabs>
        <w:suppressAutoHyphens/>
        <w:spacing w:after="0" w:line="240" w:lineRule="auto"/>
        <w:jc w:val="both"/>
        <w:rPr>
          <w:rFonts w:ascii="Times New Roman" w:hAnsi="Times New Roman"/>
          <w:sz w:val="24"/>
          <w:szCs w:val="24"/>
          <w:lang w:eastAsia="ar-SA"/>
        </w:rPr>
      </w:pPr>
      <w:r w:rsidRPr="0037029F">
        <w:rPr>
          <w:rFonts w:ascii="Times New Roman" w:hAnsi="Times New Roman"/>
          <w:bCs/>
          <w:color w:val="000000"/>
          <w:sz w:val="24"/>
          <w:szCs w:val="24"/>
          <w:lang w:eastAsia="ar-SA"/>
        </w:rPr>
        <w:t>библиотечный фонд.</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3.2. Информационное обеспечение обучения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sz w:val="24"/>
          <w:szCs w:val="24"/>
          <w:lang w:eastAsia="zh-CN"/>
        </w:rPr>
      </w:pPr>
      <w:r w:rsidRPr="0037029F">
        <w:rPr>
          <w:rFonts w:ascii="Times New Roman" w:hAnsi="Times New Roman"/>
          <w:b/>
          <w:bCs/>
          <w:sz w:val="24"/>
          <w:szCs w:val="24"/>
          <w:lang w:eastAsia="zh-CN"/>
        </w:rPr>
        <w:t>Перечень рекомендуемых учебных изданий, Интернет-ресурсов, дополнительной литературы: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Законодательные и нормативные акты:</w:t>
      </w:r>
    </w:p>
    <w:p w:rsidR="00BE5180" w:rsidRPr="0037029F" w:rsidRDefault="00BE5180" w:rsidP="00126C4F">
      <w:pPr>
        <w:numPr>
          <w:ilvl w:val="0"/>
          <w:numId w:val="2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360"/>
        <w:jc w:val="both"/>
        <w:rPr>
          <w:rFonts w:ascii="Times New Roman" w:hAnsi="Times New Roman"/>
          <w:sz w:val="24"/>
          <w:szCs w:val="24"/>
          <w:lang w:eastAsia="zh-CN"/>
        </w:rPr>
      </w:pPr>
      <w:r w:rsidRPr="0037029F">
        <w:rPr>
          <w:rFonts w:ascii="Times New Roman" w:hAnsi="Times New Roman"/>
          <w:sz w:val="24"/>
          <w:szCs w:val="24"/>
          <w:lang w:eastAsia="zh-CN"/>
        </w:rPr>
        <w:t>Федеральный закон Российской Федерации от 29 декабря 2012 г. № 273-ФЗ «Об образовании в Российской Федерации».</w:t>
      </w:r>
    </w:p>
    <w:p w:rsidR="00BE5180" w:rsidRPr="0037029F" w:rsidRDefault="00BE5180" w:rsidP="0037029F">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 xml:space="preserve">Основные источники: </w:t>
      </w:r>
    </w:p>
    <w:p w:rsidR="0066145D" w:rsidRPr="008759E5" w:rsidRDefault="0066145D" w:rsidP="0066145D">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color w:val="000000"/>
          <w:sz w:val="24"/>
          <w:szCs w:val="24"/>
        </w:rPr>
      </w:pPr>
      <w:r w:rsidRPr="008759E5">
        <w:rPr>
          <w:rFonts w:ascii="Times New Roman" w:hAnsi="Times New Roman"/>
          <w:bCs/>
          <w:color w:val="000000"/>
          <w:sz w:val="24"/>
          <w:szCs w:val="24"/>
        </w:rPr>
        <w:t>Басова, Н. В. Немецкий язык для колледжей [Текст] : учебник / Н. В. Басова. Т. Г. Коноплева. - 24-е изд., стереотип. - Москва : КНОРУС, 2017. - 346 с. - (СПО)</w:t>
      </w:r>
    </w:p>
    <w:p w:rsidR="0066145D" w:rsidRDefault="0066145D" w:rsidP="0066145D">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color w:val="000000"/>
          <w:sz w:val="24"/>
          <w:szCs w:val="24"/>
        </w:rPr>
      </w:pPr>
      <w:r w:rsidRPr="008759E5">
        <w:rPr>
          <w:rFonts w:ascii="Times New Roman" w:hAnsi="Times New Roman"/>
          <w:bCs/>
          <w:color w:val="000000"/>
          <w:sz w:val="24"/>
          <w:szCs w:val="24"/>
        </w:rPr>
        <w:t>Голубев А.П. Немецкий язык для экономических специальностей (СПО). – М. : КноРус, 201</w:t>
      </w:r>
      <w:r>
        <w:rPr>
          <w:rFonts w:ascii="Times New Roman" w:hAnsi="Times New Roman"/>
          <w:bCs/>
          <w:color w:val="000000"/>
          <w:sz w:val="24"/>
          <w:szCs w:val="24"/>
        </w:rPr>
        <w:t>8</w:t>
      </w:r>
      <w:r w:rsidRPr="008759E5">
        <w:rPr>
          <w:rFonts w:ascii="Times New Roman" w:hAnsi="Times New Roman"/>
          <w:bCs/>
          <w:color w:val="000000"/>
          <w:sz w:val="24"/>
          <w:szCs w:val="24"/>
        </w:rPr>
        <w:t>. – 336 с. – (СПО)</w:t>
      </w:r>
    </w:p>
    <w:p w:rsidR="0066145D" w:rsidRPr="008759E5" w:rsidRDefault="0066145D" w:rsidP="0066145D">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color w:val="000000"/>
          <w:sz w:val="24"/>
          <w:szCs w:val="24"/>
        </w:rPr>
      </w:pPr>
      <w:r w:rsidRPr="005006FC">
        <w:rPr>
          <w:rFonts w:ascii="Times New Roman" w:hAnsi="Times New Roman"/>
          <w:bCs/>
          <w:color w:val="000000"/>
          <w:sz w:val="24"/>
          <w:szCs w:val="24"/>
        </w:rPr>
        <w:t xml:space="preserve">Голубев, А. П. Немецкий язык для экономических специальностей [Электронный ресурс] : учебник / А. П. Голубев, И. Б. Смирнов, Н. Г. Савельева. - Москва : КНОРУС, 2018. - 336 с. - (СПО) </w:t>
      </w:r>
      <w:r w:rsidRPr="005006FC">
        <w:rPr>
          <w:rFonts w:ascii="Times New Roman" w:hAnsi="Times New Roman"/>
          <w:bCs/>
          <w:color w:val="000000"/>
          <w:sz w:val="24"/>
          <w:szCs w:val="24"/>
          <w:lang w:val="en-US"/>
        </w:rPr>
        <w:t>Book</w:t>
      </w:r>
      <w:r w:rsidRPr="005006FC">
        <w:rPr>
          <w:rFonts w:ascii="Times New Roman" w:hAnsi="Times New Roman"/>
          <w:bCs/>
          <w:color w:val="000000"/>
          <w:sz w:val="24"/>
          <w:szCs w:val="24"/>
        </w:rPr>
        <w:t>.</w:t>
      </w:r>
      <w:r w:rsidRPr="005006FC">
        <w:rPr>
          <w:rFonts w:ascii="Times New Roman" w:hAnsi="Times New Roman"/>
          <w:bCs/>
          <w:color w:val="000000"/>
          <w:sz w:val="24"/>
          <w:szCs w:val="24"/>
          <w:lang w:val="en-US"/>
        </w:rPr>
        <w:t>ru</w:t>
      </w:r>
    </w:p>
    <w:p w:rsidR="0066145D" w:rsidRPr="008759E5" w:rsidRDefault="0066145D" w:rsidP="0066145D">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color w:val="000000"/>
          <w:sz w:val="24"/>
          <w:szCs w:val="24"/>
        </w:rPr>
      </w:pPr>
      <w:r w:rsidRPr="008759E5">
        <w:rPr>
          <w:rFonts w:ascii="Times New Roman" w:hAnsi="Times New Roman"/>
          <w:bCs/>
          <w:color w:val="000000"/>
          <w:sz w:val="24"/>
          <w:szCs w:val="24"/>
        </w:rPr>
        <w:t>Новый немецко-русский и русско-немецкий словарь [Текст] / сост. О. П. Васильев. - Москва : Дом Славянской книги, 2019. - 512 с.</w:t>
      </w:r>
    </w:p>
    <w:p w:rsidR="0066145D" w:rsidRPr="008759E5" w:rsidRDefault="0066145D" w:rsidP="0066145D">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color w:val="000000"/>
          <w:sz w:val="24"/>
          <w:szCs w:val="24"/>
        </w:rPr>
      </w:pPr>
      <w:r w:rsidRPr="008759E5">
        <w:rPr>
          <w:rFonts w:ascii="Times New Roman" w:hAnsi="Times New Roman"/>
          <w:bCs/>
          <w:color w:val="000000"/>
          <w:sz w:val="24"/>
          <w:szCs w:val="24"/>
        </w:rPr>
        <w:t>Немецкий язык для экономистов (a2-b1) [Электронный ресурс] : учебник для СПО / Ж. Б. Жалсанова [и др.]. — 2-е изд. — М. : Юрайт, 2018. — 463 с. — ЭБС Юрайт</w:t>
      </w:r>
    </w:p>
    <w:p w:rsidR="00BE5180" w:rsidRPr="0037029F" w:rsidRDefault="00BE5180" w:rsidP="0037029F">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Дополнительные источники:</w:t>
      </w:r>
    </w:p>
    <w:p w:rsidR="00BE5180" w:rsidRPr="0037029F" w:rsidRDefault="00BE5180" w:rsidP="00126C4F">
      <w:pPr>
        <w:numPr>
          <w:ilvl w:val="0"/>
          <w:numId w:val="242"/>
        </w:numPr>
        <w:tabs>
          <w:tab w:val="left" w:pos="0"/>
          <w:tab w:val="left" w:pos="851"/>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426"/>
        <w:jc w:val="both"/>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Байков, В. Д. Новый немецко-русский, русско-немецкий словари. 40000 слов и словосочетаний [Текст] / В. Д. Байков, И. Бёме. - Москва : Эксмо, 2013.</w:t>
      </w:r>
    </w:p>
    <w:p w:rsidR="00BE5180" w:rsidRPr="0037029F" w:rsidRDefault="00BE5180" w:rsidP="00126C4F">
      <w:pPr>
        <w:widowControl w:val="0"/>
        <w:numPr>
          <w:ilvl w:val="0"/>
          <w:numId w:val="242"/>
        </w:numPr>
        <w:suppressAutoHyphens/>
        <w:spacing w:after="0" w:line="240" w:lineRule="auto"/>
        <w:ind w:left="0" w:firstLine="284"/>
        <w:contextualSpacing/>
        <w:jc w:val="both"/>
        <w:rPr>
          <w:rFonts w:ascii="Times New Roman" w:hAnsi="Times New Roman"/>
          <w:b/>
          <w:bCs/>
          <w:sz w:val="24"/>
          <w:szCs w:val="24"/>
          <w:lang w:eastAsia="ar-SA"/>
        </w:rPr>
      </w:pPr>
      <w:r w:rsidRPr="0037029F">
        <w:rPr>
          <w:rFonts w:ascii="Times New Roman" w:hAnsi="Times New Roman"/>
          <w:bCs/>
          <w:iCs/>
          <w:color w:val="000000"/>
          <w:sz w:val="24"/>
          <w:szCs w:val="24"/>
          <w:lang w:eastAsia="ar-SA"/>
        </w:rPr>
        <w:t>Гальскова Н. Д., Гез Н. И.</w:t>
      </w:r>
      <w:r w:rsidRPr="0037029F">
        <w:rPr>
          <w:rFonts w:ascii="Times New Roman" w:hAnsi="Times New Roman"/>
          <w:bCs/>
          <w:color w:val="000000"/>
          <w:sz w:val="24"/>
          <w:szCs w:val="24"/>
          <w:lang w:eastAsia="ar-SA"/>
        </w:rPr>
        <w:t xml:space="preserve"> Теория обучения иностранным языкам. Лингводидактика и методика. - М., 2014.</w:t>
      </w:r>
    </w:p>
    <w:p w:rsidR="00BE5180" w:rsidRPr="0037029F" w:rsidRDefault="00BE5180" w:rsidP="00126C4F">
      <w:pPr>
        <w:widowControl w:val="0"/>
        <w:numPr>
          <w:ilvl w:val="0"/>
          <w:numId w:val="242"/>
        </w:numPr>
        <w:suppressAutoHyphens/>
        <w:spacing w:after="0" w:line="240" w:lineRule="auto"/>
        <w:ind w:left="568" w:hanging="284"/>
        <w:contextualSpacing/>
        <w:jc w:val="both"/>
        <w:rPr>
          <w:rFonts w:ascii="Times New Roman" w:hAnsi="Times New Roman"/>
          <w:b/>
          <w:bCs/>
          <w:sz w:val="24"/>
          <w:szCs w:val="24"/>
          <w:lang w:eastAsia="ar-SA"/>
        </w:rPr>
      </w:pPr>
      <w:r w:rsidRPr="0037029F">
        <w:rPr>
          <w:rFonts w:ascii="Times New Roman" w:hAnsi="Times New Roman"/>
          <w:bCs/>
          <w:iCs/>
          <w:color w:val="000000"/>
          <w:sz w:val="24"/>
          <w:szCs w:val="24"/>
          <w:lang w:eastAsia="ar-SA"/>
        </w:rPr>
        <w:t>Горлова Н.А.</w:t>
      </w:r>
      <w:r w:rsidRPr="0037029F">
        <w:rPr>
          <w:rFonts w:ascii="Times New Roman" w:hAnsi="Times New Roman"/>
          <w:bCs/>
          <w:color w:val="000000"/>
          <w:sz w:val="24"/>
          <w:szCs w:val="24"/>
          <w:lang w:eastAsia="ar-SA"/>
        </w:rPr>
        <w:t xml:space="preserve"> Методика обучения иностранному языку: в 2 ч. - М., 2013.</w:t>
      </w:r>
    </w:p>
    <w:p w:rsidR="00BE5180" w:rsidRPr="0037029F" w:rsidRDefault="00BE5180" w:rsidP="00126C4F">
      <w:pPr>
        <w:widowControl w:val="0"/>
        <w:numPr>
          <w:ilvl w:val="0"/>
          <w:numId w:val="242"/>
        </w:numPr>
        <w:suppressAutoHyphens/>
        <w:spacing w:after="0" w:line="240" w:lineRule="auto"/>
        <w:ind w:left="0" w:firstLine="284"/>
        <w:contextualSpacing/>
        <w:jc w:val="both"/>
        <w:rPr>
          <w:rFonts w:ascii="Times New Roman" w:hAnsi="Times New Roman"/>
          <w:b/>
          <w:bCs/>
          <w:sz w:val="24"/>
          <w:szCs w:val="24"/>
          <w:lang w:eastAsia="ar-SA"/>
        </w:rPr>
      </w:pPr>
      <w:r w:rsidRPr="0037029F">
        <w:rPr>
          <w:rFonts w:ascii="Times New Roman" w:hAnsi="Times New Roman"/>
          <w:bCs/>
          <w:iCs/>
          <w:color w:val="000000"/>
          <w:sz w:val="24"/>
          <w:szCs w:val="24"/>
          <w:lang w:eastAsia="ar-SA"/>
        </w:rPr>
        <w:t>Зубов А. В.</w:t>
      </w:r>
      <w:r w:rsidRPr="0037029F">
        <w:rPr>
          <w:rFonts w:ascii="Times New Roman" w:hAnsi="Times New Roman"/>
          <w:bCs/>
          <w:color w:val="000000"/>
          <w:sz w:val="24"/>
          <w:szCs w:val="24"/>
          <w:lang w:eastAsia="ar-SA"/>
        </w:rPr>
        <w:t xml:space="preserve">, </w:t>
      </w:r>
      <w:r w:rsidRPr="0037029F">
        <w:rPr>
          <w:rFonts w:ascii="Times New Roman" w:hAnsi="Times New Roman"/>
          <w:bCs/>
          <w:iCs/>
          <w:color w:val="000000"/>
          <w:sz w:val="24"/>
          <w:szCs w:val="24"/>
          <w:lang w:eastAsia="ar-SA"/>
        </w:rPr>
        <w:t>Зубова И. И.</w:t>
      </w:r>
      <w:r w:rsidRPr="0037029F">
        <w:rPr>
          <w:rFonts w:ascii="Times New Roman" w:hAnsi="Times New Roman"/>
          <w:bCs/>
          <w:color w:val="000000"/>
          <w:sz w:val="24"/>
          <w:szCs w:val="24"/>
          <w:lang w:eastAsia="ar-SA"/>
        </w:rPr>
        <w:t xml:space="preserve"> Информационные технологии в лингвистике. - М., 2012.</w:t>
      </w:r>
    </w:p>
    <w:p w:rsidR="00BE5180" w:rsidRPr="0037029F" w:rsidRDefault="00BE5180" w:rsidP="00126C4F">
      <w:pPr>
        <w:widowControl w:val="0"/>
        <w:numPr>
          <w:ilvl w:val="0"/>
          <w:numId w:val="242"/>
        </w:numPr>
        <w:suppressAutoHyphens/>
        <w:spacing w:after="0" w:line="240" w:lineRule="auto"/>
        <w:ind w:left="0" w:firstLine="284"/>
        <w:contextualSpacing/>
        <w:jc w:val="both"/>
        <w:rPr>
          <w:rFonts w:ascii="Times New Roman" w:hAnsi="Times New Roman"/>
          <w:b/>
          <w:bCs/>
          <w:sz w:val="24"/>
          <w:szCs w:val="24"/>
          <w:lang w:eastAsia="ar-SA"/>
        </w:rPr>
      </w:pPr>
      <w:r w:rsidRPr="0037029F">
        <w:rPr>
          <w:rFonts w:ascii="Times New Roman" w:hAnsi="Times New Roman"/>
          <w:bCs/>
          <w:iCs/>
          <w:color w:val="000000"/>
          <w:sz w:val="24"/>
          <w:szCs w:val="24"/>
          <w:lang w:eastAsia="ar-SA"/>
        </w:rPr>
        <w:t>Ларина Т.В.</w:t>
      </w:r>
      <w:r w:rsidRPr="0037029F">
        <w:rPr>
          <w:rFonts w:ascii="Times New Roman" w:hAnsi="Times New Roman"/>
          <w:bCs/>
          <w:color w:val="000000"/>
          <w:sz w:val="24"/>
          <w:szCs w:val="24"/>
          <w:lang w:eastAsia="ar-SA"/>
        </w:rPr>
        <w:t xml:space="preserve"> Основы межкультурной коммуникации. - М., 2015</w:t>
      </w:r>
    </w:p>
    <w:p w:rsidR="00BE5180" w:rsidRPr="0037029F" w:rsidRDefault="00BE5180" w:rsidP="00126C4F">
      <w:pPr>
        <w:widowControl w:val="0"/>
        <w:numPr>
          <w:ilvl w:val="0"/>
          <w:numId w:val="242"/>
        </w:numPr>
        <w:suppressAutoHyphens/>
        <w:spacing w:after="0" w:line="240" w:lineRule="auto"/>
        <w:ind w:left="0" w:firstLine="283"/>
        <w:contextualSpacing/>
        <w:jc w:val="both"/>
        <w:rPr>
          <w:rFonts w:ascii="Times New Roman" w:hAnsi="Times New Roman"/>
          <w:b/>
          <w:bCs/>
          <w:sz w:val="24"/>
          <w:szCs w:val="24"/>
          <w:lang w:eastAsia="ar-SA"/>
        </w:rPr>
      </w:pPr>
      <w:r w:rsidRPr="0037029F">
        <w:rPr>
          <w:rFonts w:ascii="Times New Roman" w:hAnsi="Times New Roman"/>
          <w:bCs/>
          <w:iCs/>
          <w:color w:val="000000"/>
          <w:sz w:val="24"/>
          <w:szCs w:val="24"/>
          <w:lang w:eastAsia="ar-SA"/>
        </w:rPr>
        <w:t>Щукин А.Н., Фролова Г.М.</w:t>
      </w:r>
      <w:r w:rsidRPr="0037029F">
        <w:rPr>
          <w:rFonts w:ascii="Times New Roman" w:hAnsi="Times New Roman"/>
          <w:bCs/>
          <w:color w:val="000000"/>
          <w:sz w:val="24"/>
          <w:szCs w:val="24"/>
          <w:lang w:eastAsia="ar-SA"/>
        </w:rPr>
        <w:t xml:space="preserve"> Методика преподавания иностранных языков. - М., 2015.</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Интернет-ресурсы:</w:t>
      </w:r>
    </w:p>
    <w:p w:rsidR="00BE5180" w:rsidRPr="0037029F" w:rsidRDefault="003207D3" w:rsidP="00126C4F">
      <w:pPr>
        <w:numPr>
          <w:ilvl w:val="3"/>
          <w:numId w:val="242"/>
        </w:numPr>
        <w:suppressAutoHyphens/>
        <w:spacing w:after="0" w:line="240" w:lineRule="auto"/>
        <w:ind w:left="709" w:hanging="425"/>
        <w:rPr>
          <w:rFonts w:ascii="Times New Roman" w:hAnsi="Times New Roman"/>
          <w:sz w:val="24"/>
          <w:szCs w:val="24"/>
        </w:rPr>
      </w:pPr>
      <w:hyperlink r:id="rId58" w:history="1">
        <w:r w:rsidR="00BE5180" w:rsidRPr="0037029F">
          <w:rPr>
            <w:rFonts w:ascii="Times New Roman" w:hAnsi="Times New Roman"/>
            <w:color w:val="00759B"/>
            <w:sz w:val="24"/>
            <w:szCs w:val="24"/>
            <w:u w:val="single"/>
            <w:lang w:val="en-US" w:eastAsia="ru-RU"/>
          </w:rPr>
          <w:t>http</w:t>
        </w:r>
        <w:r w:rsidR="00BE5180" w:rsidRPr="0037029F">
          <w:rPr>
            <w:rFonts w:ascii="Times New Roman" w:hAnsi="Times New Roman"/>
            <w:color w:val="00759B"/>
            <w:sz w:val="24"/>
            <w:szCs w:val="24"/>
            <w:u w:val="single"/>
            <w:lang w:eastAsia="ru-RU"/>
          </w:rPr>
          <w:t>://</w:t>
        </w:r>
        <w:r w:rsidR="00BE5180" w:rsidRPr="0037029F">
          <w:rPr>
            <w:rFonts w:ascii="Times New Roman" w:hAnsi="Times New Roman"/>
            <w:color w:val="00759B"/>
            <w:sz w:val="24"/>
            <w:szCs w:val="24"/>
            <w:u w:val="single"/>
            <w:lang w:val="en-US" w:eastAsia="ru-RU"/>
          </w:rPr>
          <w:t>www</w:t>
        </w:r>
        <w:r w:rsidR="00BE5180" w:rsidRPr="0037029F">
          <w:rPr>
            <w:rFonts w:ascii="Times New Roman" w:hAnsi="Times New Roman"/>
            <w:color w:val="00759B"/>
            <w:sz w:val="24"/>
            <w:szCs w:val="24"/>
            <w:u w:val="single"/>
            <w:lang w:eastAsia="ru-RU"/>
          </w:rPr>
          <w:t>.</w:t>
        </w:r>
        <w:r w:rsidR="00BE5180" w:rsidRPr="0037029F">
          <w:rPr>
            <w:rFonts w:ascii="Times New Roman" w:hAnsi="Times New Roman"/>
            <w:color w:val="00759B"/>
            <w:sz w:val="24"/>
            <w:szCs w:val="24"/>
            <w:u w:val="single"/>
            <w:lang w:val="en-US" w:eastAsia="ru-RU"/>
          </w:rPr>
          <w:t>lingvo</w:t>
        </w:r>
        <w:r w:rsidR="00BE5180" w:rsidRPr="0037029F">
          <w:rPr>
            <w:rFonts w:ascii="Times New Roman" w:hAnsi="Times New Roman"/>
            <w:color w:val="00759B"/>
            <w:sz w:val="24"/>
            <w:szCs w:val="24"/>
            <w:u w:val="single"/>
            <w:lang w:eastAsia="ru-RU"/>
          </w:rPr>
          <w:t>-</w:t>
        </w:r>
        <w:r w:rsidR="00BE5180" w:rsidRPr="0037029F">
          <w:rPr>
            <w:rFonts w:ascii="Times New Roman" w:hAnsi="Times New Roman"/>
            <w:color w:val="00759B"/>
            <w:sz w:val="24"/>
            <w:szCs w:val="24"/>
            <w:u w:val="single"/>
            <w:lang w:val="en-US" w:eastAsia="ru-RU"/>
          </w:rPr>
          <w:t>online</w:t>
        </w:r>
        <w:r w:rsidR="00BE5180" w:rsidRPr="0037029F">
          <w:rPr>
            <w:rFonts w:ascii="Times New Roman" w:hAnsi="Times New Roman"/>
            <w:color w:val="00759B"/>
            <w:sz w:val="24"/>
            <w:szCs w:val="24"/>
            <w:u w:val="single"/>
            <w:lang w:eastAsia="ru-RU"/>
          </w:rPr>
          <w:t>.</w:t>
        </w:r>
        <w:r w:rsidR="00BE5180" w:rsidRPr="0037029F">
          <w:rPr>
            <w:rFonts w:ascii="Times New Roman" w:hAnsi="Times New Roman"/>
            <w:color w:val="00759B"/>
            <w:sz w:val="24"/>
            <w:szCs w:val="24"/>
            <w:u w:val="single"/>
            <w:lang w:val="en-US" w:eastAsia="ru-RU"/>
          </w:rPr>
          <w:t>ru</w:t>
        </w:r>
      </w:hyperlink>
      <w:r w:rsidR="00BE5180" w:rsidRPr="0037029F">
        <w:rPr>
          <w:rFonts w:ascii="Times New Roman" w:hAnsi="Times New Roman"/>
          <w:sz w:val="24"/>
          <w:szCs w:val="24"/>
          <w:lang w:val="en-US"/>
        </w:rPr>
        <w:t xml:space="preserve"> </w:t>
      </w:r>
    </w:p>
    <w:p w:rsidR="00BE5180" w:rsidRPr="0037029F" w:rsidRDefault="003207D3" w:rsidP="00126C4F">
      <w:pPr>
        <w:numPr>
          <w:ilvl w:val="3"/>
          <w:numId w:val="242"/>
        </w:numPr>
        <w:suppressAutoHyphens/>
        <w:spacing w:after="0" w:line="240" w:lineRule="auto"/>
        <w:ind w:left="142" w:firstLine="142"/>
        <w:rPr>
          <w:rFonts w:ascii="Times New Roman" w:hAnsi="Times New Roman"/>
          <w:sz w:val="24"/>
          <w:szCs w:val="24"/>
          <w:lang w:eastAsia="zh-CN"/>
        </w:rPr>
      </w:pPr>
      <w:hyperlink r:id="rId59" w:history="1">
        <w:r w:rsidR="00BE5180" w:rsidRPr="0037029F">
          <w:rPr>
            <w:rFonts w:ascii="Times New Roman" w:hAnsi="Times New Roman"/>
            <w:color w:val="00759B"/>
            <w:sz w:val="24"/>
            <w:szCs w:val="24"/>
            <w:u w:val="single"/>
            <w:lang w:val="en-US" w:eastAsia="zh-CN"/>
          </w:rPr>
          <w:t>http</w:t>
        </w:r>
        <w:r w:rsidR="00BE5180" w:rsidRPr="0037029F">
          <w:rPr>
            <w:rFonts w:ascii="Times New Roman" w:hAnsi="Times New Roman"/>
            <w:color w:val="00759B"/>
            <w:sz w:val="24"/>
            <w:szCs w:val="24"/>
            <w:u w:val="single"/>
            <w:lang w:eastAsia="zh-CN"/>
          </w:rPr>
          <w:t>://</w:t>
        </w:r>
        <w:r w:rsidR="00BE5180" w:rsidRPr="0037029F">
          <w:rPr>
            <w:rFonts w:ascii="Times New Roman" w:hAnsi="Times New Roman"/>
            <w:color w:val="00759B"/>
            <w:sz w:val="24"/>
            <w:szCs w:val="24"/>
            <w:u w:val="single"/>
            <w:lang w:val="en-US" w:eastAsia="zh-CN"/>
          </w:rPr>
          <w:t>www</w:t>
        </w:r>
        <w:r w:rsidR="00BE5180" w:rsidRPr="0037029F">
          <w:rPr>
            <w:rFonts w:ascii="Times New Roman" w:hAnsi="Times New Roman"/>
            <w:color w:val="00759B"/>
            <w:sz w:val="24"/>
            <w:szCs w:val="24"/>
            <w:u w:val="single"/>
            <w:lang w:eastAsia="zh-CN"/>
          </w:rPr>
          <w:t>.</w:t>
        </w:r>
        <w:r w:rsidR="00BE5180" w:rsidRPr="0037029F">
          <w:rPr>
            <w:rFonts w:ascii="Times New Roman" w:hAnsi="Times New Roman"/>
            <w:color w:val="00759B"/>
            <w:sz w:val="24"/>
            <w:szCs w:val="24"/>
            <w:u w:val="single"/>
            <w:lang w:val="en-US" w:eastAsia="zh-CN"/>
          </w:rPr>
          <w:t>dw</w:t>
        </w:r>
        <w:r w:rsidR="00BE5180" w:rsidRPr="0037029F">
          <w:rPr>
            <w:rFonts w:ascii="Times New Roman" w:hAnsi="Times New Roman"/>
            <w:color w:val="00759B"/>
            <w:sz w:val="24"/>
            <w:szCs w:val="24"/>
            <w:u w:val="single"/>
            <w:lang w:eastAsia="zh-CN"/>
          </w:rPr>
          <w:t>-</w:t>
        </w:r>
        <w:r w:rsidR="00BE5180" w:rsidRPr="0037029F">
          <w:rPr>
            <w:rFonts w:ascii="Times New Roman" w:hAnsi="Times New Roman"/>
            <w:color w:val="00759B"/>
            <w:sz w:val="24"/>
            <w:szCs w:val="24"/>
            <w:u w:val="single"/>
            <w:lang w:val="en-US" w:eastAsia="zh-CN"/>
          </w:rPr>
          <w:t>world</w:t>
        </w:r>
        <w:r w:rsidR="00BE5180" w:rsidRPr="0037029F">
          <w:rPr>
            <w:rFonts w:ascii="Times New Roman" w:hAnsi="Times New Roman"/>
            <w:color w:val="00759B"/>
            <w:sz w:val="24"/>
            <w:szCs w:val="24"/>
            <w:u w:val="single"/>
            <w:lang w:eastAsia="zh-CN"/>
          </w:rPr>
          <w:t>.</w:t>
        </w:r>
        <w:r w:rsidR="00BE5180" w:rsidRPr="0037029F">
          <w:rPr>
            <w:rFonts w:ascii="Times New Roman" w:hAnsi="Times New Roman"/>
            <w:color w:val="00759B"/>
            <w:sz w:val="24"/>
            <w:szCs w:val="24"/>
            <w:u w:val="single"/>
            <w:lang w:val="en-US" w:eastAsia="zh-CN"/>
          </w:rPr>
          <w:t>de</w:t>
        </w:r>
        <w:r w:rsidR="00BE5180" w:rsidRPr="0037029F">
          <w:rPr>
            <w:rFonts w:ascii="Times New Roman" w:hAnsi="Times New Roman"/>
            <w:color w:val="00759B"/>
            <w:sz w:val="24"/>
            <w:szCs w:val="24"/>
            <w:u w:val="single"/>
            <w:lang w:eastAsia="zh-CN"/>
          </w:rPr>
          <w:t>/</w:t>
        </w:r>
        <w:r w:rsidR="00BE5180" w:rsidRPr="0037029F">
          <w:rPr>
            <w:rFonts w:ascii="Times New Roman" w:hAnsi="Times New Roman"/>
            <w:color w:val="00759B"/>
            <w:sz w:val="24"/>
            <w:szCs w:val="24"/>
            <w:u w:val="single"/>
            <w:lang w:val="en-US" w:eastAsia="zh-CN"/>
          </w:rPr>
          <w:t>dw</w:t>
        </w:r>
        <w:r w:rsidR="00BE5180" w:rsidRPr="0037029F">
          <w:rPr>
            <w:rFonts w:ascii="Times New Roman" w:hAnsi="Times New Roman"/>
            <w:color w:val="00759B"/>
            <w:sz w:val="24"/>
            <w:szCs w:val="24"/>
            <w:u w:val="single"/>
            <w:lang w:eastAsia="zh-CN"/>
          </w:rPr>
          <w:t>/</w:t>
        </w:r>
        <w:r w:rsidR="00BE5180" w:rsidRPr="0037029F">
          <w:rPr>
            <w:rFonts w:ascii="Times New Roman" w:hAnsi="Times New Roman"/>
            <w:color w:val="00759B"/>
            <w:sz w:val="24"/>
            <w:szCs w:val="24"/>
            <w:u w:val="single"/>
            <w:lang w:val="en-US" w:eastAsia="zh-CN"/>
          </w:rPr>
          <w:t>article</w:t>
        </w:r>
      </w:hyperlink>
    </w:p>
    <w:p w:rsidR="00BE5180" w:rsidRPr="0037029F" w:rsidRDefault="003207D3" w:rsidP="00126C4F">
      <w:pPr>
        <w:numPr>
          <w:ilvl w:val="3"/>
          <w:numId w:val="242"/>
        </w:numPr>
        <w:suppressAutoHyphens/>
        <w:spacing w:after="0" w:line="240" w:lineRule="auto"/>
        <w:ind w:left="142" w:firstLine="142"/>
        <w:rPr>
          <w:rFonts w:ascii="Times New Roman" w:hAnsi="Times New Roman"/>
          <w:sz w:val="24"/>
          <w:szCs w:val="24"/>
          <w:lang w:eastAsia="zh-CN"/>
        </w:rPr>
      </w:pPr>
      <w:hyperlink r:id="rId60" w:history="1">
        <w:r w:rsidR="00BE5180" w:rsidRPr="0037029F">
          <w:rPr>
            <w:rFonts w:ascii="Times New Roman" w:hAnsi="Times New Roman"/>
            <w:color w:val="00759B"/>
            <w:sz w:val="24"/>
            <w:szCs w:val="24"/>
            <w:u w:val="single"/>
            <w:lang w:val="en-US" w:eastAsia="zh-CN"/>
          </w:rPr>
          <w:t>http</w:t>
        </w:r>
        <w:r w:rsidR="00BE5180" w:rsidRPr="0037029F">
          <w:rPr>
            <w:rFonts w:ascii="Times New Roman" w:hAnsi="Times New Roman"/>
            <w:color w:val="00759B"/>
            <w:sz w:val="24"/>
            <w:szCs w:val="24"/>
            <w:u w:val="single"/>
            <w:lang w:eastAsia="zh-CN"/>
          </w:rPr>
          <w:t>://</w:t>
        </w:r>
        <w:r w:rsidR="00BE5180" w:rsidRPr="0037029F">
          <w:rPr>
            <w:rFonts w:ascii="Times New Roman" w:hAnsi="Times New Roman"/>
            <w:color w:val="00759B"/>
            <w:sz w:val="24"/>
            <w:szCs w:val="24"/>
            <w:u w:val="single"/>
            <w:lang w:val="en-US" w:eastAsia="zh-CN"/>
          </w:rPr>
          <w:t>www</w:t>
        </w:r>
        <w:r w:rsidR="00BE5180" w:rsidRPr="0037029F">
          <w:rPr>
            <w:rFonts w:ascii="Times New Roman" w:hAnsi="Times New Roman"/>
            <w:color w:val="00759B"/>
            <w:sz w:val="24"/>
            <w:szCs w:val="24"/>
            <w:u w:val="single"/>
            <w:lang w:eastAsia="zh-CN"/>
          </w:rPr>
          <w:t>.</w:t>
        </w:r>
        <w:r w:rsidR="00BE5180" w:rsidRPr="0037029F">
          <w:rPr>
            <w:rFonts w:ascii="Times New Roman" w:hAnsi="Times New Roman"/>
            <w:color w:val="00759B"/>
            <w:sz w:val="24"/>
            <w:szCs w:val="24"/>
            <w:u w:val="single"/>
            <w:lang w:val="en-US" w:eastAsia="zh-CN"/>
          </w:rPr>
          <w:t>vitaminde</w:t>
        </w:r>
        <w:r w:rsidR="00BE5180" w:rsidRPr="0037029F">
          <w:rPr>
            <w:rFonts w:ascii="Times New Roman" w:hAnsi="Times New Roman"/>
            <w:color w:val="00759B"/>
            <w:sz w:val="24"/>
            <w:szCs w:val="24"/>
            <w:u w:val="single"/>
            <w:lang w:eastAsia="zh-CN"/>
          </w:rPr>
          <w:t>.</w:t>
        </w:r>
        <w:r w:rsidR="00BE5180" w:rsidRPr="0037029F">
          <w:rPr>
            <w:rFonts w:ascii="Times New Roman" w:hAnsi="Times New Roman"/>
            <w:color w:val="00759B"/>
            <w:sz w:val="24"/>
            <w:szCs w:val="24"/>
            <w:u w:val="single"/>
            <w:lang w:val="en-US" w:eastAsia="zh-CN"/>
          </w:rPr>
          <w:t>de</w:t>
        </w:r>
        <w:r w:rsidR="00BE5180" w:rsidRPr="0037029F">
          <w:rPr>
            <w:rFonts w:ascii="Times New Roman" w:hAnsi="Times New Roman"/>
            <w:color w:val="00759B"/>
            <w:sz w:val="24"/>
            <w:szCs w:val="24"/>
            <w:u w:val="single"/>
            <w:lang w:eastAsia="zh-CN"/>
          </w:rPr>
          <w:t>/</w:t>
        </w:r>
        <w:r w:rsidR="00BE5180" w:rsidRPr="0037029F">
          <w:rPr>
            <w:rFonts w:ascii="Times New Roman" w:hAnsi="Times New Roman"/>
            <w:color w:val="00759B"/>
            <w:sz w:val="24"/>
            <w:szCs w:val="24"/>
            <w:u w:val="single"/>
            <w:lang w:val="en-US" w:eastAsia="zh-CN"/>
          </w:rPr>
          <w:t>seiten</w:t>
        </w:r>
        <w:r w:rsidR="00BE5180" w:rsidRPr="0037029F">
          <w:rPr>
            <w:rFonts w:ascii="Times New Roman" w:hAnsi="Times New Roman"/>
            <w:color w:val="00759B"/>
            <w:sz w:val="24"/>
            <w:szCs w:val="24"/>
            <w:u w:val="single"/>
            <w:lang w:eastAsia="zh-CN"/>
          </w:rPr>
          <w:t>/</w:t>
        </w:r>
        <w:r w:rsidR="00BE5180" w:rsidRPr="0037029F">
          <w:rPr>
            <w:rFonts w:ascii="Times New Roman" w:hAnsi="Times New Roman"/>
            <w:color w:val="00759B"/>
            <w:sz w:val="24"/>
            <w:szCs w:val="24"/>
            <w:u w:val="single"/>
            <w:lang w:val="en-US" w:eastAsia="zh-CN"/>
          </w:rPr>
          <w:t>lehrer</w:t>
        </w:r>
        <w:r w:rsidR="00BE5180" w:rsidRPr="0037029F">
          <w:rPr>
            <w:rFonts w:ascii="Times New Roman" w:hAnsi="Times New Roman"/>
            <w:color w:val="00759B"/>
            <w:sz w:val="24"/>
            <w:szCs w:val="24"/>
            <w:u w:val="single"/>
            <w:lang w:eastAsia="zh-CN"/>
          </w:rPr>
          <w:t>.</w:t>
        </w:r>
        <w:r w:rsidR="00BE5180" w:rsidRPr="0037029F">
          <w:rPr>
            <w:rFonts w:ascii="Times New Roman" w:hAnsi="Times New Roman"/>
            <w:color w:val="00759B"/>
            <w:sz w:val="24"/>
            <w:szCs w:val="24"/>
            <w:u w:val="single"/>
            <w:lang w:val="en-US" w:eastAsia="zh-CN"/>
          </w:rPr>
          <w:t>html</w:t>
        </w:r>
      </w:hyperlink>
    </w:p>
    <w:p w:rsidR="00BE5180" w:rsidRPr="0037029F" w:rsidRDefault="00BE5180" w:rsidP="0037029F">
      <w:pPr>
        <w:suppressAutoHyphens/>
        <w:spacing w:after="0" w:line="240" w:lineRule="auto"/>
        <w:ind w:firstLine="142"/>
        <w:jc w:val="center"/>
        <w:rPr>
          <w:rFonts w:ascii="Times New Roman" w:hAnsi="Times New Roman"/>
          <w:b/>
          <w:sz w:val="24"/>
          <w:szCs w:val="24"/>
        </w:rPr>
      </w:pPr>
    </w:p>
    <w:p w:rsidR="00BE5180" w:rsidRPr="0037029F" w:rsidRDefault="00BE5180" w:rsidP="0037029F">
      <w:pPr>
        <w:suppressAutoHyphens/>
        <w:spacing w:after="0" w:line="240" w:lineRule="auto"/>
        <w:jc w:val="both"/>
        <w:rPr>
          <w:rFonts w:ascii="Times New Roman" w:eastAsia="Times New Roman" w:hAnsi="Times New Roman"/>
          <w:b/>
          <w:sz w:val="24"/>
          <w:szCs w:val="24"/>
          <w:lang w:eastAsia="ar-SA"/>
        </w:rPr>
      </w:pPr>
      <w:r w:rsidRPr="0037029F">
        <w:rPr>
          <w:rFonts w:ascii="Times New Roman" w:eastAsia="Times New Roman" w:hAnsi="Times New Roman"/>
          <w:b/>
          <w:sz w:val="24"/>
          <w:szCs w:val="24"/>
          <w:lang w:eastAsia="ar-SA"/>
        </w:rPr>
        <w:t>4. КОНТРОЛЬ И ОЦЕНКА РЕЗУЛЬТАТОВ ОСВОЕНИЯ ДИСЦИПЛИНЫ</w:t>
      </w:r>
    </w:p>
    <w:tbl>
      <w:tblPr>
        <w:tblW w:w="52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4172"/>
        <w:gridCol w:w="2123"/>
      </w:tblGrid>
      <w:tr w:rsidR="00BE5180" w:rsidRPr="0037029F" w:rsidTr="00BE5180">
        <w:tc>
          <w:tcPr>
            <w:tcW w:w="2041"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Результаты обучения</w:t>
            </w:r>
          </w:p>
        </w:tc>
        <w:tc>
          <w:tcPr>
            <w:tcW w:w="1961"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Критерии оценки</w:t>
            </w:r>
          </w:p>
        </w:tc>
        <w:tc>
          <w:tcPr>
            <w:tcW w:w="998"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b/>
                <w:bCs/>
                <w:sz w:val="24"/>
                <w:szCs w:val="24"/>
                <w:lang w:eastAsia="ar-SA"/>
              </w:rPr>
            </w:pPr>
            <w:r w:rsidRPr="0037029F">
              <w:rPr>
                <w:rFonts w:ascii="Times New Roman" w:eastAsia="Times New Roman" w:hAnsi="Times New Roman"/>
                <w:b/>
                <w:bCs/>
                <w:sz w:val="24"/>
                <w:szCs w:val="24"/>
                <w:lang w:eastAsia="ar-SA"/>
              </w:rPr>
              <w:t>Методы оценки</w:t>
            </w:r>
          </w:p>
        </w:tc>
      </w:tr>
      <w:tr w:rsidR="00BE5180" w:rsidRPr="0037029F" w:rsidTr="00BE5180">
        <w:trPr>
          <w:trHeight w:val="1410"/>
        </w:trPr>
        <w:tc>
          <w:tcPr>
            <w:tcW w:w="2041"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ar-SA"/>
              </w:rPr>
            </w:pPr>
            <w:r w:rsidRPr="0037029F">
              <w:rPr>
                <w:rFonts w:ascii="Times New Roman" w:hAnsi="Times New Roman"/>
                <w:sz w:val="24"/>
                <w:szCs w:val="24"/>
                <w:lang w:eastAsia="ar-SA"/>
              </w:rPr>
              <w:t xml:space="preserve">В результате освоения дисциплины обучающийся должен </w:t>
            </w:r>
            <w:r w:rsidRPr="0037029F">
              <w:rPr>
                <w:rFonts w:ascii="Times New Roman" w:hAnsi="Times New Roman"/>
                <w:b/>
                <w:sz w:val="24"/>
                <w:szCs w:val="24"/>
                <w:lang w:eastAsia="ar-SA"/>
              </w:rPr>
              <w:t>знать</w:t>
            </w:r>
            <w:r w:rsidRPr="0037029F">
              <w:rPr>
                <w:rFonts w:ascii="Times New Roman" w:hAnsi="Times New Roman"/>
                <w:sz w:val="24"/>
                <w:szCs w:val="24"/>
                <w:lang w:eastAsia="ar-SA"/>
              </w:rPr>
              <w:t>:</w:t>
            </w:r>
          </w:p>
          <w:p w:rsidR="00BE5180" w:rsidRPr="0037029F" w:rsidRDefault="00BE5180" w:rsidP="0037029F">
            <w:pPr>
              <w:suppressAutoHyphens/>
              <w:spacing w:after="0" w:line="240" w:lineRule="auto"/>
              <w:jc w:val="both"/>
              <w:rPr>
                <w:rFonts w:ascii="Times New Roman" w:eastAsia="Times New Roman" w:hAnsi="Times New Roman"/>
                <w:bCs/>
                <w:sz w:val="24"/>
                <w:szCs w:val="24"/>
                <w:lang w:eastAsia="ar-SA"/>
              </w:rPr>
            </w:pPr>
            <w:r w:rsidRPr="0037029F">
              <w:rPr>
                <w:rFonts w:ascii="Times New Roman" w:eastAsia="Times New Roman" w:hAnsi="Times New Roman"/>
                <w:iCs/>
                <w:sz w:val="24"/>
                <w:szCs w:val="24"/>
                <w:lang w:eastAsia="ar-SA"/>
              </w:rPr>
              <w:t>а</w:t>
            </w:r>
            <w:r w:rsidRPr="0037029F">
              <w:rPr>
                <w:rFonts w:ascii="Times New Roman" w:eastAsia="Times New Roman" w:hAnsi="Times New Roman"/>
                <w:bCs/>
                <w:sz w:val="24"/>
                <w:szCs w:val="24"/>
                <w:lang w:eastAsia="ar-SA"/>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BE5180" w:rsidRPr="0037029F" w:rsidRDefault="00BE5180" w:rsidP="0037029F">
            <w:pPr>
              <w:suppressAutoHyphens/>
              <w:autoSpaceDE w:val="0"/>
              <w:autoSpaceDN w:val="0"/>
              <w:adjustRightInd w:val="0"/>
              <w:spacing w:after="0" w:line="240" w:lineRule="auto"/>
              <w:jc w:val="both"/>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rsidR="00BE5180" w:rsidRPr="0037029F" w:rsidRDefault="00BE5180" w:rsidP="0037029F">
            <w:pPr>
              <w:suppressAutoHyphens/>
              <w:autoSpaceDE w:val="0"/>
              <w:autoSpaceDN w:val="0"/>
              <w:adjustRightInd w:val="0"/>
              <w:spacing w:after="0" w:line="240" w:lineRule="auto"/>
              <w:jc w:val="both"/>
              <w:rPr>
                <w:rFonts w:ascii="Times New Roman" w:eastAsia="Times New Roman" w:hAnsi="Times New Roman"/>
                <w:iCs/>
                <w:sz w:val="24"/>
                <w:szCs w:val="24"/>
                <w:lang w:eastAsia="ar-SA"/>
              </w:rPr>
            </w:pPr>
            <w:r w:rsidRPr="0037029F">
              <w:rPr>
                <w:rFonts w:ascii="Times New Roman" w:eastAsia="Times New Roman" w:hAnsi="Times New Roman"/>
                <w:iCs/>
                <w:sz w:val="24"/>
                <w:szCs w:val="24"/>
                <w:lang w:eastAsia="ar-SA"/>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rsidR="00BE5180" w:rsidRPr="0037029F" w:rsidRDefault="00BE5180" w:rsidP="0037029F">
            <w:pPr>
              <w:suppressAutoHyphens/>
              <w:autoSpaceDE w:val="0"/>
              <w:autoSpaceDN w:val="0"/>
              <w:adjustRightInd w:val="0"/>
              <w:spacing w:after="0" w:line="240" w:lineRule="auto"/>
              <w:jc w:val="both"/>
              <w:rPr>
                <w:rFonts w:ascii="Times New Roman" w:eastAsia="Times New Roman" w:hAnsi="Times New Roman"/>
                <w:bCs/>
                <w:iCs/>
                <w:sz w:val="24"/>
                <w:szCs w:val="24"/>
                <w:lang w:eastAsia="ar-SA"/>
              </w:rPr>
            </w:pPr>
            <w:r w:rsidRPr="0037029F">
              <w:rPr>
                <w:rFonts w:ascii="Times New Roman" w:eastAsia="Times New Roman" w:hAnsi="Times New Roman"/>
                <w:bCs/>
                <w:iCs/>
                <w:sz w:val="24"/>
                <w:szCs w:val="24"/>
                <w:lang w:eastAsia="ar-SA"/>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rsidR="00BE5180" w:rsidRPr="0037029F" w:rsidRDefault="00BE5180" w:rsidP="0037029F">
            <w:pPr>
              <w:suppressAutoHyphens/>
              <w:autoSpaceDE w:val="0"/>
              <w:autoSpaceDN w:val="0"/>
              <w:adjustRightInd w:val="0"/>
              <w:spacing w:after="0" w:line="240" w:lineRule="auto"/>
              <w:jc w:val="both"/>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психологические основы деятельности  коллектива, психологические особенности личности; основы проектной деятельности</w:t>
            </w:r>
          </w:p>
          <w:p w:rsidR="00BE5180" w:rsidRPr="0037029F" w:rsidRDefault="00BE5180" w:rsidP="0037029F">
            <w:pPr>
              <w:suppressAutoHyphens/>
              <w:autoSpaceDE w:val="0"/>
              <w:autoSpaceDN w:val="0"/>
              <w:adjustRightInd w:val="0"/>
              <w:spacing w:after="0" w:line="240" w:lineRule="auto"/>
              <w:jc w:val="both"/>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особенности социального и культурного контекста; правила оформления документов и построения устных сообщений.</w:t>
            </w:r>
          </w:p>
          <w:p w:rsidR="00BE5180" w:rsidRPr="0037029F" w:rsidRDefault="00BE5180" w:rsidP="0037029F">
            <w:pPr>
              <w:suppressAutoHyphens/>
              <w:autoSpaceDE w:val="0"/>
              <w:autoSpaceDN w:val="0"/>
              <w:adjustRightInd w:val="0"/>
              <w:spacing w:after="0" w:line="240" w:lineRule="auto"/>
              <w:jc w:val="both"/>
              <w:rPr>
                <w:rFonts w:ascii="Times New Roman" w:eastAsia="Times New Roman" w:hAnsi="Times New Roman"/>
                <w:iCs/>
                <w:sz w:val="24"/>
                <w:szCs w:val="24"/>
                <w:lang w:eastAsia="ar-SA"/>
              </w:rPr>
            </w:pPr>
            <w:r w:rsidRPr="0037029F">
              <w:rPr>
                <w:rFonts w:ascii="Times New Roman" w:eastAsia="Times New Roman" w:hAnsi="Times New Roman"/>
                <w:iCs/>
                <w:sz w:val="24"/>
                <w:szCs w:val="24"/>
                <w:lang w:eastAsia="ar-SA"/>
              </w:rPr>
              <w:t xml:space="preserve">грамотно </w:t>
            </w:r>
            <w:r w:rsidRPr="0037029F">
              <w:rPr>
                <w:rFonts w:ascii="Times New Roman" w:eastAsia="Times New Roman" w:hAnsi="Times New Roman"/>
                <w:bCs/>
                <w:sz w:val="24"/>
                <w:szCs w:val="24"/>
                <w:lang w:eastAsia="ar-SA"/>
              </w:rPr>
              <w:t xml:space="preserve">излагать свои мысли и оформлять документы по профессиональной тематике на государственном языке, </w:t>
            </w:r>
            <w:r w:rsidRPr="0037029F">
              <w:rPr>
                <w:rFonts w:ascii="Times New Roman" w:eastAsia="Times New Roman" w:hAnsi="Times New Roman"/>
                <w:iCs/>
                <w:sz w:val="24"/>
                <w:szCs w:val="24"/>
                <w:lang w:eastAsia="ar-SA"/>
              </w:rPr>
              <w:t>проявлять толерантность в рабочем коллективе</w:t>
            </w:r>
          </w:p>
          <w:p w:rsidR="00BE5180" w:rsidRPr="0037029F" w:rsidRDefault="00BE5180" w:rsidP="0037029F">
            <w:pPr>
              <w:suppressAutoHyphens/>
              <w:autoSpaceDE w:val="0"/>
              <w:autoSpaceDN w:val="0"/>
              <w:adjustRightInd w:val="0"/>
              <w:spacing w:after="0" w:line="240" w:lineRule="auto"/>
              <w:jc w:val="both"/>
              <w:rPr>
                <w:rFonts w:ascii="Times New Roman" w:eastAsia="Times New Roman" w:hAnsi="Times New Roman"/>
                <w:bCs/>
                <w:iCs/>
                <w:sz w:val="24"/>
                <w:szCs w:val="24"/>
                <w:lang w:eastAsia="ar-SA"/>
              </w:rPr>
            </w:pPr>
            <w:r w:rsidRPr="0037029F">
              <w:rPr>
                <w:rFonts w:ascii="Times New Roman" w:eastAsia="Times New Roman" w:hAnsi="Times New Roman"/>
                <w:bCs/>
                <w:iCs/>
                <w:sz w:val="24"/>
                <w:szCs w:val="24"/>
                <w:lang w:eastAsia="ar-SA"/>
              </w:rPr>
              <w:t>современные средства и устройства информатизации; порядок их применения и программное обеспечение в профессиональной деятельности</w:t>
            </w:r>
          </w:p>
          <w:p w:rsidR="00BE5180" w:rsidRPr="0037029F" w:rsidRDefault="00BE5180" w:rsidP="0037029F">
            <w:pPr>
              <w:suppressAutoHyphens/>
              <w:autoSpaceDE w:val="0"/>
              <w:autoSpaceDN w:val="0"/>
              <w:adjustRightInd w:val="0"/>
              <w:spacing w:after="0" w:line="240" w:lineRule="auto"/>
              <w:jc w:val="both"/>
              <w:rPr>
                <w:rFonts w:ascii="Times New Roman" w:eastAsia="Times New Roman" w:hAnsi="Times New Roman"/>
                <w:bCs/>
                <w:i/>
                <w:sz w:val="24"/>
                <w:szCs w:val="24"/>
                <w:lang w:eastAsia="ar-SA"/>
              </w:rPr>
            </w:pPr>
            <w:r w:rsidRPr="0037029F">
              <w:rPr>
                <w:rFonts w:ascii="Times New Roman" w:eastAsia="Times New Roman" w:hAnsi="Times New Roman"/>
                <w:iCs/>
                <w:sz w:val="24"/>
                <w:szCs w:val="24"/>
                <w:lang w:eastAsia="ar-SA"/>
              </w:rPr>
              <w:t xml:space="preserve">правила построения простых и сложных предложений на профессиональные темы; основные общеупотребительные глаголы (бытовая и профессиональная </w:t>
            </w:r>
            <w:r w:rsidRPr="0037029F">
              <w:rPr>
                <w:rFonts w:ascii="Times New Roman" w:eastAsia="Times New Roman" w:hAnsi="Times New Roman"/>
                <w:iCs/>
                <w:sz w:val="24"/>
                <w:szCs w:val="24"/>
                <w:lang w:eastAsia="ar-SA"/>
              </w:rPr>
              <w:lastRenderedPageBreak/>
              <w:t>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1961"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bCs/>
                <w:i/>
                <w:sz w:val="24"/>
                <w:szCs w:val="24"/>
                <w:lang w:eastAsia="ar-SA"/>
              </w:rPr>
            </w:pPr>
            <w:r w:rsidRPr="0037029F">
              <w:rPr>
                <w:rFonts w:ascii="Times New Roman" w:eastAsia="Times New Roman" w:hAnsi="Times New Roman"/>
                <w:bCs/>
                <w:sz w:val="24"/>
                <w:szCs w:val="24"/>
                <w:lang w:eastAsia="ar-SA"/>
              </w:rPr>
              <w:lastRenderedPageBreak/>
              <w:t xml:space="preserve">распознавание алгоритмов выполнения работ в профессиональной и смежных областях; определение методов работы в профессиональной и смежных сферах; выбор определение оптимальной структуры плана для решения задач; понимание порядка оценки результатов решения задач профессиональной деятельности; выбор наиболее оптимальных источников информации и ресурсов для решения задач и проблем в профессиональном и/или социальном контексте;  ориентирование в </w:t>
            </w:r>
            <w:r w:rsidRPr="0037029F">
              <w:rPr>
                <w:rFonts w:ascii="Times New Roman" w:eastAsia="Times New Roman" w:hAnsi="Times New Roman"/>
                <w:bCs/>
                <w:iCs/>
                <w:sz w:val="24"/>
                <w:szCs w:val="24"/>
                <w:lang w:eastAsia="ar-SA"/>
              </w:rPr>
              <w:t xml:space="preserve">актуальной нормативно-правовой документации; современной научной и профессиональной терминологии; понимание </w:t>
            </w:r>
            <w:r w:rsidRPr="0037029F">
              <w:rPr>
                <w:rFonts w:ascii="Times New Roman" w:eastAsia="Times New Roman" w:hAnsi="Times New Roman"/>
                <w:bCs/>
                <w:sz w:val="24"/>
                <w:szCs w:val="24"/>
                <w:lang w:eastAsia="ar-SA"/>
              </w:rPr>
              <w:t>психологических основ деятельности  коллектива, психологических особенностей личности; владение знаниями основ работы с документами, подготовки устных и письменных сообщений; знание основ компьютерной грамотности; знание правил написания и произношения слов, в т.ч. и профессиональной лексики.</w:t>
            </w:r>
          </w:p>
        </w:tc>
        <w:tc>
          <w:tcPr>
            <w:tcW w:w="998"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uppressAutoHyphens/>
              <w:spacing w:after="0" w:line="240" w:lineRule="auto"/>
              <w:jc w:val="both"/>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Оценка результатов выполнения практических работ.</w:t>
            </w:r>
          </w:p>
          <w:p w:rsidR="00BE5180" w:rsidRPr="0037029F" w:rsidRDefault="00BE5180" w:rsidP="0037029F">
            <w:pPr>
              <w:suppressAutoHyphens/>
              <w:spacing w:after="0" w:line="240" w:lineRule="auto"/>
              <w:jc w:val="both"/>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Устный опрос.</w:t>
            </w:r>
          </w:p>
          <w:p w:rsidR="00BE5180" w:rsidRPr="0037029F" w:rsidRDefault="00BE5180" w:rsidP="0037029F">
            <w:pPr>
              <w:suppressAutoHyphens/>
              <w:spacing w:after="0" w:line="240" w:lineRule="auto"/>
              <w:jc w:val="both"/>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Письменный опрос.</w:t>
            </w:r>
          </w:p>
          <w:p w:rsidR="00BE5180" w:rsidRPr="0037029F" w:rsidRDefault="00BE5180" w:rsidP="0037029F">
            <w:pPr>
              <w:suppressAutoHyphens/>
              <w:spacing w:after="0" w:line="240" w:lineRule="auto"/>
              <w:jc w:val="both"/>
              <w:rPr>
                <w:rFonts w:ascii="Times New Roman" w:eastAsia="Times New Roman" w:hAnsi="Times New Roman"/>
                <w:bCs/>
                <w:i/>
                <w:sz w:val="24"/>
                <w:szCs w:val="24"/>
                <w:lang w:eastAsia="ar-SA"/>
              </w:rPr>
            </w:pPr>
          </w:p>
        </w:tc>
      </w:tr>
      <w:tr w:rsidR="00BE5180" w:rsidRPr="0037029F" w:rsidTr="00BE5180">
        <w:trPr>
          <w:trHeight w:val="274"/>
        </w:trPr>
        <w:tc>
          <w:tcPr>
            <w:tcW w:w="2041"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b/>
                <w:bCs/>
                <w:i/>
                <w:sz w:val="24"/>
                <w:szCs w:val="24"/>
                <w:lang w:eastAsia="ar-SA"/>
              </w:rPr>
            </w:pPr>
            <w:r w:rsidRPr="0037029F">
              <w:rPr>
                <w:rFonts w:ascii="Times New Roman" w:eastAsia="Times New Roman" w:hAnsi="Times New Roman"/>
                <w:bCs/>
                <w:sz w:val="24"/>
                <w:szCs w:val="24"/>
                <w:lang w:eastAsia="ar-SA"/>
              </w:rPr>
              <w:lastRenderedPageBreak/>
              <w:t xml:space="preserve">В результате освоения дисциплины обучающийся должен </w:t>
            </w:r>
            <w:r w:rsidRPr="0037029F">
              <w:rPr>
                <w:rFonts w:ascii="Times New Roman" w:eastAsia="Times New Roman" w:hAnsi="Times New Roman"/>
                <w:b/>
                <w:bCs/>
                <w:sz w:val="24"/>
                <w:szCs w:val="24"/>
                <w:lang w:eastAsia="ar-SA"/>
              </w:rPr>
              <w:t>уметь:</w:t>
            </w:r>
          </w:p>
          <w:p w:rsidR="00BE5180" w:rsidRPr="0037029F" w:rsidRDefault="00BE5180" w:rsidP="0037029F">
            <w:pPr>
              <w:suppressAutoHyphens/>
              <w:spacing w:after="0" w:line="240" w:lineRule="auto"/>
              <w:jc w:val="both"/>
              <w:rPr>
                <w:rFonts w:ascii="Times New Roman" w:eastAsia="Times New Roman" w:hAnsi="Times New Roman"/>
                <w:iCs/>
                <w:sz w:val="24"/>
                <w:szCs w:val="24"/>
                <w:lang w:eastAsia="ar-SA"/>
              </w:rPr>
            </w:pPr>
            <w:r w:rsidRPr="0037029F">
              <w:rPr>
                <w:rFonts w:ascii="Times New Roman" w:eastAsia="Times New Roman" w:hAnsi="Times New Roman"/>
                <w:iCs/>
                <w:sz w:val="24"/>
                <w:szCs w:val="24"/>
                <w:lang w:eastAsia="ar-SA"/>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BE5180" w:rsidRPr="0037029F" w:rsidRDefault="00BE5180" w:rsidP="0037029F">
            <w:pPr>
              <w:suppressAutoHyphens/>
              <w:spacing w:after="0" w:line="240" w:lineRule="auto"/>
              <w:jc w:val="both"/>
              <w:rPr>
                <w:rFonts w:ascii="Times New Roman" w:eastAsia="Times New Roman" w:hAnsi="Times New Roman"/>
                <w:iCs/>
                <w:sz w:val="24"/>
                <w:szCs w:val="24"/>
                <w:lang w:eastAsia="ar-SA"/>
              </w:rPr>
            </w:pPr>
            <w:r w:rsidRPr="0037029F">
              <w:rPr>
                <w:rFonts w:ascii="Times New Roman" w:eastAsia="Times New Roman" w:hAnsi="Times New Roman"/>
                <w:iCs/>
                <w:sz w:val="24"/>
                <w:szCs w:val="24"/>
                <w:lang w:eastAsia="ar-SA"/>
              </w:rPr>
              <w:t>составить план действия; определить необходимые ресурсы;</w:t>
            </w:r>
          </w:p>
          <w:p w:rsidR="00BE5180" w:rsidRPr="0037029F" w:rsidRDefault="00BE5180" w:rsidP="0037029F">
            <w:pPr>
              <w:suppressAutoHyphens/>
              <w:spacing w:after="0" w:line="240" w:lineRule="auto"/>
              <w:jc w:val="both"/>
              <w:rPr>
                <w:rFonts w:ascii="Times New Roman" w:eastAsia="Times New Roman" w:hAnsi="Times New Roman"/>
                <w:iCs/>
                <w:sz w:val="24"/>
                <w:szCs w:val="24"/>
                <w:lang w:eastAsia="ar-SA"/>
              </w:rPr>
            </w:pPr>
            <w:r w:rsidRPr="0037029F">
              <w:rPr>
                <w:rFonts w:ascii="Times New Roman" w:eastAsia="Times New Roman" w:hAnsi="Times New Roman"/>
                <w:iCs/>
                <w:sz w:val="24"/>
                <w:szCs w:val="24"/>
                <w:lang w:eastAsia="ar-SA"/>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rsidR="00BE5180" w:rsidRPr="0037029F" w:rsidRDefault="00BE5180" w:rsidP="0037029F">
            <w:pPr>
              <w:suppressAutoHyphens/>
              <w:spacing w:after="0" w:line="240" w:lineRule="auto"/>
              <w:jc w:val="both"/>
              <w:rPr>
                <w:rFonts w:ascii="Times New Roman" w:eastAsia="Times New Roman" w:hAnsi="Times New Roman"/>
                <w:iCs/>
                <w:sz w:val="24"/>
                <w:szCs w:val="24"/>
                <w:lang w:eastAsia="ar-SA"/>
              </w:rPr>
            </w:pPr>
            <w:r w:rsidRPr="0037029F">
              <w:rPr>
                <w:rFonts w:ascii="Times New Roman" w:eastAsia="Times New Roman" w:hAnsi="Times New Roman"/>
                <w:iCs/>
                <w:sz w:val="24"/>
                <w:szCs w:val="24"/>
                <w:lang w:eastAsia="ar-SA"/>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rsidR="00BE5180" w:rsidRPr="0037029F" w:rsidRDefault="00BE5180" w:rsidP="0037029F">
            <w:pPr>
              <w:suppressAutoHyphens/>
              <w:spacing w:after="0" w:line="240" w:lineRule="auto"/>
              <w:jc w:val="both"/>
              <w:rPr>
                <w:rFonts w:ascii="Times New Roman" w:eastAsia="Times New Roman" w:hAnsi="Times New Roman"/>
                <w:sz w:val="24"/>
                <w:szCs w:val="24"/>
                <w:lang w:eastAsia="ar-SA"/>
              </w:rPr>
            </w:pPr>
            <w:r w:rsidRPr="0037029F">
              <w:rPr>
                <w:rFonts w:ascii="Times New Roman" w:eastAsia="Times New Roman" w:hAnsi="Times New Roman"/>
                <w:bCs/>
                <w:iCs/>
                <w:sz w:val="24"/>
                <w:szCs w:val="24"/>
                <w:lang w:eastAsia="ar-SA"/>
              </w:rPr>
              <w:t xml:space="preserve">определять актуальность нормативно-правовой документации в профессиональной деятельности; </w:t>
            </w:r>
            <w:r w:rsidRPr="0037029F">
              <w:rPr>
                <w:rFonts w:ascii="Times New Roman" w:eastAsia="Times New Roman" w:hAnsi="Times New Roman"/>
                <w:sz w:val="24"/>
                <w:szCs w:val="24"/>
                <w:lang w:eastAsia="ar-SA"/>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rsidR="00BE5180" w:rsidRPr="0037029F" w:rsidRDefault="00BE5180" w:rsidP="0037029F">
            <w:pPr>
              <w:suppressAutoHyphens/>
              <w:spacing w:after="0" w:line="240" w:lineRule="auto"/>
              <w:jc w:val="both"/>
              <w:rPr>
                <w:rFonts w:ascii="Times New Roman" w:eastAsia="Times New Roman" w:hAnsi="Times New Roman"/>
                <w:bCs/>
                <w:sz w:val="24"/>
                <w:szCs w:val="24"/>
                <w:lang w:eastAsia="ar-SA"/>
              </w:rPr>
            </w:pPr>
            <w:r w:rsidRPr="0037029F">
              <w:rPr>
                <w:rFonts w:ascii="Times New Roman" w:eastAsia="Times New Roman" w:hAnsi="Times New Roman"/>
                <w:bCs/>
                <w:sz w:val="24"/>
                <w:szCs w:val="24"/>
                <w:lang w:eastAsia="ar-SA"/>
              </w:rPr>
              <w:t>организовывать работу коллектива и команды; взаимодействовать с коллегами, руководством, клиентами в ходе профессиональной деятельности</w:t>
            </w:r>
          </w:p>
          <w:p w:rsidR="00BE5180" w:rsidRPr="0037029F" w:rsidRDefault="00BE5180" w:rsidP="0037029F">
            <w:pPr>
              <w:suppressAutoHyphens/>
              <w:spacing w:after="0" w:line="240" w:lineRule="auto"/>
              <w:jc w:val="both"/>
              <w:rPr>
                <w:rFonts w:ascii="Times New Roman" w:eastAsia="Times New Roman" w:hAnsi="Times New Roman"/>
                <w:iCs/>
                <w:sz w:val="24"/>
                <w:szCs w:val="24"/>
                <w:lang w:eastAsia="ar-SA"/>
              </w:rPr>
            </w:pPr>
            <w:r w:rsidRPr="0037029F">
              <w:rPr>
                <w:rFonts w:ascii="Times New Roman" w:eastAsia="Times New Roman" w:hAnsi="Times New Roman"/>
                <w:iCs/>
                <w:sz w:val="24"/>
                <w:szCs w:val="24"/>
                <w:lang w:eastAsia="ar-SA"/>
              </w:rPr>
              <w:t xml:space="preserve">грамотно </w:t>
            </w:r>
            <w:r w:rsidRPr="0037029F">
              <w:rPr>
                <w:rFonts w:ascii="Times New Roman" w:eastAsia="Times New Roman" w:hAnsi="Times New Roman"/>
                <w:bCs/>
                <w:sz w:val="24"/>
                <w:szCs w:val="24"/>
                <w:lang w:eastAsia="ar-SA"/>
              </w:rPr>
              <w:t xml:space="preserve">излагать свои мысли и оформлять документы по профессиональной тематике на государственном языке, </w:t>
            </w:r>
            <w:r w:rsidRPr="0037029F">
              <w:rPr>
                <w:rFonts w:ascii="Times New Roman" w:eastAsia="Times New Roman" w:hAnsi="Times New Roman"/>
                <w:iCs/>
                <w:sz w:val="24"/>
                <w:szCs w:val="24"/>
                <w:lang w:eastAsia="ar-SA"/>
              </w:rPr>
              <w:t>проявлять толерантность в рабочем коллективе</w:t>
            </w:r>
          </w:p>
          <w:p w:rsidR="00BE5180" w:rsidRPr="0037029F" w:rsidRDefault="00BE5180" w:rsidP="0037029F">
            <w:pPr>
              <w:suppressAutoHyphens/>
              <w:spacing w:after="0" w:line="240" w:lineRule="auto"/>
              <w:jc w:val="both"/>
              <w:rPr>
                <w:rFonts w:ascii="Times New Roman" w:eastAsia="Times New Roman" w:hAnsi="Times New Roman"/>
                <w:bCs/>
                <w:iCs/>
                <w:sz w:val="24"/>
                <w:szCs w:val="24"/>
                <w:lang w:eastAsia="ar-SA"/>
              </w:rPr>
            </w:pPr>
            <w:r w:rsidRPr="0037029F">
              <w:rPr>
                <w:rFonts w:ascii="Times New Roman" w:eastAsia="Times New Roman" w:hAnsi="Times New Roman"/>
                <w:bCs/>
                <w:iCs/>
                <w:sz w:val="24"/>
                <w:szCs w:val="24"/>
                <w:lang w:eastAsia="ar-SA"/>
              </w:rPr>
              <w:t>описывать значимость своей специальности;</w:t>
            </w:r>
          </w:p>
          <w:p w:rsidR="00BE5180" w:rsidRPr="0037029F" w:rsidRDefault="00BE5180" w:rsidP="0037029F">
            <w:pPr>
              <w:suppressAutoHyphens/>
              <w:spacing w:after="0" w:line="240" w:lineRule="auto"/>
              <w:jc w:val="both"/>
              <w:rPr>
                <w:rFonts w:ascii="Times New Roman" w:eastAsia="Times New Roman" w:hAnsi="Times New Roman"/>
                <w:bCs/>
                <w:iCs/>
                <w:sz w:val="24"/>
                <w:szCs w:val="24"/>
                <w:lang w:eastAsia="ar-SA"/>
              </w:rPr>
            </w:pPr>
            <w:r w:rsidRPr="0037029F">
              <w:rPr>
                <w:rFonts w:ascii="Times New Roman" w:eastAsia="Times New Roman" w:hAnsi="Times New Roman"/>
                <w:bCs/>
                <w:iCs/>
                <w:sz w:val="24"/>
                <w:szCs w:val="24"/>
                <w:lang w:eastAsia="ar-SA"/>
              </w:rPr>
              <w:t xml:space="preserve">применять средства информационных технологий для решения </w:t>
            </w:r>
            <w:r w:rsidRPr="0037029F">
              <w:rPr>
                <w:rFonts w:ascii="Times New Roman" w:eastAsia="Times New Roman" w:hAnsi="Times New Roman"/>
                <w:bCs/>
                <w:iCs/>
                <w:sz w:val="24"/>
                <w:szCs w:val="24"/>
                <w:lang w:eastAsia="ar-SA"/>
              </w:rPr>
              <w:lastRenderedPageBreak/>
              <w:t>профессиональных задач; использовать современное программное обеспечение</w:t>
            </w:r>
          </w:p>
          <w:p w:rsidR="00BE5180" w:rsidRPr="0037029F" w:rsidRDefault="00BE5180" w:rsidP="0037029F">
            <w:pPr>
              <w:suppressAutoHyphens/>
              <w:spacing w:after="0" w:line="240" w:lineRule="auto"/>
              <w:jc w:val="both"/>
              <w:rPr>
                <w:rFonts w:ascii="Times New Roman" w:eastAsia="Times New Roman" w:hAnsi="Times New Roman"/>
                <w:bCs/>
                <w:i/>
                <w:sz w:val="24"/>
                <w:szCs w:val="24"/>
                <w:lang w:eastAsia="ar-SA"/>
              </w:rPr>
            </w:pPr>
            <w:r w:rsidRPr="0037029F">
              <w:rPr>
                <w:rFonts w:ascii="Times New Roman" w:eastAsia="Times New Roman" w:hAnsi="Times New Roman"/>
                <w:iCs/>
                <w:sz w:val="24"/>
                <w:szCs w:val="24"/>
                <w:lang w:eastAsia="ar-SA"/>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1961"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uppressAutoHyphens/>
              <w:spacing w:after="0" w:line="240" w:lineRule="auto"/>
              <w:jc w:val="both"/>
              <w:rPr>
                <w:rFonts w:ascii="Times New Roman" w:eastAsia="Times New Roman" w:hAnsi="Times New Roman"/>
                <w:bCs/>
                <w:iCs/>
                <w:sz w:val="24"/>
                <w:szCs w:val="24"/>
                <w:lang w:eastAsia="ar-SA"/>
              </w:rPr>
            </w:pPr>
            <w:r w:rsidRPr="0037029F">
              <w:rPr>
                <w:rFonts w:ascii="Times New Roman" w:eastAsia="Times New Roman" w:hAnsi="Times New Roman"/>
                <w:sz w:val="24"/>
                <w:szCs w:val="24"/>
                <w:lang w:eastAsia="ar-SA"/>
              </w:rPr>
              <w:lastRenderedPageBreak/>
              <w:t xml:space="preserve">владение актуальными методами работы в профессиональной и смежных сферах; эффективное  выявление и поиск информации, составление оптимального плана действий, анализ необходимых для выполнения задания, ресурсов; осуществление исследовательской деятельности, приводящей к оптимальному результату;  демонстрация гибкости в общении с коллегами, руководством, подчиненными и заказчиками;  </w:t>
            </w:r>
            <w:r w:rsidRPr="0037029F">
              <w:rPr>
                <w:rFonts w:ascii="Times New Roman" w:eastAsia="Times New Roman" w:hAnsi="Times New Roman"/>
                <w:bCs/>
                <w:iCs/>
                <w:sz w:val="24"/>
                <w:szCs w:val="24"/>
                <w:lang w:eastAsia="ar-SA"/>
              </w:rPr>
              <w:t>применение средств информационных технологий для решения профессиональных задач; эффективное  использование  современного программного обеспечения; кратко и четко формулировать свои мысли, излагать их доступным для понимания способом.</w:t>
            </w:r>
          </w:p>
          <w:p w:rsidR="00BE5180" w:rsidRPr="0037029F" w:rsidRDefault="00BE5180" w:rsidP="0037029F">
            <w:pPr>
              <w:suppressAutoHyphens/>
              <w:spacing w:after="0" w:line="240" w:lineRule="auto"/>
              <w:jc w:val="both"/>
              <w:rPr>
                <w:rFonts w:ascii="Times New Roman" w:eastAsia="Times New Roman" w:hAnsi="Times New Roman"/>
                <w:bCs/>
                <w:i/>
                <w:sz w:val="24"/>
                <w:szCs w:val="24"/>
                <w:lang w:eastAsia="ar-SA"/>
              </w:rPr>
            </w:pPr>
          </w:p>
        </w:tc>
        <w:tc>
          <w:tcPr>
            <w:tcW w:w="998"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uppressAutoHyphens/>
              <w:spacing w:after="0" w:line="240" w:lineRule="auto"/>
              <w:jc w:val="both"/>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Оценка результатов выполнения практических работ.</w:t>
            </w:r>
          </w:p>
          <w:p w:rsidR="00BE5180" w:rsidRPr="0037029F" w:rsidRDefault="00BE5180" w:rsidP="0037029F">
            <w:pPr>
              <w:suppressAutoHyphens/>
              <w:spacing w:after="0" w:line="240" w:lineRule="auto"/>
              <w:jc w:val="both"/>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Тест.</w:t>
            </w:r>
          </w:p>
          <w:p w:rsidR="00BE5180" w:rsidRPr="0037029F" w:rsidRDefault="00BE5180" w:rsidP="0037029F">
            <w:pPr>
              <w:suppressAutoHyphens/>
              <w:spacing w:after="0" w:line="240" w:lineRule="auto"/>
              <w:jc w:val="both"/>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Устный опрос.</w:t>
            </w:r>
          </w:p>
          <w:p w:rsidR="00BE5180" w:rsidRPr="0037029F" w:rsidRDefault="00BE5180" w:rsidP="0037029F">
            <w:pPr>
              <w:suppressAutoHyphens/>
              <w:spacing w:after="0" w:line="240" w:lineRule="auto"/>
              <w:jc w:val="both"/>
              <w:rPr>
                <w:rFonts w:ascii="Times New Roman" w:eastAsia="Times New Roman" w:hAnsi="Times New Roman"/>
                <w:sz w:val="24"/>
                <w:szCs w:val="24"/>
                <w:lang w:eastAsia="ar-SA"/>
              </w:rPr>
            </w:pPr>
            <w:r w:rsidRPr="0037029F">
              <w:rPr>
                <w:rFonts w:ascii="Times New Roman" w:eastAsia="Times New Roman" w:hAnsi="Times New Roman"/>
                <w:sz w:val="24"/>
                <w:szCs w:val="24"/>
                <w:lang w:eastAsia="ar-SA"/>
              </w:rPr>
              <w:t>Письменный опрос.</w:t>
            </w:r>
          </w:p>
          <w:p w:rsidR="00BE5180" w:rsidRPr="0037029F" w:rsidRDefault="00BE5180" w:rsidP="0037029F">
            <w:pPr>
              <w:suppressAutoHyphens/>
              <w:spacing w:after="0" w:line="240" w:lineRule="auto"/>
              <w:jc w:val="both"/>
              <w:rPr>
                <w:rFonts w:ascii="Times New Roman" w:eastAsia="Times New Roman" w:hAnsi="Times New Roman"/>
                <w:bCs/>
                <w:i/>
                <w:sz w:val="24"/>
                <w:szCs w:val="24"/>
                <w:lang w:eastAsia="ar-SA"/>
              </w:rPr>
            </w:pPr>
          </w:p>
        </w:tc>
      </w:tr>
    </w:tbl>
    <w:p w:rsidR="00BE5180" w:rsidRPr="0037029F" w:rsidRDefault="00BE5180"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360"/>
        <w:jc w:val="both"/>
        <w:rPr>
          <w:rFonts w:ascii="Times New Roman" w:eastAsia="Times New Roman" w:hAnsi="Times New Roman"/>
          <w:b/>
          <w:sz w:val="24"/>
          <w:szCs w:val="24"/>
          <w:lang w:eastAsia="ru-RU"/>
        </w:rPr>
      </w:pPr>
    </w:p>
    <w:p w:rsidR="003207D3" w:rsidRPr="0037029F" w:rsidRDefault="00BE5180" w:rsidP="003207D3">
      <w:pPr>
        <w:pStyle w:val="2"/>
        <w:spacing w:before="0" w:line="240" w:lineRule="auto"/>
        <w:jc w:val="center"/>
        <w:rPr>
          <w:rFonts w:ascii="Times New Roman" w:hAnsi="Times New Roman"/>
          <w:b w:val="0"/>
          <w:sz w:val="24"/>
          <w:szCs w:val="24"/>
        </w:rPr>
      </w:pPr>
      <w:r w:rsidRPr="0037029F">
        <w:rPr>
          <w:rFonts w:ascii="Times New Roman" w:hAnsi="Times New Roman"/>
          <w:sz w:val="24"/>
          <w:szCs w:val="24"/>
        </w:rPr>
        <w:br w:type="page"/>
      </w:r>
      <w:bookmarkStart w:id="0" w:name="_Toc21586974"/>
      <w:r w:rsidR="003207D3" w:rsidRPr="0037029F">
        <w:rPr>
          <w:rFonts w:ascii="Times New Roman" w:hAnsi="Times New Roman"/>
          <w:b w:val="0"/>
          <w:sz w:val="24"/>
          <w:szCs w:val="24"/>
        </w:rPr>
        <w:lastRenderedPageBreak/>
        <w:t xml:space="preserve"> </w:t>
      </w:r>
    </w:p>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1. ОБЩАЯ ХАРАКТЕРИСТИКА РАБОЧЕЙ ПРОГРАММЫ УЧЕБНОЙ ДИСЦИПЛИНЫ</w:t>
      </w:r>
      <w:bookmarkEnd w:id="0"/>
      <w:r w:rsidRPr="0037029F">
        <w:rPr>
          <w:rFonts w:ascii="Times New Roman" w:hAnsi="Times New Roman"/>
          <w:b/>
          <w:sz w:val="24"/>
          <w:szCs w:val="24"/>
        </w:rPr>
        <w:t xml:space="preserve"> ФИЗИЧЕСКАЯ КУЛЬТУРА</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b/>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1.1. Область применения программы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Рабочая программа учебной дисциплины является частью образовательной программы подготовки специалистов среднего звена в соответствии с ФГОС по специальности СПО </w:t>
      </w:r>
      <w:r w:rsidRPr="0037029F">
        <w:rPr>
          <w:rFonts w:ascii="Times New Roman" w:eastAsia="Times New Roman" w:hAnsi="Times New Roman"/>
          <w:b/>
          <w:sz w:val="24"/>
          <w:szCs w:val="24"/>
          <w:lang w:eastAsia="ru-RU"/>
        </w:rPr>
        <w:t xml:space="preserve">38.02.01 Экономика и бухгалтерский учет </w:t>
      </w:r>
      <w:r w:rsidRPr="0037029F">
        <w:rPr>
          <w:rFonts w:ascii="Times New Roman" w:eastAsia="Times New Roman" w:hAnsi="Times New Roman"/>
          <w:sz w:val="24"/>
          <w:szCs w:val="24"/>
          <w:lang w:eastAsia="ru-RU"/>
        </w:rPr>
        <w:t>укрупненная группа</w:t>
      </w:r>
      <w:r w:rsidRPr="0037029F">
        <w:rPr>
          <w:rFonts w:ascii="Times New Roman" w:eastAsia="Times New Roman" w:hAnsi="Times New Roman"/>
          <w:b/>
          <w:sz w:val="24"/>
          <w:szCs w:val="24"/>
          <w:lang w:eastAsia="ru-RU"/>
        </w:rPr>
        <w:t xml:space="preserve"> 38.00.00 Экономика и управление.</w:t>
      </w:r>
    </w:p>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1.2. Цель и планируемые результаты освоения дисциплины:</w:t>
      </w:r>
    </w:p>
    <w:p w:rsidR="00BE5180" w:rsidRPr="0037029F" w:rsidRDefault="00BE5180" w:rsidP="0037029F">
      <w:pPr>
        <w:suppressAutoHyphens/>
        <w:spacing w:after="0" w:line="240" w:lineRule="auto"/>
        <w:ind w:firstLine="567"/>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 рамках программы учебной дисциплины обучающимися осваиваются умения и знания</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103"/>
        <w:gridCol w:w="4252"/>
      </w:tblGrid>
      <w:tr w:rsidR="00BE5180" w:rsidRPr="0037029F" w:rsidTr="00BE5180">
        <w:trPr>
          <w:trHeight w:val="465"/>
        </w:trPr>
        <w:tc>
          <w:tcPr>
            <w:tcW w:w="851" w:type="dxa"/>
            <w:hideMark/>
          </w:tcPr>
          <w:p w:rsidR="00BE5180" w:rsidRPr="0037029F" w:rsidRDefault="00BE5180" w:rsidP="0037029F">
            <w:pPr>
              <w:suppressAutoHyphens/>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ОК</w:t>
            </w:r>
          </w:p>
        </w:tc>
        <w:tc>
          <w:tcPr>
            <w:tcW w:w="5103" w:type="dxa"/>
            <w:hideMark/>
          </w:tcPr>
          <w:p w:rsidR="00BE5180" w:rsidRPr="0037029F" w:rsidRDefault="00BE5180" w:rsidP="0037029F">
            <w:pPr>
              <w:suppressAutoHyphens/>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Умения</w:t>
            </w:r>
          </w:p>
        </w:tc>
        <w:tc>
          <w:tcPr>
            <w:tcW w:w="4252" w:type="dxa"/>
            <w:hideMark/>
          </w:tcPr>
          <w:p w:rsidR="00BE5180" w:rsidRPr="0037029F" w:rsidRDefault="00BE5180" w:rsidP="0037029F">
            <w:pPr>
              <w:suppressAutoHyphens/>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Знания</w:t>
            </w:r>
          </w:p>
        </w:tc>
      </w:tr>
      <w:tr w:rsidR="00BE5180" w:rsidRPr="0037029F" w:rsidTr="00BE5180">
        <w:trPr>
          <w:trHeight w:val="212"/>
        </w:trPr>
        <w:tc>
          <w:tcPr>
            <w:tcW w:w="851" w:type="dxa"/>
          </w:tcPr>
          <w:p w:rsidR="00BE5180" w:rsidRPr="0037029F" w:rsidRDefault="00BE5180" w:rsidP="0037029F">
            <w:pPr>
              <w:widowControl w:val="0"/>
              <w:shd w:val="clear" w:color="auto" w:fill="FFFFFF"/>
              <w:spacing w:after="0" w:line="240" w:lineRule="auto"/>
              <w:rPr>
                <w:rFonts w:ascii="Times New Roman" w:eastAsia="Times New Roman" w:hAnsi="Times New Roman"/>
                <w:sz w:val="24"/>
                <w:szCs w:val="24"/>
                <w:lang w:val="en-US" w:eastAsia="nl-NL"/>
              </w:rPr>
            </w:pPr>
            <w:r w:rsidRPr="0037029F">
              <w:rPr>
                <w:rFonts w:ascii="Times New Roman" w:eastAsia="Times New Roman" w:hAnsi="Times New Roman"/>
                <w:sz w:val="24"/>
                <w:szCs w:val="24"/>
                <w:lang w:val="en-US" w:eastAsia="nl-NL"/>
              </w:rPr>
              <w:t>ОК 1.</w:t>
            </w:r>
          </w:p>
          <w:p w:rsidR="00BE5180" w:rsidRPr="0037029F" w:rsidRDefault="00BE5180" w:rsidP="0037029F">
            <w:pPr>
              <w:widowControl w:val="0"/>
              <w:shd w:val="clear" w:color="auto" w:fill="FFFFFF"/>
              <w:spacing w:after="0" w:line="240" w:lineRule="auto"/>
              <w:rPr>
                <w:rFonts w:ascii="Times New Roman" w:eastAsia="Times New Roman" w:hAnsi="Times New Roman"/>
                <w:sz w:val="24"/>
                <w:szCs w:val="24"/>
                <w:lang w:val="en-US" w:eastAsia="nl-NL"/>
              </w:rPr>
            </w:pPr>
          </w:p>
          <w:p w:rsidR="00BE5180" w:rsidRPr="0037029F" w:rsidRDefault="00BE5180" w:rsidP="0037029F">
            <w:pPr>
              <w:suppressAutoHyphens/>
              <w:spacing w:after="0" w:line="240" w:lineRule="auto"/>
              <w:rPr>
                <w:rFonts w:ascii="Times New Roman" w:eastAsia="Times New Roman" w:hAnsi="Times New Roman"/>
                <w:b/>
                <w:color w:val="FF0000"/>
                <w:sz w:val="24"/>
                <w:szCs w:val="24"/>
                <w:lang w:eastAsia="ru-RU"/>
              </w:rPr>
            </w:pPr>
          </w:p>
        </w:tc>
        <w:tc>
          <w:tcPr>
            <w:tcW w:w="5103" w:type="dxa"/>
          </w:tcPr>
          <w:p w:rsidR="00BE5180" w:rsidRPr="0037029F" w:rsidRDefault="00BE5180" w:rsidP="0037029F">
            <w:pPr>
              <w:suppressAutoHyphens/>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BE5180" w:rsidRPr="0037029F" w:rsidRDefault="00BE5180" w:rsidP="0037029F">
            <w:pPr>
              <w:suppressAutoHyphens/>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составить план действия; определить необходимые ресурсы;</w:t>
            </w:r>
          </w:p>
          <w:p w:rsidR="00BE5180" w:rsidRPr="0037029F" w:rsidRDefault="00BE5180" w:rsidP="0037029F">
            <w:pPr>
              <w:suppressAutoHyphens/>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iCs/>
                <w:sz w:val="24"/>
                <w:szCs w:val="24"/>
                <w:lang w:eastAsia="ru-RU"/>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4252" w:type="dxa"/>
          </w:tcPr>
          <w:p w:rsidR="00BE5180" w:rsidRPr="0037029F" w:rsidRDefault="00BE5180" w:rsidP="0037029F">
            <w:pPr>
              <w:suppressAutoHyphen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iCs/>
                <w:sz w:val="24"/>
                <w:szCs w:val="24"/>
                <w:lang w:eastAsia="ru-RU"/>
              </w:rPr>
              <w:t>а</w:t>
            </w:r>
            <w:r w:rsidRPr="0037029F">
              <w:rPr>
                <w:rFonts w:ascii="Times New Roman" w:eastAsia="Times New Roman" w:hAnsi="Times New Roman"/>
                <w:bCs/>
                <w:sz w:val="24"/>
                <w:szCs w:val="24"/>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BE5180" w:rsidRPr="0037029F" w:rsidRDefault="00BE5180"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BE5180" w:rsidRPr="0037029F" w:rsidTr="00BE5180">
        <w:trPr>
          <w:trHeight w:val="212"/>
        </w:trPr>
        <w:tc>
          <w:tcPr>
            <w:tcW w:w="851" w:type="dxa"/>
          </w:tcPr>
          <w:p w:rsidR="00BE5180" w:rsidRPr="0037029F" w:rsidRDefault="00BE5180" w:rsidP="0037029F">
            <w:pPr>
              <w:widowControl w:val="0"/>
              <w:shd w:val="clear" w:color="auto" w:fill="FFFFFF"/>
              <w:spacing w:after="0" w:line="240" w:lineRule="auto"/>
              <w:rPr>
                <w:rFonts w:ascii="Times New Roman" w:eastAsia="Times New Roman" w:hAnsi="Times New Roman"/>
                <w:sz w:val="24"/>
                <w:szCs w:val="24"/>
                <w:lang w:val="en-US" w:eastAsia="nl-NL"/>
              </w:rPr>
            </w:pPr>
            <w:r w:rsidRPr="0037029F">
              <w:rPr>
                <w:rFonts w:ascii="Times New Roman" w:eastAsia="Times New Roman" w:hAnsi="Times New Roman"/>
                <w:sz w:val="24"/>
                <w:szCs w:val="24"/>
                <w:lang w:val="en-US" w:eastAsia="nl-NL"/>
              </w:rPr>
              <w:t>ОК 2.</w:t>
            </w:r>
          </w:p>
        </w:tc>
        <w:tc>
          <w:tcPr>
            <w:tcW w:w="5103" w:type="dxa"/>
          </w:tcPr>
          <w:p w:rsidR="00BE5180" w:rsidRPr="0037029F" w:rsidRDefault="00BE5180" w:rsidP="0037029F">
            <w:pPr>
              <w:suppressAutoHyphens/>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iCs/>
                <w:sz w:val="24"/>
                <w:szCs w:val="24"/>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4252" w:type="dxa"/>
          </w:tcPr>
          <w:p w:rsidR="00BE5180" w:rsidRPr="0037029F" w:rsidRDefault="00BE5180" w:rsidP="0037029F">
            <w:pPr>
              <w:suppressAutoHyphens/>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iCs/>
                <w:sz w:val="24"/>
                <w:szCs w:val="24"/>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BE5180" w:rsidRPr="0037029F" w:rsidTr="00BE5180">
        <w:trPr>
          <w:trHeight w:val="212"/>
        </w:trPr>
        <w:tc>
          <w:tcPr>
            <w:tcW w:w="851" w:type="dxa"/>
          </w:tcPr>
          <w:p w:rsidR="00BE5180" w:rsidRPr="0037029F" w:rsidRDefault="00BE5180" w:rsidP="0037029F">
            <w:pPr>
              <w:widowControl w:val="0"/>
              <w:shd w:val="clear" w:color="auto" w:fill="FFFFFF"/>
              <w:spacing w:after="0" w:line="240" w:lineRule="auto"/>
              <w:rPr>
                <w:rFonts w:ascii="Times New Roman" w:eastAsia="Times New Roman" w:hAnsi="Times New Roman"/>
                <w:sz w:val="24"/>
                <w:szCs w:val="24"/>
                <w:lang w:val="en-US" w:eastAsia="nl-NL"/>
              </w:rPr>
            </w:pPr>
            <w:r w:rsidRPr="0037029F">
              <w:rPr>
                <w:rFonts w:ascii="Times New Roman" w:eastAsia="Times New Roman" w:hAnsi="Times New Roman"/>
                <w:sz w:val="24"/>
                <w:szCs w:val="24"/>
                <w:lang w:val="en-US" w:eastAsia="nl-NL"/>
              </w:rPr>
              <w:t>ОК 3.</w:t>
            </w:r>
          </w:p>
          <w:p w:rsidR="00BE5180" w:rsidRPr="0037029F" w:rsidRDefault="00BE5180" w:rsidP="0037029F">
            <w:pPr>
              <w:widowControl w:val="0"/>
              <w:shd w:val="clear" w:color="auto" w:fill="FFFFFF"/>
              <w:spacing w:after="0" w:line="240" w:lineRule="auto"/>
              <w:rPr>
                <w:rFonts w:ascii="Times New Roman" w:eastAsia="Times New Roman" w:hAnsi="Times New Roman"/>
                <w:color w:val="FF0000"/>
                <w:sz w:val="24"/>
                <w:szCs w:val="24"/>
                <w:lang w:val="en-US" w:eastAsia="nl-NL"/>
              </w:rPr>
            </w:pPr>
          </w:p>
        </w:tc>
        <w:tc>
          <w:tcPr>
            <w:tcW w:w="5103" w:type="dxa"/>
          </w:tcPr>
          <w:p w:rsidR="00BE5180" w:rsidRPr="0037029F" w:rsidRDefault="00BE5180" w:rsidP="0037029F">
            <w:pPr>
              <w:suppressAutoHyphens/>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Cs/>
                <w:iCs/>
                <w:sz w:val="24"/>
                <w:szCs w:val="24"/>
                <w:lang w:eastAsia="ru-RU"/>
              </w:rPr>
              <w:t xml:space="preserve">определять актуальность нормативно-правовой документации в профессиональной деятельности; </w:t>
            </w:r>
            <w:r w:rsidRPr="0037029F">
              <w:rPr>
                <w:rFonts w:ascii="Times New Roman" w:eastAsia="Times New Roman" w:hAnsi="Times New Roman"/>
                <w:sz w:val="24"/>
                <w:szCs w:val="24"/>
                <w:lang w:eastAsia="ru-RU"/>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4252" w:type="dxa"/>
          </w:tcPr>
          <w:p w:rsidR="00BE5180" w:rsidRPr="0037029F" w:rsidRDefault="00BE5180" w:rsidP="0037029F">
            <w:pPr>
              <w:suppressAutoHyphens/>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Cs/>
                <w:iCs/>
                <w:sz w:val="24"/>
                <w:szCs w:val="24"/>
                <w:lang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r w:rsidRPr="0037029F">
              <w:rPr>
                <w:rFonts w:ascii="Times New Roman" w:eastAsia="Times New Roman" w:hAnsi="Times New Roman"/>
                <w:sz w:val="24"/>
                <w:szCs w:val="24"/>
                <w:lang w:eastAsia="ru-RU"/>
              </w:rPr>
              <w:t xml:space="preserve"> </w:t>
            </w:r>
          </w:p>
        </w:tc>
      </w:tr>
      <w:tr w:rsidR="00BE5180" w:rsidRPr="0037029F" w:rsidTr="00BE5180">
        <w:trPr>
          <w:trHeight w:val="212"/>
        </w:trPr>
        <w:tc>
          <w:tcPr>
            <w:tcW w:w="851" w:type="dxa"/>
          </w:tcPr>
          <w:p w:rsidR="00BE5180" w:rsidRPr="0037029F" w:rsidRDefault="00BE5180" w:rsidP="0037029F">
            <w:pPr>
              <w:widowControl w:val="0"/>
              <w:shd w:val="clear" w:color="auto" w:fill="FFFFFF"/>
              <w:spacing w:after="0" w:line="240" w:lineRule="auto"/>
              <w:rPr>
                <w:rFonts w:ascii="Times New Roman" w:eastAsia="Times New Roman" w:hAnsi="Times New Roman"/>
                <w:sz w:val="24"/>
                <w:szCs w:val="24"/>
                <w:lang w:val="en-US" w:eastAsia="nl-NL"/>
              </w:rPr>
            </w:pPr>
            <w:r w:rsidRPr="0037029F">
              <w:rPr>
                <w:rFonts w:ascii="Times New Roman" w:eastAsia="Times New Roman" w:hAnsi="Times New Roman"/>
                <w:sz w:val="24"/>
                <w:szCs w:val="24"/>
                <w:lang w:val="en-US" w:eastAsia="nl-NL"/>
              </w:rPr>
              <w:t>ОК 4.</w:t>
            </w:r>
          </w:p>
          <w:p w:rsidR="00BE5180" w:rsidRPr="0037029F" w:rsidRDefault="00BE5180" w:rsidP="0037029F">
            <w:pPr>
              <w:widowControl w:val="0"/>
              <w:shd w:val="clear" w:color="auto" w:fill="FFFFFF"/>
              <w:spacing w:after="0" w:line="240" w:lineRule="auto"/>
              <w:rPr>
                <w:rFonts w:ascii="Times New Roman" w:eastAsia="Times New Roman" w:hAnsi="Times New Roman"/>
                <w:color w:val="FF0000"/>
                <w:sz w:val="24"/>
                <w:szCs w:val="24"/>
                <w:lang w:val="en-US" w:eastAsia="nl-NL"/>
              </w:rPr>
            </w:pPr>
          </w:p>
        </w:tc>
        <w:tc>
          <w:tcPr>
            <w:tcW w:w="5103" w:type="dxa"/>
          </w:tcPr>
          <w:p w:rsidR="00BE5180" w:rsidRPr="0037029F" w:rsidRDefault="00BE5180" w:rsidP="0037029F">
            <w:pPr>
              <w:suppressAutoHyphens/>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Cs/>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4252" w:type="dxa"/>
          </w:tcPr>
          <w:p w:rsidR="00BE5180" w:rsidRPr="0037029F" w:rsidRDefault="00BE5180" w:rsidP="0037029F">
            <w:pPr>
              <w:suppressAutoHyphens/>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Cs/>
                <w:sz w:val="24"/>
                <w:szCs w:val="24"/>
                <w:lang w:eastAsia="ru-RU"/>
              </w:rPr>
              <w:t>психологические основы деятельности  коллектива, психологические особенности личности; основы проектной деятельности</w:t>
            </w:r>
          </w:p>
        </w:tc>
      </w:tr>
      <w:tr w:rsidR="00BE5180" w:rsidRPr="0037029F" w:rsidTr="00BE5180">
        <w:trPr>
          <w:trHeight w:val="212"/>
        </w:trPr>
        <w:tc>
          <w:tcPr>
            <w:tcW w:w="851" w:type="dxa"/>
          </w:tcPr>
          <w:p w:rsidR="00BE5180" w:rsidRPr="0037029F" w:rsidRDefault="00BE5180" w:rsidP="0037029F">
            <w:pPr>
              <w:widowControl w:val="0"/>
              <w:shd w:val="clear" w:color="auto" w:fill="FFFFFF"/>
              <w:spacing w:after="0" w:line="240" w:lineRule="auto"/>
              <w:rPr>
                <w:rFonts w:ascii="Times New Roman" w:eastAsia="Times New Roman" w:hAnsi="Times New Roman"/>
                <w:sz w:val="24"/>
                <w:szCs w:val="24"/>
                <w:lang w:val="en-US" w:eastAsia="nl-NL"/>
              </w:rPr>
            </w:pPr>
            <w:r w:rsidRPr="0037029F">
              <w:rPr>
                <w:rFonts w:ascii="Times New Roman" w:eastAsia="Times New Roman" w:hAnsi="Times New Roman"/>
                <w:sz w:val="24"/>
                <w:szCs w:val="24"/>
                <w:lang w:val="en-US" w:eastAsia="nl-NL"/>
              </w:rPr>
              <w:t>ОК 8.</w:t>
            </w:r>
          </w:p>
        </w:tc>
        <w:tc>
          <w:tcPr>
            <w:tcW w:w="5103" w:type="dxa"/>
          </w:tcPr>
          <w:p w:rsidR="00BE5180" w:rsidRPr="0037029F" w:rsidRDefault="00BE5180" w:rsidP="0037029F">
            <w:pPr>
              <w:suppressAutoHyphens/>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iCs/>
                <w:sz w:val="24"/>
                <w:szCs w:val="24"/>
                <w:lang w:eastAsia="ru-RU"/>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w:t>
            </w:r>
            <w:r w:rsidRPr="0037029F">
              <w:rPr>
                <w:rFonts w:ascii="Times New Roman" w:eastAsia="Times New Roman" w:hAnsi="Times New Roman"/>
                <w:bCs/>
                <w:iCs/>
                <w:sz w:val="24"/>
                <w:szCs w:val="24"/>
                <w:lang w:eastAsia="ru-RU"/>
              </w:rPr>
              <w:t>специальности</w:t>
            </w:r>
          </w:p>
        </w:tc>
        <w:tc>
          <w:tcPr>
            <w:tcW w:w="4252" w:type="dxa"/>
          </w:tcPr>
          <w:p w:rsidR="00BE5180" w:rsidRPr="0037029F" w:rsidRDefault="00BE5180" w:rsidP="0037029F">
            <w:pPr>
              <w:suppressAutoHyphens/>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iCs/>
                <w:sz w:val="24"/>
                <w:szCs w:val="24"/>
                <w:lang w:eastAsia="ru-RU"/>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Pr="0037029F">
              <w:rPr>
                <w:rFonts w:ascii="Times New Roman" w:eastAsia="Times New Roman" w:hAnsi="Times New Roman"/>
                <w:bCs/>
                <w:iCs/>
                <w:sz w:val="24"/>
                <w:szCs w:val="24"/>
                <w:lang w:eastAsia="ru-RU"/>
              </w:rPr>
              <w:lastRenderedPageBreak/>
              <w:t xml:space="preserve">специальности, </w:t>
            </w:r>
            <w:r w:rsidRPr="0037029F">
              <w:rPr>
                <w:rFonts w:ascii="Times New Roman" w:eastAsia="Times New Roman" w:hAnsi="Times New Roman"/>
                <w:iCs/>
                <w:sz w:val="24"/>
                <w:szCs w:val="24"/>
                <w:lang w:eastAsia="ru-RU"/>
              </w:rPr>
              <w:t>средства профилактики перенапряжения</w:t>
            </w:r>
          </w:p>
        </w:tc>
      </w:tr>
    </w:tbl>
    <w:p w:rsidR="00BE5180" w:rsidRPr="0037029F" w:rsidRDefault="00BE5180" w:rsidP="0037029F">
      <w:pPr>
        <w:spacing w:after="0" w:line="240" w:lineRule="auto"/>
        <w:jc w:val="center"/>
        <w:rPr>
          <w:rFonts w:ascii="Times New Roman" w:hAnsi="Times New Roman"/>
          <w:b/>
          <w:sz w:val="24"/>
          <w:szCs w:val="24"/>
        </w:rPr>
      </w:pPr>
      <w:bookmarkStart w:id="1" w:name="_Toc21586975"/>
    </w:p>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2. СТРУКТУРА И СОДЕРЖАНИЕ УЧЕБНОЙ ДИСЦИПЛИНЫ</w:t>
      </w:r>
      <w:bookmarkEnd w:id="1"/>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sz w:val="24"/>
          <w:szCs w:val="24"/>
          <w:u w:val="single"/>
          <w:lang w:eastAsia="ru-RU"/>
        </w:rPr>
      </w:pPr>
      <w:r w:rsidRPr="0037029F">
        <w:rPr>
          <w:rFonts w:ascii="Times New Roman" w:eastAsia="Times New Roman" w:hAnsi="Times New Roman"/>
          <w:b/>
          <w:sz w:val="24"/>
          <w:szCs w:val="24"/>
          <w:lang w:eastAsia="ru-RU"/>
        </w:rPr>
        <w:t>2.1. Объем учебной дисциплины и виды учебной работы</w:t>
      </w:r>
    </w:p>
    <w:tbl>
      <w:tblPr>
        <w:tblW w:w="10206"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96"/>
        <w:gridCol w:w="2410"/>
      </w:tblGrid>
      <w:tr w:rsidR="00BE5180" w:rsidRPr="0037029F" w:rsidTr="00BE5180">
        <w:trPr>
          <w:trHeight w:val="460"/>
        </w:trPr>
        <w:tc>
          <w:tcPr>
            <w:tcW w:w="7796"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Вид учебной работы</w:t>
            </w:r>
          </w:p>
        </w:tc>
        <w:tc>
          <w:tcPr>
            <w:tcW w:w="2410"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b/>
                <w:i/>
                <w:iCs/>
                <w:sz w:val="24"/>
                <w:szCs w:val="24"/>
                <w:lang w:eastAsia="ru-RU"/>
              </w:rPr>
              <w:t>Объем часов</w:t>
            </w:r>
          </w:p>
        </w:tc>
      </w:tr>
      <w:tr w:rsidR="00BE5180" w:rsidRPr="0037029F" w:rsidTr="00BE5180">
        <w:trPr>
          <w:trHeight w:val="285"/>
        </w:trPr>
        <w:tc>
          <w:tcPr>
            <w:tcW w:w="7796"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Суммарная учебная нагрузка во взаимодействии с преподавателем</w:t>
            </w:r>
          </w:p>
        </w:tc>
        <w:tc>
          <w:tcPr>
            <w:tcW w:w="2410"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164</w:t>
            </w:r>
          </w:p>
        </w:tc>
      </w:tr>
      <w:tr w:rsidR="00BE5180" w:rsidRPr="0037029F" w:rsidTr="00BE5180">
        <w:tc>
          <w:tcPr>
            <w:tcW w:w="7796"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Объем образовательной программы в академических часах</w:t>
            </w:r>
          </w:p>
        </w:tc>
        <w:tc>
          <w:tcPr>
            <w:tcW w:w="2410"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164</w:t>
            </w:r>
          </w:p>
        </w:tc>
      </w:tr>
      <w:tr w:rsidR="00BE5180" w:rsidRPr="0037029F" w:rsidTr="00BE5180">
        <w:tc>
          <w:tcPr>
            <w:tcW w:w="7796"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 том числе:</w:t>
            </w:r>
          </w:p>
        </w:tc>
        <w:tc>
          <w:tcPr>
            <w:tcW w:w="2410"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p>
        </w:tc>
      </w:tr>
      <w:tr w:rsidR="00BE5180" w:rsidRPr="0037029F" w:rsidTr="00BE5180">
        <w:trPr>
          <w:trHeight w:val="143"/>
        </w:trPr>
        <w:tc>
          <w:tcPr>
            <w:tcW w:w="7796"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теоретическое обучение</w:t>
            </w:r>
          </w:p>
        </w:tc>
        <w:tc>
          <w:tcPr>
            <w:tcW w:w="2410"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4</w:t>
            </w:r>
          </w:p>
        </w:tc>
      </w:tr>
      <w:tr w:rsidR="00BE5180" w:rsidRPr="0037029F" w:rsidTr="00BE5180">
        <w:tc>
          <w:tcPr>
            <w:tcW w:w="7796"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практические занятия (если предусмотрено)</w:t>
            </w:r>
          </w:p>
        </w:tc>
        <w:tc>
          <w:tcPr>
            <w:tcW w:w="2410"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156</w:t>
            </w:r>
          </w:p>
        </w:tc>
      </w:tr>
      <w:tr w:rsidR="00BE5180" w:rsidRPr="0037029F" w:rsidTr="00BE5180">
        <w:trPr>
          <w:trHeight w:val="235"/>
        </w:trPr>
        <w:tc>
          <w:tcPr>
            <w:tcW w:w="7796" w:type="dxa"/>
          </w:tcPr>
          <w:p w:rsidR="00BE5180" w:rsidRPr="0037029F" w:rsidRDefault="00BE5180" w:rsidP="0037029F">
            <w:pPr>
              <w:spacing w:after="0" w:line="240" w:lineRule="auto"/>
              <w:rPr>
                <w:rFonts w:ascii="Times New Roman" w:eastAsia="Times New Roman" w:hAnsi="Times New Roman"/>
                <w:i/>
                <w:iCs/>
                <w:sz w:val="24"/>
                <w:szCs w:val="24"/>
                <w:lang w:eastAsia="ru-RU"/>
              </w:rPr>
            </w:pPr>
            <w:r w:rsidRPr="0037029F">
              <w:rPr>
                <w:rFonts w:ascii="Times New Roman" w:eastAsia="Times New Roman" w:hAnsi="Times New Roman"/>
                <w:b/>
                <w:iCs/>
                <w:sz w:val="24"/>
                <w:szCs w:val="24"/>
                <w:lang w:eastAsia="ru-RU"/>
              </w:rPr>
              <w:t>Промежуточная аттестация</w:t>
            </w:r>
            <w:r w:rsidRPr="0037029F">
              <w:rPr>
                <w:rFonts w:ascii="Times New Roman" w:eastAsia="Times New Roman" w:hAnsi="Times New Roman"/>
                <w:iCs/>
                <w:sz w:val="24"/>
                <w:szCs w:val="24"/>
                <w:lang w:eastAsia="ru-RU"/>
              </w:rPr>
              <w:t xml:space="preserve"> в форме</w:t>
            </w:r>
            <w:r w:rsidRPr="0037029F">
              <w:rPr>
                <w:rFonts w:ascii="Times New Roman" w:eastAsia="Times New Roman" w:hAnsi="Times New Roman"/>
                <w:b/>
                <w:iCs/>
                <w:sz w:val="24"/>
                <w:szCs w:val="24"/>
                <w:lang w:eastAsia="ru-RU"/>
              </w:rPr>
              <w:t xml:space="preserve"> </w:t>
            </w:r>
            <w:r w:rsidRPr="0037029F">
              <w:rPr>
                <w:rFonts w:ascii="Times New Roman" w:eastAsia="Times New Roman" w:hAnsi="Times New Roman"/>
                <w:b/>
                <w:i/>
                <w:iCs/>
                <w:sz w:val="24"/>
                <w:szCs w:val="24"/>
                <w:lang w:eastAsia="ru-RU"/>
              </w:rPr>
              <w:t>зачета</w:t>
            </w:r>
            <w:r w:rsidRPr="0037029F">
              <w:rPr>
                <w:rFonts w:ascii="Times New Roman" w:eastAsia="Times New Roman" w:hAnsi="Times New Roman"/>
                <w:i/>
                <w:iCs/>
                <w:sz w:val="24"/>
                <w:szCs w:val="24"/>
                <w:lang w:eastAsia="ru-RU"/>
              </w:rPr>
              <w:t xml:space="preserve"> </w:t>
            </w:r>
          </w:p>
        </w:tc>
        <w:tc>
          <w:tcPr>
            <w:tcW w:w="2410"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2</w:t>
            </w:r>
          </w:p>
        </w:tc>
      </w:tr>
      <w:tr w:rsidR="00BE5180" w:rsidRPr="0037029F" w:rsidTr="00BE5180">
        <w:trPr>
          <w:trHeight w:val="235"/>
        </w:trPr>
        <w:tc>
          <w:tcPr>
            <w:tcW w:w="7796" w:type="dxa"/>
          </w:tcPr>
          <w:p w:rsidR="00BE5180" w:rsidRPr="0037029F" w:rsidRDefault="00BE5180" w:rsidP="0037029F">
            <w:pPr>
              <w:spacing w:after="0" w:line="240" w:lineRule="auto"/>
              <w:rPr>
                <w:rFonts w:ascii="Times New Roman" w:eastAsia="Times New Roman" w:hAnsi="Times New Roman"/>
                <w:i/>
                <w:iCs/>
                <w:sz w:val="24"/>
                <w:szCs w:val="24"/>
                <w:lang w:eastAsia="ru-RU"/>
              </w:rPr>
            </w:pPr>
            <w:r w:rsidRPr="0037029F">
              <w:rPr>
                <w:rFonts w:ascii="Times New Roman" w:eastAsia="Times New Roman" w:hAnsi="Times New Roman"/>
                <w:b/>
                <w:iCs/>
                <w:sz w:val="24"/>
                <w:szCs w:val="24"/>
                <w:lang w:eastAsia="ru-RU"/>
              </w:rPr>
              <w:t>Промежуточная аттестация</w:t>
            </w:r>
            <w:r w:rsidRPr="0037029F">
              <w:rPr>
                <w:rFonts w:ascii="Times New Roman" w:eastAsia="Times New Roman" w:hAnsi="Times New Roman"/>
                <w:iCs/>
                <w:sz w:val="24"/>
                <w:szCs w:val="24"/>
                <w:lang w:eastAsia="ru-RU"/>
              </w:rPr>
              <w:t xml:space="preserve"> в форме</w:t>
            </w:r>
            <w:r w:rsidRPr="0037029F">
              <w:rPr>
                <w:rFonts w:ascii="Times New Roman" w:eastAsia="Times New Roman" w:hAnsi="Times New Roman"/>
                <w:b/>
                <w:iCs/>
                <w:sz w:val="24"/>
                <w:szCs w:val="24"/>
                <w:lang w:eastAsia="ru-RU"/>
              </w:rPr>
              <w:t xml:space="preserve"> </w:t>
            </w:r>
            <w:r w:rsidRPr="0037029F">
              <w:rPr>
                <w:rFonts w:ascii="Times New Roman" w:eastAsia="Times New Roman" w:hAnsi="Times New Roman"/>
                <w:b/>
                <w:i/>
                <w:iCs/>
                <w:sz w:val="24"/>
                <w:szCs w:val="24"/>
                <w:lang w:eastAsia="ru-RU"/>
              </w:rPr>
              <w:t>дифференцированного зачета</w:t>
            </w:r>
            <w:r w:rsidRPr="0037029F">
              <w:rPr>
                <w:rFonts w:ascii="Times New Roman" w:eastAsia="Times New Roman" w:hAnsi="Times New Roman"/>
                <w:i/>
                <w:iCs/>
                <w:sz w:val="24"/>
                <w:szCs w:val="24"/>
                <w:lang w:eastAsia="ru-RU"/>
              </w:rPr>
              <w:t xml:space="preserve">  </w:t>
            </w:r>
          </w:p>
        </w:tc>
        <w:tc>
          <w:tcPr>
            <w:tcW w:w="2410"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2</w:t>
            </w:r>
          </w:p>
        </w:tc>
      </w:tr>
    </w:tbl>
    <w:p w:rsidR="00BE5180" w:rsidRPr="0037029F" w:rsidRDefault="00BE5180" w:rsidP="0037029F">
      <w:pPr>
        <w:autoSpaceDN w:val="0"/>
        <w:adjustRightInd w:val="0"/>
        <w:spacing w:after="0" w:line="240" w:lineRule="auto"/>
        <w:rPr>
          <w:rFonts w:ascii="Times New Roman" w:eastAsia="Times New Roman" w:hAnsi="Times New Roman"/>
          <w:b/>
          <w:caps/>
          <w:sz w:val="24"/>
          <w:szCs w:val="24"/>
          <w:lang w:eastAsia="ru-RU"/>
        </w:rPr>
      </w:pPr>
    </w:p>
    <w:p w:rsidR="00BE5180" w:rsidRPr="0037029F" w:rsidRDefault="00BE5180" w:rsidP="0037029F">
      <w:pPr>
        <w:autoSpaceDN w:val="0"/>
        <w:adjustRightInd w:val="0"/>
        <w:spacing w:after="0" w:line="240" w:lineRule="auto"/>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 xml:space="preserve">2.2. </w:t>
      </w:r>
      <w:r w:rsidRPr="0037029F">
        <w:rPr>
          <w:rFonts w:ascii="Times New Roman" w:eastAsia="Times New Roman" w:hAnsi="Times New Roman"/>
          <w:b/>
          <w:sz w:val="24"/>
          <w:szCs w:val="24"/>
          <w:lang w:eastAsia="ru-RU"/>
        </w:rPr>
        <w:t>Тематический план и содержание учебной дисциплины Физическая культура</w:t>
      </w: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567"/>
        <w:gridCol w:w="4712"/>
        <w:gridCol w:w="992"/>
        <w:gridCol w:w="1843"/>
      </w:tblGrid>
      <w:tr w:rsidR="00BE5180" w:rsidRPr="0037029F" w:rsidTr="00C43539">
        <w:tc>
          <w:tcPr>
            <w:tcW w:w="20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Наименование</w:t>
            </w:r>
          </w:p>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sz w:val="24"/>
                <w:szCs w:val="24"/>
                <w:lang w:eastAsia="ru-RU"/>
              </w:rPr>
              <w:t>разделов и тем</w:t>
            </w:r>
          </w:p>
        </w:tc>
        <w:tc>
          <w:tcPr>
            <w:tcW w:w="5279" w:type="dxa"/>
            <w:gridSpan w:val="2"/>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sz w:val="24"/>
                <w:szCs w:val="24"/>
                <w:lang w:eastAsia="ru-RU"/>
              </w:rPr>
              <w:t>Содержание учебного материала</w:t>
            </w:r>
            <w:r w:rsidRPr="0037029F">
              <w:rPr>
                <w:rFonts w:ascii="Times New Roman" w:eastAsia="Times New Roman" w:hAnsi="Times New Roman"/>
                <w:b/>
                <w:bCs/>
                <w:sz w:val="24"/>
                <w:szCs w:val="24"/>
                <w:lang w:eastAsia="ru-RU"/>
              </w:rPr>
              <w:t xml:space="preserve">, </w:t>
            </w:r>
            <w:r w:rsidRPr="0037029F">
              <w:rPr>
                <w:rFonts w:ascii="Times New Roman" w:eastAsia="Times New Roman" w:hAnsi="Times New Roman"/>
                <w:b/>
                <w:sz w:val="24"/>
                <w:szCs w:val="24"/>
                <w:lang w:eastAsia="ru-RU"/>
              </w:rPr>
              <w:t>практические занятия</w:t>
            </w:r>
            <w:r w:rsidRPr="0037029F">
              <w:rPr>
                <w:rFonts w:ascii="Times New Roman" w:eastAsia="Times New Roman" w:hAnsi="Times New Roman"/>
                <w:b/>
                <w:bCs/>
                <w:sz w:val="24"/>
                <w:szCs w:val="24"/>
                <w:lang w:eastAsia="ru-RU"/>
              </w:rPr>
              <w:t xml:space="preserve">, </w:t>
            </w:r>
            <w:r w:rsidRPr="0037029F">
              <w:rPr>
                <w:rFonts w:ascii="Times New Roman" w:eastAsia="Times New Roman" w:hAnsi="Times New Roman"/>
                <w:b/>
                <w:sz w:val="24"/>
                <w:szCs w:val="24"/>
                <w:lang w:eastAsia="ru-RU"/>
              </w:rPr>
              <w:t>самостоятельная работа обучающегося</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Объем</w:t>
            </w:r>
          </w:p>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sz w:val="24"/>
                <w:szCs w:val="24"/>
                <w:lang w:eastAsia="ru-RU"/>
              </w:rPr>
              <w:t>часов</w:t>
            </w:r>
          </w:p>
        </w:tc>
        <w:tc>
          <w:tcPr>
            <w:tcW w:w="1843" w:type="dxa"/>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Коды компетенций, формированию которых способствует элемент программы</w:t>
            </w:r>
          </w:p>
        </w:tc>
      </w:tr>
      <w:tr w:rsidR="00BE5180" w:rsidRPr="0037029F" w:rsidTr="00C43539">
        <w:tc>
          <w:tcPr>
            <w:tcW w:w="20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w:t>
            </w:r>
          </w:p>
        </w:tc>
        <w:tc>
          <w:tcPr>
            <w:tcW w:w="5279" w:type="dxa"/>
            <w:gridSpan w:val="2"/>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2</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3</w:t>
            </w:r>
          </w:p>
        </w:tc>
        <w:tc>
          <w:tcPr>
            <w:tcW w:w="1843" w:type="dxa"/>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p>
        </w:tc>
      </w:tr>
      <w:tr w:rsidR="00BE5180" w:rsidRPr="0037029F" w:rsidTr="00C43539">
        <w:tc>
          <w:tcPr>
            <w:tcW w:w="7371" w:type="dxa"/>
            <w:gridSpan w:val="3"/>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caps/>
                <w:sz w:val="24"/>
                <w:szCs w:val="24"/>
                <w:lang w:eastAsia="ru-RU"/>
              </w:rPr>
            </w:pPr>
            <w:r w:rsidRPr="0037029F">
              <w:rPr>
                <w:rFonts w:ascii="Times New Roman" w:eastAsia="Times New Roman" w:hAnsi="Times New Roman"/>
                <w:b/>
                <w:sz w:val="24"/>
                <w:szCs w:val="24"/>
                <w:lang w:eastAsia="ru-RU"/>
              </w:rPr>
              <w:t xml:space="preserve">Раздел </w:t>
            </w:r>
            <w:r w:rsidRPr="0037029F">
              <w:rPr>
                <w:rFonts w:ascii="Times New Roman" w:eastAsia="Times New Roman" w:hAnsi="Times New Roman"/>
                <w:b/>
                <w:bCs/>
                <w:sz w:val="24"/>
                <w:szCs w:val="24"/>
                <w:lang w:eastAsia="ru-RU"/>
              </w:rPr>
              <w:t>1. *</w:t>
            </w:r>
            <w:r w:rsidRPr="0037029F">
              <w:rPr>
                <w:rFonts w:ascii="Times New Roman" w:eastAsia="Times New Roman" w:hAnsi="Times New Roman"/>
                <w:b/>
                <w:sz w:val="24"/>
                <w:szCs w:val="24"/>
                <w:lang w:eastAsia="ru-RU"/>
              </w:rPr>
              <w:t xml:space="preserve"> Научно</w:t>
            </w:r>
            <w:r w:rsidRPr="0037029F">
              <w:rPr>
                <w:rFonts w:ascii="Times New Roman" w:eastAsia="Times New Roman" w:hAnsi="Times New Roman"/>
                <w:b/>
                <w:bCs/>
                <w:sz w:val="24"/>
                <w:szCs w:val="24"/>
                <w:lang w:eastAsia="ru-RU"/>
              </w:rPr>
              <w:t xml:space="preserve">- </w:t>
            </w:r>
            <w:r w:rsidRPr="0037029F">
              <w:rPr>
                <w:rFonts w:ascii="Times New Roman" w:eastAsia="Times New Roman" w:hAnsi="Times New Roman"/>
                <w:b/>
                <w:sz w:val="24"/>
                <w:szCs w:val="24"/>
                <w:lang w:eastAsia="ru-RU"/>
              </w:rPr>
              <w:t>методические основы формирования физической культуры личности</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16</w:t>
            </w:r>
          </w:p>
        </w:tc>
        <w:tc>
          <w:tcPr>
            <w:tcW w:w="1843" w:type="dxa"/>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p>
        </w:tc>
      </w:tr>
      <w:tr w:rsidR="00BE5180" w:rsidRPr="0037029F" w:rsidTr="00C43539">
        <w:trPr>
          <w:trHeight w:val="225"/>
        </w:trPr>
        <w:tc>
          <w:tcPr>
            <w:tcW w:w="2092" w:type="dxa"/>
            <w:vMerge w:val="restart"/>
            <w:shd w:val="clear" w:color="auto" w:fill="auto"/>
          </w:tcPr>
          <w:p w:rsidR="00BE5180" w:rsidRPr="0037029F" w:rsidRDefault="00BE5180" w:rsidP="0037029F">
            <w:pPr>
              <w:spacing w:after="0" w:line="240" w:lineRule="auto"/>
              <w:contextualSpacing/>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Тема 1.1. Общекультурное и социальное значение физической культуры. Здоровый образ жизни.</w:t>
            </w:r>
          </w:p>
        </w:tc>
        <w:tc>
          <w:tcPr>
            <w:tcW w:w="5279" w:type="dxa"/>
            <w:gridSpan w:val="2"/>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caps/>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16</w:t>
            </w:r>
          </w:p>
        </w:tc>
        <w:tc>
          <w:tcPr>
            <w:tcW w:w="1843" w:type="dxa"/>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p>
        </w:tc>
      </w:tr>
      <w:tr w:rsidR="00BE5180" w:rsidRPr="0037029F" w:rsidTr="00C43539">
        <w:trPr>
          <w:trHeight w:val="126"/>
        </w:trPr>
        <w:tc>
          <w:tcPr>
            <w:tcW w:w="2092" w:type="dxa"/>
            <w:vMerge/>
            <w:shd w:val="clear" w:color="auto" w:fill="auto"/>
          </w:tcPr>
          <w:p w:rsidR="00BE5180" w:rsidRPr="0037029F" w:rsidRDefault="00BE5180" w:rsidP="0037029F">
            <w:pPr>
              <w:spacing w:after="0" w:line="240" w:lineRule="auto"/>
              <w:contextualSpacing/>
              <w:rPr>
                <w:rFonts w:ascii="Times New Roman" w:eastAsia="Times New Roman" w:hAnsi="Times New Roman"/>
                <w:b/>
                <w:bCs/>
                <w:sz w:val="24"/>
                <w:szCs w:val="24"/>
                <w:lang w:eastAsia="ru-RU"/>
              </w:rPr>
            </w:pPr>
          </w:p>
        </w:tc>
        <w:tc>
          <w:tcPr>
            <w:tcW w:w="5279" w:type="dxa"/>
            <w:gridSpan w:val="2"/>
            <w:shd w:val="clear" w:color="auto" w:fill="auto"/>
          </w:tcPr>
          <w:p w:rsidR="00BE5180" w:rsidRPr="0037029F" w:rsidRDefault="00BE5180" w:rsidP="0037029F">
            <w:pPr>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Физическая культура и спорт как социальные явления, как явления культуры. Физическая культура личности человека, физическое развитие, физическое воспитание, физическая подготовка и подготовленность, самовоспитание. Сущность и ценности физической культуры. Влияние занятий физическими упражнениями на достижение человеком жизненного успеха. Дисциплина «Физическая культура» в системе среднего профессионального образования.  </w:t>
            </w:r>
          </w:p>
          <w:p w:rsidR="00BE5180" w:rsidRPr="0037029F" w:rsidRDefault="00BE5180" w:rsidP="0037029F">
            <w:pPr>
              <w:spacing w:after="0" w:line="240" w:lineRule="auto"/>
              <w:contextualSpacing/>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Социально-биологические основы физической культуры. </w:t>
            </w:r>
          </w:p>
          <w:p w:rsidR="00BE5180" w:rsidRPr="0037029F" w:rsidRDefault="00BE5180" w:rsidP="0037029F">
            <w:pPr>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Характеристика изменений, происходящих в организме человека под воздействием выполнения физических упражнений, в процессе регулярных занятий. Эффекты физических упражнений. Нагрузка и отдых в процессе выполнения упражнений. Характеристика некоторых состояний организма: разминка, врабатывание, утомление, восстановление. Влияние занятий физическими упражнениями на функциональные возможности человека, умственную и физическую работоспособность, адаптационные возможности человека.  </w:t>
            </w:r>
          </w:p>
          <w:p w:rsidR="00BE5180" w:rsidRPr="0037029F" w:rsidRDefault="00BE5180" w:rsidP="0037029F">
            <w:pPr>
              <w:spacing w:after="0" w:line="240" w:lineRule="auto"/>
              <w:contextualSpacing/>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Основы здорового образа и стиля жизни.  </w:t>
            </w:r>
          </w:p>
          <w:p w:rsidR="00BE5180" w:rsidRPr="0037029F" w:rsidRDefault="00BE5180" w:rsidP="0037029F">
            <w:pPr>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Здоровье человека как ценность и как фактор достижения жизненного успеха. Совокупность факторов, определяющих  состояние здоровья. Роль регулярных занятий физическими упражнениями в формировании и поддержании здоровья. Компоненты здорового образа жизни. Роль и место физической культуры и спорта в формировании здорового образа и стиля жизни. Двигательная активность человека, её влияние на основные органы и системы организма. Норма двигательной активности, гиподинамия и гипокинезия. Оценка двигательной активности человека и формирование оптимальной двигательной активности в зависимости от образа жизни человека. Формы занятий физическими упражнениями в режиме дня и их влияние на здоровье. Коррекция индивидуальных нарушений здоровья, в том числе, возникающих в процессе профессиональной деятельности,  средствами физического воспитания. Пропорции тела, коррекция массы тела средствами физического воспитания.</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lastRenderedPageBreak/>
              <w:t>4</w:t>
            </w:r>
          </w:p>
        </w:tc>
        <w:tc>
          <w:tcPr>
            <w:tcW w:w="1843" w:type="dxa"/>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p>
        </w:tc>
      </w:tr>
      <w:tr w:rsidR="00BE5180" w:rsidRPr="0037029F" w:rsidTr="00C43539">
        <w:trPr>
          <w:trHeight w:val="240"/>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p>
        </w:tc>
        <w:tc>
          <w:tcPr>
            <w:tcW w:w="5279" w:type="dxa"/>
            <w:gridSpan w:val="2"/>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caps/>
                <w:sz w:val="24"/>
                <w:szCs w:val="24"/>
                <w:lang w:eastAsia="ru-RU"/>
              </w:rPr>
            </w:pPr>
            <w:r w:rsidRPr="0037029F">
              <w:rPr>
                <w:rFonts w:ascii="Times New Roman" w:eastAsia="Times New Roman" w:hAnsi="Times New Roman"/>
                <w:b/>
                <w:sz w:val="24"/>
                <w:szCs w:val="24"/>
                <w:lang w:eastAsia="ru-RU"/>
              </w:rPr>
              <w:t>Практические занятия:</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12</w:t>
            </w:r>
          </w:p>
        </w:tc>
        <w:tc>
          <w:tcPr>
            <w:tcW w:w="1843" w:type="dxa"/>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p>
        </w:tc>
      </w:tr>
      <w:tr w:rsidR="00BE5180" w:rsidRPr="0037029F" w:rsidTr="00C43539">
        <w:trPr>
          <w:trHeight w:val="295"/>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p>
        </w:tc>
        <w:tc>
          <w:tcPr>
            <w:tcW w:w="567" w:type="dxa"/>
            <w:shd w:val="clear" w:color="auto" w:fill="auto"/>
          </w:tcPr>
          <w:p w:rsidR="00BE5180" w:rsidRPr="0037029F" w:rsidRDefault="00BE5180" w:rsidP="00126C4F">
            <w:pPr>
              <w:widowControl w:val="0"/>
              <w:numPr>
                <w:ilvl w:val="0"/>
                <w:numId w:val="81"/>
              </w:numPr>
              <w:autoSpaceDE w:val="0"/>
              <w:autoSpaceDN w:val="0"/>
              <w:adjustRightInd w:val="0"/>
              <w:spacing w:after="0" w:line="240" w:lineRule="auto"/>
              <w:ind w:left="0" w:firstLine="0"/>
              <w:contextualSpacing/>
              <w:rPr>
                <w:rFonts w:ascii="Times New Roman" w:eastAsia="Times New Roman" w:hAnsi="Times New Roman"/>
                <w:caps/>
                <w:sz w:val="24"/>
                <w:szCs w:val="24"/>
                <w:lang w:eastAsia="ru-RU"/>
              </w:rPr>
            </w:pP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Выполнение комплексов дыхательных упражнений, утренней гимнастики.</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2</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rPr>
          <w:trHeight w:val="257"/>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p>
        </w:tc>
        <w:tc>
          <w:tcPr>
            <w:tcW w:w="567" w:type="dxa"/>
            <w:shd w:val="clear" w:color="auto" w:fill="auto"/>
          </w:tcPr>
          <w:p w:rsidR="00BE5180" w:rsidRPr="0037029F" w:rsidRDefault="00BE5180" w:rsidP="00126C4F">
            <w:pPr>
              <w:widowControl w:val="0"/>
              <w:numPr>
                <w:ilvl w:val="0"/>
                <w:numId w:val="81"/>
              </w:numPr>
              <w:autoSpaceDE w:val="0"/>
              <w:autoSpaceDN w:val="0"/>
              <w:adjustRightInd w:val="0"/>
              <w:spacing w:after="0" w:line="240" w:lineRule="auto"/>
              <w:ind w:left="0" w:firstLine="0"/>
              <w:contextualSpacing/>
              <w:rPr>
                <w:rFonts w:ascii="Times New Roman" w:eastAsia="Times New Roman" w:hAnsi="Times New Roman"/>
                <w:iCs/>
                <w:sz w:val="24"/>
                <w:szCs w:val="24"/>
                <w:lang w:eastAsia="ru-RU"/>
              </w:rPr>
            </w:pP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iCs/>
                <w:sz w:val="24"/>
                <w:szCs w:val="24"/>
                <w:lang w:eastAsia="ru-RU"/>
              </w:rPr>
            </w:pPr>
            <w:r w:rsidRPr="0037029F">
              <w:rPr>
                <w:rFonts w:ascii="Times New Roman" w:eastAsia="Times New Roman" w:hAnsi="Times New Roman"/>
                <w:sz w:val="24"/>
                <w:szCs w:val="24"/>
                <w:lang w:eastAsia="ru-RU"/>
              </w:rPr>
              <w:t>Выполнение комплексов упражнений для глаз и упражнений по формированию осанки.</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2</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rPr>
          <w:trHeight w:val="257"/>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p>
        </w:tc>
        <w:tc>
          <w:tcPr>
            <w:tcW w:w="567" w:type="dxa"/>
            <w:shd w:val="clear" w:color="auto" w:fill="auto"/>
          </w:tcPr>
          <w:p w:rsidR="00BE5180" w:rsidRPr="0037029F" w:rsidRDefault="00BE5180" w:rsidP="00126C4F">
            <w:pPr>
              <w:widowControl w:val="0"/>
              <w:numPr>
                <w:ilvl w:val="0"/>
                <w:numId w:val="81"/>
              </w:numPr>
              <w:autoSpaceDE w:val="0"/>
              <w:autoSpaceDN w:val="0"/>
              <w:adjustRightInd w:val="0"/>
              <w:spacing w:after="0" w:line="240" w:lineRule="auto"/>
              <w:ind w:left="0" w:firstLine="0"/>
              <w:contextualSpacing/>
              <w:rPr>
                <w:rFonts w:ascii="Times New Roman" w:eastAsia="Times New Roman" w:hAnsi="Times New Roman"/>
                <w:iCs/>
                <w:sz w:val="24"/>
                <w:szCs w:val="24"/>
                <w:lang w:eastAsia="ru-RU"/>
              </w:rPr>
            </w:pP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iCs/>
                <w:sz w:val="24"/>
                <w:szCs w:val="24"/>
                <w:lang w:eastAsia="ru-RU"/>
              </w:rPr>
            </w:pPr>
            <w:r w:rsidRPr="0037029F">
              <w:rPr>
                <w:rFonts w:ascii="Times New Roman" w:eastAsia="Times New Roman" w:hAnsi="Times New Roman"/>
                <w:sz w:val="24"/>
                <w:szCs w:val="24"/>
                <w:lang w:eastAsia="ru-RU"/>
              </w:rPr>
              <w:t>Выполнение комплексов упражнений для снижения массы тела,  упражнений для наращивания массы тела.</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2</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rPr>
          <w:trHeight w:val="275"/>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p>
        </w:tc>
        <w:tc>
          <w:tcPr>
            <w:tcW w:w="567" w:type="dxa"/>
            <w:shd w:val="clear" w:color="auto" w:fill="auto"/>
          </w:tcPr>
          <w:p w:rsidR="00BE5180" w:rsidRPr="0037029F" w:rsidRDefault="00BE5180" w:rsidP="00126C4F">
            <w:pPr>
              <w:widowControl w:val="0"/>
              <w:numPr>
                <w:ilvl w:val="0"/>
                <w:numId w:val="81"/>
              </w:numPr>
              <w:autoSpaceDE w:val="0"/>
              <w:autoSpaceDN w:val="0"/>
              <w:adjustRightInd w:val="0"/>
              <w:spacing w:after="0" w:line="240" w:lineRule="auto"/>
              <w:ind w:left="0" w:firstLine="0"/>
              <w:contextualSpacing/>
              <w:rPr>
                <w:rFonts w:ascii="Times New Roman" w:eastAsia="Times New Roman" w:hAnsi="Times New Roman"/>
                <w:iCs/>
                <w:sz w:val="24"/>
                <w:szCs w:val="24"/>
                <w:lang w:eastAsia="ru-RU"/>
              </w:rPr>
            </w:pP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iCs/>
                <w:sz w:val="24"/>
                <w:szCs w:val="24"/>
                <w:lang w:eastAsia="ru-RU"/>
              </w:rPr>
            </w:pPr>
            <w:r w:rsidRPr="0037029F">
              <w:rPr>
                <w:rFonts w:ascii="Times New Roman" w:eastAsia="Times New Roman" w:hAnsi="Times New Roman"/>
                <w:sz w:val="24"/>
                <w:szCs w:val="24"/>
                <w:lang w:eastAsia="ru-RU"/>
              </w:rPr>
              <w:t>Выполнение комплексов упражнений по профилактике плоскостопия.</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2</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rPr>
          <w:trHeight w:val="548"/>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p>
        </w:tc>
        <w:tc>
          <w:tcPr>
            <w:tcW w:w="567" w:type="dxa"/>
            <w:shd w:val="clear" w:color="auto" w:fill="auto"/>
          </w:tcPr>
          <w:p w:rsidR="00BE5180" w:rsidRPr="0037029F" w:rsidRDefault="00BE5180" w:rsidP="00126C4F">
            <w:pPr>
              <w:widowControl w:val="0"/>
              <w:numPr>
                <w:ilvl w:val="0"/>
                <w:numId w:val="81"/>
              </w:numPr>
              <w:autoSpaceDE w:val="0"/>
              <w:autoSpaceDN w:val="0"/>
              <w:adjustRightInd w:val="0"/>
              <w:spacing w:after="0" w:line="240" w:lineRule="auto"/>
              <w:ind w:left="0" w:firstLine="0"/>
              <w:contextualSpacing/>
              <w:rPr>
                <w:rFonts w:ascii="Times New Roman" w:eastAsia="Times New Roman" w:hAnsi="Times New Roman"/>
                <w:iCs/>
                <w:sz w:val="24"/>
                <w:szCs w:val="24"/>
                <w:lang w:eastAsia="ru-RU"/>
              </w:rPr>
            </w:pP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iCs/>
                <w:sz w:val="24"/>
                <w:szCs w:val="24"/>
                <w:lang w:eastAsia="ru-RU"/>
              </w:rPr>
            </w:pPr>
            <w:r w:rsidRPr="0037029F">
              <w:rPr>
                <w:rFonts w:ascii="Times New Roman" w:eastAsia="Times New Roman" w:hAnsi="Times New Roman"/>
                <w:sz w:val="24"/>
                <w:szCs w:val="24"/>
                <w:lang w:eastAsia="ru-RU"/>
              </w:rPr>
              <w:t>Выполнение комплексов упражнений при сутулости, нарушением осанки в грудном и поясничном отделах, упражнений для укрепления мышечного корсета, для укрепления мышц брюшного пресса.</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2</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rPr>
          <w:trHeight w:val="449"/>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p>
        </w:tc>
        <w:tc>
          <w:tcPr>
            <w:tcW w:w="567" w:type="dxa"/>
            <w:shd w:val="clear" w:color="auto" w:fill="auto"/>
          </w:tcPr>
          <w:p w:rsidR="00BE5180" w:rsidRPr="0037029F" w:rsidRDefault="00BE5180" w:rsidP="00126C4F">
            <w:pPr>
              <w:widowControl w:val="0"/>
              <w:numPr>
                <w:ilvl w:val="0"/>
                <w:numId w:val="81"/>
              </w:numPr>
              <w:autoSpaceDE w:val="0"/>
              <w:autoSpaceDN w:val="0"/>
              <w:adjustRightInd w:val="0"/>
              <w:spacing w:after="0" w:line="240" w:lineRule="auto"/>
              <w:ind w:left="0" w:firstLine="0"/>
              <w:contextualSpacing/>
              <w:rPr>
                <w:rFonts w:ascii="Times New Roman" w:eastAsia="Times New Roman" w:hAnsi="Times New Roman"/>
                <w:iCs/>
                <w:sz w:val="24"/>
                <w:szCs w:val="24"/>
                <w:lang w:eastAsia="ru-RU"/>
              </w:rPr>
            </w:pP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iCs/>
                <w:sz w:val="24"/>
                <w:szCs w:val="24"/>
                <w:lang w:eastAsia="ru-RU"/>
              </w:rPr>
            </w:pPr>
            <w:r w:rsidRPr="0037029F">
              <w:rPr>
                <w:rFonts w:ascii="Times New Roman" w:eastAsia="Times New Roman" w:hAnsi="Times New Roman"/>
                <w:sz w:val="24"/>
                <w:szCs w:val="24"/>
                <w:lang w:eastAsia="ru-RU"/>
              </w:rPr>
              <w:t>Проведение студентами самостоятельно подготовленных комплексов упражнений, направленных на укрепление здоровья и профилактику нарушений работы органов и систем организма.</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2</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c>
          <w:tcPr>
            <w:tcW w:w="7371" w:type="dxa"/>
            <w:gridSpan w:val="3"/>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caps/>
                <w:sz w:val="24"/>
                <w:szCs w:val="24"/>
                <w:lang w:eastAsia="ru-RU"/>
              </w:rPr>
            </w:pPr>
            <w:r w:rsidRPr="0037029F">
              <w:rPr>
                <w:rFonts w:ascii="Times New Roman" w:eastAsia="Times New Roman" w:hAnsi="Times New Roman"/>
                <w:b/>
                <w:sz w:val="24"/>
                <w:szCs w:val="24"/>
                <w:lang w:eastAsia="ru-RU"/>
              </w:rPr>
              <w:t xml:space="preserve">Раздел </w:t>
            </w:r>
            <w:r w:rsidRPr="0037029F">
              <w:rPr>
                <w:rFonts w:ascii="Times New Roman" w:eastAsia="Times New Roman" w:hAnsi="Times New Roman"/>
                <w:b/>
                <w:bCs/>
                <w:sz w:val="24"/>
                <w:szCs w:val="24"/>
                <w:lang w:eastAsia="ru-RU"/>
              </w:rPr>
              <w:t>2.</w:t>
            </w:r>
            <w:r w:rsidRPr="0037029F">
              <w:rPr>
                <w:rFonts w:ascii="Times New Roman" w:eastAsia="Times New Roman" w:hAnsi="Times New Roman"/>
                <w:b/>
                <w:sz w:val="24"/>
                <w:szCs w:val="24"/>
                <w:lang w:eastAsia="ru-RU"/>
              </w:rPr>
              <w:t xml:space="preserve"> Учебно</w:t>
            </w:r>
            <w:r w:rsidRPr="0037029F">
              <w:rPr>
                <w:rFonts w:ascii="Times New Roman" w:eastAsia="Times New Roman" w:hAnsi="Times New Roman"/>
                <w:b/>
                <w:bCs/>
                <w:sz w:val="24"/>
                <w:szCs w:val="24"/>
                <w:lang w:eastAsia="ru-RU"/>
              </w:rPr>
              <w:t>-</w:t>
            </w:r>
            <w:r w:rsidRPr="0037029F">
              <w:rPr>
                <w:rFonts w:ascii="Times New Roman" w:eastAsia="Times New Roman" w:hAnsi="Times New Roman"/>
                <w:b/>
                <w:sz w:val="24"/>
                <w:szCs w:val="24"/>
                <w:lang w:eastAsia="ru-RU"/>
              </w:rPr>
              <w:t>практические основы формирования физической культуры личности</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134</w:t>
            </w:r>
          </w:p>
        </w:tc>
        <w:tc>
          <w:tcPr>
            <w:tcW w:w="1843" w:type="dxa"/>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p>
        </w:tc>
      </w:tr>
      <w:tr w:rsidR="00BE5180" w:rsidRPr="0037029F" w:rsidTr="00C43539">
        <w:tc>
          <w:tcPr>
            <w:tcW w:w="2092" w:type="dxa"/>
            <w:vMerge w:val="restart"/>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bCs/>
                <w:sz w:val="24"/>
                <w:szCs w:val="24"/>
                <w:lang w:eastAsia="ru-RU"/>
              </w:rPr>
            </w:pPr>
            <w:r w:rsidRPr="0037029F">
              <w:rPr>
                <w:rFonts w:ascii="Times New Roman" w:eastAsia="Times New Roman" w:hAnsi="Times New Roman"/>
                <w:b/>
                <w:sz w:val="24"/>
                <w:szCs w:val="24"/>
                <w:lang w:eastAsia="ru-RU"/>
              </w:rPr>
              <w:t xml:space="preserve">Тема </w:t>
            </w:r>
            <w:r w:rsidRPr="0037029F">
              <w:rPr>
                <w:rFonts w:ascii="Times New Roman" w:eastAsia="Times New Roman" w:hAnsi="Times New Roman"/>
                <w:b/>
                <w:bCs/>
                <w:sz w:val="24"/>
                <w:szCs w:val="24"/>
                <w:lang w:eastAsia="ru-RU"/>
              </w:rPr>
              <w:t>2.1.</w:t>
            </w:r>
          </w:p>
          <w:p w:rsidR="00BE5180" w:rsidRPr="0037029F" w:rsidRDefault="00BE5180" w:rsidP="0037029F">
            <w:pPr>
              <w:autoSpaceDN w:val="0"/>
              <w:adjustRightInd w:val="0"/>
              <w:spacing w:after="0" w:line="240" w:lineRule="auto"/>
              <w:contextualSpacing/>
              <w:jc w:val="center"/>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Общая физическая подготовка</w:t>
            </w:r>
          </w:p>
        </w:tc>
        <w:tc>
          <w:tcPr>
            <w:tcW w:w="5279" w:type="dxa"/>
            <w:gridSpan w:val="2"/>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caps/>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992" w:type="dxa"/>
            <w:tcBorders>
              <w:bottom w:val="single" w:sz="4" w:space="0" w:color="auto"/>
            </w:tcBorders>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22</w:t>
            </w:r>
          </w:p>
        </w:tc>
        <w:tc>
          <w:tcPr>
            <w:tcW w:w="1843" w:type="dxa"/>
            <w:tcBorders>
              <w:bottom w:val="single" w:sz="4" w:space="0" w:color="auto"/>
            </w:tcBorders>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p>
        </w:tc>
      </w:tr>
      <w:tr w:rsidR="00BE5180" w:rsidRPr="0037029F" w:rsidTr="00C43539">
        <w:trPr>
          <w:trHeight w:val="771"/>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67"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caps/>
                <w:sz w:val="24"/>
                <w:szCs w:val="24"/>
                <w:lang w:eastAsia="ru-RU"/>
              </w:rPr>
            </w:pPr>
            <w:r w:rsidRPr="0037029F">
              <w:rPr>
                <w:rFonts w:ascii="Times New Roman" w:eastAsia="Times New Roman" w:hAnsi="Times New Roman"/>
                <w:caps/>
                <w:sz w:val="24"/>
                <w:szCs w:val="24"/>
                <w:lang w:eastAsia="ru-RU"/>
              </w:rPr>
              <w:t>1.</w:t>
            </w: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Теоретические сведения</w:t>
            </w:r>
            <w:r w:rsidRPr="0037029F">
              <w:rPr>
                <w:rFonts w:ascii="Times New Roman" w:eastAsia="Times New Roman" w:hAnsi="Times New Roman"/>
                <w:sz w:val="24"/>
                <w:szCs w:val="24"/>
                <w:lang w:eastAsia="ru-RU"/>
              </w:rPr>
              <w:t xml:space="preserve">. Физические качества и способности человека и основы методики их воспитания. Средства, методы, принципы воспитания быстроты, </w:t>
            </w:r>
            <w:r w:rsidRPr="0037029F">
              <w:rPr>
                <w:rFonts w:ascii="Times New Roman" w:eastAsia="Times New Roman" w:hAnsi="Times New Roman"/>
                <w:sz w:val="24"/>
                <w:szCs w:val="24"/>
                <w:lang w:eastAsia="ru-RU"/>
              </w:rPr>
              <w:lastRenderedPageBreak/>
              <w:t>силы, выносливости, гибкости, координационных способностей.</w:t>
            </w:r>
          </w:p>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Возрастная динамика развития физических качеств и способностей. Взаимосвязь в развитии физических качеств и возможности направленного воспитания отдельных качеств. Особенности физической и функциональной подготовленности.</w:t>
            </w:r>
          </w:p>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Двигательные действия</w:t>
            </w:r>
            <w:r w:rsidRPr="0037029F">
              <w:rPr>
                <w:rFonts w:ascii="Times New Roman" w:eastAsia="Times New Roman" w:hAnsi="Times New Roman"/>
                <w:sz w:val="24"/>
                <w:szCs w:val="24"/>
                <w:lang w:eastAsia="ru-RU"/>
              </w:rPr>
              <w:t>. Построения, перестроения, различные виды ходьбы, комплексы обще развивающих упражнений, в том числе, в парах, с предметами.</w:t>
            </w:r>
          </w:p>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Подвижные игры.</w:t>
            </w:r>
          </w:p>
        </w:tc>
        <w:tc>
          <w:tcPr>
            <w:tcW w:w="992" w:type="dxa"/>
            <w:tcBorders>
              <w:top w:val="single" w:sz="4" w:space="0" w:color="auto"/>
            </w:tcBorders>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caps/>
                <w:sz w:val="24"/>
                <w:szCs w:val="24"/>
                <w:lang w:eastAsia="ru-RU"/>
              </w:rPr>
            </w:pPr>
          </w:p>
        </w:tc>
        <w:tc>
          <w:tcPr>
            <w:tcW w:w="1843" w:type="dxa"/>
            <w:tcBorders>
              <w:top w:val="single" w:sz="4" w:space="0" w:color="auto"/>
            </w:tcBorders>
          </w:tcPr>
          <w:p w:rsidR="00BE5180" w:rsidRPr="0037029F" w:rsidRDefault="00BE5180" w:rsidP="0037029F">
            <w:pPr>
              <w:autoSpaceDN w:val="0"/>
              <w:adjustRightInd w:val="0"/>
              <w:spacing w:after="0" w:line="240" w:lineRule="auto"/>
              <w:contextualSpacing/>
              <w:rPr>
                <w:rFonts w:ascii="Times New Roman" w:eastAsia="Times New Roman" w:hAnsi="Times New Roman"/>
                <w:b/>
                <w:caps/>
                <w:sz w:val="24"/>
                <w:szCs w:val="24"/>
                <w:lang w:eastAsia="ru-RU"/>
              </w:rPr>
            </w:pPr>
          </w:p>
        </w:tc>
      </w:tr>
      <w:tr w:rsidR="00BE5180" w:rsidRPr="0037029F" w:rsidTr="00C43539">
        <w:trPr>
          <w:trHeight w:val="258"/>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279" w:type="dxa"/>
            <w:gridSpan w:val="2"/>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caps/>
                <w:sz w:val="24"/>
                <w:szCs w:val="24"/>
                <w:lang w:eastAsia="ru-RU"/>
              </w:rPr>
            </w:pPr>
            <w:r w:rsidRPr="0037029F">
              <w:rPr>
                <w:rFonts w:ascii="Times New Roman" w:eastAsia="Times New Roman" w:hAnsi="Times New Roman"/>
                <w:b/>
                <w:sz w:val="24"/>
                <w:szCs w:val="24"/>
                <w:lang w:eastAsia="ru-RU"/>
              </w:rPr>
              <w:t>Практические занятия.</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22</w:t>
            </w:r>
          </w:p>
        </w:tc>
        <w:tc>
          <w:tcPr>
            <w:tcW w:w="1843" w:type="dxa"/>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p>
        </w:tc>
      </w:tr>
      <w:tr w:rsidR="00BE5180" w:rsidRPr="0037029F" w:rsidTr="00C43539">
        <w:trPr>
          <w:trHeight w:val="274"/>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67"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Выполнение построений, перестроений, различных видов ходьбы</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2</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rPr>
          <w:trHeight w:val="189"/>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67"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Выполнение беговых и прыжковых упражнений</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4</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rPr>
          <w:trHeight w:val="189"/>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67"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w:t>
            </w: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Выполнение комплексов обще развивающих упражнений</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4</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rPr>
          <w:trHeight w:val="189"/>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67"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4.</w:t>
            </w: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Выполнение комплексов обще развивающих упражнений в парах</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4</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rPr>
          <w:trHeight w:val="189"/>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67"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5.</w:t>
            </w: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Выполнение комплексов обще развивающих упражнений с предметами</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4</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rPr>
          <w:trHeight w:val="189"/>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67"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6.</w:t>
            </w: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Подвижные игры различной интенсивности.</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4</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rPr>
          <w:trHeight w:val="264"/>
        </w:trPr>
        <w:tc>
          <w:tcPr>
            <w:tcW w:w="2092" w:type="dxa"/>
            <w:vMerge w:val="restart"/>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bCs/>
                <w:sz w:val="24"/>
                <w:szCs w:val="24"/>
                <w:lang w:eastAsia="ru-RU"/>
              </w:rPr>
            </w:pPr>
            <w:r w:rsidRPr="0037029F">
              <w:rPr>
                <w:rFonts w:ascii="Times New Roman" w:eastAsia="Times New Roman" w:hAnsi="Times New Roman"/>
                <w:b/>
                <w:sz w:val="24"/>
                <w:szCs w:val="24"/>
                <w:lang w:eastAsia="ru-RU"/>
              </w:rPr>
              <w:t xml:space="preserve">Тема </w:t>
            </w:r>
            <w:r w:rsidRPr="0037029F">
              <w:rPr>
                <w:rFonts w:ascii="Times New Roman" w:eastAsia="Times New Roman" w:hAnsi="Times New Roman"/>
                <w:b/>
                <w:bCs/>
                <w:sz w:val="24"/>
                <w:szCs w:val="24"/>
                <w:lang w:eastAsia="ru-RU"/>
              </w:rPr>
              <w:t>2.2.</w:t>
            </w:r>
          </w:p>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Лёгкая атлетика</w:t>
            </w:r>
            <w:r w:rsidRPr="0037029F">
              <w:rPr>
                <w:rFonts w:ascii="Times New Roman" w:eastAsia="Times New Roman" w:hAnsi="Times New Roman"/>
                <w:b/>
                <w:bCs/>
                <w:sz w:val="24"/>
                <w:szCs w:val="24"/>
                <w:lang w:eastAsia="ru-RU"/>
              </w:rPr>
              <w:t>.</w:t>
            </w:r>
          </w:p>
        </w:tc>
        <w:tc>
          <w:tcPr>
            <w:tcW w:w="5279" w:type="dxa"/>
            <w:gridSpan w:val="2"/>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32</w:t>
            </w:r>
          </w:p>
        </w:tc>
        <w:tc>
          <w:tcPr>
            <w:tcW w:w="1843" w:type="dxa"/>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p>
        </w:tc>
      </w:tr>
      <w:tr w:rsidR="00BE5180" w:rsidRPr="0037029F" w:rsidTr="00C43539">
        <w:trPr>
          <w:trHeight w:val="428"/>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p>
        </w:tc>
        <w:tc>
          <w:tcPr>
            <w:tcW w:w="567"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Техника бега на короткие, средние и длинные дистанции, бега по прямой и виражу, на стадионе и пересечённой местности, Эстафетный бег. Специальные беговые упражнения Техника спортивной ходьбы. Прыжки в длину с места, и разбега.</w:t>
            </w:r>
          </w:p>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Сообщение теоретических сведений, предусмотренных настоящей программой</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p>
        </w:tc>
        <w:tc>
          <w:tcPr>
            <w:tcW w:w="1843" w:type="dxa"/>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p>
        </w:tc>
      </w:tr>
      <w:tr w:rsidR="00BE5180" w:rsidRPr="0037029F" w:rsidTr="00C43539">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279" w:type="dxa"/>
            <w:gridSpan w:val="2"/>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Практические занятия:</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32</w:t>
            </w:r>
          </w:p>
        </w:tc>
        <w:tc>
          <w:tcPr>
            <w:tcW w:w="1843" w:type="dxa"/>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p>
        </w:tc>
      </w:tr>
      <w:tr w:rsidR="00BE5180" w:rsidRPr="0037029F" w:rsidTr="00C43539">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67" w:type="dxa"/>
            <w:shd w:val="clear" w:color="auto" w:fill="auto"/>
          </w:tcPr>
          <w:p w:rsidR="00BE5180" w:rsidRPr="0037029F" w:rsidRDefault="00BE5180" w:rsidP="00126C4F">
            <w:pPr>
              <w:numPr>
                <w:ilvl w:val="0"/>
                <w:numId w:val="82"/>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Разучивание техники бега на короткие дистанции</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4</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67" w:type="dxa"/>
            <w:shd w:val="clear" w:color="auto" w:fill="auto"/>
          </w:tcPr>
          <w:p w:rsidR="00BE5180" w:rsidRPr="0037029F" w:rsidRDefault="00BE5180" w:rsidP="00126C4F">
            <w:pPr>
              <w:numPr>
                <w:ilvl w:val="0"/>
                <w:numId w:val="82"/>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Совершенствование и закрепление техники бега на короткие дистанции</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4</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67" w:type="dxa"/>
            <w:shd w:val="clear" w:color="auto" w:fill="auto"/>
          </w:tcPr>
          <w:p w:rsidR="00BE5180" w:rsidRPr="0037029F" w:rsidRDefault="00BE5180" w:rsidP="00126C4F">
            <w:pPr>
              <w:numPr>
                <w:ilvl w:val="0"/>
                <w:numId w:val="82"/>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Разучивание, совершенствование и закрепление техники бега на средние и длинные дистанции</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4</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67" w:type="dxa"/>
            <w:shd w:val="clear" w:color="auto" w:fill="auto"/>
          </w:tcPr>
          <w:p w:rsidR="00BE5180" w:rsidRPr="0037029F" w:rsidRDefault="00BE5180" w:rsidP="00126C4F">
            <w:pPr>
              <w:numPr>
                <w:ilvl w:val="0"/>
                <w:numId w:val="82"/>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Совершенствование и закрепление техники бега по прямой и пересечённой местности</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4</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67" w:type="dxa"/>
            <w:shd w:val="clear" w:color="auto" w:fill="auto"/>
          </w:tcPr>
          <w:p w:rsidR="00BE5180" w:rsidRPr="0037029F" w:rsidRDefault="00BE5180" w:rsidP="00126C4F">
            <w:pPr>
              <w:numPr>
                <w:ilvl w:val="0"/>
                <w:numId w:val="82"/>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Совершенствование и закрепление техники бега по виражу на стадионе и пересечённой местности</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4</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67" w:type="dxa"/>
            <w:shd w:val="clear" w:color="auto" w:fill="auto"/>
          </w:tcPr>
          <w:p w:rsidR="00BE5180" w:rsidRPr="0037029F" w:rsidRDefault="00BE5180" w:rsidP="00126C4F">
            <w:pPr>
              <w:numPr>
                <w:ilvl w:val="0"/>
                <w:numId w:val="82"/>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Совершенствование техники двигательных действий и навыков бега по виражу на стадионе и пересечённой местности</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4</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c>
          <w:tcPr>
            <w:tcW w:w="2092" w:type="dxa"/>
            <w:vMerge w:val="restart"/>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67" w:type="dxa"/>
            <w:shd w:val="clear" w:color="auto" w:fill="auto"/>
          </w:tcPr>
          <w:p w:rsidR="00BE5180" w:rsidRPr="0037029F" w:rsidRDefault="00BE5180" w:rsidP="00126C4F">
            <w:pPr>
              <w:numPr>
                <w:ilvl w:val="0"/>
                <w:numId w:val="82"/>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Совершенствование и закрепление техники эстафетного бега. Разучивание и закрепление техники специальных беговых упражнений</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2</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67" w:type="dxa"/>
            <w:shd w:val="clear" w:color="auto" w:fill="auto"/>
          </w:tcPr>
          <w:p w:rsidR="00BE5180" w:rsidRPr="0037029F" w:rsidRDefault="00BE5180" w:rsidP="00126C4F">
            <w:pPr>
              <w:numPr>
                <w:ilvl w:val="0"/>
                <w:numId w:val="82"/>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Совершенствование техники двигательных действий и навыков  специальных беговых упражнений. Воспитание двигательных способностей и быстроты в процессе занятий лёгкой атлетикой</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2</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67" w:type="dxa"/>
            <w:shd w:val="clear" w:color="auto" w:fill="auto"/>
          </w:tcPr>
          <w:p w:rsidR="00BE5180" w:rsidRPr="0037029F" w:rsidRDefault="00BE5180" w:rsidP="00126C4F">
            <w:pPr>
              <w:numPr>
                <w:ilvl w:val="0"/>
                <w:numId w:val="82"/>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p>
        </w:tc>
        <w:tc>
          <w:tcPr>
            <w:tcW w:w="4712" w:type="dxa"/>
            <w:shd w:val="clear" w:color="auto" w:fill="auto"/>
          </w:tcPr>
          <w:p w:rsidR="00BE5180" w:rsidRPr="0037029F" w:rsidRDefault="00BE5180" w:rsidP="0037029F">
            <w:pPr>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Воспитание двигательных способностей и скоростно-силовых качеств в процессе занятий лёгкой атлетикой</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2</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67" w:type="dxa"/>
            <w:shd w:val="clear" w:color="auto" w:fill="auto"/>
          </w:tcPr>
          <w:p w:rsidR="00BE5180" w:rsidRPr="0037029F" w:rsidRDefault="00BE5180" w:rsidP="00126C4F">
            <w:pPr>
              <w:numPr>
                <w:ilvl w:val="0"/>
                <w:numId w:val="82"/>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p>
        </w:tc>
        <w:tc>
          <w:tcPr>
            <w:tcW w:w="4712" w:type="dxa"/>
            <w:shd w:val="clear" w:color="auto" w:fill="auto"/>
          </w:tcPr>
          <w:p w:rsidR="00BE5180" w:rsidRPr="0037029F" w:rsidRDefault="00BE5180" w:rsidP="0037029F">
            <w:pPr>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Воспитание двигательных способностей и выносливости в процессе занятий лёгкой атлетикой</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2</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rPr>
          <w:trHeight w:val="325"/>
        </w:trPr>
        <w:tc>
          <w:tcPr>
            <w:tcW w:w="2092" w:type="dxa"/>
            <w:vMerge w:val="restart"/>
            <w:tcBorders>
              <w:top w:val="single" w:sz="4" w:space="0" w:color="auto"/>
              <w:left w:val="single" w:sz="4" w:space="0" w:color="auto"/>
              <w:right w:val="single" w:sz="4" w:space="0" w:color="auto"/>
            </w:tcBorders>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Тема 2.3.</w:t>
            </w:r>
          </w:p>
          <w:p w:rsidR="00BE5180" w:rsidRPr="0037029F" w:rsidRDefault="00BE5180" w:rsidP="0037029F">
            <w:pPr>
              <w:autoSpaceDN w:val="0"/>
              <w:adjustRightInd w:val="0"/>
              <w:spacing w:after="0" w:line="240" w:lineRule="auto"/>
              <w:contextualSpacing/>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Спортивные игры</w:t>
            </w:r>
          </w:p>
        </w:tc>
        <w:tc>
          <w:tcPr>
            <w:tcW w:w="5279" w:type="dxa"/>
            <w:gridSpan w:val="2"/>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34</w:t>
            </w:r>
          </w:p>
        </w:tc>
        <w:tc>
          <w:tcPr>
            <w:tcW w:w="1843"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p>
        </w:tc>
      </w:tr>
      <w:tr w:rsidR="00BE5180" w:rsidRPr="0037029F" w:rsidTr="00C43539">
        <w:trPr>
          <w:trHeight w:val="361"/>
        </w:trPr>
        <w:tc>
          <w:tcPr>
            <w:tcW w:w="2092" w:type="dxa"/>
            <w:vMerge/>
            <w:tcBorders>
              <w:left w:val="single" w:sz="4" w:space="0" w:color="auto"/>
              <w:right w:val="single" w:sz="4" w:space="0" w:color="auto"/>
            </w:tcBorders>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p>
        </w:tc>
        <w:tc>
          <w:tcPr>
            <w:tcW w:w="567" w:type="dxa"/>
            <w:tcBorders>
              <w:left w:val="single" w:sz="4" w:space="0" w:color="auto"/>
            </w:tcBorders>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 xml:space="preserve">Баскетбол.  </w:t>
            </w:r>
            <w:r w:rsidRPr="0037029F">
              <w:rPr>
                <w:rFonts w:ascii="Times New Roman" w:eastAsia="Times New Roman" w:hAnsi="Times New Roman"/>
                <w:sz w:val="24"/>
                <w:szCs w:val="24"/>
                <w:lang w:eastAsia="ru-RU"/>
              </w:rPr>
              <w:t>Перемещения по площадке. Ведение мяча. Передачи мяча: двумя руками от груди, с отскоком от пола, одной рукой от плеча, снизу, сбоку. Ловля мяча:  двумя руками на уровне груди, «высокого мяча», с отскоком от пола.  Броски мяча по кольцу с места, в движении.  Тактика игры в  нападении. Индивидуальные действия игрока без мяча и с мячом, групповые и командные действия игроков. Тактика игры в защите в баскетболе. Групповые и командные действия игроков. Двусторонняя игра.</w:t>
            </w:r>
          </w:p>
        </w:tc>
        <w:tc>
          <w:tcPr>
            <w:tcW w:w="992" w:type="dxa"/>
            <w:tcBorders>
              <w:right w:val="single" w:sz="4" w:space="0" w:color="auto"/>
            </w:tcBorders>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10</w:t>
            </w:r>
          </w:p>
        </w:tc>
        <w:tc>
          <w:tcPr>
            <w:tcW w:w="1843" w:type="dxa"/>
            <w:tcBorders>
              <w:right w:val="single" w:sz="4" w:space="0" w:color="auto"/>
            </w:tcBorders>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p>
        </w:tc>
      </w:tr>
      <w:tr w:rsidR="00BE5180" w:rsidRPr="0037029F" w:rsidTr="00C43539">
        <w:trPr>
          <w:trHeight w:val="172"/>
        </w:trPr>
        <w:tc>
          <w:tcPr>
            <w:tcW w:w="2092" w:type="dxa"/>
            <w:vMerge/>
            <w:tcBorders>
              <w:left w:val="single" w:sz="4" w:space="0" w:color="auto"/>
              <w:right w:val="single" w:sz="4" w:space="0" w:color="auto"/>
            </w:tcBorders>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p>
        </w:tc>
        <w:tc>
          <w:tcPr>
            <w:tcW w:w="5279" w:type="dxa"/>
            <w:gridSpan w:val="2"/>
            <w:tcBorders>
              <w:left w:val="single" w:sz="4" w:space="0" w:color="auto"/>
            </w:tcBorders>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Практические занятия:</w:t>
            </w:r>
          </w:p>
        </w:tc>
        <w:tc>
          <w:tcPr>
            <w:tcW w:w="992" w:type="dxa"/>
            <w:tcBorders>
              <w:right w:val="single" w:sz="4" w:space="0" w:color="auto"/>
            </w:tcBorders>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10</w:t>
            </w:r>
          </w:p>
        </w:tc>
        <w:tc>
          <w:tcPr>
            <w:tcW w:w="1843" w:type="dxa"/>
            <w:tcBorders>
              <w:right w:val="single" w:sz="4" w:space="0" w:color="auto"/>
            </w:tcBorders>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p>
        </w:tc>
      </w:tr>
      <w:tr w:rsidR="00BE5180" w:rsidRPr="0037029F" w:rsidTr="00C43539">
        <w:trPr>
          <w:trHeight w:val="343"/>
        </w:trPr>
        <w:tc>
          <w:tcPr>
            <w:tcW w:w="2092" w:type="dxa"/>
            <w:vMerge/>
            <w:tcBorders>
              <w:left w:val="single" w:sz="4" w:space="0" w:color="auto"/>
              <w:right w:val="single" w:sz="4" w:space="0" w:color="auto"/>
            </w:tcBorders>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p>
        </w:tc>
        <w:tc>
          <w:tcPr>
            <w:tcW w:w="567" w:type="dxa"/>
            <w:tcBorders>
              <w:left w:val="single" w:sz="4" w:space="0" w:color="auto"/>
            </w:tcBorders>
            <w:shd w:val="clear" w:color="auto" w:fill="auto"/>
          </w:tcPr>
          <w:p w:rsidR="00BE5180" w:rsidRPr="0037029F" w:rsidRDefault="00BE5180" w:rsidP="00126C4F">
            <w:pPr>
              <w:widowControl w:val="0"/>
              <w:numPr>
                <w:ilvl w:val="0"/>
                <w:numId w:val="83"/>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Разучивание техники перемещения по площадке, ведение мяча, передачи мяча: двумя руками от груди, с отскоком от пола, одной рукой от плеча, снизу, сбоку, ловля мяча:  двумя руками на уровне груди, «высокого мяча», с отскоком от пола.  </w:t>
            </w:r>
          </w:p>
        </w:tc>
        <w:tc>
          <w:tcPr>
            <w:tcW w:w="992" w:type="dxa"/>
            <w:tcBorders>
              <w:right w:val="single" w:sz="4" w:space="0" w:color="auto"/>
            </w:tcBorders>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4</w:t>
            </w:r>
          </w:p>
        </w:tc>
        <w:tc>
          <w:tcPr>
            <w:tcW w:w="1843" w:type="dxa"/>
            <w:tcBorders>
              <w:right w:val="single" w:sz="4" w:space="0" w:color="auto"/>
            </w:tcBorders>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rPr>
          <w:trHeight w:val="343"/>
        </w:trPr>
        <w:tc>
          <w:tcPr>
            <w:tcW w:w="2092" w:type="dxa"/>
            <w:vMerge/>
            <w:tcBorders>
              <w:left w:val="single" w:sz="4" w:space="0" w:color="auto"/>
              <w:right w:val="single" w:sz="4" w:space="0" w:color="auto"/>
            </w:tcBorders>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p>
        </w:tc>
        <w:tc>
          <w:tcPr>
            <w:tcW w:w="567" w:type="dxa"/>
            <w:tcBorders>
              <w:left w:val="single" w:sz="4" w:space="0" w:color="auto"/>
            </w:tcBorders>
            <w:shd w:val="clear" w:color="auto" w:fill="auto"/>
          </w:tcPr>
          <w:p w:rsidR="00BE5180" w:rsidRPr="0037029F" w:rsidRDefault="00BE5180" w:rsidP="00126C4F">
            <w:pPr>
              <w:widowControl w:val="0"/>
              <w:numPr>
                <w:ilvl w:val="0"/>
                <w:numId w:val="83"/>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Совершенствование техники перемещения по площадке, ведение мяча, передачи мяча: двумя руками от груди, с отскоком от пола, одной рукой от плеча, снизу, сбоку, ловля мяча:  двумя руками на уровне груди, </w:t>
            </w:r>
            <w:r w:rsidRPr="0037029F">
              <w:rPr>
                <w:rFonts w:ascii="Times New Roman" w:eastAsia="Times New Roman" w:hAnsi="Times New Roman"/>
                <w:sz w:val="24"/>
                <w:szCs w:val="24"/>
                <w:lang w:eastAsia="ru-RU"/>
              </w:rPr>
              <w:lastRenderedPageBreak/>
              <w:t>«высокого мяча», с отскоком от пола.  Разучивание и совершенствование  техники броска мяча по кольцу с места, в движении</w:t>
            </w:r>
          </w:p>
        </w:tc>
        <w:tc>
          <w:tcPr>
            <w:tcW w:w="992" w:type="dxa"/>
            <w:tcBorders>
              <w:right w:val="single" w:sz="4" w:space="0" w:color="auto"/>
            </w:tcBorders>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lastRenderedPageBreak/>
              <w:t>4</w:t>
            </w:r>
          </w:p>
        </w:tc>
        <w:tc>
          <w:tcPr>
            <w:tcW w:w="1843" w:type="dxa"/>
            <w:tcBorders>
              <w:right w:val="single" w:sz="4" w:space="0" w:color="auto"/>
            </w:tcBorders>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rPr>
          <w:trHeight w:val="343"/>
        </w:trPr>
        <w:tc>
          <w:tcPr>
            <w:tcW w:w="2092" w:type="dxa"/>
            <w:vMerge/>
            <w:tcBorders>
              <w:left w:val="single" w:sz="4" w:space="0" w:color="auto"/>
              <w:right w:val="single" w:sz="4" w:space="0" w:color="auto"/>
            </w:tcBorders>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p>
        </w:tc>
        <w:tc>
          <w:tcPr>
            <w:tcW w:w="567" w:type="dxa"/>
            <w:tcBorders>
              <w:left w:val="single" w:sz="4" w:space="0" w:color="auto"/>
            </w:tcBorders>
            <w:shd w:val="clear" w:color="auto" w:fill="auto"/>
          </w:tcPr>
          <w:p w:rsidR="00BE5180" w:rsidRPr="0037029F" w:rsidRDefault="00BE5180" w:rsidP="00126C4F">
            <w:pPr>
              <w:widowControl w:val="0"/>
              <w:numPr>
                <w:ilvl w:val="0"/>
                <w:numId w:val="83"/>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Разучивание и совершенствование  техники индивидуальных действий игрока без мяча и с мячом, групповых и командных действий игроков. Совершенствование тактики игры в  нападении, тактики игры в защите, двусторонняя игра.</w:t>
            </w:r>
          </w:p>
        </w:tc>
        <w:tc>
          <w:tcPr>
            <w:tcW w:w="992" w:type="dxa"/>
            <w:tcBorders>
              <w:right w:val="single" w:sz="4" w:space="0" w:color="auto"/>
            </w:tcBorders>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2</w:t>
            </w:r>
          </w:p>
        </w:tc>
        <w:tc>
          <w:tcPr>
            <w:tcW w:w="1843" w:type="dxa"/>
            <w:tcBorders>
              <w:right w:val="single" w:sz="4" w:space="0" w:color="auto"/>
            </w:tcBorders>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rPr>
          <w:trHeight w:val="79"/>
        </w:trPr>
        <w:tc>
          <w:tcPr>
            <w:tcW w:w="2092" w:type="dxa"/>
            <w:vMerge/>
            <w:tcBorders>
              <w:left w:val="single" w:sz="4" w:space="0" w:color="auto"/>
              <w:right w:val="single" w:sz="4" w:space="0" w:color="auto"/>
            </w:tcBorders>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p>
        </w:tc>
        <w:tc>
          <w:tcPr>
            <w:tcW w:w="5279" w:type="dxa"/>
            <w:gridSpan w:val="2"/>
            <w:tcBorders>
              <w:left w:val="single" w:sz="4" w:space="0" w:color="auto"/>
            </w:tcBorders>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992" w:type="dxa"/>
            <w:tcBorders>
              <w:right w:val="single" w:sz="4" w:space="0" w:color="auto"/>
            </w:tcBorders>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10</w:t>
            </w:r>
          </w:p>
        </w:tc>
        <w:tc>
          <w:tcPr>
            <w:tcW w:w="1843" w:type="dxa"/>
            <w:tcBorders>
              <w:right w:val="single" w:sz="4" w:space="0" w:color="auto"/>
            </w:tcBorders>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p>
        </w:tc>
      </w:tr>
      <w:tr w:rsidR="00BE5180" w:rsidRPr="0037029F" w:rsidTr="00C43539">
        <w:trPr>
          <w:trHeight w:val="1386"/>
        </w:trPr>
        <w:tc>
          <w:tcPr>
            <w:tcW w:w="2092" w:type="dxa"/>
            <w:vMerge/>
            <w:tcBorders>
              <w:left w:val="single" w:sz="4" w:space="0" w:color="auto"/>
              <w:right w:val="single" w:sz="4" w:space="0" w:color="auto"/>
            </w:tcBorders>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p>
        </w:tc>
        <w:tc>
          <w:tcPr>
            <w:tcW w:w="567" w:type="dxa"/>
            <w:tcBorders>
              <w:left w:val="single" w:sz="4" w:space="0" w:color="auto"/>
            </w:tcBorders>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 xml:space="preserve">1. </w:t>
            </w: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Волейбол.  </w:t>
            </w:r>
            <w:r w:rsidRPr="0037029F">
              <w:rPr>
                <w:rFonts w:ascii="Times New Roman" w:eastAsia="Times New Roman" w:hAnsi="Times New Roman"/>
                <w:sz w:val="24"/>
                <w:szCs w:val="24"/>
                <w:lang w:eastAsia="ru-RU"/>
              </w:rPr>
              <w:t>Стойки в волейболе. Перемещение по площадке. Подача мяча: нижняя прямая, нижняя боковая, верхняя прямая, верхняя боковая. Приём мяча.  Передачи мяча. Нападающие удары.  Блокирование нападающего удара. Страховка у сетки. Расстановка игроков. Тактика игры в защите, в нападении. Индивидуальные  действия игроков с мячом, без мяча. Групповые и командные действия игроков. Взаимодействие игроков. Учебная игра.</w:t>
            </w:r>
          </w:p>
        </w:tc>
        <w:tc>
          <w:tcPr>
            <w:tcW w:w="992" w:type="dxa"/>
            <w:tcBorders>
              <w:right w:val="single" w:sz="4" w:space="0" w:color="auto"/>
            </w:tcBorders>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p>
        </w:tc>
        <w:tc>
          <w:tcPr>
            <w:tcW w:w="1843" w:type="dxa"/>
            <w:tcBorders>
              <w:right w:val="single" w:sz="4" w:space="0" w:color="auto"/>
            </w:tcBorders>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p>
        </w:tc>
      </w:tr>
      <w:tr w:rsidR="00BE5180" w:rsidRPr="0037029F" w:rsidTr="00C43539">
        <w:trPr>
          <w:trHeight w:val="275"/>
        </w:trPr>
        <w:tc>
          <w:tcPr>
            <w:tcW w:w="2092" w:type="dxa"/>
            <w:vMerge w:val="restart"/>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p>
        </w:tc>
        <w:tc>
          <w:tcPr>
            <w:tcW w:w="5279" w:type="dxa"/>
            <w:gridSpan w:val="2"/>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Практические занятия:</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10</w:t>
            </w:r>
          </w:p>
        </w:tc>
        <w:tc>
          <w:tcPr>
            <w:tcW w:w="1843" w:type="dxa"/>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p>
        </w:tc>
      </w:tr>
      <w:tr w:rsidR="00BE5180" w:rsidRPr="0037029F" w:rsidTr="00C43539">
        <w:trPr>
          <w:trHeight w:val="275"/>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p>
        </w:tc>
        <w:tc>
          <w:tcPr>
            <w:tcW w:w="567" w:type="dxa"/>
            <w:shd w:val="clear" w:color="auto" w:fill="auto"/>
          </w:tcPr>
          <w:p w:rsidR="00BE5180" w:rsidRPr="0037029F" w:rsidRDefault="00BE5180" w:rsidP="00126C4F">
            <w:pPr>
              <w:widowControl w:val="0"/>
              <w:numPr>
                <w:ilvl w:val="0"/>
                <w:numId w:val="84"/>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Разучивание и совершенствование техники стойки в волейболе и перемещений по площадке, расстановка игроков и переход.</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2</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rPr>
          <w:trHeight w:val="275"/>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p>
        </w:tc>
        <w:tc>
          <w:tcPr>
            <w:tcW w:w="567" w:type="dxa"/>
            <w:shd w:val="clear" w:color="auto" w:fill="auto"/>
          </w:tcPr>
          <w:p w:rsidR="00BE5180" w:rsidRPr="0037029F" w:rsidRDefault="00BE5180" w:rsidP="00126C4F">
            <w:pPr>
              <w:numPr>
                <w:ilvl w:val="0"/>
                <w:numId w:val="84"/>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Разучивание и совершенствование техники подачи мяча: нижняя прямая, нижняя боковая, верхняя прямая, верхняя боковая.</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2</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rPr>
          <w:trHeight w:val="275"/>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p>
        </w:tc>
        <w:tc>
          <w:tcPr>
            <w:tcW w:w="567" w:type="dxa"/>
            <w:shd w:val="clear" w:color="auto" w:fill="auto"/>
          </w:tcPr>
          <w:p w:rsidR="00BE5180" w:rsidRPr="0037029F" w:rsidRDefault="00BE5180" w:rsidP="00126C4F">
            <w:pPr>
              <w:numPr>
                <w:ilvl w:val="0"/>
                <w:numId w:val="84"/>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Разучивание и совершенствование техники приёма мяча,  передачи мяча, нападающего удара. Разучивание и совершенствование техники блокирования нападающего удара, страховка у сетки, тактика игры в защите и нападении</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4</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rPr>
          <w:trHeight w:val="275"/>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p>
        </w:tc>
        <w:tc>
          <w:tcPr>
            <w:tcW w:w="567" w:type="dxa"/>
            <w:shd w:val="clear" w:color="auto" w:fill="auto"/>
          </w:tcPr>
          <w:p w:rsidR="00BE5180" w:rsidRPr="0037029F" w:rsidRDefault="00BE5180" w:rsidP="00126C4F">
            <w:pPr>
              <w:numPr>
                <w:ilvl w:val="0"/>
                <w:numId w:val="84"/>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Разучивание и совершенствование техники индивидуальных  действий игроков с мячом, без мяча, групповых и командных действий игроков, взаимодействие игроков, учебная игра.</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2</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rPr>
          <w:trHeight w:val="308"/>
        </w:trPr>
        <w:tc>
          <w:tcPr>
            <w:tcW w:w="2092" w:type="dxa"/>
            <w:vMerge w:val="restart"/>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p>
        </w:tc>
        <w:tc>
          <w:tcPr>
            <w:tcW w:w="5279" w:type="dxa"/>
            <w:gridSpan w:val="2"/>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6</w:t>
            </w:r>
          </w:p>
        </w:tc>
        <w:tc>
          <w:tcPr>
            <w:tcW w:w="1843" w:type="dxa"/>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p>
        </w:tc>
      </w:tr>
      <w:tr w:rsidR="00BE5180" w:rsidRPr="0037029F" w:rsidTr="00C43539">
        <w:trPr>
          <w:trHeight w:val="1028"/>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p>
        </w:tc>
        <w:tc>
          <w:tcPr>
            <w:tcW w:w="567"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 xml:space="preserve">Футбол. </w:t>
            </w:r>
            <w:r w:rsidRPr="0037029F">
              <w:rPr>
                <w:rFonts w:ascii="Times New Roman" w:eastAsia="Times New Roman" w:hAnsi="Times New Roman"/>
                <w:sz w:val="24"/>
                <w:szCs w:val="24"/>
                <w:lang w:eastAsia="ru-RU"/>
              </w:rPr>
              <w:t>Перемещение по полю. Ведение мяча. Передачи мяча. Удары по мячу ногой, головой. Остановка мяча ногой. Приём мяса: ногой, головой.  Удары по воротам. Обманные движения. Обводка соперника, отбор мяча. Тактика игры в защите, в нападении (индивидуальные,  групповые, командные действия).  Техника и тактика игры вратаря. Взаимодействие игроков. Учебная игра.</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p>
        </w:tc>
        <w:tc>
          <w:tcPr>
            <w:tcW w:w="1843" w:type="dxa"/>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p>
        </w:tc>
      </w:tr>
      <w:tr w:rsidR="00BE5180" w:rsidRPr="0037029F" w:rsidTr="00C43539">
        <w:trPr>
          <w:trHeight w:val="187"/>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p>
        </w:tc>
        <w:tc>
          <w:tcPr>
            <w:tcW w:w="5279" w:type="dxa"/>
            <w:gridSpan w:val="2"/>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Практические занятия:</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6</w:t>
            </w:r>
          </w:p>
        </w:tc>
        <w:tc>
          <w:tcPr>
            <w:tcW w:w="1843" w:type="dxa"/>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p>
        </w:tc>
      </w:tr>
      <w:tr w:rsidR="00BE5180" w:rsidRPr="0037029F" w:rsidTr="00C43539">
        <w:trPr>
          <w:trHeight w:val="186"/>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p>
        </w:tc>
        <w:tc>
          <w:tcPr>
            <w:tcW w:w="567" w:type="dxa"/>
            <w:shd w:val="clear" w:color="auto" w:fill="auto"/>
          </w:tcPr>
          <w:p w:rsidR="00BE5180" w:rsidRPr="0037029F" w:rsidRDefault="00BE5180" w:rsidP="00126C4F">
            <w:pPr>
              <w:widowControl w:val="0"/>
              <w:numPr>
                <w:ilvl w:val="0"/>
                <w:numId w:val="85"/>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Разучивание и совершенствование техники перемещения по полю, ведение мяча, передача мяча</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2</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rPr>
          <w:trHeight w:val="394"/>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p>
        </w:tc>
        <w:tc>
          <w:tcPr>
            <w:tcW w:w="567" w:type="dxa"/>
            <w:shd w:val="clear" w:color="auto" w:fill="auto"/>
          </w:tcPr>
          <w:p w:rsidR="00BE5180" w:rsidRPr="0037029F" w:rsidRDefault="00BE5180" w:rsidP="00126C4F">
            <w:pPr>
              <w:widowControl w:val="0"/>
              <w:numPr>
                <w:ilvl w:val="0"/>
                <w:numId w:val="85"/>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Разучивание  и совершенствование техники удара по мячу ногой, головой, остановка мяча ногой, приём мяча: ногой, головой, на грудь; удар по воротам; обманных  движений, обводка соперника, отбор мяча.</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2</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rPr>
          <w:trHeight w:val="292"/>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p>
        </w:tc>
        <w:tc>
          <w:tcPr>
            <w:tcW w:w="567" w:type="dxa"/>
            <w:shd w:val="clear" w:color="auto" w:fill="auto"/>
          </w:tcPr>
          <w:p w:rsidR="00BE5180" w:rsidRPr="0037029F" w:rsidRDefault="00BE5180" w:rsidP="00126C4F">
            <w:pPr>
              <w:widowControl w:val="0"/>
              <w:numPr>
                <w:ilvl w:val="0"/>
                <w:numId w:val="85"/>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Совершенствование техники и тактики игры в защите, в нападении (индивидуальные,  групповые, командные действия). Совершенствование техники и тактики и игры вратаря, элементов взаимодействия игроков. Учебная игра.</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2</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rPr>
          <w:trHeight w:val="256"/>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279" w:type="dxa"/>
            <w:gridSpan w:val="2"/>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8</w:t>
            </w:r>
          </w:p>
        </w:tc>
        <w:tc>
          <w:tcPr>
            <w:tcW w:w="1843" w:type="dxa"/>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p>
        </w:tc>
      </w:tr>
      <w:tr w:rsidR="00BE5180" w:rsidRPr="0037029F" w:rsidTr="00C43539">
        <w:trPr>
          <w:trHeight w:val="256"/>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67"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Настольный теннис.</w:t>
            </w:r>
          </w:p>
          <w:p w:rsidR="00BE5180" w:rsidRPr="0037029F" w:rsidRDefault="00BE5180" w:rsidP="0037029F">
            <w:pPr>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Стойки игрока. Способы держания ракетки: горизонтальная хватка, вертикальная хватка. Передвижения: бесшажные, шаги, прыжки, рывки. Технические приёмы: подача, подрезка, срезка, накат, поставка, топ-спин, топс-удар, сеча. Тактика игры, стили игры. Тактические комбинации. Тактика одиночной и парной игры. Двусторонняя игра.</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p>
        </w:tc>
        <w:tc>
          <w:tcPr>
            <w:tcW w:w="1843" w:type="dxa"/>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p>
        </w:tc>
      </w:tr>
      <w:tr w:rsidR="00BE5180" w:rsidRPr="0037029F" w:rsidTr="00C43539">
        <w:trPr>
          <w:trHeight w:val="177"/>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279" w:type="dxa"/>
            <w:gridSpan w:val="2"/>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Практические занятия</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8</w:t>
            </w:r>
          </w:p>
        </w:tc>
        <w:tc>
          <w:tcPr>
            <w:tcW w:w="1843" w:type="dxa"/>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p>
        </w:tc>
      </w:tr>
      <w:tr w:rsidR="00BE5180" w:rsidRPr="0037029F" w:rsidTr="00C43539">
        <w:trPr>
          <w:trHeight w:val="223"/>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67" w:type="dxa"/>
            <w:shd w:val="clear" w:color="auto" w:fill="auto"/>
          </w:tcPr>
          <w:p w:rsidR="00BE5180" w:rsidRPr="0037029F" w:rsidRDefault="00BE5180" w:rsidP="00126C4F">
            <w:pPr>
              <w:widowControl w:val="0"/>
              <w:numPr>
                <w:ilvl w:val="0"/>
                <w:numId w:val="86"/>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Разучивание и совершенствование техники стойки игрока; способа держания ракетки: горизонтальная хватка, вертикальная хватка; передвижения: бесшажные, шаги, прыжки, рывки.</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4</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rPr>
          <w:trHeight w:val="17"/>
        </w:trPr>
        <w:tc>
          <w:tcPr>
            <w:tcW w:w="2092" w:type="dxa"/>
            <w:vMerge w:val="restart"/>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67" w:type="dxa"/>
            <w:shd w:val="clear" w:color="auto" w:fill="auto"/>
          </w:tcPr>
          <w:p w:rsidR="00BE5180" w:rsidRPr="0037029F" w:rsidRDefault="00BE5180" w:rsidP="00126C4F">
            <w:pPr>
              <w:widowControl w:val="0"/>
              <w:numPr>
                <w:ilvl w:val="0"/>
                <w:numId w:val="86"/>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w:t>
            </w: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Разучивание и совершенствование различных технических приёмов: подача, подрезка, срезка, накат, поставка, топ-спин, топс-удар, свеча.</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2</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67" w:type="dxa"/>
            <w:shd w:val="clear" w:color="auto" w:fill="auto"/>
          </w:tcPr>
          <w:p w:rsidR="00BE5180" w:rsidRPr="0037029F" w:rsidRDefault="00BE5180" w:rsidP="00126C4F">
            <w:pPr>
              <w:widowControl w:val="0"/>
              <w:numPr>
                <w:ilvl w:val="0"/>
                <w:numId w:val="86"/>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5</w:t>
            </w: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Разучивание и совершенствование тактики игры, стилей игры, тактических комбинаций, тактики одиночной и парной игры, двусторонняя игра.</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2</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rPr>
          <w:trHeight w:val="127"/>
        </w:trPr>
        <w:tc>
          <w:tcPr>
            <w:tcW w:w="2092" w:type="dxa"/>
            <w:vMerge w:val="restart"/>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Тема 2.4.</w:t>
            </w:r>
          </w:p>
          <w:p w:rsidR="00BE5180" w:rsidRPr="0037029F" w:rsidRDefault="00BE5180" w:rsidP="0037029F">
            <w:pPr>
              <w:autoSpaceDN w:val="0"/>
              <w:adjustRightInd w:val="0"/>
              <w:spacing w:after="0" w:line="240" w:lineRule="auto"/>
              <w:contextualSpacing/>
              <w:jc w:val="center"/>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Лыжная подготовка</w:t>
            </w:r>
          </w:p>
        </w:tc>
        <w:tc>
          <w:tcPr>
            <w:tcW w:w="5279" w:type="dxa"/>
            <w:gridSpan w:val="2"/>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 :</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16</w:t>
            </w:r>
          </w:p>
        </w:tc>
        <w:tc>
          <w:tcPr>
            <w:tcW w:w="1843" w:type="dxa"/>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p>
        </w:tc>
      </w:tr>
      <w:tr w:rsidR="00BE5180" w:rsidRPr="0037029F" w:rsidTr="00C43539">
        <w:trPr>
          <w:trHeight w:val="1051"/>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p>
        </w:tc>
        <w:tc>
          <w:tcPr>
            <w:tcW w:w="567"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Одновременные бесшажный, одношажный, двухшажный классический ход и попеременные лыжные ходы. Полуконьковый и коньковый ход. Передвижение по пересечённой местности. Повороты, торможения, прохождение спусков, подъемов и неровностей в лыжном спорте. Прыжки на лыжах с малого трамплина. Прохождение дистанций до </w:t>
            </w:r>
            <w:smartTag w:uri="urn:schemas-microsoft-com:office:smarttags" w:element="metricconverter">
              <w:smartTagPr>
                <w:attr w:name="ProductID" w:val="5 км"/>
              </w:smartTagPr>
              <w:r w:rsidRPr="0037029F">
                <w:rPr>
                  <w:rFonts w:ascii="Times New Roman" w:eastAsia="Times New Roman" w:hAnsi="Times New Roman"/>
                  <w:sz w:val="24"/>
                  <w:szCs w:val="24"/>
                  <w:lang w:eastAsia="ru-RU"/>
                </w:rPr>
                <w:t>5 км</w:t>
              </w:r>
            </w:smartTag>
            <w:r w:rsidRPr="0037029F">
              <w:rPr>
                <w:rFonts w:ascii="Times New Roman" w:eastAsia="Times New Roman" w:hAnsi="Times New Roman"/>
                <w:sz w:val="24"/>
                <w:szCs w:val="24"/>
                <w:lang w:eastAsia="ru-RU"/>
              </w:rPr>
              <w:t xml:space="preserve"> (девушки), до </w:t>
            </w:r>
            <w:smartTag w:uri="urn:schemas-microsoft-com:office:smarttags" w:element="metricconverter">
              <w:smartTagPr>
                <w:attr w:name="ProductID" w:val="10 км"/>
              </w:smartTagPr>
              <w:r w:rsidRPr="0037029F">
                <w:rPr>
                  <w:rFonts w:ascii="Times New Roman" w:eastAsia="Times New Roman" w:hAnsi="Times New Roman"/>
                  <w:sz w:val="24"/>
                  <w:szCs w:val="24"/>
                  <w:lang w:eastAsia="ru-RU"/>
                </w:rPr>
                <w:t>10 км</w:t>
              </w:r>
            </w:smartTag>
            <w:r w:rsidRPr="0037029F">
              <w:rPr>
                <w:rFonts w:ascii="Times New Roman" w:eastAsia="Times New Roman" w:hAnsi="Times New Roman"/>
                <w:sz w:val="24"/>
                <w:szCs w:val="24"/>
                <w:lang w:eastAsia="ru-RU"/>
              </w:rPr>
              <w:t xml:space="preserve"> (юноши).</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p>
        </w:tc>
        <w:tc>
          <w:tcPr>
            <w:tcW w:w="1843" w:type="dxa"/>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p>
        </w:tc>
      </w:tr>
      <w:tr w:rsidR="00BE5180" w:rsidRPr="0037029F" w:rsidTr="00C43539">
        <w:trPr>
          <w:trHeight w:val="289"/>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279" w:type="dxa"/>
            <w:gridSpan w:val="2"/>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Практические занятия:</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16</w:t>
            </w:r>
          </w:p>
        </w:tc>
        <w:tc>
          <w:tcPr>
            <w:tcW w:w="1843" w:type="dxa"/>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p>
        </w:tc>
      </w:tr>
      <w:tr w:rsidR="00BE5180" w:rsidRPr="0037029F" w:rsidTr="00C43539">
        <w:trPr>
          <w:trHeight w:val="228"/>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67" w:type="dxa"/>
            <w:shd w:val="clear" w:color="auto" w:fill="auto"/>
          </w:tcPr>
          <w:p w:rsidR="00BE5180" w:rsidRPr="0037029F" w:rsidRDefault="00BE5180" w:rsidP="00126C4F">
            <w:pPr>
              <w:widowControl w:val="0"/>
              <w:numPr>
                <w:ilvl w:val="0"/>
                <w:numId w:val="87"/>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Разучивание техники одновременного бесшажного, одношажного, двухшажного классического хода и попеременного лыжного хода.</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2</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rPr>
          <w:trHeight w:val="276"/>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67" w:type="dxa"/>
            <w:shd w:val="clear" w:color="auto" w:fill="auto"/>
          </w:tcPr>
          <w:p w:rsidR="00BE5180" w:rsidRPr="0037029F" w:rsidRDefault="00BE5180" w:rsidP="00126C4F">
            <w:pPr>
              <w:widowControl w:val="0"/>
              <w:numPr>
                <w:ilvl w:val="0"/>
                <w:numId w:val="87"/>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Закрепление техники одновременного бесшажного, одношажного, двухшажного классического хода и попеременного лыжного хода.</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2</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rPr>
          <w:trHeight w:val="222"/>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67" w:type="dxa"/>
            <w:shd w:val="clear" w:color="auto" w:fill="auto"/>
          </w:tcPr>
          <w:p w:rsidR="00BE5180" w:rsidRPr="0037029F" w:rsidRDefault="00BE5180" w:rsidP="00126C4F">
            <w:pPr>
              <w:widowControl w:val="0"/>
              <w:numPr>
                <w:ilvl w:val="0"/>
                <w:numId w:val="87"/>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Совершенствование техники одновременного бесшажного, одношажного, двухшажного классического хода и попеременного лыжного хода.</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2</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rPr>
          <w:trHeight w:val="533"/>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67" w:type="dxa"/>
            <w:shd w:val="clear" w:color="auto" w:fill="auto"/>
          </w:tcPr>
          <w:p w:rsidR="00BE5180" w:rsidRPr="0037029F" w:rsidRDefault="00BE5180" w:rsidP="00126C4F">
            <w:pPr>
              <w:widowControl w:val="0"/>
              <w:numPr>
                <w:ilvl w:val="0"/>
                <w:numId w:val="87"/>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Разучивание, закрепление и совершенствование  техники полуконькового и конькового хода, передвижения по пересечённой местности</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2</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rPr>
          <w:trHeight w:val="533"/>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67" w:type="dxa"/>
            <w:shd w:val="clear" w:color="auto" w:fill="auto"/>
          </w:tcPr>
          <w:p w:rsidR="00BE5180" w:rsidRPr="0037029F" w:rsidRDefault="00BE5180" w:rsidP="00126C4F">
            <w:pPr>
              <w:widowControl w:val="0"/>
              <w:numPr>
                <w:ilvl w:val="0"/>
                <w:numId w:val="87"/>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Разучивание техники поворотов, торможения, прохождение спусков, подъемов и неровностей в лыжном спорте</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2</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rPr>
          <w:trHeight w:val="533"/>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67" w:type="dxa"/>
            <w:shd w:val="clear" w:color="auto" w:fill="auto"/>
          </w:tcPr>
          <w:p w:rsidR="00BE5180" w:rsidRPr="0037029F" w:rsidRDefault="00BE5180" w:rsidP="00126C4F">
            <w:pPr>
              <w:widowControl w:val="0"/>
              <w:numPr>
                <w:ilvl w:val="0"/>
                <w:numId w:val="87"/>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Закрепление техники поворотов, торможения, прохождение спусков, подъемов и неровностей в лыжном спорте</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2</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rPr>
          <w:trHeight w:val="533"/>
        </w:trPr>
        <w:tc>
          <w:tcPr>
            <w:tcW w:w="2092" w:type="dxa"/>
            <w:vMerge w:val="restart"/>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67" w:type="dxa"/>
            <w:shd w:val="clear" w:color="auto" w:fill="auto"/>
          </w:tcPr>
          <w:p w:rsidR="00BE5180" w:rsidRPr="0037029F" w:rsidRDefault="00BE5180" w:rsidP="00126C4F">
            <w:pPr>
              <w:widowControl w:val="0"/>
              <w:numPr>
                <w:ilvl w:val="0"/>
                <w:numId w:val="87"/>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Совершенствование техники поворотов, торможения, прохождение спусков, подъемов и неровностей в лыжном спорте</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2</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rPr>
          <w:trHeight w:val="272"/>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67" w:type="dxa"/>
            <w:shd w:val="clear" w:color="auto" w:fill="auto"/>
          </w:tcPr>
          <w:p w:rsidR="00BE5180" w:rsidRPr="0037029F" w:rsidRDefault="00BE5180" w:rsidP="00126C4F">
            <w:pPr>
              <w:widowControl w:val="0"/>
              <w:numPr>
                <w:ilvl w:val="0"/>
                <w:numId w:val="87"/>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Контрольное прохождение дистанции </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2</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rPr>
          <w:trHeight w:val="206"/>
        </w:trPr>
        <w:tc>
          <w:tcPr>
            <w:tcW w:w="2092" w:type="dxa"/>
            <w:vMerge w:val="restart"/>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bCs/>
                <w:sz w:val="24"/>
                <w:szCs w:val="24"/>
                <w:lang w:eastAsia="ru-RU"/>
              </w:rPr>
            </w:pPr>
            <w:r w:rsidRPr="0037029F">
              <w:rPr>
                <w:rFonts w:ascii="Times New Roman" w:eastAsia="Times New Roman" w:hAnsi="Times New Roman"/>
                <w:b/>
                <w:sz w:val="24"/>
                <w:szCs w:val="24"/>
                <w:lang w:eastAsia="ru-RU"/>
              </w:rPr>
              <w:t xml:space="preserve">Тема </w:t>
            </w:r>
            <w:r w:rsidRPr="0037029F">
              <w:rPr>
                <w:rFonts w:ascii="Times New Roman" w:eastAsia="Times New Roman" w:hAnsi="Times New Roman"/>
                <w:b/>
                <w:bCs/>
                <w:sz w:val="24"/>
                <w:szCs w:val="24"/>
                <w:lang w:eastAsia="ru-RU"/>
              </w:rPr>
              <w:t>2.5</w:t>
            </w:r>
          </w:p>
          <w:p w:rsidR="00BE5180" w:rsidRPr="0037029F" w:rsidRDefault="00BE5180" w:rsidP="0037029F">
            <w:pPr>
              <w:autoSpaceDN w:val="0"/>
              <w:adjustRightInd w:val="0"/>
              <w:spacing w:after="0" w:line="240" w:lineRule="auto"/>
              <w:contextualSpacing/>
              <w:jc w:val="center"/>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Гимнастика</w:t>
            </w:r>
          </w:p>
        </w:tc>
        <w:tc>
          <w:tcPr>
            <w:tcW w:w="5279" w:type="dxa"/>
            <w:gridSpan w:val="2"/>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30</w:t>
            </w:r>
          </w:p>
        </w:tc>
        <w:tc>
          <w:tcPr>
            <w:tcW w:w="1843" w:type="dxa"/>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p>
        </w:tc>
      </w:tr>
      <w:tr w:rsidR="00BE5180" w:rsidRPr="0037029F" w:rsidTr="00C43539">
        <w:trPr>
          <w:trHeight w:val="1618"/>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p>
        </w:tc>
        <w:tc>
          <w:tcPr>
            <w:tcW w:w="567"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Основные виды перемещений. Базовые шаги, движения руками, базовые шаги сдвижениями руками.</w:t>
            </w:r>
          </w:p>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Техника выполнения движений в гимнастике: общая характеристика гимнастики, виды упражнений, положение тела, различные позы, сокращение мышц, дыхание.Соединения и комбинации: линейной прогрессии, от "головы" к "хвосту", "зиг-заг", "сложения", "блок-метод".</w:t>
            </w:r>
          </w:p>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Методы регулирования нагрузки в ходе занятий гимнастикой. Специальные комплексы развития гибкости и их использование в процессе физкультурных занятий</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p>
        </w:tc>
        <w:tc>
          <w:tcPr>
            <w:tcW w:w="1843" w:type="dxa"/>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p>
        </w:tc>
      </w:tr>
      <w:tr w:rsidR="00BE5180" w:rsidRPr="0037029F" w:rsidTr="00C43539">
        <w:trPr>
          <w:trHeight w:val="268"/>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279" w:type="dxa"/>
            <w:gridSpan w:val="2"/>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Практические занятия:</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30</w:t>
            </w:r>
          </w:p>
        </w:tc>
        <w:tc>
          <w:tcPr>
            <w:tcW w:w="1843" w:type="dxa"/>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p>
        </w:tc>
      </w:tr>
      <w:tr w:rsidR="00BE5180" w:rsidRPr="0037029F" w:rsidTr="00C43539">
        <w:trPr>
          <w:trHeight w:val="516"/>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67" w:type="dxa"/>
            <w:shd w:val="clear" w:color="auto" w:fill="auto"/>
          </w:tcPr>
          <w:p w:rsidR="00BE5180" w:rsidRPr="0037029F" w:rsidRDefault="00BE5180" w:rsidP="00126C4F">
            <w:pPr>
              <w:widowControl w:val="0"/>
              <w:numPr>
                <w:ilvl w:val="0"/>
                <w:numId w:val="88"/>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Разучивание, закрепление  и совершенствование техники выполнения отдельных элементов и их комбинаций.</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4</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rPr>
          <w:trHeight w:val="507"/>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67" w:type="dxa"/>
            <w:shd w:val="clear" w:color="auto" w:fill="auto"/>
          </w:tcPr>
          <w:p w:rsidR="00BE5180" w:rsidRPr="0037029F" w:rsidRDefault="00BE5180" w:rsidP="00126C4F">
            <w:pPr>
              <w:widowControl w:val="0"/>
              <w:numPr>
                <w:ilvl w:val="0"/>
                <w:numId w:val="88"/>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Разучивание, закрепление  и совершенствование техники выполнения основных видов перемещений. Базовых </w:t>
            </w:r>
            <w:r w:rsidRPr="0037029F">
              <w:rPr>
                <w:rFonts w:ascii="Times New Roman" w:eastAsia="Times New Roman" w:hAnsi="Times New Roman"/>
                <w:sz w:val="24"/>
                <w:szCs w:val="24"/>
                <w:lang w:eastAsia="ru-RU"/>
              </w:rPr>
              <w:lastRenderedPageBreak/>
              <w:t>шагов, движений руками, базовых шагов с движениями рук.</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lastRenderedPageBreak/>
              <w:t>4</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rPr>
          <w:trHeight w:val="561"/>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67" w:type="dxa"/>
            <w:shd w:val="clear" w:color="auto" w:fill="auto"/>
          </w:tcPr>
          <w:p w:rsidR="00BE5180" w:rsidRPr="0037029F" w:rsidRDefault="00BE5180" w:rsidP="00126C4F">
            <w:pPr>
              <w:widowControl w:val="0"/>
              <w:numPr>
                <w:ilvl w:val="0"/>
                <w:numId w:val="88"/>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Разучивание, закрепление  и совершенствование техники выполнения упражнений положение тела, различных поз, сокращение мышц, растяжка, дыхание.</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4</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rPr>
          <w:trHeight w:val="477"/>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67" w:type="dxa"/>
            <w:shd w:val="clear" w:color="auto" w:fill="auto"/>
          </w:tcPr>
          <w:p w:rsidR="00BE5180" w:rsidRPr="0037029F" w:rsidRDefault="00BE5180" w:rsidP="00126C4F">
            <w:pPr>
              <w:widowControl w:val="0"/>
              <w:numPr>
                <w:ilvl w:val="0"/>
                <w:numId w:val="88"/>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Разучивание, закрепление  и совершенствование техники выполнения соединений и комбинаций: линейной прогрессии, от "головы" к "хвосту", "зиг-заг", "сложения", "блок-метод".</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4</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rPr>
          <w:trHeight w:val="282"/>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67" w:type="dxa"/>
            <w:shd w:val="clear" w:color="auto" w:fill="auto"/>
          </w:tcPr>
          <w:p w:rsidR="00BE5180" w:rsidRPr="0037029F" w:rsidRDefault="00BE5180" w:rsidP="00126C4F">
            <w:pPr>
              <w:widowControl w:val="0"/>
              <w:numPr>
                <w:ilvl w:val="0"/>
                <w:numId w:val="88"/>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Совершенствование дозировки  регулирования нагрузки в ходе занятий гимнастикой</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4</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rPr>
          <w:trHeight w:val="20"/>
        </w:trPr>
        <w:tc>
          <w:tcPr>
            <w:tcW w:w="2092" w:type="dxa"/>
            <w:vMerge w:val="restart"/>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67" w:type="dxa"/>
            <w:shd w:val="clear" w:color="auto" w:fill="auto"/>
          </w:tcPr>
          <w:p w:rsidR="00BE5180" w:rsidRPr="0037029F" w:rsidRDefault="00BE5180" w:rsidP="00126C4F">
            <w:pPr>
              <w:widowControl w:val="0"/>
              <w:numPr>
                <w:ilvl w:val="0"/>
                <w:numId w:val="88"/>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Совершенствование специальных комплексов развивающих гибкость и их использование в процессе физкультурных занятий</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4</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rPr>
          <w:trHeight w:val="532"/>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67" w:type="dxa"/>
            <w:shd w:val="clear" w:color="auto" w:fill="auto"/>
          </w:tcPr>
          <w:p w:rsidR="00BE5180" w:rsidRPr="0037029F" w:rsidRDefault="00BE5180" w:rsidP="00126C4F">
            <w:pPr>
              <w:widowControl w:val="0"/>
              <w:numPr>
                <w:ilvl w:val="0"/>
                <w:numId w:val="88"/>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4</w:t>
            </w: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Выполнение  комбинаций различной интенсивности, продолжительности, преимущественной направленности.</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4</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rPr>
          <w:trHeight w:val="480"/>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67" w:type="dxa"/>
            <w:shd w:val="clear" w:color="auto" w:fill="auto"/>
          </w:tcPr>
          <w:p w:rsidR="00BE5180" w:rsidRPr="0037029F" w:rsidRDefault="00BE5180" w:rsidP="00126C4F">
            <w:pPr>
              <w:widowControl w:val="0"/>
              <w:numPr>
                <w:ilvl w:val="0"/>
                <w:numId w:val="88"/>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5</w:t>
            </w: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Выполнение студентами и самостоятельная разработка содержания и проведения занятий или фрагментов занятий по изучаемому виду.</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2</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c>
          <w:tcPr>
            <w:tcW w:w="7371" w:type="dxa"/>
            <w:gridSpan w:val="3"/>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Раздел 3. Профессионально-прикладная физическая подготовка (ППФП)</w:t>
            </w:r>
          </w:p>
        </w:tc>
        <w:tc>
          <w:tcPr>
            <w:tcW w:w="992" w:type="dxa"/>
            <w:tcBorders>
              <w:bottom w:val="single" w:sz="4" w:space="0" w:color="auto"/>
            </w:tcBorders>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10</w:t>
            </w:r>
          </w:p>
        </w:tc>
        <w:tc>
          <w:tcPr>
            <w:tcW w:w="1843" w:type="dxa"/>
            <w:tcBorders>
              <w:bottom w:val="single" w:sz="4" w:space="0" w:color="auto"/>
            </w:tcBorders>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p>
        </w:tc>
      </w:tr>
      <w:tr w:rsidR="00BE5180" w:rsidRPr="0037029F" w:rsidTr="00C43539">
        <w:trPr>
          <w:trHeight w:val="233"/>
        </w:trPr>
        <w:tc>
          <w:tcPr>
            <w:tcW w:w="2092" w:type="dxa"/>
            <w:vMerge w:val="restart"/>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Тема 3.1.</w:t>
            </w:r>
          </w:p>
          <w:p w:rsidR="00BE5180" w:rsidRPr="0037029F" w:rsidRDefault="00BE5180" w:rsidP="0037029F">
            <w:pPr>
              <w:autoSpaceDN w:val="0"/>
              <w:adjustRightInd w:val="0"/>
              <w:spacing w:after="0" w:line="240" w:lineRule="auto"/>
              <w:contextualSpacing/>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Сущность и содержание ППФП в достижении высоких профессиональных результатов</w:t>
            </w:r>
          </w:p>
        </w:tc>
        <w:tc>
          <w:tcPr>
            <w:tcW w:w="5279" w:type="dxa"/>
            <w:gridSpan w:val="2"/>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10</w:t>
            </w:r>
          </w:p>
        </w:tc>
        <w:tc>
          <w:tcPr>
            <w:tcW w:w="1843" w:type="dxa"/>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p>
        </w:tc>
      </w:tr>
      <w:tr w:rsidR="00BE5180" w:rsidRPr="0037029F" w:rsidTr="00C43539">
        <w:trPr>
          <w:trHeight w:val="2119"/>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67"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Значение психофизической подготовки человека к профессиональной деятельности. Социально-экономическая обусловленность необходимости подготовки человека к профессиональной деятельности. Основные факторы и дополнительные факторы, определяющие конкретное содержание ППФП студентов с учётом специфики будущей профессиональной деятельности. Цели и задачи ППФП с учётом специфики будущей профессиональной деятельности.</w:t>
            </w:r>
          </w:p>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Профессиональные риски, обусловленные спецификой труда. Анализ профессиограммы.</w:t>
            </w:r>
          </w:p>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Средства, методы и методика формирования профессионально значимых двигательных умений и навыков.</w:t>
            </w:r>
          </w:p>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Средства, методы и методика формирования профессионально значимых физических и психических свойств и качеств.</w:t>
            </w:r>
          </w:p>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Средства, методы и методика формирования устойчивости к профессиональным заболеваниям.</w:t>
            </w:r>
          </w:p>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Прикладные виды спорта. Прикладные умения и навыки. Оценка эффективности ППФП</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p>
        </w:tc>
        <w:tc>
          <w:tcPr>
            <w:tcW w:w="1843" w:type="dxa"/>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p>
        </w:tc>
      </w:tr>
      <w:tr w:rsidR="00BE5180" w:rsidRPr="0037029F" w:rsidTr="00C43539">
        <w:trPr>
          <w:trHeight w:val="240"/>
        </w:trPr>
        <w:tc>
          <w:tcPr>
            <w:tcW w:w="2092" w:type="dxa"/>
            <w:vMerge w:val="restart"/>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279" w:type="dxa"/>
            <w:gridSpan w:val="2"/>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Практические занятия:</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10</w:t>
            </w:r>
          </w:p>
        </w:tc>
        <w:tc>
          <w:tcPr>
            <w:tcW w:w="1843" w:type="dxa"/>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p>
        </w:tc>
      </w:tr>
      <w:tr w:rsidR="00BE5180" w:rsidRPr="0037029F" w:rsidTr="00C43539">
        <w:trPr>
          <w:trHeight w:val="804"/>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67"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Разучивание, закрепление и совершенствование профессионально значимых двигательных действий. </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4</w:t>
            </w:r>
          </w:p>
        </w:tc>
        <w:tc>
          <w:tcPr>
            <w:tcW w:w="1843" w:type="dxa"/>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rPr>
          <w:trHeight w:val="20"/>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67"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Формирование профессионально значимых физических качеств.</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2</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rPr>
          <w:trHeight w:val="1065"/>
        </w:trPr>
        <w:tc>
          <w:tcPr>
            <w:tcW w:w="2092" w:type="dxa"/>
            <w:vMerge/>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p>
        </w:tc>
        <w:tc>
          <w:tcPr>
            <w:tcW w:w="567"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w:t>
            </w:r>
          </w:p>
        </w:tc>
        <w:tc>
          <w:tcPr>
            <w:tcW w:w="4712" w:type="dxa"/>
            <w:shd w:val="clear" w:color="auto" w:fill="auto"/>
          </w:tcPr>
          <w:p w:rsidR="00BE5180" w:rsidRPr="0037029F" w:rsidRDefault="00BE5180" w:rsidP="0037029F">
            <w:pPr>
              <w:autoSpaceDN w:val="0"/>
              <w:adjustRightInd w:val="0"/>
              <w:spacing w:after="0" w:line="240" w:lineRule="auto"/>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Самостоятельное проведение студентом комплексов профессионально-прикладной физической культуры в режиме дня специалиста.</w:t>
            </w:r>
          </w:p>
        </w:tc>
        <w:tc>
          <w:tcPr>
            <w:tcW w:w="992" w:type="dxa"/>
            <w:shd w:val="clear" w:color="auto" w:fill="auto"/>
          </w:tcPr>
          <w:p w:rsidR="00BE5180" w:rsidRPr="0037029F" w:rsidRDefault="00BE5180" w:rsidP="0037029F">
            <w:pPr>
              <w:autoSpaceDN w:val="0"/>
              <w:adjustRightInd w:val="0"/>
              <w:spacing w:after="0" w:line="240" w:lineRule="auto"/>
              <w:contextualSpacing/>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4</w:t>
            </w:r>
          </w:p>
        </w:tc>
        <w:tc>
          <w:tcPr>
            <w:tcW w:w="1843"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ОК2, ОК3, ОК4, ОК8.</w:t>
            </w:r>
          </w:p>
        </w:tc>
      </w:tr>
      <w:tr w:rsidR="00BE5180" w:rsidRPr="0037029F" w:rsidTr="00C43539">
        <w:tc>
          <w:tcPr>
            <w:tcW w:w="7371" w:type="dxa"/>
            <w:gridSpan w:val="3"/>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Промежуточная аттестация </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1843"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C43539">
        <w:tc>
          <w:tcPr>
            <w:tcW w:w="7371" w:type="dxa"/>
            <w:gridSpan w:val="3"/>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i/>
                <w:sz w:val="24"/>
                <w:szCs w:val="24"/>
                <w:lang w:eastAsia="ru-RU"/>
              </w:rPr>
              <w:t>Зачет</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843"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C43539">
        <w:tc>
          <w:tcPr>
            <w:tcW w:w="7371" w:type="dxa"/>
            <w:gridSpan w:val="3"/>
            <w:shd w:val="clear" w:color="auto" w:fill="auto"/>
          </w:tcPr>
          <w:p w:rsidR="00BE5180" w:rsidRPr="0037029F" w:rsidRDefault="00BE5180" w:rsidP="0037029F">
            <w:pPr>
              <w:spacing w:after="0" w:line="240" w:lineRule="auto"/>
              <w:rPr>
                <w:rFonts w:ascii="Times New Roman" w:eastAsia="Times New Roman" w:hAnsi="Times New Roman"/>
                <w:i/>
                <w:sz w:val="24"/>
                <w:szCs w:val="24"/>
                <w:lang w:eastAsia="ru-RU"/>
              </w:rPr>
            </w:pPr>
            <w:r w:rsidRPr="0037029F">
              <w:rPr>
                <w:rFonts w:ascii="Times New Roman" w:eastAsia="Times New Roman" w:hAnsi="Times New Roman"/>
                <w:i/>
                <w:sz w:val="24"/>
                <w:szCs w:val="24"/>
                <w:lang w:eastAsia="ru-RU"/>
              </w:rPr>
              <w:t>Дифференцированный зачет</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843"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C43539">
        <w:tc>
          <w:tcPr>
            <w:tcW w:w="7371" w:type="dxa"/>
            <w:gridSpan w:val="3"/>
            <w:shd w:val="clear" w:color="auto" w:fill="auto"/>
          </w:tcPr>
          <w:p w:rsidR="00BE5180" w:rsidRPr="0037029F" w:rsidRDefault="00BE5180" w:rsidP="0037029F">
            <w:pPr>
              <w:spacing w:after="0" w:line="240" w:lineRule="auto"/>
              <w:jc w:val="right"/>
              <w:rPr>
                <w:rFonts w:ascii="Times New Roman" w:eastAsia="Times New Roman" w:hAnsi="Times New Roman"/>
                <w:b/>
                <w:sz w:val="24"/>
                <w:szCs w:val="24"/>
                <w:lang w:eastAsia="ru-RU"/>
              </w:rPr>
            </w:pPr>
            <w:bookmarkStart w:id="2" w:name="_Toc489375187"/>
            <w:r w:rsidRPr="0037029F">
              <w:rPr>
                <w:rFonts w:ascii="Times New Roman" w:eastAsia="Times New Roman" w:hAnsi="Times New Roman"/>
                <w:b/>
                <w:sz w:val="24"/>
                <w:szCs w:val="24"/>
                <w:lang w:eastAsia="ru-RU"/>
              </w:rPr>
              <w:t>Всего:</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164</w:t>
            </w:r>
          </w:p>
        </w:tc>
        <w:tc>
          <w:tcPr>
            <w:tcW w:w="1843"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bl>
    <w:p w:rsidR="00BE5180" w:rsidRPr="0037029F" w:rsidRDefault="00BE5180" w:rsidP="0037029F">
      <w:pPr>
        <w:spacing w:after="0" w:line="240" w:lineRule="auto"/>
        <w:jc w:val="center"/>
        <w:rPr>
          <w:rFonts w:ascii="Times New Roman" w:eastAsia="Times New Roman" w:hAnsi="Times New Roman"/>
          <w:b/>
          <w:bCs/>
          <w:sz w:val="24"/>
          <w:szCs w:val="24"/>
          <w:lang w:eastAsia="ru-RU"/>
        </w:rPr>
      </w:pPr>
      <w:bookmarkStart w:id="3" w:name="_Toc21586976"/>
      <w:bookmarkEnd w:id="2"/>
      <w:r w:rsidRPr="0037029F">
        <w:rPr>
          <w:rFonts w:ascii="Times New Roman" w:eastAsia="Times New Roman" w:hAnsi="Times New Roman"/>
          <w:b/>
          <w:bCs/>
          <w:sz w:val="24"/>
          <w:szCs w:val="24"/>
          <w:lang w:eastAsia="ru-RU"/>
        </w:rPr>
        <w:t>3. УСЛОВИЯ РЕАЛИЗАЦИИ УЧЕБНОЙ ДИСЦИПЛИНЫ</w:t>
      </w:r>
      <w:bookmarkEnd w:id="3"/>
    </w:p>
    <w:p w:rsidR="00BE5180" w:rsidRPr="0037029F" w:rsidRDefault="00BE5180" w:rsidP="0037029F">
      <w:pPr>
        <w:autoSpaceDN w:val="0"/>
        <w:adjustRightInd w:val="0"/>
        <w:spacing w:after="0" w:line="240" w:lineRule="auto"/>
        <w:ind w:firstLine="708"/>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ФИЗИЧЕСКАЯ КУЛЬТУРА</w:t>
      </w:r>
    </w:p>
    <w:p w:rsidR="00BE5180" w:rsidRPr="0037029F" w:rsidRDefault="00BE5180" w:rsidP="0037029F">
      <w:pPr>
        <w:autoSpaceDN w:val="0"/>
        <w:adjustRightInd w:val="0"/>
        <w:spacing w:after="0" w:line="240" w:lineRule="auto"/>
        <w:ind w:firstLine="708"/>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3.1. Требования к минимальному материально-техническому обеспечению</w:t>
      </w:r>
    </w:p>
    <w:p w:rsidR="00BE5180" w:rsidRPr="0037029F" w:rsidRDefault="00BE5180" w:rsidP="0037029F">
      <w:pPr>
        <w:autoSpaceDN w:val="0"/>
        <w:adjustRightInd w:val="0"/>
        <w:spacing w:after="0" w:line="240" w:lineRule="auto"/>
        <w:ind w:firstLine="709"/>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Реализация учебной дисциплины требует наличия спортивного зала.</w:t>
      </w:r>
    </w:p>
    <w:p w:rsidR="00BE5180" w:rsidRPr="0037029F" w:rsidRDefault="00BE5180" w:rsidP="0037029F">
      <w:pPr>
        <w:autoSpaceDN w:val="0"/>
        <w:adjustRightInd w:val="0"/>
        <w:spacing w:after="0" w:line="240" w:lineRule="auto"/>
        <w:ind w:firstLine="709"/>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Спортивное оборудование:</w:t>
      </w:r>
    </w:p>
    <w:p w:rsidR="00BE5180" w:rsidRPr="0037029F" w:rsidRDefault="00BE5180" w:rsidP="0037029F">
      <w:pPr>
        <w:autoSpaceDN w:val="0"/>
        <w:adjustRightInd w:val="0"/>
        <w:spacing w:after="0" w:line="240" w:lineRule="auto"/>
        <w:ind w:firstLine="708"/>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баскетбольные, футбольные, волейбольные мячи; щиты, ворота, корзины, сетки, стойки, антенны; сетки для игры в бадминтон, ракетки для игры в бадминтон, оборудование для силовых упражнений (например: гантели, утяжелители, резина, штанги с комплектом различных отягощений, бодибары); оборудование для занятий аэробикой (например, степ-платформы, скакалки, гимнастические коврики, фитболы). гимнастическая перекладина, шведская стенка, секундомеры, мячи для тенниса, дорожка резиновая разметочная для прыжков и метания; оборудование, необходимое для реализации части по профессионально-прикладной физической подготовке.</w:t>
      </w:r>
    </w:p>
    <w:p w:rsidR="00BE5180" w:rsidRPr="0037029F" w:rsidRDefault="00BE5180" w:rsidP="0037029F">
      <w:pPr>
        <w:autoSpaceDN w:val="0"/>
        <w:adjustRightInd w:val="0"/>
        <w:spacing w:after="0" w:line="240" w:lineRule="auto"/>
        <w:ind w:firstLine="708"/>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Для занятий лыжным спортом:</w:t>
      </w:r>
    </w:p>
    <w:p w:rsidR="00BE5180" w:rsidRPr="0037029F" w:rsidRDefault="00BE5180" w:rsidP="0037029F">
      <w:pPr>
        <w:autoSpaceDN w:val="0"/>
        <w:adjustRightInd w:val="0"/>
        <w:spacing w:after="0" w:line="240" w:lineRule="auto"/>
        <w:ind w:firstLine="708"/>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лыжные базы с лыжехранилищами, мастерскими для мелкого ремонта лыжного инвентаря и теплыми раздевалками;  учебно-тренировочные лыжни и трассы спусков на склонах, отвечающие требованиям безопасности; лыжный инвентарь (лыжи, ботинки, лыжные палки, лыжные мази и.т.п.).</w:t>
      </w:r>
    </w:p>
    <w:p w:rsidR="00BE5180" w:rsidRPr="0037029F" w:rsidRDefault="00BE5180" w:rsidP="0037029F">
      <w:pPr>
        <w:autoSpaceDN w:val="0"/>
        <w:adjustRightInd w:val="0"/>
        <w:spacing w:after="0" w:line="240" w:lineRule="auto"/>
        <w:ind w:firstLine="708"/>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Технические средства обучения:</w:t>
      </w:r>
    </w:p>
    <w:p w:rsidR="00BE5180" w:rsidRPr="0037029F" w:rsidRDefault="00BE5180" w:rsidP="0037029F">
      <w:pPr>
        <w:autoSpaceDN w:val="0"/>
        <w:adjustRightInd w:val="0"/>
        <w:spacing w:after="0" w:line="240" w:lineRule="auto"/>
        <w:ind w:firstLine="708"/>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музыкальный центр, выносные колонки, микрофон, компьютер, мультимедийный проектор, экран для обеспечения возможности демонстрации комплексов упражнений;</w:t>
      </w:r>
    </w:p>
    <w:p w:rsidR="00BE5180" w:rsidRPr="0037029F" w:rsidRDefault="00BE5180" w:rsidP="0037029F">
      <w:pPr>
        <w:autoSpaceDN w:val="0"/>
        <w:adjustRightInd w:val="0"/>
        <w:spacing w:after="0" w:line="240" w:lineRule="auto"/>
        <w:ind w:firstLine="708"/>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электронные носители с записями комплексов упражнений для демонстрации на экране.</w:t>
      </w:r>
    </w:p>
    <w:p w:rsidR="00BE5180" w:rsidRPr="0037029F" w:rsidRDefault="00BE5180" w:rsidP="0037029F">
      <w:pPr>
        <w:spacing w:after="0" w:line="240" w:lineRule="auto"/>
        <w:ind w:firstLine="709"/>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3.2. Информационное обеспечение обучения</w:t>
      </w:r>
    </w:p>
    <w:p w:rsidR="00BE5180" w:rsidRPr="0037029F" w:rsidRDefault="00BE5180" w:rsidP="0037029F">
      <w:pPr>
        <w:spacing w:after="0" w:line="240" w:lineRule="auto"/>
        <w:contextualSpacing/>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Перечень рекомендуемых учебных изданий, Интернет-ресурсов, дополнительной литературы</w:t>
      </w:r>
    </w:p>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Законодательные и нормативные акты:</w:t>
      </w:r>
    </w:p>
    <w:p w:rsidR="00BE5180" w:rsidRPr="0037029F" w:rsidRDefault="00BE5180" w:rsidP="00126C4F">
      <w:pPr>
        <w:numPr>
          <w:ilvl w:val="0"/>
          <w:numId w:val="89"/>
        </w:numPr>
        <w:tabs>
          <w:tab w:val="num" w:pos="1080"/>
        </w:tabs>
        <w:spacing w:after="0" w:line="240" w:lineRule="auto"/>
        <w:ind w:left="0" w:firstLine="0"/>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Российская Федерация. Конституция (1993). Конституция Российской  Федерации : офиц. текст : (в действующей редакции) // Российская газета. – 25.12.1993. - № 237. – </w:t>
      </w:r>
      <w:r w:rsidRPr="0037029F">
        <w:rPr>
          <w:rFonts w:ascii="Times New Roman" w:eastAsia="Times New Roman" w:hAnsi="Times New Roman"/>
          <w:sz w:val="24"/>
          <w:szCs w:val="24"/>
          <w:lang w:val="en-US" w:eastAsia="ru-RU"/>
        </w:rPr>
        <w:t>URL</w:t>
      </w:r>
      <w:r w:rsidRPr="0037029F">
        <w:rPr>
          <w:rFonts w:ascii="Times New Roman" w:eastAsia="Times New Roman" w:hAnsi="Times New Roman"/>
          <w:sz w:val="24"/>
          <w:szCs w:val="24"/>
          <w:lang w:eastAsia="ru-RU"/>
        </w:rPr>
        <w:t xml:space="preserve"> ttp://www.consultant.ru/popular/cons/</w:t>
      </w:r>
    </w:p>
    <w:p w:rsidR="00BE5180" w:rsidRPr="0037029F" w:rsidRDefault="00BE5180" w:rsidP="00126C4F">
      <w:pPr>
        <w:widowControl w:val="0"/>
        <w:numPr>
          <w:ilvl w:val="0"/>
          <w:numId w:val="89"/>
        </w:numPr>
        <w:autoSpaceDE w:val="0"/>
        <w:spacing w:after="0" w:line="240" w:lineRule="auto"/>
        <w:ind w:left="0" w:firstLine="0"/>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Федеральный закон от 29.12.2012 № 273-ФЗ «Об образовании в Российской Федерации» (в действующей редакции).</w:t>
      </w:r>
    </w:p>
    <w:p w:rsidR="00BE5180" w:rsidRPr="0037029F" w:rsidRDefault="00BE5180" w:rsidP="0037029F">
      <w:pPr>
        <w:autoSpaceDN w:val="0"/>
        <w:adjustRightInd w:val="0"/>
        <w:spacing w:after="0" w:line="240" w:lineRule="auto"/>
        <w:contextualSpacing/>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Основные источники:</w:t>
      </w:r>
    </w:p>
    <w:p w:rsidR="00812992" w:rsidRPr="00D50E7B" w:rsidRDefault="00812992" w:rsidP="00126C4F">
      <w:pPr>
        <w:numPr>
          <w:ilvl w:val="0"/>
          <w:numId w:val="90"/>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r w:rsidRPr="00D50E7B">
        <w:rPr>
          <w:rFonts w:ascii="Times New Roman" w:eastAsia="Times New Roman" w:hAnsi="Times New Roman"/>
          <w:sz w:val="24"/>
          <w:szCs w:val="24"/>
          <w:lang w:eastAsia="ru-RU"/>
        </w:rPr>
        <w:t>Физическая культура [Текст]: учебник и практикум / А. Б. Муллер [и др.].-М. : Юрайт, 2020. - 424 с</w:t>
      </w:r>
    </w:p>
    <w:p w:rsidR="00812992" w:rsidRPr="00ED2424" w:rsidRDefault="00812992" w:rsidP="00126C4F">
      <w:pPr>
        <w:numPr>
          <w:ilvl w:val="0"/>
          <w:numId w:val="90"/>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r w:rsidRPr="00ED2424">
        <w:rPr>
          <w:rFonts w:ascii="Times New Roman" w:eastAsia="Times New Roman" w:hAnsi="Times New Roman"/>
          <w:sz w:val="24"/>
          <w:szCs w:val="24"/>
          <w:lang w:eastAsia="ru-RU"/>
        </w:rPr>
        <w:t>Физическая культура [Электронный ресурс]: учебник и практикум для СПО / А. Б. Муллер [и др.]. — М. : Юрайт, 20</w:t>
      </w:r>
      <w:r>
        <w:rPr>
          <w:rFonts w:ascii="Times New Roman" w:eastAsia="Times New Roman" w:hAnsi="Times New Roman"/>
          <w:sz w:val="24"/>
          <w:szCs w:val="24"/>
          <w:lang w:eastAsia="ru-RU"/>
        </w:rPr>
        <w:t>20</w:t>
      </w:r>
      <w:r w:rsidRPr="00ED2424">
        <w:rPr>
          <w:rFonts w:ascii="Times New Roman" w:eastAsia="Times New Roman" w:hAnsi="Times New Roman"/>
          <w:sz w:val="24"/>
          <w:szCs w:val="24"/>
          <w:lang w:eastAsia="ru-RU"/>
        </w:rPr>
        <w:t>. — 424 с. — (Проф. образование). – ЭБС «Юрайт».</w:t>
      </w:r>
    </w:p>
    <w:p w:rsidR="00812992" w:rsidRPr="00ED2424" w:rsidRDefault="00812992" w:rsidP="00126C4F">
      <w:pPr>
        <w:numPr>
          <w:ilvl w:val="0"/>
          <w:numId w:val="90"/>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r w:rsidRPr="00ED2424">
        <w:rPr>
          <w:rFonts w:ascii="Times New Roman" w:eastAsia="Times New Roman" w:hAnsi="Times New Roman"/>
          <w:sz w:val="24"/>
          <w:szCs w:val="24"/>
          <w:lang w:eastAsia="ru-RU"/>
        </w:rPr>
        <w:t>Жданкина, Е. Ф. Физическая культура. Лыжная подготовка [Электронный ресурс]  : учебное пособие для СПО / Е. Ф. Жданкина, И. М. Добрынин ; под науч. ред. С. В. Новаковского. — М. : Юрайт, 2017. — 125 с. — (Проф. образование). – ЭБС «Юрайт».</w:t>
      </w:r>
    </w:p>
    <w:p w:rsidR="00812992" w:rsidRDefault="00812992" w:rsidP="00126C4F">
      <w:pPr>
        <w:numPr>
          <w:ilvl w:val="0"/>
          <w:numId w:val="90"/>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r w:rsidRPr="00ED2424">
        <w:rPr>
          <w:rFonts w:ascii="Times New Roman" w:eastAsia="Times New Roman" w:hAnsi="Times New Roman"/>
          <w:sz w:val="24"/>
          <w:szCs w:val="24"/>
          <w:lang w:eastAsia="ru-RU"/>
        </w:rPr>
        <w:t>Психология физической культуры и спорта [Электронный ресурс] : учебник и практикум для СПО / А. Е. Ловягина [и др.]. — М. :  Юрайт, 20</w:t>
      </w:r>
      <w:r>
        <w:rPr>
          <w:rFonts w:ascii="Times New Roman" w:eastAsia="Times New Roman" w:hAnsi="Times New Roman"/>
          <w:sz w:val="24"/>
          <w:szCs w:val="24"/>
          <w:lang w:eastAsia="ru-RU"/>
        </w:rPr>
        <w:t>20</w:t>
      </w:r>
      <w:r w:rsidRPr="00ED2424">
        <w:rPr>
          <w:rFonts w:ascii="Times New Roman" w:eastAsia="Times New Roman" w:hAnsi="Times New Roman"/>
          <w:sz w:val="24"/>
          <w:szCs w:val="24"/>
          <w:lang w:eastAsia="ru-RU"/>
        </w:rPr>
        <w:t>. — 338 с. — (Проф. образование). – ЭБС «Юрайт».</w:t>
      </w:r>
    </w:p>
    <w:p w:rsidR="00812992" w:rsidRDefault="00812992" w:rsidP="00126C4F">
      <w:pPr>
        <w:numPr>
          <w:ilvl w:val="0"/>
          <w:numId w:val="90"/>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r w:rsidRPr="00CB3489">
        <w:rPr>
          <w:rFonts w:ascii="Times New Roman" w:eastAsia="Times New Roman" w:hAnsi="Times New Roman"/>
          <w:sz w:val="24"/>
          <w:szCs w:val="24"/>
          <w:lang w:eastAsia="ru-RU"/>
        </w:rPr>
        <w:t>Психология физической культуры и спорта [Текст] : учебник и практикум / А. Е. Ловягина [и др.] ; под ред. А. Е. Ловягиной. - Москва : Юрайт, 2019. - 338 с. - (ПО).</w:t>
      </w:r>
    </w:p>
    <w:p w:rsidR="00812992" w:rsidRPr="00ED2424" w:rsidRDefault="00812992" w:rsidP="00126C4F">
      <w:pPr>
        <w:numPr>
          <w:ilvl w:val="0"/>
          <w:numId w:val="90"/>
        </w:numPr>
        <w:autoSpaceDE w:val="0"/>
        <w:autoSpaceDN w:val="0"/>
        <w:adjustRightInd w:val="0"/>
        <w:spacing w:after="0" w:line="240" w:lineRule="auto"/>
        <w:ind w:left="0" w:firstLine="0"/>
        <w:contextualSpacing/>
        <w:rPr>
          <w:rFonts w:ascii="Times New Roman" w:eastAsia="Times New Roman" w:hAnsi="Times New Roman"/>
          <w:sz w:val="24"/>
          <w:szCs w:val="24"/>
          <w:lang w:eastAsia="ru-RU"/>
        </w:rPr>
      </w:pPr>
      <w:r w:rsidRPr="00CB3489">
        <w:rPr>
          <w:rFonts w:ascii="Times New Roman" w:eastAsia="Times New Roman" w:hAnsi="Times New Roman"/>
          <w:sz w:val="24"/>
          <w:szCs w:val="24"/>
          <w:lang w:eastAsia="ru-RU"/>
        </w:rPr>
        <w:t>Теория и история физической культуры и спорта в 3 т. [Текст] : учеб. пособие / Г. Н. Германов, А. Н. Корольков, И. А. Сабирова, О. И. Кузьмина. - Москва : Юрайт, 2019. - 493 с. - (ПО)</w:t>
      </w:r>
    </w:p>
    <w:p w:rsidR="00BE5180" w:rsidRPr="0037029F" w:rsidRDefault="00BE5180" w:rsidP="0037029F">
      <w:pPr>
        <w:autoSpaceDN w:val="0"/>
        <w:adjustRightInd w:val="0"/>
        <w:spacing w:after="0" w:line="240" w:lineRule="auto"/>
        <w:contextualSpacing/>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Дополнительные источники:</w:t>
      </w:r>
    </w:p>
    <w:p w:rsidR="00BE5180" w:rsidRPr="0037029F" w:rsidRDefault="00BE5180" w:rsidP="00126C4F">
      <w:pPr>
        <w:widowControl w:val="0"/>
        <w:numPr>
          <w:ilvl w:val="0"/>
          <w:numId w:val="91"/>
        </w:numPr>
        <w:autoSpaceDE w:val="0"/>
        <w:spacing w:after="0" w:line="240" w:lineRule="auto"/>
        <w:ind w:left="0" w:firstLine="0"/>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Бишаева А. А. Профессионально-оздоровительная физическая культура студента: учеб. пособие. - М., 2013.</w:t>
      </w:r>
    </w:p>
    <w:p w:rsidR="00BE5180" w:rsidRPr="0037029F" w:rsidRDefault="00BE5180" w:rsidP="00126C4F">
      <w:pPr>
        <w:widowControl w:val="0"/>
        <w:numPr>
          <w:ilvl w:val="0"/>
          <w:numId w:val="91"/>
        </w:numPr>
        <w:autoSpaceDE w:val="0"/>
        <w:spacing w:after="0" w:line="240" w:lineRule="auto"/>
        <w:ind w:left="0" w:firstLine="0"/>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Литвинов А. А., Козлов А. В., Ивченко Е. В. Теория и методика обучения базовым видам спорта. Плавание. - М., 2014.</w:t>
      </w:r>
    </w:p>
    <w:p w:rsidR="00BE5180" w:rsidRPr="0037029F" w:rsidRDefault="00BE5180" w:rsidP="00126C4F">
      <w:pPr>
        <w:widowControl w:val="0"/>
        <w:numPr>
          <w:ilvl w:val="0"/>
          <w:numId w:val="91"/>
        </w:numPr>
        <w:autoSpaceDE w:val="0"/>
        <w:spacing w:after="0" w:line="240" w:lineRule="auto"/>
        <w:ind w:left="0" w:firstLine="0"/>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Миронова Т. И. Реабилитация социально-психологического здоровья детско-молодежных групп. - Кострома, 2014.</w:t>
      </w:r>
    </w:p>
    <w:p w:rsidR="00BE5180" w:rsidRPr="0037029F" w:rsidRDefault="00BE5180" w:rsidP="00126C4F">
      <w:pPr>
        <w:widowControl w:val="0"/>
        <w:numPr>
          <w:ilvl w:val="0"/>
          <w:numId w:val="91"/>
        </w:numPr>
        <w:autoSpaceDE w:val="0"/>
        <w:spacing w:after="0" w:line="240" w:lineRule="auto"/>
        <w:ind w:left="0" w:firstLine="0"/>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Тимонин А. И. Педагогическое обеспечение социальной работы с молодежью: учеб. посо</w:t>
      </w:r>
      <w:r w:rsidRPr="0037029F">
        <w:rPr>
          <w:rFonts w:ascii="Times New Roman" w:eastAsia="Times New Roman" w:hAnsi="Times New Roman"/>
          <w:sz w:val="24"/>
          <w:szCs w:val="24"/>
          <w:lang w:eastAsia="ru-RU"/>
        </w:rPr>
        <w:softHyphen/>
        <w:t>бие / под ред. Н.Ф. Басова. - 3-е изд. - М., 2013.</w:t>
      </w:r>
    </w:p>
    <w:p w:rsidR="00BE5180" w:rsidRPr="0037029F" w:rsidRDefault="00BE5180" w:rsidP="0037029F">
      <w:pPr>
        <w:spacing w:after="0" w:line="240" w:lineRule="auto"/>
        <w:contextualSpacing/>
        <w:jc w:val="center"/>
        <w:rPr>
          <w:rFonts w:ascii="Times New Roman" w:eastAsia="Times New Roman" w:hAnsi="Times New Roman"/>
          <w:b/>
          <w:sz w:val="24"/>
          <w:szCs w:val="24"/>
          <w:lang w:eastAsia="ru-RU"/>
        </w:rPr>
      </w:pPr>
      <w:bookmarkStart w:id="4" w:name="bookmark28"/>
      <w:r w:rsidRPr="0037029F">
        <w:rPr>
          <w:rFonts w:ascii="Times New Roman" w:eastAsia="Times New Roman" w:hAnsi="Times New Roman"/>
          <w:b/>
          <w:sz w:val="24"/>
          <w:szCs w:val="24"/>
          <w:lang w:eastAsia="ru-RU"/>
        </w:rPr>
        <w:t>Интернет-ресурсы</w:t>
      </w:r>
      <w:bookmarkEnd w:id="4"/>
    </w:p>
    <w:p w:rsidR="00BE5180" w:rsidRPr="0037029F" w:rsidRDefault="00BE5180" w:rsidP="00126C4F">
      <w:pPr>
        <w:widowControl w:val="0"/>
        <w:numPr>
          <w:ilvl w:val="0"/>
          <w:numId w:val="92"/>
        </w:numPr>
        <w:autoSpaceDE w:val="0"/>
        <w:spacing w:after="0" w:line="240" w:lineRule="auto"/>
        <w:ind w:left="0" w:firstLine="0"/>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val="en-US" w:eastAsia="ru-RU"/>
        </w:rPr>
        <w:t>www</w:t>
      </w:r>
      <w:r w:rsidRPr="0037029F">
        <w:rPr>
          <w:rFonts w:ascii="Times New Roman" w:eastAsia="Times New Roman" w:hAnsi="Times New Roman"/>
          <w:sz w:val="24"/>
          <w:szCs w:val="24"/>
          <w:lang w:eastAsia="ru-RU"/>
        </w:rPr>
        <w:t>.</w:t>
      </w:r>
      <w:r w:rsidRPr="0037029F">
        <w:rPr>
          <w:rFonts w:ascii="Times New Roman" w:eastAsia="Times New Roman" w:hAnsi="Times New Roman"/>
          <w:sz w:val="24"/>
          <w:szCs w:val="24"/>
          <w:lang w:val="en-US" w:eastAsia="ru-RU"/>
        </w:rPr>
        <w:t>minstm</w:t>
      </w:r>
      <w:r w:rsidRPr="0037029F">
        <w:rPr>
          <w:rFonts w:ascii="Times New Roman" w:eastAsia="Times New Roman" w:hAnsi="Times New Roman"/>
          <w:sz w:val="24"/>
          <w:szCs w:val="24"/>
          <w:lang w:eastAsia="ru-RU"/>
        </w:rPr>
        <w:t>.</w:t>
      </w:r>
      <w:r w:rsidRPr="0037029F">
        <w:rPr>
          <w:rFonts w:ascii="Times New Roman" w:eastAsia="Times New Roman" w:hAnsi="Times New Roman"/>
          <w:sz w:val="24"/>
          <w:szCs w:val="24"/>
          <w:lang w:val="en-US" w:eastAsia="ru-RU"/>
        </w:rPr>
        <w:t>gov</w:t>
      </w:r>
      <w:r w:rsidRPr="0037029F">
        <w:rPr>
          <w:rFonts w:ascii="Times New Roman" w:eastAsia="Times New Roman" w:hAnsi="Times New Roman"/>
          <w:sz w:val="24"/>
          <w:szCs w:val="24"/>
          <w:lang w:eastAsia="ru-RU"/>
        </w:rPr>
        <w:t>.</w:t>
      </w:r>
      <w:r w:rsidRPr="0037029F">
        <w:rPr>
          <w:rFonts w:ascii="Times New Roman" w:eastAsia="Times New Roman" w:hAnsi="Times New Roman"/>
          <w:sz w:val="24"/>
          <w:szCs w:val="24"/>
          <w:lang w:val="en-US" w:eastAsia="ru-RU"/>
        </w:rPr>
        <w:t>ru</w:t>
      </w:r>
      <w:r w:rsidRPr="0037029F">
        <w:rPr>
          <w:rFonts w:ascii="Times New Roman" w:eastAsia="Times New Roman" w:hAnsi="Times New Roman"/>
          <w:sz w:val="24"/>
          <w:szCs w:val="24"/>
          <w:lang w:eastAsia="ru-RU"/>
        </w:rPr>
        <w:t xml:space="preserve"> (Официальный сайт Министерства спорта Российской Федерации). </w:t>
      </w:r>
    </w:p>
    <w:p w:rsidR="00BE5180" w:rsidRPr="0037029F" w:rsidRDefault="00BE5180" w:rsidP="00126C4F">
      <w:pPr>
        <w:widowControl w:val="0"/>
        <w:numPr>
          <w:ilvl w:val="0"/>
          <w:numId w:val="92"/>
        </w:numPr>
        <w:autoSpaceDE w:val="0"/>
        <w:spacing w:after="0" w:line="240" w:lineRule="auto"/>
        <w:ind w:left="0" w:firstLine="0"/>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val="en-US" w:eastAsia="ru-RU"/>
        </w:rPr>
        <w:t>www</w:t>
      </w:r>
      <w:r w:rsidRPr="0037029F">
        <w:rPr>
          <w:rFonts w:ascii="Times New Roman" w:eastAsia="Times New Roman" w:hAnsi="Times New Roman"/>
          <w:sz w:val="24"/>
          <w:szCs w:val="24"/>
          <w:lang w:eastAsia="ru-RU"/>
        </w:rPr>
        <w:t>.</w:t>
      </w:r>
      <w:r w:rsidRPr="0037029F">
        <w:rPr>
          <w:rFonts w:ascii="Times New Roman" w:eastAsia="Times New Roman" w:hAnsi="Times New Roman"/>
          <w:sz w:val="24"/>
          <w:szCs w:val="24"/>
          <w:lang w:val="en-US" w:eastAsia="ru-RU"/>
        </w:rPr>
        <w:t>edu</w:t>
      </w:r>
      <w:r w:rsidRPr="0037029F">
        <w:rPr>
          <w:rFonts w:ascii="Times New Roman" w:eastAsia="Times New Roman" w:hAnsi="Times New Roman"/>
          <w:sz w:val="24"/>
          <w:szCs w:val="24"/>
          <w:lang w:eastAsia="ru-RU"/>
        </w:rPr>
        <w:t>.</w:t>
      </w:r>
      <w:r w:rsidRPr="0037029F">
        <w:rPr>
          <w:rFonts w:ascii="Times New Roman" w:eastAsia="Times New Roman" w:hAnsi="Times New Roman"/>
          <w:sz w:val="24"/>
          <w:szCs w:val="24"/>
          <w:lang w:val="en-US" w:eastAsia="ru-RU"/>
        </w:rPr>
        <w:t>ru</w:t>
      </w:r>
      <w:r w:rsidRPr="0037029F">
        <w:rPr>
          <w:rFonts w:ascii="Times New Roman" w:eastAsia="Times New Roman" w:hAnsi="Times New Roman"/>
          <w:sz w:val="24"/>
          <w:szCs w:val="24"/>
          <w:lang w:eastAsia="ru-RU"/>
        </w:rPr>
        <w:t xml:space="preserve"> (Федеральный портал «Российское образование»).</w:t>
      </w:r>
    </w:p>
    <w:p w:rsidR="00BE5180" w:rsidRPr="0037029F" w:rsidRDefault="00BE5180" w:rsidP="00126C4F">
      <w:pPr>
        <w:widowControl w:val="0"/>
        <w:numPr>
          <w:ilvl w:val="0"/>
          <w:numId w:val="92"/>
        </w:numPr>
        <w:autoSpaceDE w:val="0"/>
        <w:spacing w:after="0" w:line="240" w:lineRule="auto"/>
        <w:ind w:left="0" w:firstLine="0"/>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val="en-US" w:eastAsia="ru-RU"/>
        </w:rPr>
        <w:t>www</w:t>
      </w:r>
      <w:r w:rsidRPr="0037029F">
        <w:rPr>
          <w:rFonts w:ascii="Times New Roman" w:eastAsia="Times New Roman" w:hAnsi="Times New Roman"/>
          <w:sz w:val="24"/>
          <w:szCs w:val="24"/>
          <w:lang w:eastAsia="ru-RU"/>
        </w:rPr>
        <w:t>.</w:t>
      </w:r>
      <w:r w:rsidRPr="0037029F">
        <w:rPr>
          <w:rFonts w:ascii="Times New Roman" w:eastAsia="Times New Roman" w:hAnsi="Times New Roman"/>
          <w:sz w:val="24"/>
          <w:szCs w:val="24"/>
          <w:lang w:val="en-US" w:eastAsia="ru-RU"/>
        </w:rPr>
        <w:t>olympic</w:t>
      </w:r>
      <w:r w:rsidRPr="0037029F">
        <w:rPr>
          <w:rFonts w:ascii="Times New Roman" w:eastAsia="Times New Roman" w:hAnsi="Times New Roman"/>
          <w:sz w:val="24"/>
          <w:szCs w:val="24"/>
          <w:lang w:eastAsia="ru-RU"/>
        </w:rPr>
        <w:t>.</w:t>
      </w:r>
      <w:r w:rsidRPr="0037029F">
        <w:rPr>
          <w:rFonts w:ascii="Times New Roman" w:eastAsia="Times New Roman" w:hAnsi="Times New Roman"/>
          <w:sz w:val="24"/>
          <w:szCs w:val="24"/>
          <w:lang w:val="en-US" w:eastAsia="ru-RU"/>
        </w:rPr>
        <w:t>ru</w:t>
      </w:r>
      <w:r w:rsidRPr="0037029F">
        <w:rPr>
          <w:rFonts w:ascii="Times New Roman" w:eastAsia="Times New Roman" w:hAnsi="Times New Roman"/>
          <w:sz w:val="24"/>
          <w:szCs w:val="24"/>
          <w:lang w:eastAsia="ru-RU"/>
        </w:rPr>
        <w:t xml:space="preserve"> (Официальный сайт Олимпийского комитета России). </w:t>
      </w:r>
    </w:p>
    <w:p w:rsidR="00BE5180" w:rsidRPr="0037029F" w:rsidRDefault="00BE5180" w:rsidP="00126C4F">
      <w:pPr>
        <w:widowControl w:val="0"/>
        <w:numPr>
          <w:ilvl w:val="0"/>
          <w:numId w:val="86"/>
        </w:numPr>
        <w:tabs>
          <w:tab w:val="left" w:pos="709"/>
        </w:tabs>
        <w:autoSpaceDE w:val="0"/>
        <w:spacing w:after="0" w:line="240" w:lineRule="auto"/>
        <w:ind w:left="0" w:firstLine="0"/>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val="en-US" w:eastAsia="ru-RU"/>
        </w:rPr>
        <w:t>www</w:t>
      </w:r>
      <w:r w:rsidRPr="0037029F">
        <w:rPr>
          <w:rFonts w:ascii="Times New Roman" w:eastAsia="Times New Roman" w:hAnsi="Times New Roman"/>
          <w:sz w:val="24"/>
          <w:szCs w:val="24"/>
          <w:lang w:eastAsia="ru-RU"/>
        </w:rPr>
        <w:t>.</w:t>
      </w:r>
      <w:r w:rsidRPr="0037029F">
        <w:rPr>
          <w:rFonts w:ascii="Times New Roman" w:eastAsia="Times New Roman" w:hAnsi="Times New Roman"/>
          <w:sz w:val="24"/>
          <w:szCs w:val="24"/>
          <w:lang w:val="en-US" w:eastAsia="ru-RU"/>
        </w:rPr>
        <w:t>goup</w:t>
      </w:r>
      <w:r w:rsidRPr="0037029F">
        <w:rPr>
          <w:rFonts w:ascii="Times New Roman" w:eastAsia="Times New Roman" w:hAnsi="Times New Roman"/>
          <w:sz w:val="24"/>
          <w:szCs w:val="24"/>
          <w:lang w:eastAsia="ru-RU"/>
        </w:rPr>
        <w:t>32441.</w:t>
      </w:r>
      <w:r w:rsidRPr="0037029F">
        <w:rPr>
          <w:rFonts w:ascii="Times New Roman" w:eastAsia="Times New Roman" w:hAnsi="Times New Roman"/>
          <w:sz w:val="24"/>
          <w:szCs w:val="24"/>
          <w:lang w:val="en-US" w:eastAsia="ru-RU"/>
        </w:rPr>
        <w:t>narod</w:t>
      </w:r>
      <w:r w:rsidRPr="0037029F">
        <w:rPr>
          <w:rFonts w:ascii="Times New Roman" w:eastAsia="Times New Roman" w:hAnsi="Times New Roman"/>
          <w:sz w:val="24"/>
          <w:szCs w:val="24"/>
          <w:lang w:eastAsia="ru-RU"/>
        </w:rPr>
        <w:t>.</w:t>
      </w:r>
      <w:r w:rsidRPr="0037029F">
        <w:rPr>
          <w:rFonts w:ascii="Times New Roman" w:eastAsia="Times New Roman" w:hAnsi="Times New Roman"/>
          <w:sz w:val="24"/>
          <w:szCs w:val="24"/>
          <w:lang w:val="en-US" w:eastAsia="ru-RU"/>
        </w:rPr>
        <w:t>ru</w:t>
      </w:r>
      <w:r w:rsidRPr="0037029F">
        <w:rPr>
          <w:rFonts w:ascii="Times New Roman" w:eastAsia="Times New Roman" w:hAnsi="Times New Roman"/>
          <w:sz w:val="24"/>
          <w:szCs w:val="24"/>
          <w:lang w:eastAsia="ru-RU"/>
        </w:rPr>
        <w:t xml:space="preserve"> (сайт: Учебно-методические пособия «Общевойсковая подготовка». Наставление по физической подготовке в Вооруженных Силах Российской Федерации (НФП-2009).</w:t>
      </w:r>
    </w:p>
    <w:p w:rsidR="00BE5180" w:rsidRPr="0037029F" w:rsidRDefault="00BE5180" w:rsidP="0037029F">
      <w:pPr>
        <w:spacing w:after="0" w:line="240" w:lineRule="auto"/>
        <w:rPr>
          <w:rFonts w:ascii="Times New Roman" w:eastAsia="Times New Roman" w:hAnsi="Times New Roman"/>
          <w:b/>
          <w:bCs/>
          <w:caps/>
          <w:sz w:val="24"/>
          <w:szCs w:val="24"/>
          <w:lang w:eastAsia="ru-RU"/>
        </w:rPr>
      </w:pPr>
      <w:bookmarkStart w:id="5" w:name="_Toc21586977"/>
      <w:r w:rsidRPr="0037029F">
        <w:rPr>
          <w:rFonts w:ascii="Times New Roman" w:eastAsia="Times New Roman" w:hAnsi="Times New Roman"/>
          <w:b/>
          <w:bCs/>
          <w:caps/>
          <w:sz w:val="24"/>
          <w:szCs w:val="24"/>
          <w:lang w:eastAsia="ru-RU"/>
        </w:rPr>
        <w:t>4. Контроль и оценка результатов освоения Дисциплины</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6"/>
        <w:gridCol w:w="3050"/>
        <w:gridCol w:w="1768"/>
      </w:tblGrid>
      <w:tr w:rsidR="00BE5180" w:rsidRPr="0037029F" w:rsidTr="00BE5180">
        <w:tc>
          <w:tcPr>
            <w:tcW w:w="2637" w:type="pct"/>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Результаты обучения</w:t>
            </w:r>
          </w:p>
        </w:tc>
        <w:tc>
          <w:tcPr>
            <w:tcW w:w="1496" w:type="pct"/>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Критерии оценки</w:t>
            </w:r>
          </w:p>
        </w:tc>
        <w:tc>
          <w:tcPr>
            <w:tcW w:w="867" w:type="pct"/>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Методы оценки</w:t>
            </w:r>
          </w:p>
        </w:tc>
      </w:tr>
      <w:tr w:rsidR="00BE5180" w:rsidRPr="0037029F" w:rsidTr="00BE5180">
        <w:trPr>
          <w:trHeight w:val="843"/>
        </w:trPr>
        <w:tc>
          <w:tcPr>
            <w:tcW w:w="2637" w:type="pct"/>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37029F">
              <w:rPr>
                <w:rFonts w:ascii="Times New Roman" w:hAnsi="Times New Roman"/>
                <w:sz w:val="24"/>
                <w:szCs w:val="24"/>
                <w:lang w:eastAsia="ru-RU"/>
              </w:rPr>
              <w:t xml:space="preserve">В результате освоения дисциплины обучающийся должен </w:t>
            </w:r>
            <w:r w:rsidRPr="0037029F">
              <w:rPr>
                <w:rFonts w:ascii="Times New Roman" w:hAnsi="Times New Roman"/>
                <w:b/>
                <w:i/>
                <w:sz w:val="24"/>
                <w:szCs w:val="24"/>
                <w:lang w:eastAsia="ru-RU"/>
              </w:rPr>
              <w:t>знать</w:t>
            </w:r>
            <w:r w:rsidRPr="0037029F">
              <w:rPr>
                <w:rFonts w:ascii="Times New Roman" w:hAnsi="Times New Roman"/>
                <w:sz w:val="24"/>
                <w:szCs w:val="24"/>
                <w:lang w:eastAsia="ru-RU"/>
              </w:rPr>
              <w:t>:</w:t>
            </w:r>
          </w:p>
          <w:p w:rsidR="00BE5180" w:rsidRPr="0037029F" w:rsidRDefault="00BE5180" w:rsidP="0037029F">
            <w:pPr>
              <w:suppressAutoHyphen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iCs/>
                <w:sz w:val="24"/>
                <w:szCs w:val="24"/>
                <w:lang w:eastAsia="ru-RU"/>
              </w:rPr>
              <w:t>а</w:t>
            </w:r>
            <w:r w:rsidRPr="0037029F">
              <w:rPr>
                <w:rFonts w:ascii="Times New Roman" w:eastAsia="Times New Roman" w:hAnsi="Times New Roman"/>
                <w:bCs/>
                <w:sz w:val="24"/>
                <w:szCs w:val="24"/>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BE5180" w:rsidRPr="0037029F" w:rsidRDefault="00BE5180" w:rsidP="0037029F">
            <w:pPr>
              <w:autoSpaceDE w:val="0"/>
              <w:autoSpaceDN w:val="0"/>
              <w:adjustRightInd w:val="0"/>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rsidR="00BE5180" w:rsidRPr="0037029F" w:rsidRDefault="00BE5180" w:rsidP="0037029F">
            <w:pPr>
              <w:autoSpaceDE w:val="0"/>
              <w:autoSpaceDN w:val="0"/>
              <w:adjustRightInd w:val="0"/>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rsidR="00BE5180" w:rsidRPr="0037029F" w:rsidRDefault="00BE5180" w:rsidP="0037029F">
            <w:pPr>
              <w:autoSpaceDE w:val="0"/>
              <w:autoSpaceDN w:val="0"/>
              <w:adjustRightInd w:val="0"/>
              <w:spacing w:after="0" w:line="240" w:lineRule="auto"/>
              <w:jc w:val="both"/>
              <w:rPr>
                <w:rFonts w:ascii="Times New Roman" w:eastAsia="Times New Roman" w:hAnsi="Times New Roman"/>
                <w:bCs/>
                <w:iCs/>
                <w:sz w:val="24"/>
                <w:szCs w:val="24"/>
                <w:lang w:eastAsia="ru-RU"/>
              </w:rPr>
            </w:pPr>
            <w:r w:rsidRPr="0037029F">
              <w:rPr>
                <w:rFonts w:ascii="Times New Roman" w:eastAsia="Times New Roman" w:hAnsi="Times New Roman"/>
                <w:bCs/>
                <w:iCs/>
                <w:sz w:val="24"/>
                <w:szCs w:val="24"/>
                <w:lang w:eastAsia="ru-RU"/>
              </w:rPr>
              <w:t xml:space="preserve">содержание актуальной нормативно-правовой документации; современная научная и </w:t>
            </w:r>
            <w:r w:rsidRPr="0037029F">
              <w:rPr>
                <w:rFonts w:ascii="Times New Roman" w:eastAsia="Times New Roman" w:hAnsi="Times New Roman"/>
                <w:bCs/>
                <w:iCs/>
                <w:sz w:val="24"/>
                <w:szCs w:val="24"/>
                <w:lang w:eastAsia="ru-RU"/>
              </w:rPr>
              <w:lastRenderedPageBreak/>
              <w:t>профессиональная терминология; возможные траектории профессионального развития и самообразования</w:t>
            </w:r>
          </w:p>
          <w:p w:rsidR="00BE5180" w:rsidRPr="0037029F" w:rsidRDefault="00BE5180" w:rsidP="0037029F">
            <w:pPr>
              <w:autoSpaceDE w:val="0"/>
              <w:autoSpaceDN w:val="0"/>
              <w:adjustRightInd w:val="0"/>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психологические основы деятельности  коллектива, психологические особенности личности; основы проектной деятельности</w:t>
            </w:r>
          </w:p>
          <w:p w:rsidR="00BE5180" w:rsidRPr="0037029F" w:rsidRDefault="00BE5180" w:rsidP="0037029F">
            <w:pPr>
              <w:autoSpaceDE w:val="0"/>
              <w:autoSpaceDN w:val="0"/>
              <w:adjustRightInd w:val="0"/>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особенности социального и культурного контекста; правила оформления документов и построения устных сообщений.</w:t>
            </w:r>
          </w:p>
          <w:p w:rsidR="00BE5180" w:rsidRPr="0037029F" w:rsidRDefault="00BE5180" w:rsidP="0037029F">
            <w:pPr>
              <w:autoSpaceDE w:val="0"/>
              <w:autoSpaceDN w:val="0"/>
              <w:adjustRightInd w:val="0"/>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 xml:space="preserve">грамотно </w:t>
            </w:r>
            <w:r w:rsidRPr="0037029F">
              <w:rPr>
                <w:rFonts w:ascii="Times New Roman" w:eastAsia="Times New Roman" w:hAnsi="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37029F">
              <w:rPr>
                <w:rFonts w:ascii="Times New Roman" w:eastAsia="Times New Roman" w:hAnsi="Times New Roman"/>
                <w:iCs/>
                <w:sz w:val="24"/>
                <w:szCs w:val="24"/>
                <w:lang w:eastAsia="ru-RU"/>
              </w:rPr>
              <w:t>проявлять толерантность в рабочем коллективе</w:t>
            </w:r>
          </w:p>
          <w:p w:rsidR="00BE5180" w:rsidRPr="0037029F" w:rsidRDefault="00BE5180" w:rsidP="0037029F">
            <w:pPr>
              <w:autoSpaceDE w:val="0"/>
              <w:autoSpaceDN w:val="0"/>
              <w:adjustRightInd w:val="0"/>
              <w:spacing w:after="0" w:line="240" w:lineRule="auto"/>
              <w:jc w:val="both"/>
              <w:rPr>
                <w:rFonts w:ascii="Times New Roman" w:eastAsia="Times New Roman" w:hAnsi="Times New Roman"/>
                <w:bCs/>
                <w:iCs/>
                <w:sz w:val="24"/>
                <w:szCs w:val="24"/>
                <w:lang w:eastAsia="ru-RU"/>
              </w:rPr>
            </w:pPr>
            <w:r w:rsidRPr="0037029F">
              <w:rPr>
                <w:rFonts w:ascii="Times New Roman" w:eastAsia="Times New Roman" w:hAnsi="Times New Roman"/>
                <w:bCs/>
                <w:iCs/>
                <w:sz w:val="24"/>
                <w:szCs w:val="24"/>
                <w:lang w:eastAsia="ru-RU"/>
              </w:rPr>
              <w:t>современные средства и устройства информатизации; порядок их применения и программное обеспечение в профессиональной деятельности</w:t>
            </w:r>
          </w:p>
          <w:p w:rsidR="00BE5180" w:rsidRPr="0037029F" w:rsidRDefault="00BE5180" w:rsidP="0037029F">
            <w:pPr>
              <w:autoSpaceDE w:val="0"/>
              <w:autoSpaceDN w:val="0"/>
              <w:adjustRightInd w:val="0"/>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rsidR="00BE5180" w:rsidRPr="0037029F" w:rsidRDefault="00BE5180" w:rsidP="0037029F">
            <w:pPr>
              <w:autoSpaceDE w:val="0"/>
              <w:autoSpaceDN w:val="0"/>
              <w:adjustRightInd w:val="0"/>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Pr="0037029F">
              <w:rPr>
                <w:rFonts w:ascii="Times New Roman" w:eastAsia="Times New Roman" w:hAnsi="Times New Roman"/>
                <w:bCs/>
                <w:iCs/>
                <w:sz w:val="24"/>
                <w:szCs w:val="24"/>
                <w:lang w:eastAsia="ru-RU"/>
              </w:rPr>
              <w:t>специальности</w:t>
            </w:r>
            <w:r w:rsidRPr="0037029F">
              <w:rPr>
                <w:rFonts w:ascii="Times New Roman" w:eastAsia="Times New Roman" w:hAnsi="Times New Roman"/>
                <w:i/>
                <w:iCs/>
                <w:sz w:val="24"/>
                <w:szCs w:val="24"/>
                <w:lang w:eastAsia="ru-RU"/>
              </w:rPr>
              <w:t>;</w:t>
            </w:r>
            <w:r w:rsidRPr="0037029F">
              <w:rPr>
                <w:rFonts w:ascii="Times New Roman" w:eastAsia="Times New Roman" w:hAnsi="Times New Roman"/>
                <w:iCs/>
                <w:sz w:val="24"/>
                <w:szCs w:val="24"/>
                <w:lang w:eastAsia="ru-RU"/>
              </w:rPr>
              <w:t xml:space="preserve"> средства профилактики перенапряжения</w:t>
            </w:r>
          </w:p>
        </w:tc>
        <w:tc>
          <w:tcPr>
            <w:tcW w:w="1496" w:type="pct"/>
          </w:tcPr>
          <w:p w:rsidR="00BE5180" w:rsidRPr="0037029F" w:rsidRDefault="00BE5180" w:rsidP="0037029F">
            <w:pPr>
              <w:spacing w:after="0" w:line="240" w:lineRule="auto"/>
              <w:jc w:val="both"/>
              <w:rPr>
                <w:rFonts w:ascii="Times New Roman" w:eastAsia="Times New Roman" w:hAnsi="Times New Roman"/>
                <w:bCs/>
                <w:i/>
                <w:sz w:val="24"/>
                <w:szCs w:val="24"/>
                <w:lang w:eastAsia="ru-RU"/>
              </w:rPr>
            </w:pPr>
            <w:r w:rsidRPr="0037029F">
              <w:rPr>
                <w:rFonts w:ascii="Times New Roman" w:eastAsia="Times New Roman" w:hAnsi="Times New Roman"/>
                <w:bCs/>
                <w:sz w:val="24"/>
                <w:szCs w:val="24"/>
                <w:lang w:eastAsia="ru-RU"/>
              </w:rPr>
              <w:lastRenderedPageBreak/>
              <w:t xml:space="preserve">Распознавание алгоритмов выполнения работ в профессиональной и смежных областях; определение методов работы в профессиональной и смежных сферах; выбор определение оптимальной структуры плана для решения задач; понимание порядка оценки результатов решения задач профессиональной деятельности; выбор наиболее оптимальных источников информации и ресурсов для решения задач и проблем в </w:t>
            </w:r>
            <w:r w:rsidRPr="0037029F">
              <w:rPr>
                <w:rFonts w:ascii="Times New Roman" w:eastAsia="Times New Roman" w:hAnsi="Times New Roman"/>
                <w:bCs/>
                <w:sz w:val="24"/>
                <w:szCs w:val="24"/>
                <w:lang w:eastAsia="ru-RU"/>
              </w:rPr>
              <w:lastRenderedPageBreak/>
              <w:t xml:space="preserve">профессиональном и/или социальном контексте;  ориентирование в </w:t>
            </w:r>
            <w:r w:rsidRPr="0037029F">
              <w:rPr>
                <w:rFonts w:ascii="Times New Roman" w:eastAsia="Times New Roman" w:hAnsi="Times New Roman"/>
                <w:bCs/>
                <w:iCs/>
                <w:sz w:val="24"/>
                <w:szCs w:val="24"/>
                <w:lang w:eastAsia="ru-RU"/>
              </w:rPr>
              <w:t xml:space="preserve">актуальной нормативно-правовой документации; современной научной и профессиональной терминологии; понимание </w:t>
            </w:r>
            <w:r w:rsidRPr="0037029F">
              <w:rPr>
                <w:rFonts w:ascii="Times New Roman" w:eastAsia="Times New Roman" w:hAnsi="Times New Roman"/>
                <w:bCs/>
                <w:sz w:val="24"/>
                <w:szCs w:val="24"/>
                <w:lang w:eastAsia="ru-RU"/>
              </w:rPr>
              <w:t>психологических основ деятельности  коллектива, психологических особенностей личности; владение знаниями основ работы с документами, подготовки устных и письменных сообщений; знание основ компьютерной грамотности; знание правил написания и произношения слов, в т.ч. и профессиональной лексики.</w:t>
            </w:r>
          </w:p>
        </w:tc>
        <w:tc>
          <w:tcPr>
            <w:tcW w:w="867" w:type="pct"/>
          </w:tcPr>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 xml:space="preserve">Текущий контроль </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Оценка результатов выполнения практических работ.</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Промежуточная аттестация:</w:t>
            </w:r>
          </w:p>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Экспертная оценка выполнения контрольных нормативов</w:t>
            </w:r>
          </w:p>
        </w:tc>
      </w:tr>
      <w:tr w:rsidR="00BE5180" w:rsidRPr="0037029F" w:rsidTr="00BE5180">
        <w:trPr>
          <w:trHeight w:val="558"/>
        </w:trPr>
        <w:tc>
          <w:tcPr>
            <w:tcW w:w="2637" w:type="pct"/>
          </w:tcPr>
          <w:p w:rsidR="00BE5180" w:rsidRPr="0037029F" w:rsidRDefault="00BE5180" w:rsidP="0037029F">
            <w:pPr>
              <w:spacing w:after="0" w:line="240" w:lineRule="auto"/>
              <w:jc w:val="both"/>
              <w:rPr>
                <w:rFonts w:ascii="Times New Roman" w:eastAsia="Times New Roman" w:hAnsi="Times New Roman"/>
                <w:b/>
                <w:bCs/>
                <w:i/>
                <w:sz w:val="24"/>
                <w:szCs w:val="24"/>
                <w:lang w:eastAsia="ru-RU"/>
              </w:rPr>
            </w:pPr>
            <w:r w:rsidRPr="0037029F">
              <w:rPr>
                <w:rFonts w:ascii="Times New Roman" w:eastAsia="Times New Roman" w:hAnsi="Times New Roman"/>
                <w:bCs/>
                <w:sz w:val="24"/>
                <w:szCs w:val="24"/>
                <w:lang w:eastAsia="ru-RU"/>
              </w:rPr>
              <w:lastRenderedPageBreak/>
              <w:t xml:space="preserve">В результате освоения дисциплины обучающийся должен </w:t>
            </w:r>
            <w:r w:rsidRPr="0037029F">
              <w:rPr>
                <w:rFonts w:ascii="Times New Roman" w:eastAsia="Times New Roman" w:hAnsi="Times New Roman"/>
                <w:b/>
                <w:bCs/>
                <w:i/>
                <w:sz w:val="24"/>
                <w:szCs w:val="24"/>
                <w:lang w:eastAsia="ru-RU"/>
              </w:rPr>
              <w:t>уметь:</w:t>
            </w:r>
          </w:p>
          <w:p w:rsidR="00BE5180" w:rsidRPr="0037029F" w:rsidRDefault="00BE5180" w:rsidP="0037029F">
            <w:pPr>
              <w:suppressAutoHyphens/>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BE5180" w:rsidRPr="0037029F" w:rsidRDefault="00BE5180" w:rsidP="0037029F">
            <w:pPr>
              <w:suppressAutoHyphens/>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составить план действия; определить необходимые ресурсы;</w:t>
            </w:r>
          </w:p>
          <w:p w:rsidR="00BE5180" w:rsidRPr="0037029F" w:rsidRDefault="00BE5180" w:rsidP="0037029F">
            <w:pPr>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rsidR="00BE5180" w:rsidRPr="0037029F" w:rsidRDefault="00BE5180" w:rsidP="0037029F">
            <w:pPr>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w:t>
            </w:r>
            <w:r w:rsidRPr="0037029F">
              <w:rPr>
                <w:rFonts w:ascii="Times New Roman" w:eastAsia="Times New Roman" w:hAnsi="Times New Roman"/>
                <w:iCs/>
                <w:sz w:val="24"/>
                <w:szCs w:val="24"/>
                <w:lang w:eastAsia="ru-RU"/>
              </w:rPr>
              <w:lastRenderedPageBreak/>
              <w:t>практическую значимость результатов поиска; оформлять результаты поиска</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Cs/>
                <w:iCs/>
                <w:sz w:val="24"/>
                <w:szCs w:val="24"/>
                <w:lang w:eastAsia="ru-RU"/>
              </w:rPr>
              <w:t xml:space="preserve">определять актуальность нормативно-правовой документации в профессиональной деятельности; </w:t>
            </w:r>
            <w:r w:rsidRPr="0037029F">
              <w:rPr>
                <w:rFonts w:ascii="Times New Roman" w:eastAsia="Times New Roman" w:hAnsi="Times New Roman"/>
                <w:sz w:val="24"/>
                <w:szCs w:val="24"/>
                <w:lang w:eastAsia="ru-RU"/>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p w:rsidR="00BE5180" w:rsidRPr="0037029F" w:rsidRDefault="00BE5180" w:rsidP="0037029F">
            <w:pPr>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 xml:space="preserve">грамотно </w:t>
            </w:r>
            <w:r w:rsidRPr="0037029F">
              <w:rPr>
                <w:rFonts w:ascii="Times New Roman" w:eastAsia="Times New Roman" w:hAnsi="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37029F">
              <w:rPr>
                <w:rFonts w:ascii="Times New Roman" w:eastAsia="Times New Roman" w:hAnsi="Times New Roman"/>
                <w:iCs/>
                <w:sz w:val="24"/>
                <w:szCs w:val="24"/>
                <w:lang w:eastAsia="ru-RU"/>
              </w:rPr>
              <w:t>проявлять толерантность в рабочем коллективе</w:t>
            </w:r>
          </w:p>
          <w:p w:rsidR="00BE5180" w:rsidRPr="0037029F" w:rsidRDefault="00BE5180" w:rsidP="0037029F">
            <w:pPr>
              <w:spacing w:after="0" w:line="240" w:lineRule="auto"/>
              <w:jc w:val="both"/>
              <w:rPr>
                <w:rFonts w:ascii="Times New Roman" w:eastAsia="Times New Roman" w:hAnsi="Times New Roman"/>
                <w:bCs/>
                <w:i/>
                <w:iCs/>
                <w:sz w:val="24"/>
                <w:szCs w:val="24"/>
                <w:lang w:eastAsia="ru-RU"/>
              </w:rPr>
            </w:pPr>
            <w:r w:rsidRPr="0037029F">
              <w:rPr>
                <w:rFonts w:ascii="Times New Roman" w:eastAsia="Times New Roman" w:hAnsi="Times New Roman"/>
                <w:bCs/>
                <w:iCs/>
                <w:sz w:val="24"/>
                <w:szCs w:val="24"/>
                <w:lang w:eastAsia="ru-RU"/>
              </w:rPr>
              <w:t xml:space="preserve">описывать значимость своей </w:t>
            </w:r>
            <w:r w:rsidRPr="0037029F">
              <w:rPr>
                <w:rFonts w:ascii="Times New Roman" w:eastAsia="Times New Roman" w:hAnsi="Times New Roman"/>
                <w:bCs/>
                <w:i/>
                <w:iCs/>
                <w:sz w:val="24"/>
                <w:szCs w:val="24"/>
                <w:lang w:eastAsia="ru-RU"/>
              </w:rPr>
              <w:t>(специальности)</w:t>
            </w:r>
          </w:p>
          <w:p w:rsidR="00BE5180" w:rsidRPr="0037029F" w:rsidRDefault="00BE5180" w:rsidP="0037029F">
            <w:pPr>
              <w:spacing w:after="0" w:line="240" w:lineRule="auto"/>
              <w:jc w:val="both"/>
              <w:rPr>
                <w:rFonts w:ascii="Times New Roman" w:eastAsia="Times New Roman" w:hAnsi="Times New Roman"/>
                <w:bCs/>
                <w:iCs/>
                <w:sz w:val="24"/>
                <w:szCs w:val="24"/>
                <w:lang w:eastAsia="ru-RU"/>
              </w:rPr>
            </w:pPr>
            <w:r w:rsidRPr="0037029F">
              <w:rPr>
                <w:rFonts w:ascii="Times New Roman" w:eastAsia="Times New Roman" w:hAnsi="Times New Roman"/>
                <w:bCs/>
                <w:iCs/>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p w:rsidR="00BE5180" w:rsidRPr="0037029F" w:rsidRDefault="00BE5180" w:rsidP="0037029F">
            <w:pPr>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p w:rsidR="00BE5180" w:rsidRPr="0037029F" w:rsidRDefault="00BE5180" w:rsidP="0037029F">
            <w:pPr>
              <w:spacing w:after="0" w:line="240" w:lineRule="auto"/>
              <w:jc w:val="both"/>
              <w:rPr>
                <w:rFonts w:ascii="Times New Roman" w:eastAsia="Times New Roman" w:hAnsi="Times New Roman"/>
                <w:bCs/>
                <w:i/>
                <w:sz w:val="24"/>
                <w:szCs w:val="24"/>
                <w:lang w:eastAsia="ru-RU"/>
              </w:rPr>
            </w:pPr>
            <w:r w:rsidRPr="0037029F">
              <w:rPr>
                <w:rFonts w:ascii="Times New Roman" w:eastAsia="Times New Roman" w:hAnsi="Times New Roman"/>
                <w:iCs/>
                <w:sz w:val="24"/>
                <w:szCs w:val="24"/>
                <w:lang w:eastAsia="ru-RU"/>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w:t>
            </w:r>
            <w:r w:rsidRPr="0037029F">
              <w:rPr>
                <w:rFonts w:ascii="Times New Roman" w:eastAsia="Times New Roman" w:hAnsi="Times New Roman"/>
                <w:bCs/>
                <w:iCs/>
                <w:sz w:val="24"/>
                <w:szCs w:val="24"/>
                <w:lang w:eastAsia="ru-RU"/>
              </w:rPr>
              <w:t>специальности</w:t>
            </w:r>
          </w:p>
        </w:tc>
        <w:tc>
          <w:tcPr>
            <w:tcW w:w="1496" w:type="pct"/>
          </w:tcPr>
          <w:p w:rsidR="00BE5180" w:rsidRPr="0037029F" w:rsidRDefault="00BE5180" w:rsidP="0037029F">
            <w:pPr>
              <w:spacing w:after="0" w:line="240" w:lineRule="auto"/>
              <w:jc w:val="both"/>
              <w:rPr>
                <w:rFonts w:ascii="Times New Roman" w:eastAsia="Times New Roman" w:hAnsi="Times New Roman"/>
                <w:bCs/>
                <w:iCs/>
                <w:sz w:val="24"/>
                <w:szCs w:val="24"/>
                <w:lang w:eastAsia="ru-RU"/>
              </w:rPr>
            </w:pPr>
            <w:r w:rsidRPr="0037029F">
              <w:rPr>
                <w:rFonts w:ascii="Times New Roman" w:eastAsia="Times New Roman" w:hAnsi="Times New Roman"/>
                <w:sz w:val="24"/>
                <w:szCs w:val="24"/>
                <w:lang w:eastAsia="ru-RU"/>
              </w:rPr>
              <w:lastRenderedPageBreak/>
              <w:t xml:space="preserve">Владение актуальными методами работы в профессиональной и смежных сферах; эффективное  выявление и поиск информации, составление оптимального плана действий, анализ необходимых для выполнения задания, ресурсов; осуществление исследовательской деятельности, приводящей к оптимальному результату;  демонстрация гибкости в общении с коллегами, руководством, подчиненными и заказчиками;  </w:t>
            </w:r>
            <w:r w:rsidRPr="0037029F">
              <w:rPr>
                <w:rFonts w:ascii="Times New Roman" w:eastAsia="Times New Roman" w:hAnsi="Times New Roman"/>
                <w:bCs/>
                <w:iCs/>
                <w:sz w:val="24"/>
                <w:szCs w:val="24"/>
                <w:lang w:eastAsia="ru-RU"/>
              </w:rPr>
              <w:t xml:space="preserve">применение средств информационных технологий для решения профессиональных задач; </w:t>
            </w:r>
            <w:r w:rsidRPr="0037029F">
              <w:rPr>
                <w:rFonts w:ascii="Times New Roman" w:eastAsia="Times New Roman" w:hAnsi="Times New Roman"/>
                <w:bCs/>
                <w:iCs/>
                <w:sz w:val="24"/>
                <w:szCs w:val="24"/>
                <w:lang w:eastAsia="ru-RU"/>
              </w:rPr>
              <w:lastRenderedPageBreak/>
              <w:t>эффективное  использование  современного программного обеспечения; кратко и четко формулировать свои мысли, излагать их доступным для понимания способом.</w:t>
            </w:r>
          </w:p>
          <w:p w:rsidR="00BE5180" w:rsidRPr="0037029F" w:rsidRDefault="00BE5180" w:rsidP="0037029F">
            <w:pPr>
              <w:spacing w:after="0" w:line="240" w:lineRule="auto"/>
              <w:jc w:val="both"/>
              <w:rPr>
                <w:rFonts w:ascii="Times New Roman" w:eastAsia="Times New Roman" w:hAnsi="Times New Roman"/>
                <w:bCs/>
                <w:i/>
                <w:sz w:val="24"/>
                <w:szCs w:val="24"/>
                <w:lang w:eastAsia="ru-RU"/>
              </w:rPr>
            </w:pPr>
          </w:p>
        </w:tc>
        <w:tc>
          <w:tcPr>
            <w:tcW w:w="867" w:type="pct"/>
          </w:tcPr>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Текущий контроль:</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Оценка результатов выполнения практических работ.</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Промежуточная аттестация:</w:t>
            </w:r>
          </w:p>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Экспертная оценка выполнения контрольных нормативов</w:t>
            </w:r>
          </w:p>
        </w:tc>
      </w:tr>
    </w:tbl>
    <w:p w:rsidR="003207D3" w:rsidRPr="0037029F" w:rsidRDefault="00BE5180" w:rsidP="003207D3">
      <w:pPr>
        <w:pStyle w:val="2"/>
        <w:spacing w:before="0" w:line="240" w:lineRule="auto"/>
        <w:jc w:val="center"/>
        <w:rPr>
          <w:rFonts w:ascii="Times New Roman" w:eastAsia="Times New Roman" w:hAnsi="Times New Roman"/>
          <w:b w:val="0"/>
          <w:caps/>
          <w:sz w:val="24"/>
          <w:szCs w:val="24"/>
        </w:rPr>
      </w:pPr>
      <w:r w:rsidRPr="0037029F">
        <w:rPr>
          <w:rFonts w:ascii="Times New Roman" w:hAnsi="Times New Roman"/>
          <w:sz w:val="24"/>
          <w:szCs w:val="24"/>
        </w:rPr>
        <w:lastRenderedPageBreak/>
        <w:br w:type="page"/>
      </w:r>
      <w:r w:rsidR="003207D3" w:rsidRPr="0037029F">
        <w:rPr>
          <w:rFonts w:ascii="Times New Roman" w:eastAsia="Times New Roman" w:hAnsi="Times New Roman"/>
          <w:b w:val="0"/>
          <w:caps/>
          <w:sz w:val="24"/>
          <w:szCs w:val="24"/>
        </w:rPr>
        <w:lastRenderedPageBreak/>
        <w:t xml:space="preserve"> </w:t>
      </w:r>
    </w:p>
    <w:p w:rsidR="00BE5180" w:rsidRPr="0037029F" w:rsidRDefault="00BE5180"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 xml:space="preserve">1. ОБЩАЯ ХАРАКТЕРИСТИКА рабочей ПРОГРАММЫ УЧЕБНОЙ ДИСЦИПЛИНЫ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Психология общения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1.1. Область применения программы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Рабочая программа учебной дисциплины является частью образовательной программы подготовки специалистов среднего звена в соответствии с ФГОС по специальности СПО </w:t>
      </w:r>
      <w:r w:rsidRPr="0037029F">
        <w:rPr>
          <w:rFonts w:ascii="Times New Roman" w:eastAsia="Times New Roman" w:hAnsi="Times New Roman"/>
          <w:b/>
          <w:sz w:val="24"/>
          <w:szCs w:val="24"/>
          <w:lang w:eastAsia="ru-RU"/>
        </w:rPr>
        <w:t xml:space="preserve">38.02.01 Экономика и бухгалтерский учет </w:t>
      </w:r>
      <w:r w:rsidRPr="0037029F">
        <w:rPr>
          <w:rFonts w:ascii="Times New Roman" w:eastAsia="Times New Roman" w:hAnsi="Times New Roman"/>
          <w:sz w:val="24"/>
          <w:szCs w:val="24"/>
          <w:lang w:eastAsia="ru-RU"/>
        </w:rPr>
        <w:t>укрупненная группа</w:t>
      </w:r>
      <w:r w:rsidRPr="0037029F">
        <w:rPr>
          <w:rFonts w:ascii="Times New Roman" w:eastAsia="Times New Roman" w:hAnsi="Times New Roman"/>
          <w:b/>
          <w:sz w:val="24"/>
          <w:szCs w:val="24"/>
          <w:lang w:eastAsia="ru-RU"/>
        </w:rPr>
        <w:t xml:space="preserve"> 38.00.00 Экономика и управление.</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1.2. Цель и планируемые результаты освоения дисциплины:</w:t>
      </w:r>
    </w:p>
    <w:tbl>
      <w:tblPr>
        <w:tblW w:w="1009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3402"/>
        <w:gridCol w:w="5103"/>
      </w:tblGrid>
      <w:tr w:rsidR="00BE5180" w:rsidRPr="0037029F" w:rsidTr="00BE5180">
        <w:tc>
          <w:tcPr>
            <w:tcW w:w="1591" w:type="dxa"/>
            <w:shd w:val="clear" w:color="auto" w:fill="auto"/>
            <w:vAlign w:val="center"/>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Код  ОК</w:t>
            </w:r>
          </w:p>
        </w:tc>
        <w:tc>
          <w:tcPr>
            <w:tcW w:w="3402" w:type="dxa"/>
            <w:shd w:val="clear" w:color="auto" w:fill="auto"/>
            <w:vAlign w:val="center"/>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Умения</w:t>
            </w:r>
          </w:p>
        </w:tc>
        <w:tc>
          <w:tcPr>
            <w:tcW w:w="5103" w:type="dxa"/>
            <w:shd w:val="clear" w:color="auto" w:fill="auto"/>
            <w:vAlign w:val="center"/>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Знания</w:t>
            </w:r>
          </w:p>
        </w:tc>
      </w:tr>
      <w:tr w:rsidR="00BE5180" w:rsidRPr="0037029F" w:rsidTr="00BE5180">
        <w:tc>
          <w:tcPr>
            <w:tcW w:w="1591" w:type="dxa"/>
            <w:shd w:val="clear" w:color="auto" w:fill="auto"/>
          </w:tcPr>
          <w:p w:rsidR="00BE5180" w:rsidRPr="0037029F" w:rsidRDefault="00BE5180" w:rsidP="0037029F">
            <w:pPr>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 xml:space="preserve">ОК 3, </w:t>
            </w:r>
          </w:p>
          <w:p w:rsidR="00BE5180" w:rsidRPr="0037029F" w:rsidRDefault="00BE5180" w:rsidP="0037029F">
            <w:pPr>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 xml:space="preserve">ОК 4, </w:t>
            </w:r>
          </w:p>
          <w:p w:rsidR="00BE5180" w:rsidRPr="0037029F" w:rsidRDefault="00BE5180" w:rsidP="0037029F">
            <w:pPr>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ОК 5,</w:t>
            </w:r>
          </w:p>
          <w:p w:rsidR="00BE5180" w:rsidRPr="0037029F" w:rsidRDefault="00BE5180" w:rsidP="0037029F">
            <w:pPr>
              <w:suppressAutoHyphens/>
              <w:spacing w:after="0" w:line="240" w:lineRule="auto"/>
              <w:jc w:val="center"/>
              <w:rPr>
                <w:rFonts w:ascii="Times New Roman" w:eastAsia="Times New Roman" w:hAnsi="Times New Roman"/>
                <w:b/>
                <w:sz w:val="24"/>
                <w:szCs w:val="24"/>
              </w:rPr>
            </w:pPr>
            <w:r w:rsidRPr="0037029F">
              <w:rPr>
                <w:rFonts w:ascii="Times New Roman" w:eastAsia="Times New Roman" w:hAnsi="Times New Roman"/>
                <w:b/>
                <w:sz w:val="24"/>
                <w:szCs w:val="24"/>
              </w:rPr>
              <w:t>ОК 9</w:t>
            </w:r>
          </w:p>
        </w:tc>
        <w:tc>
          <w:tcPr>
            <w:tcW w:w="3402" w:type="dxa"/>
            <w:shd w:val="clear" w:color="auto" w:fill="auto"/>
          </w:tcPr>
          <w:p w:rsidR="00BE5180" w:rsidRPr="0037029F" w:rsidRDefault="00BE5180" w:rsidP="00126C4F">
            <w:pPr>
              <w:numPr>
                <w:ilvl w:val="0"/>
                <w:numId w:val="96"/>
              </w:numPr>
              <w:tabs>
                <w:tab w:val="left" w:pos="383"/>
              </w:tabs>
              <w:spacing w:after="0" w:line="240" w:lineRule="auto"/>
              <w:ind w:left="34" w:firstLine="0"/>
              <w:jc w:val="both"/>
              <w:rPr>
                <w:rFonts w:ascii="Times New Roman" w:eastAsia="Times New Roman" w:hAnsi="Times New Roman"/>
                <w:sz w:val="24"/>
                <w:szCs w:val="24"/>
              </w:rPr>
            </w:pPr>
            <w:r w:rsidRPr="0037029F">
              <w:rPr>
                <w:rFonts w:ascii="Times New Roman" w:eastAsia="Times New Roman" w:hAnsi="Times New Roman"/>
                <w:sz w:val="24"/>
                <w:szCs w:val="24"/>
              </w:rPr>
              <w:t>применять техники и приемы эффективного общения в профессиональной деятельности;</w:t>
            </w:r>
          </w:p>
          <w:p w:rsidR="00BE5180" w:rsidRPr="0037029F" w:rsidRDefault="00BE5180" w:rsidP="00126C4F">
            <w:pPr>
              <w:numPr>
                <w:ilvl w:val="0"/>
                <w:numId w:val="96"/>
              </w:numPr>
              <w:tabs>
                <w:tab w:val="left" w:pos="383"/>
              </w:tabs>
              <w:spacing w:after="0" w:line="240" w:lineRule="auto"/>
              <w:ind w:left="34" w:firstLine="0"/>
              <w:jc w:val="both"/>
              <w:rPr>
                <w:rFonts w:ascii="Times New Roman" w:eastAsia="Times New Roman" w:hAnsi="Times New Roman"/>
                <w:sz w:val="24"/>
                <w:szCs w:val="24"/>
              </w:rPr>
            </w:pPr>
            <w:r w:rsidRPr="0037029F">
              <w:rPr>
                <w:rFonts w:ascii="Times New Roman" w:eastAsia="Times New Roman" w:hAnsi="Times New Roman"/>
                <w:sz w:val="24"/>
                <w:szCs w:val="24"/>
              </w:rPr>
              <w:t>использовать приемы саморегуляции поведения в процессе межличностного общения.</w:t>
            </w:r>
          </w:p>
        </w:tc>
        <w:tc>
          <w:tcPr>
            <w:tcW w:w="5103" w:type="dxa"/>
            <w:shd w:val="clear" w:color="auto" w:fill="auto"/>
          </w:tcPr>
          <w:p w:rsidR="00BE5180" w:rsidRPr="0037029F" w:rsidRDefault="00BE5180" w:rsidP="00126C4F">
            <w:pPr>
              <w:numPr>
                <w:ilvl w:val="0"/>
                <w:numId w:val="96"/>
              </w:numPr>
              <w:tabs>
                <w:tab w:val="left" w:pos="357"/>
              </w:tabs>
              <w:spacing w:after="0" w:line="240" w:lineRule="auto"/>
              <w:ind w:left="0" w:firstLine="0"/>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взаимосвязь общения и деятельности; </w:t>
            </w:r>
          </w:p>
          <w:p w:rsidR="00BE5180" w:rsidRPr="0037029F" w:rsidRDefault="00BE5180" w:rsidP="00126C4F">
            <w:pPr>
              <w:numPr>
                <w:ilvl w:val="0"/>
                <w:numId w:val="96"/>
              </w:numPr>
              <w:tabs>
                <w:tab w:val="left" w:pos="357"/>
              </w:tabs>
              <w:spacing w:after="0" w:line="240" w:lineRule="auto"/>
              <w:ind w:left="0" w:firstLine="0"/>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цели, функции, виды и уровни общения; </w:t>
            </w:r>
          </w:p>
          <w:p w:rsidR="00BE5180" w:rsidRPr="0037029F" w:rsidRDefault="00BE5180" w:rsidP="00126C4F">
            <w:pPr>
              <w:numPr>
                <w:ilvl w:val="0"/>
                <w:numId w:val="96"/>
              </w:numPr>
              <w:tabs>
                <w:tab w:val="left" w:pos="357"/>
              </w:tabs>
              <w:spacing w:after="0" w:line="240" w:lineRule="auto"/>
              <w:ind w:left="0" w:firstLine="0"/>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роли и ролевые ожидания в общении; виды социальных взаимодействий; </w:t>
            </w:r>
          </w:p>
          <w:p w:rsidR="00BE5180" w:rsidRPr="0037029F" w:rsidRDefault="00BE5180" w:rsidP="00126C4F">
            <w:pPr>
              <w:numPr>
                <w:ilvl w:val="0"/>
                <w:numId w:val="96"/>
              </w:numPr>
              <w:tabs>
                <w:tab w:val="left" w:pos="357"/>
              </w:tabs>
              <w:spacing w:after="0" w:line="240" w:lineRule="auto"/>
              <w:ind w:left="0" w:firstLine="0"/>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механизмы взаимопонимания в общении; </w:t>
            </w:r>
          </w:p>
          <w:p w:rsidR="00BE5180" w:rsidRPr="0037029F" w:rsidRDefault="00BE5180" w:rsidP="00126C4F">
            <w:pPr>
              <w:numPr>
                <w:ilvl w:val="0"/>
                <w:numId w:val="96"/>
              </w:numPr>
              <w:tabs>
                <w:tab w:val="left" w:pos="357"/>
              </w:tabs>
              <w:spacing w:after="0" w:line="240" w:lineRule="auto"/>
              <w:ind w:left="0" w:firstLine="0"/>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техники и приемы общения, правила слушания, ведения беседы, убеждения; этические принципы общения; </w:t>
            </w:r>
          </w:p>
          <w:p w:rsidR="00BE5180" w:rsidRPr="0037029F" w:rsidRDefault="00BE5180" w:rsidP="00126C4F">
            <w:pPr>
              <w:numPr>
                <w:ilvl w:val="0"/>
                <w:numId w:val="96"/>
              </w:numPr>
              <w:tabs>
                <w:tab w:val="left" w:pos="357"/>
              </w:tabs>
              <w:spacing w:after="0" w:line="240" w:lineRule="auto"/>
              <w:ind w:left="0" w:firstLine="0"/>
              <w:jc w:val="both"/>
              <w:rPr>
                <w:rFonts w:ascii="Times New Roman" w:eastAsia="Times New Roman" w:hAnsi="Times New Roman"/>
                <w:sz w:val="24"/>
                <w:szCs w:val="24"/>
              </w:rPr>
            </w:pPr>
            <w:r w:rsidRPr="0037029F">
              <w:rPr>
                <w:rFonts w:ascii="Times New Roman" w:eastAsia="Times New Roman" w:hAnsi="Times New Roman"/>
                <w:sz w:val="24"/>
                <w:szCs w:val="24"/>
              </w:rPr>
              <w:t>источники, причины, виды и способы разрешения конфликтов;</w:t>
            </w:r>
          </w:p>
          <w:p w:rsidR="00BE5180" w:rsidRPr="0037029F" w:rsidRDefault="00BE5180" w:rsidP="00126C4F">
            <w:pPr>
              <w:numPr>
                <w:ilvl w:val="0"/>
                <w:numId w:val="96"/>
              </w:numPr>
              <w:tabs>
                <w:tab w:val="left" w:pos="357"/>
              </w:tabs>
              <w:spacing w:after="0" w:line="240" w:lineRule="auto"/>
              <w:ind w:left="0" w:firstLine="0"/>
              <w:jc w:val="both"/>
              <w:rPr>
                <w:rFonts w:ascii="Times New Roman" w:eastAsia="Times New Roman" w:hAnsi="Times New Roman"/>
                <w:sz w:val="24"/>
                <w:szCs w:val="24"/>
              </w:rPr>
            </w:pPr>
            <w:r w:rsidRPr="0037029F">
              <w:rPr>
                <w:rFonts w:ascii="Times New Roman" w:eastAsia="Times New Roman" w:hAnsi="Times New Roman"/>
                <w:sz w:val="24"/>
                <w:szCs w:val="24"/>
              </w:rPr>
              <w:t>приемы саморегуляции в процессе общения.</w:t>
            </w:r>
          </w:p>
        </w:tc>
      </w:tr>
    </w:tbl>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 СТРУКТУРА И СОДЕРЖАНИЕ УЧЕБНОЙ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sz w:val="24"/>
          <w:szCs w:val="24"/>
          <w:u w:val="single"/>
          <w:lang w:eastAsia="ru-RU"/>
        </w:rPr>
      </w:pPr>
      <w:r w:rsidRPr="0037029F">
        <w:rPr>
          <w:rFonts w:ascii="Times New Roman" w:eastAsia="Times New Roman" w:hAnsi="Times New Roman"/>
          <w:b/>
          <w:sz w:val="24"/>
          <w:szCs w:val="24"/>
          <w:lang w:eastAsia="ru-RU"/>
        </w:rPr>
        <w:t>2.1. Объем учебной дисциплины и виды учебной работы</w:t>
      </w:r>
    </w:p>
    <w:tbl>
      <w:tblPr>
        <w:tblW w:w="10064"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63"/>
        <w:gridCol w:w="1701"/>
      </w:tblGrid>
      <w:tr w:rsidR="00BE5180" w:rsidRPr="0037029F" w:rsidTr="00BE5180">
        <w:trPr>
          <w:trHeight w:val="460"/>
        </w:trPr>
        <w:tc>
          <w:tcPr>
            <w:tcW w:w="8363"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Вид учебной работы</w:t>
            </w:r>
          </w:p>
        </w:tc>
        <w:tc>
          <w:tcPr>
            <w:tcW w:w="1701"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b/>
                <w:i/>
                <w:iCs/>
                <w:sz w:val="24"/>
                <w:szCs w:val="24"/>
                <w:lang w:eastAsia="ru-RU"/>
              </w:rPr>
              <w:t>Объем часов</w:t>
            </w:r>
          </w:p>
        </w:tc>
      </w:tr>
      <w:tr w:rsidR="00BE5180" w:rsidRPr="0037029F" w:rsidTr="00BE5180">
        <w:trPr>
          <w:trHeight w:val="285"/>
        </w:trPr>
        <w:tc>
          <w:tcPr>
            <w:tcW w:w="8363"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Суммарная учебная нагрузка во взаимодействии с преподавателем</w:t>
            </w:r>
          </w:p>
        </w:tc>
        <w:tc>
          <w:tcPr>
            <w:tcW w:w="1701"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34</w:t>
            </w:r>
          </w:p>
        </w:tc>
      </w:tr>
      <w:tr w:rsidR="00BE5180" w:rsidRPr="0037029F" w:rsidTr="00BE5180">
        <w:tc>
          <w:tcPr>
            <w:tcW w:w="8363"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Объем образовательной программы в академических часах</w:t>
            </w:r>
          </w:p>
        </w:tc>
        <w:tc>
          <w:tcPr>
            <w:tcW w:w="1701"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34</w:t>
            </w:r>
          </w:p>
        </w:tc>
      </w:tr>
      <w:tr w:rsidR="00BE5180" w:rsidRPr="0037029F" w:rsidTr="00BE5180">
        <w:tc>
          <w:tcPr>
            <w:tcW w:w="8363"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 том числе:</w:t>
            </w:r>
          </w:p>
        </w:tc>
        <w:tc>
          <w:tcPr>
            <w:tcW w:w="1701"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p>
        </w:tc>
      </w:tr>
      <w:tr w:rsidR="00BE5180" w:rsidRPr="0037029F" w:rsidTr="00BE5180">
        <w:tc>
          <w:tcPr>
            <w:tcW w:w="8363"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теоретическое обучение</w:t>
            </w:r>
          </w:p>
        </w:tc>
        <w:tc>
          <w:tcPr>
            <w:tcW w:w="1701"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26</w:t>
            </w:r>
          </w:p>
        </w:tc>
      </w:tr>
      <w:tr w:rsidR="00BE5180" w:rsidRPr="0037029F" w:rsidTr="00BE5180">
        <w:tc>
          <w:tcPr>
            <w:tcW w:w="8363"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практические занятия </w:t>
            </w:r>
          </w:p>
        </w:tc>
        <w:tc>
          <w:tcPr>
            <w:tcW w:w="1701"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6</w:t>
            </w:r>
          </w:p>
        </w:tc>
      </w:tr>
      <w:tr w:rsidR="00BE5180" w:rsidRPr="0037029F" w:rsidTr="00BE5180">
        <w:trPr>
          <w:trHeight w:val="235"/>
        </w:trPr>
        <w:tc>
          <w:tcPr>
            <w:tcW w:w="8363" w:type="dxa"/>
          </w:tcPr>
          <w:p w:rsidR="00BE5180" w:rsidRPr="0037029F" w:rsidRDefault="00BE5180" w:rsidP="0037029F">
            <w:pPr>
              <w:spacing w:after="0" w:line="240" w:lineRule="auto"/>
              <w:rPr>
                <w:rFonts w:ascii="Times New Roman" w:eastAsia="Times New Roman" w:hAnsi="Times New Roman"/>
                <w:i/>
                <w:iCs/>
                <w:sz w:val="24"/>
                <w:szCs w:val="24"/>
                <w:lang w:eastAsia="ru-RU"/>
              </w:rPr>
            </w:pPr>
            <w:r w:rsidRPr="0037029F">
              <w:rPr>
                <w:rFonts w:ascii="Times New Roman" w:eastAsia="Times New Roman" w:hAnsi="Times New Roman"/>
                <w:b/>
                <w:iCs/>
                <w:sz w:val="24"/>
                <w:szCs w:val="24"/>
                <w:lang w:eastAsia="ru-RU"/>
              </w:rPr>
              <w:t>Промежуточная аттестация</w:t>
            </w:r>
            <w:r w:rsidRPr="0037029F">
              <w:rPr>
                <w:rFonts w:ascii="Times New Roman" w:eastAsia="Times New Roman" w:hAnsi="Times New Roman"/>
                <w:iCs/>
                <w:sz w:val="24"/>
                <w:szCs w:val="24"/>
                <w:lang w:eastAsia="ru-RU"/>
              </w:rPr>
              <w:t xml:space="preserve"> в форме</w:t>
            </w:r>
            <w:r w:rsidRPr="0037029F">
              <w:rPr>
                <w:rFonts w:ascii="Times New Roman" w:eastAsia="Times New Roman" w:hAnsi="Times New Roman"/>
                <w:b/>
                <w:iCs/>
                <w:sz w:val="24"/>
                <w:szCs w:val="24"/>
                <w:lang w:eastAsia="ru-RU"/>
              </w:rPr>
              <w:t xml:space="preserve"> </w:t>
            </w:r>
            <w:r w:rsidRPr="0037029F">
              <w:rPr>
                <w:rFonts w:ascii="Times New Roman" w:eastAsia="Times New Roman" w:hAnsi="Times New Roman"/>
                <w:b/>
                <w:i/>
                <w:iCs/>
                <w:sz w:val="24"/>
                <w:szCs w:val="24"/>
                <w:lang w:eastAsia="ru-RU"/>
              </w:rPr>
              <w:t>дифференцированного зачета</w:t>
            </w:r>
          </w:p>
        </w:tc>
        <w:tc>
          <w:tcPr>
            <w:tcW w:w="1701"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2</w:t>
            </w:r>
          </w:p>
        </w:tc>
      </w:tr>
    </w:tbl>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2.2</w:t>
      </w:r>
      <w:r w:rsidRPr="0037029F">
        <w:rPr>
          <w:rFonts w:ascii="Times New Roman" w:eastAsia="Times New Roman" w:hAnsi="Times New Roman"/>
          <w:sz w:val="24"/>
          <w:szCs w:val="24"/>
          <w:lang w:eastAsia="ru-RU"/>
        </w:rPr>
        <w:t xml:space="preserve"> </w:t>
      </w:r>
      <w:r w:rsidRPr="0037029F">
        <w:rPr>
          <w:rFonts w:ascii="Times New Roman" w:eastAsia="Times New Roman" w:hAnsi="Times New Roman"/>
          <w:b/>
          <w:sz w:val="24"/>
          <w:szCs w:val="24"/>
          <w:lang w:eastAsia="ru-RU"/>
        </w:rPr>
        <w:t>Тематический план и содержание учебной дисциплины</w:t>
      </w:r>
      <w:r w:rsidRPr="0037029F">
        <w:rPr>
          <w:rFonts w:ascii="Times New Roman" w:eastAsia="Times New Roman" w:hAnsi="Times New Roman"/>
          <w:sz w:val="24"/>
          <w:szCs w:val="24"/>
          <w:lang w:eastAsia="ru-RU"/>
        </w:rPr>
        <w:t xml:space="preserve"> </w:t>
      </w:r>
      <w:r w:rsidRPr="0037029F">
        <w:rPr>
          <w:rFonts w:ascii="Times New Roman" w:eastAsia="Times New Roman" w:hAnsi="Times New Roman"/>
          <w:b/>
          <w:sz w:val="24"/>
          <w:szCs w:val="24"/>
          <w:lang w:eastAsia="ru-RU"/>
        </w:rPr>
        <w:t>Психология общения</w:t>
      </w:r>
    </w:p>
    <w:tbl>
      <w:tblPr>
        <w:tblW w:w="1023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28"/>
        <w:gridCol w:w="4883"/>
        <w:gridCol w:w="1134"/>
        <w:gridCol w:w="1701"/>
      </w:tblGrid>
      <w:tr w:rsidR="00BE5180" w:rsidRPr="0037029F" w:rsidTr="00BE5180">
        <w:tc>
          <w:tcPr>
            <w:tcW w:w="2093" w:type="dxa"/>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Наименование разделов и тем</w:t>
            </w:r>
          </w:p>
        </w:tc>
        <w:tc>
          <w:tcPr>
            <w:tcW w:w="5311" w:type="dxa"/>
            <w:gridSpan w:val="2"/>
            <w:shd w:val="clear" w:color="auto" w:fill="auto"/>
            <w:vAlign w:val="center"/>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Содержание учебного материала и формы организации деятельности обучающихся</w:t>
            </w:r>
          </w:p>
        </w:tc>
        <w:tc>
          <w:tcPr>
            <w:tcW w:w="1134" w:type="dxa"/>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Объем часов</w:t>
            </w:r>
          </w:p>
        </w:tc>
        <w:tc>
          <w:tcPr>
            <w:tcW w:w="1701" w:type="dxa"/>
            <w:shd w:val="clear" w:color="auto" w:fill="auto"/>
          </w:tcPr>
          <w:p w:rsidR="00BE5180" w:rsidRPr="0037029F" w:rsidRDefault="00BE5180" w:rsidP="0037029F">
            <w:pPr>
              <w:spacing w:after="0" w:line="240" w:lineRule="auto"/>
              <w:ind w:right="-108"/>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Коды компетенций, формированию которых способствует элемент программы</w:t>
            </w:r>
          </w:p>
        </w:tc>
      </w:tr>
      <w:tr w:rsidR="00BE5180" w:rsidRPr="0037029F" w:rsidTr="00BE5180">
        <w:tc>
          <w:tcPr>
            <w:tcW w:w="2093" w:type="dxa"/>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w:t>
            </w:r>
          </w:p>
        </w:tc>
        <w:tc>
          <w:tcPr>
            <w:tcW w:w="5311" w:type="dxa"/>
            <w:gridSpan w:val="2"/>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3</w:t>
            </w:r>
          </w:p>
        </w:tc>
        <w:tc>
          <w:tcPr>
            <w:tcW w:w="1701"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r>
      <w:tr w:rsidR="00BE5180" w:rsidRPr="0037029F" w:rsidTr="00BE5180">
        <w:tc>
          <w:tcPr>
            <w:tcW w:w="2093" w:type="dxa"/>
            <w:vMerge w:val="restart"/>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Тема 1.</w:t>
            </w:r>
            <w:r w:rsidRPr="0037029F">
              <w:rPr>
                <w:rFonts w:ascii="Times New Roman" w:eastAsia="Times New Roman" w:hAnsi="Times New Roman"/>
                <w:b/>
                <w:bCs/>
                <w:sz w:val="24"/>
                <w:szCs w:val="24"/>
              </w:rPr>
              <w:t xml:space="preserve"> Общение – основа человеческого бытия.</w:t>
            </w:r>
          </w:p>
        </w:tc>
        <w:tc>
          <w:tcPr>
            <w:tcW w:w="5311" w:type="dxa"/>
            <w:gridSpan w:val="2"/>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1701"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c>
          <w:tcPr>
            <w:tcW w:w="2093" w:type="dxa"/>
            <w:vMerge/>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428"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88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Общение в системе межличностных и общественных отношений. Социальная роль. Единство общения и деятельности.</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b/>
                <w:sz w:val="24"/>
                <w:szCs w:val="24"/>
              </w:rPr>
              <w:t>ОК 3, ОК 4, ОК 5, ОК 9</w:t>
            </w:r>
          </w:p>
        </w:tc>
      </w:tr>
      <w:tr w:rsidR="00BE5180" w:rsidRPr="0037029F" w:rsidTr="00BE5180">
        <w:tc>
          <w:tcPr>
            <w:tcW w:w="2093" w:type="dxa"/>
            <w:vMerge/>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428"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488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37029F">
              <w:rPr>
                <w:rFonts w:ascii="Times New Roman" w:eastAsia="Times New Roman" w:hAnsi="Times New Roman"/>
                <w:bCs/>
                <w:sz w:val="24"/>
                <w:szCs w:val="24"/>
              </w:rPr>
              <w:t>Классификация общения. Виды, функции общения. Структура и средства общения</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b/>
                <w:sz w:val="24"/>
                <w:szCs w:val="24"/>
              </w:rPr>
              <w:t>ОК 3, ОК 4, ОК 5, ОК 9</w:t>
            </w:r>
          </w:p>
        </w:tc>
      </w:tr>
      <w:tr w:rsidR="00BE5180" w:rsidRPr="0037029F" w:rsidTr="00BE5180">
        <w:tc>
          <w:tcPr>
            <w:tcW w:w="2093" w:type="dxa"/>
            <w:vMerge w:val="restart"/>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Тема 2. </w:t>
            </w:r>
            <w:r w:rsidRPr="0037029F">
              <w:rPr>
                <w:rFonts w:ascii="Times New Roman" w:eastAsia="Times New Roman" w:hAnsi="Times New Roman"/>
                <w:b/>
                <w:bCs/>
                <w:sz w:val="24"/>
                <w:szCs w:val="24"/>
              </w:rPr>
              <w:t xml:space="preserve">Общение как восприятие людьми друг друга (перцептивная </w:t>
            </w:r>
            <w:r w:rsidRPr="0037029F">
              <w:rPr>
                <w:rFonts w:ascii="Times New Roman" w:eastAsia="Times New Roman" w:hAnsi="Times New Roman"/>
                <w:b/>
                <w:bCs/>
                <w:sz w:val="24"/>
                <w:szCs w:val="24"/>
              </w:rPr>
              <w:lastRenderedPageBreak/>
              <w:t>сторона общения)</w:t>
            </w:r>
          </w:p>
        </w:tc>
        <w:tc>
          <w:tcPr>
            <w:tcW w:w="5311" w:type="dxa"/>
            <w:gridSpan w:val="2"/>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Содержание учебного материала</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1701"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c>
          <w:tcPr>
            <w:tcW w:w="2093" w:type="dxa"/>
            <w:vMerge/>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428"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88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 xml:space="preserve"> Понятие социальной перцепции. Факторы, оказывающие влияние на восприятие. Искажения в процессе восприятия. </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b/>
                <w:sz w:val="24"/>
                <w:szCs w:val="24"/>
              </w:rPr>
              <w:t>ОК 3, ОК 4, ОК 5, ОК 9</w:t>
            </w:r>
          </w:p>
        </w:tc>
      </w:tr>
      <w:tr w:rsidR="00BE5180" w:rsidRPr="0037029F" w:rsidTr="00BE5180">
        <w:tc>
          <w:tcPr>
            <w:tcW w:w="2093" w:type="dxa"/>
            <w:vMerge/>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428"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488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Психологические механизмы восприятия. Влияние имиджа на восприятие человека.</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b/>
                <w:sz w:val="24"/>
                <w:szCs w:val="24"/>
              </w:rPr>
              <w:t>ОК 3, ОК 4, ОК 5, ОК 9</w:t>
            </w:r>
          </w:p>
        </w:tc>
      </w:tr>
      <w:tr w:rsidR="00BE5180" w:rsidRPr="0037029F" w:rsidTr="00BE5180">
        <w:trPr>
          <w:trHeight w:val="375"/>
        </w:trPr>
        <w:tc>
          <w:tcPr>
            <w:tcW w:w="2093"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37029F">
              <w:rPr>
                <w:rFonts w:ascii="Times New Roman" w:eastAsia="Times New Roman" w:hAnsi="Times New Roman"/>
                <w:b/>
                <w:bCs/>
                <w:sz w:val="24"/>
                <w:szCs w:val="24"/>
              </w:rPr>
              <w:lastRenderedPageBreak/>
              <w:t>Тема 3.</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bCs/>
                <w:sz w:val="24"/>
                <w:szCs w:val="24"/>
              </w:rPr>
              <w:t>Общение как взаимодействие (интерактивная сторона общения)</w:t>
            </w:r>
          </w:p>
        </w:tc>
        <w:tc>
          <w:tcPr>
            <w:tcW w:w="5311" w:type="dxa"/>
            <w:gridSpan w:val="2"/>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1701"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390"/>
        </w:trPr>
        <w:tc>
          <w:tcPr>
            <w:tcW w:w="2093"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p>
        </w:tc>
        <w:tc>
          <w:tcPr>
            <w:tcW w:w="428"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88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Типы взаимодействия: кооперация и конкуренция. Позиции взаимодействия в русле трансактного анализа. Ориентация на понимание и ориентация на контроль. Взаимодействие как организация совместной деятельности.</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b/>
                <w:sz w:val="24"/>
                <w:szCs w:val="24"/>
              </w:rPr>
              <w:t>ОК 3, ОК 4, ОК 5, ОК 9</w:t>
            </w:r>
          </w:p>
        </w:tc>
      </w:tr>
      <w:tr w:rsidR="00BE5180" w:rsidRPr="0037029F" w:rsidTr="00BE5180">
        <w:trPr>
          <w:trHeight w:val="330"/>
        </w:trPr>
        <w:tc>
          <w:tcPr>
            <w:tcW w:w="2093"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p>
        </w:tc>
        <w:tc>
          <w:tcPr>
            <w:tcW w:w="428"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4883" w:type="dxa"/>
            <w:shd w:val="clear" w:color="auto" w:fill="auto"/>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Практическое занятие № 1</w:t>
            </w:r>
            <w:r w:rsidRPr="0037029F">
              <w:rPr>
                <w:rFonts w:ascii="Times New Roman" w:eastAsia="Times New Roman" w:hAnsi="Times New Roman"/>
                <w:sz w:val="24"/>
                <w:szCs w:val="24"/>
                <w:lang w:eastAsia="ru-RU"/>
              </w:rPr>
              <w:t xml:space="preserve"> Анализ эффективности межличностного взаимодействия в процессе деловой игры «Деловые переговоры».</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b/>
                <w:sz w:val="24"/>
                <w:szCs w:val="24"/>
              </w:rPr>
              <w:t>ОК 3, ОК 4, ОК 5, ОК 9</w:t>
            </w:r>
          </w:p>
        </w:tc>
      </w:tr>
      <w:tr w:rsidR="00BE5180" w:rsidRPr="0037029F" w:rsidTr="00BE5180">
        <w:trPr>
          <w:trHeight w:val="285"/>
        </w:trPr>
        <w:tc>
          <w:tcPr>
            <w:tcW w:w="2093"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37029F">
              <w:rPr>
                <w:rFonts w:ascii="Times New Roman" w:eastAsia="Times New Roman" w:hAnsi="Times New Roman"/>
                <w:b/>
                <w:bCs/>
                <w:sz w:val="24"/>
                <w:szCs w:val="24"/>
              </w:rPr>
              <w:t>Тема 4.</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37029F">
              <w:rPr>
                <w:rFonts w:ascii="Times New Roman" w:eastAsia="Times New Roman" w:hAnsi="Times New Roman"/>
                <w:b/>
                <w:bCs/>
                <w:sz w:val="24"/>
                <w:szCs w:val="24"/>
              </w:rPr>
              <w:t>Общение как обмен информацией (коммуникативная сторона общения)</w:t>
            </w:r>
          </w:p>
        </w:tc>
        <w:tc>
          <w:tcPr>
            <w:tcW w:w="5311" w:type="dxa"/>
            <w:gridSpan w:val="2"/>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1701"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390"/>
        </w:trPr>
        <w:tc>
          <w:tcPr>
            <w:tcW w:w="2093"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p>
        </w:tc>
        <w:tc>
          <w:tcPr>
            <w:tcW w:w="428"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88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Основные элементы коммуникации. Вербальная коммуникация. Коммуникативные барьеры. Невербальная коммуникация.</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b/>
                <w:sz w:val="24"/>
                <w:szCs w:val="24"/>
              </w:rPr>
              <w:t>ОК 3, ОК 4, ОК 5, ОК 9</w:t>
            </w:r>
          </w:p>
        </w:tc>
      </w:tr>
      <w:tr w:rsidR="00BE5180" w:rsidRPr="0037029F" w:rsidTr="00BE5180">
        <w:trPr>
          <w:trHeight w:val="255"/>
        </w:trPr>
        <w:tc>
          <w:tcPr>
            <w:tcW w:w="2093"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p>
        </w:tc>
        <w:tc>
          <w:tcPr>
            <w:tcW w:w="428"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488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Методы развития коммуникативных способностей. Виды, правила и техники слушания. Толерантность как средство повышения эффективности общения.</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b/>
                <w:sz w:val="24"/>
                <w:szCs w:val="24"/>
              </w:rPr>
              <w:t>ОК 3, ОК 4, ОК 5, ОК 9</w:t>
            </w:r>
          </w:p>
        </w:tc>
      </w:tr>
      <w:tr w:rsidR="00BE5180" w:rsidRPr="0037029F" w:rsidTr="00BE5180">
        <w:trPr>
          <w:trHeight w:val="285"/>
        </w:trPr>
        <w:tc>
          <w:tcPr>
            <w:tcW w:w="2093"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37029F">
              <w:rPr>
                <w:rFonts w:ascii="Times New Roman" w:eastAsia="Times New Roman" w:hAnsi="Times New Roman"/>
                <w:b/>
                <w:bCs/>
                <w:sz w:val="24"/>
                <w:szCs w:val="24"/>
              </w:rPr>
              <w:t>Тема 5.</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37029F">
              <w:rPr>
                <w:rFonts w:ascii="Times New Roman" w:eastAsia="Times New Roman" w:hAnsi="Times New Roman"/>
                <w:b/>
                <w:bCs/>
                <w:sz w:val="24"/>
                <w:szCs w:val="24"/>
              </w:rPr>
              <w:t>Формы делового общения и их характеристики</w:t>
            </w:r>
          </w:p>
        </w:tc>
        <w:tc>
          <w:tcPr>
            <w:tcW w:w="5311" w:type="dxa"/>
            <w:gridSpan w:val="2"/>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701"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255"/>
        </w:trPr>
        <w:tc>
          <w:tcPr>
            <w:tcW w:w="2093"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p>
        </w:tc>
        <w:tc>
          <w:tcPr>
            <w:tcW w:w="428"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88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Деловая беседа. Формы постановки вопросов. Психологические особенности ведения деловых дискуссий и публичных выступлений. Аргументация</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b/>
                <w:sz w:val="24"/>
                <w:szCs w:val="24"/>
              </w:rPr>
              <w:t>ОК 3, ОК 4, ОК 5, ОК 9</w:t>
            </w:r>
          </w:p>
        </w:tc>
      </w:tr>
      <w:tr w:rsidR="00BE5180" w:rsidRPr="0037029F" w:rsidTr="00BE5180">
        <w:trPr>
          <w:trHeight w:val="330"/>
        </w:trPr>
        <w:tc>
          <w:tcPr>
            <w:tcW w:w="2093"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37029F">
              <w:rPr>
                <w:rFonts w:ascii="Times New Roman" w:eastAsia="Times New Roman" w:hAnsi="Times New Roman"/>
                <w:b/>
                <w:bCs/>
                <w:sz w:val="24"/>
                <w:szCs w:val="24"/>
              </w:rPr>
              <w:t>Тема 6.</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37029F">
              <w:rPr>
                <w:rFonts w:ascii="Times New Roman" w:eastAsia="Times New Roman" w:hAnsi="Times New Roman"/>
                <w:b/>
                <w:bCs/>
                <w:sz w:val="24"/>
                <w:szCs w:val="24"/>
              </w:rPr>
              <w:t>Конфликт: его сущность и основные характеристики</w:t>
            </w:r>
          </w:p>
        </w:tc>
        <w:tc>
          <w:tcPr>
            <w:tcW w:w="5311" w:type="dxa"/>
            <w:gridSpan w:val="2"/>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1701"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315"/>
        </w:trPr>
        <w:tc>
          <w:tcPr>
            <w:tcW w:w="2093"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p>
        </w:tc>
        <w:tc>
          <w:tcPr>
            <w:tcW w:w="428"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88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Понятие конфликта и его структура. Невербальное проявление конфликта. Стратегия разрешения конфликтов.</w:t>
            </w:r>
          </w:p>
          <w:p w:rsidR="00BE5180" w:rsidRPr="0037029F" w:rsidRDefault="00BE5180" w:rsidP="0037029F">
            <w:pPr>
              <w:spacing w:after="0" w:line="240" w:lineRule="auto"/>
              <w:rPr>
                <w:rFonts w:ascii="Times New Roman" w:eastAsia="Times New Roman" w:hAnsi="Times New Roman"/>
                <w:sz w:val="24"/>
                <w:szCs w:val="24"/>
                <w:lang w:eastAsia="ru-RU"/>
              </w:rPr>
            </w:pP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b/>
                <w:sz w:val="24"/>
                <w:szCs w:val="24"/>
              </w:rPr>
              <w:t>ОК 3, ОК 4, ОК 5, ОК 9</w:t>
            </w:r>
          </w:p>
        </w:tc>
      </w:tr>
      <w:tr w:rsidR="00BE5180" w:rsidRPr="0037029F" w:rsidTr="00BE5180">
        <w:trPr>
          <w:trHeight w:val="300"/>
        </w:trPr>
        <w:tc>
          <w:tcPr>
            <w:tcW w:w="2093"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p>
        </w:tc>
        <w:tc>
          <w:tcPr>
            <w:tcW w:w="428"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4883"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Практическое занятие № 2</w:t>
            </w:r>
            <w:r w:rsidRPr="0037029F">
              <w:rPr>
                <w:rFonts w:ascii="Times New Roman" w:eastAsia="Times New Roman" w:hAnsi="Times New Roman"/>
                <w:sz w:val="24"/>
                <w:szCs w:val="24"/>
                <w:lang w:eastAsia="ru-RU"/>
              </w:rPr>
              <w:t xml:space="preserve"> Анализ конфликтных ситуаций</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b/>
                <w:sz w:val="24"/>
                <w:szCs w:val="24"/>
              </w:rPr>
              <w:t>ОК 3, ОК 4, ОК 5, ОК 9</w:t>
            </w:r>
          </w:p>
        </w:tc>
      </w:tr>
      <w:tr w:rsidR="00BE5180" w:rsidRPr="0037029F" w:rsidTr="00BE5180">
        <w:trPr>
          <w:trHeight w:val="345"/>
        </w:trPr>
        <w:tc>
          <w:tcPr>
            <w:tcW w:w="2093"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37029F">
              <w:rPr>
                <w:rFonts w:ascii="Times New Roman" w:eastAsia="Times New Roman" w:hAnsi="Times New Roman"/>
                <w:b/>
                <w:bCs/>
                <w:sz w:val="24"/>
                <w:szCs w:val="24"/>
              </w:rPr>
              <w:t>Тема 7.</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37029F">
              <w:rPr>
                <w:rFonts w:ascii="Times New Roman" w:eastAsia="Times New Roman" w:hAnsi="Times New Roman"/>
                <w:b/>
                <w:bCs/>
                <w:sz w:val="24"/>
                <w:szCs w:val="24"/>
              </w:rPr>
              <w:t>Эмоциональное реагирование в конфликтах и саморегуляция</w:t>
            </w:r>
          </w:p>
        </w:tc>
        <w:tc>
          <w:tcPr>
            <w:tcW w:w="5311" w:type="dxa"/>
            <w:gridSpan w:val="2"/>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6</w:t>
            </w:r>
          </w:p>
        </w:tc>
        <w:tc>
          <w:tcPr>
            <w:tcW w:w="1701"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315"/>
        </w:trPr>
        <w:tc>
          <w:tcPr>
            <w:tcW w:w="2093"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p>
        </w:tc>
        <w:tc>
          <w:tcPr>
            <w:tcW w:w="428"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88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Особенности эмоционального реагирования в конфликтах. Гнев и агрессия. Разрядка эмоций.</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b/>
                <w:sz w:val="24"/>
                <w:szCs w:val="24"/>
              </w:rPr>
              <w:t>ОК 3, ОК 4, ОК 5, ОК 9</w:t>
            </w:r>
          </w:p>
        </w:tc>
      </w:tr>
      <w:tr w:rsidR="00BE5180" w:rsidRPr="0037029F" w:rsidTr="00BE5180">
        <w:trPr>
          <w:trHeight w:val="345"/>
        </w:trPr>
        <w:tc>
          <w:tcPr>
            <w:tcW w:w="2093"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p>
        </w:tc>
        <w:tc>
          <w:tcPr>
            <w:tcW w:w="428"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488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Правила поведения в конфликтах. Влияние толерантности на разрешение конфликтной ситуации.</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b/>
                <w:sz w:val="24"/>
                <w:szCs w:val="24"/>
              </w:rPr>
              <w:t>ОК 3, ОК 4, ОК 5, ОК 9</w:t>
            </w:r>
          </w:p>
        </w:tc>
      </w:tr>
      <w:tr w:rsidR="00BE5180" w:rsidRPr="0037029F" w:rsidTr="00BE5180">
        <w:trPr>
          <w:trHeight w:val="345"/>
        </w:trPr>
        <w:tc>
          <w:tcPr>
            <w:tcW w:w="2093"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p>
        </w:tc>
        <w:tc>
          <w:tcPr>
            <w:tcW w:w="428"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w:t>
            </w:r>
          </w:p>
        </w:tc>
        <w:tc>
          <w:tcPr>
            <w:tcW w:w="4883"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hAnsi="Times New Roman"/>
                <w:b/>
                <w:bCs/>
                <w:sz w:val="24"/>
                <w:szCs w:val="24"/>
                <w:lang w:eastAsia="ru-RU"/>
              </w:rPr>
              <w:t xml:space="preserve">Практическое занятие № 3 </w:t>
            </w:r>
            <w:r w:rsidRPr="0037029F">
              <w:rPr>
                <w:rFonts w:ascii="Times New Roman" w:hAnsi="Times New Roman"/>
                <w:bCs/>
                <w:sz w:val="24"/>
                <w:szCs w:val="24"/>
                <w:lang w:eastAsia="ru-RU"/>
              </w:rPr>
              <w:t>Выявление индивидуальных особенностей поведения в конфликте.</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b/>
                <w:sz w:val="24"/>
                <w:szCs w:val="24"/>
              </w:rPr>
              <w:t>ОК 3, ОК 4, ОК 5, ОК 9</w:t>
            </w:r>
          </w:p>
        </w:tc>
      </w:tr>
      <w:tr w:rsidR="00BE5180" w:rsidRPr="0037029F" w:rsidTr="00BE5180">
        <w:trPr>
          <w:trHeight w:val="360"/>
        </w:trPr>
        <w:tc>
          <w:tcPr>
            <w:tcW w:w="2093"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37029F">
              <w:rPr>
                <w:rFonts w:ascii="Times New Roman" w:eastAsia="Times New Roman" w:hAnsi="Times New Roman"/>
                <w:b/>
                <w:bCs/>
                <w:sz w:val="24"/>
                <w:szCs w:val="24"/>
              </w:rPr>
              <w:t>Тема 8.</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37029F">
              <w:rPr>
                <w:rFonts w:ascii="Times New Roman" w:eastAsia="Times New Roman" w:hAnsi="Times New Roman"/>
                <w:b/>
                <w:bCs/>
                <w:sz w:val="24"/>
                <w:szCs w:val="24"/>
              </w:rPr>
              <w:t>Общие сведения об этической культуре</w:t>
            </w:r>
          </w:p>
        </w:tc>
        <w:tc>
          <w:tcPr>
            <w:tcW w:w="5311" w:type="dxa"/>
            <w:gridSpan w:val="2"/>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1701"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285"/>
        </w:trPr>
        <w:tc>
          <w:tcPr>
            <w:tcW w:w="2093"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p>
        </w:tc>
        <w:tc>
          <w:tcPr>
            <w:tcW w:w="428"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88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Понятие: этика и мораль. Категории этики. Нормы морали. Моральные принципы и нормы как основа эффективного общения</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b/>
                <w:sz w:val="24"/>
                <w:szCs w:val="24"/>
              </w:rPr>
              <w:t>ОК 3, ОК 4, ОК 5, ОК 9</w:t>
            </w:r>
          </w:p>
        </w:tc>
      </w:tr>
      <w:tr w:rsidR="00BE5180" w:rsidRPr="0037029F" w:rsidTr="00BE5180">
        <w:trPr>
          <w:trHeight w:val="450"/>
        </w:trPr>
        <w:tc>
          <w:tcPr>
            <w:tcW w:w="2093"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p>
        </w:tc>
        <w:tc>
          <w:tcPr>
            <w:tcW w:w="428"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488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rPr>
            </w:pPr>
            <w:r w:rsidRPr="0037029F">
              <w:rPr>
                <w:rFonts w:ascii="Times New Roman" w:eastAsia="Times New Roman" w:hAnsi="Times New Roman"/>
                <w:bCs/>
                <w:sz w:val="24"/>
                <w:szCs w:val="24"/>
              </w:rPr>
              <w:t xml:space="preserve">Деловой этикет в профессиональной деятельности. Взаимосвязь делового этикета и этики деловых отношений </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b/>
                <w:sz w:val="24"/>
                <w:szCs w:val="24"/>
              </w:rPr>
              <w:t>ОК 3, ОК 4, ОК 5, ОК 9</w:t>
            </w:r>
          </w:p>
        </w:tc>
      </w:tr>
      <w:tr w:rsidR="00BE5180" w:rsidRPr="0037029F" w:rsidTr="00BE5180">
        <w:tc>
          <w:tcPr>
            <w:tcW w:w="7404" w:type="dxa"/>
            <w:gridSpan w:val="3"/>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Промежуточная аттестация </w:t>
            </w:r>
          </w:p>
          <w:p w:rsidR="00BE5180" w:rsidRPr="0037029F" w:rsidRDefault="00BE5180" w:rsidP="0037029F">
            <w:pPr>
              <w:spacing w:after="0" w:line="240" w:lineRule="auto"/>
              <w:rPr>
                <w:rFonts w:ascii="Times New Roman" w:eastAsia="Times New Roman" w:hAnsi="Times New Roman"/>
                <w:b/>
                <w:i/>
                <w:sz w:val="24"/>
                <w:szCs w:val="24"/>
                <w:lang w:eastAsia="ru-RU"/>
              </w:rPr>
            </w:pPr>
            <w:r w:rsidRPr="0037029F">
              <w:rPr>
                <w:rFonts w:ascii="Times New Roman" w:eastAsia="Times New Roman" w:hAnsi="Times New Roman"/>
                <w:b/>
                <w:i/>
                <w:sz w:val="24"/>
                <w:szCs w:val="24"/>
                <w:lang w:eastAsia="ru-RU"/>
              </w:rPr>
              <w:lastRenderedPageBreak/>
              <w:t>Дифференцированный зачет</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2</w:t>
            </w:r>
          </w:p>
        </w:tc>
        <w:tc>
          <w:tcPr>
            <w:tcW w:w="1701"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c>
          <w:tcPr>
            <w:tcW w:w="7404" w:type="dxa"/>
            <w:gridSpan w:val="3"/>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Всего:</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34</w:t>
            </w:r>
          </w:p>
        </w:tc>
        <w:tc>
          <w:tcPr>
            <w:tcW w:w="1701"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bl>
    <w:p w:rsidR="00BE5180" w:rsidRPr="0037029F" w:rsidRDefault="00BE5180" w:rsidP="0037029F">
      <w:pPr>
        <w:spacing w:after="0" w:line="240" w:lineRule="auto"/>
        <w:jc w:val="center"/>
        <w:rPr>
          <w:rFonts w:ascii="Times New Roman" w:hAnsi="Times New Roman"/>
          <w:b/>
          <w:sz w:val="24"/>
          <w:szCs w:val="24"/>
        </w:rPr>
      </w:pPr>
    </w:p>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3.УСЛОВИЯ РЕАЛИЗАЦИИ РАБОЧЕЙ  ПРОГРАММЫ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3.1. Материально-техническое обеспечение</w:t>
      </w:r>
    </w:p>
    <w:p w:rsidR="00BE5180" w:rsidRPr="0037029F" w:rsidRDefault="00BE5180" w:rsidP="0037029F">
      <w:pPr>
        <w:suppressAutoHyphens/>
        <w:spacing w:after="0" w:line="240" w:lineRule="auto"/>
        <w:ind w:firstLine="709"/>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Для реализации программы учебной дисциплины  предусмотрены следующие специальные помещения:</w:t>
      </w:r>
    </w:p>
    <w:p w:rsidR="00BE5180" w:rsidRPr="0037029F" w:rsidRDefault="00BE5180" w:rsidP="0037029F">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Кабинет Социально-экономических дисциплин</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
          <w:bCs/>
          <w:sz w:val="24"/>
          <w:szCs w:val="24"/>
          <w:lang w:eastAsia="ru-RU"/>
        </w:rPr>
        <w:t>Оборудование кабинета:</w:t>
      </w:r>
      <w:r w:rsidRPr="0037029F">
        <w:rPr>
          <w:rFonts w:ascii="Times New Roman" w:eastAsia="Times New Roman" w:hAnsi="Times New Roman"/>
          <w:bCs/>
          <w:sz w:val="24"/>
          <w:szCs w:val="24"/>
          <w:lang w:eastAsia="ru-RU"/>
        </w:rPr>
        <w:t xml:space="preserve"> </w:t>
      </w:r>
    </w:p>
    <w:p w:rsidR="00BE5180" w:rsidRPr="0037029F" w:rsidRDefault="00BE5180" w:rsidP="0037029F">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компьютер</w:t>
      </w:r>
    </w:p>
    <w:p w:rsidR="00BE5180" w:rsidRPr="0037029F" w:rsidRDefault="00BE5180" w:rsidP="0037029F">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оргтехника</w:t>
      </w:r>
    </w:p>
    <w:p w:rsidR="00BE5180" w:rsidRPr="0037029F" w:rsidRDefault="00BE5180" w:rsidP="0037029F">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доска</w:t>
      </w:r>
    </w:p>
    <w:p w:rsidR="00BE5180" w:rsidRPr="0037029F" w:rsidRDefault="00BE5180" w:rsidP="0037029F">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телевизор</w:t>
      </w:r>
    </w:p>
    <w:p w:rsidR="00BE5180" w:rsidRPr="0037029F" w:rsidRDefault="00BE5180" w:rsidP="0037029F">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шкафы для хранения учебно-методической документации</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3.2. Информационное обеспечение обучения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Перечень рекомендуемых учебных изданий, Интернет-ресурсов, дополнительной литературы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Основные источники: </w:t>
      </w:r>
    </w:p>
    <w:p w:rsidR="00070761" w:rsidRDefault="00070761" w:rsidP="00126C4F">
      <w:pPr>
        <w:numPr>
          <w:ilvl w:val="0"/>
          <w:numId w:val="93"/>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bCs/>
          <w:sz w:val="24"/>
          <w:szCs w:val="24"/>
          <w:lang w:eastAsia="ru-RU"/>
        </w:rPr>
      </w:pPr>
      <w:r w:rsidRPr="00815AC2">
        <w:rPr>
          <w:rFonts w:ascii="Times New Roman" w:eastAsia="Times New Roman" w:hAnsi="Times New Roman"/>
          <w:bCs/>
          <w:sz w:val="24"/>
          <w:szCs w:val="24"/>
          <w:lang w:eastAsia="ru-RU"/>
        </w:rPr>
        <w:t>Белякова, Е. Г. Психология [Текст] [Электронный ресурс] : учеб. и практикум / Е. Г. Белякова. - Москва : Юрайт, 2018. - 263 с. : ил. - (Проф. образование)</w:t>
      </w:r>
    </w:p>
    <w:p w:rsidR="00070761" w:rsidRDefault="00070761" w:rsidP="00126C4F">
      <w:pPr>
        <w:numPr>
          <w:ilvl w:val="0"/>
          <w:numId w:val="93"/>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bCs/>
          <w:sz w:val="24"/>
          <w:szCs w:val="24"/>
          <w:lang w:eastAsia="ru-RU"/>
        </w:rPr>
      </w:pPr>
      <w:r w:rsidRPr="00D7418D">
        <w:rPr>
          <w:rFonts w:ascii="Times New Roman" w:eastAsia="Times New Roman" w:hAnsi="Times New Roman"/>
          <w:bCs/>
          <w:sz w:val="24"/>
          <w:szCs w:val="24"/>
          <w:lang w:eastAsia="ru-RU"/>
        </w:rPr>
        <w:t>Белякова, Е. Г. Психология [Электронный ресурс] : учеб. и практикум / Е. Г. Белякова. - Москва : Юрайт, 2020. - 263 с.</w:t>
      </w:r>
    </w:p>
    <w:p w:rsidR="00070761" w:rsidRPr="00D7418D" w:rsidRDefault="00070761" w:rsidP="00126C4F">
      <w:pPr>
        <w:numPr>
          <w:ilvl w:val="0"/>
          <w:numId w:val="93"/>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bCs/>
          <w:sz w:val="24"/>
          <w:szCs w:val="24"/>
          <w:lang w:eastAsia="ru-RU"/>
        </w:rPr>
      </w:pPr>
      <w:r w:rsidRPr="00D7418D">
        <w:rPr>
          <w:rFonts w:ascii="Times New Roman" w:eastAsia="Times New Roman" w:hAnsi="Times New Roman"/>
          <w:bCs/>
          <w:sz w:val="24"/>
          <w:szCs w:val="24"/>
          <w:lang w:eastAsia="ru-RU"/>
        </w:rPr>
        <w:t>Коноваленко, М. Ю.   Психология общения [Электронный ресурс] : учебник / М. Ю. Коноваленко, В. А. Коноваленко.-М.: Юрайт, 2020. - 468 с.-(ПО).-ЭБС «Юрайт».</w:t>
      </w:r>
    </w:p>
    <w:p w:rsidR="00070761" w:rsidRDefault="00070761" w:rsidP="00126C4F">
      <w:pPr>
        <w:numPr>
          <w:ilvl w:val="0"/>
          <w:numId w:val="93"/>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bCs/>
          <w:sz w:val="24"/>
          <w:szCs w:val="24"/>
          <w:lang w:eastAsia="ru-RU"/>
        </w:rPr>
      </w:pPr>
      <w:r w:rsidRPr="003A7499">
        <w:rPr>
          <w:rFonts w:ascii="Times New Roman" w:eastAsia="Times New Roman" w:hAnsi="Times New Roman"/>
          <w:bCs/>
          <w:sz w:val="24"/>
          <w:szCs w:val="24"/>
          <w:lang w:eastAsia="ru-RU"/>
        </w:rPr>
        <w:t>Рамендик, Д. М. Психология делового общения : учеб. и практикум / Д. М. Рамендик. -  М.: Юрайт, 2020. - 258 с.</w:t>
      </w:r>
    </w:p>
    <w:p w:rsidR="00070761" w:rsidRPr="00815AC2" w:rsidRDefault="00070761" w:rsidP="00126C4F">
      <w:pPr>
        <w:numPr>
          <w:ilvl w:val="0"/>
          <w:numId w:val="93"/>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bCs/>
          <w:sz w:val="24"/>
          <w:szCs w:val="24"/>
          <w:lang w:eastAsia="ru-RU"/>
        </w:rPr>
      </w:pPr>
      <w:r w:rsidRPr="00D7418D">
        <w:rPr>
          <w:rFonts w:ascii="Times New Roman" w:eastAsia="Times New Roman" w:hAnsi="Times New Roman"/>
          <w:bCs/>
          <w:sz w:val="24"/>
          <w:szCs w:val="24"/>
          <w:lang w:eastAsia="ru-RU"/>
        </w:rPr>
        <w:t>Рамендик, Д. М. Психология делового общения [Электронный ресурс] : учебник и практикум для СПО / Д. М. Рамендик. -М.: Юрайт, 2020. – 258 с. - ЭБС «Юрайт».</w:t>
      </w:r>
    </w:p>
    <w:p w:rsidR="00070761" w:rsidRPr="00815AC2" w:rsidRDefault="00070761" w:rsidP="00070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15AC2">
        <w:rPr>
          <w:rFonts w:ascii="Times New Roman" w:eastAsia="Times New Roman" w:hAnsi="Times New Roman"/>
          <w:b/>
          <w:bCs/>
          <w:sz w:val="24"/>
          <w:szCs w:val="24"/>
          <w:lang w:eastAsia="ru-RU"/>
        </w:rPr>
        <w:t xml:space="preserve">Дополнительные источники: </w:t>
      </w:r>
    </w:p>
    <w:p w:rsidR="00070761" w:rsidRPr="00815AC2" w:rsidRDefault="00070761" w:rsidP="00126C4F">
      <w:pPr>
        <w:numPr>
          <w:ilvl w:val="0"/>
          <w:numId w:val="9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bCs/>
          <w:sz w:val="24"/>
          <w:szCs w:val="24"/>
          <w:lang w:eastAsia="ru-RU"/>
        </w:rPr>
      </w:pPr>
      <w:r w:rsidRPr="00815AC2">
        <w:rPr>
          <w:rFonts w:ascii="Times New Roman" w:eastAsia="Times New Roman" w:hAnsi="Times New Roman"/>
          <w:bCs/>
          <w:sz w:val="24"/>
          <w:szCs w:val="24"/>
          <w:lang w:eastAsia="ru-RU"/>
        </w:rPr>
        <w:t xml:space="preserve">Ильин, Е.П. Психология общения и межличностных отношений [Текст]: учебное пособие /Е.П. Ильин - СПб: Питер, 2012 </w:t>
      </w:r>
    </w:p>
    <w:p w:rsidR="00070761" w:rsidRPr="00815AC2" w:rsidRDefault="00070761" w:rsidP="00126C4F">
      <w:pPr>
        <w:numPr>
          <w:ilvl w:val="0"/>
          <w:numId w:val="9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bCs/>
          <w:sz w:val="24"/>
          <w:szCs w:val="24"/>
          <w:lang w:eastAsia="ru-RU"/>
        </w:rPr>
      </w:pPr>
      <w:r w:rsidRPr="00815AC2">
        <w:rPr>
          <w:rFonts w:ascii="Times New Roman" w:eastAsia="Times New Roman" w:hAnsi="Times New Roman"/>
          <w:bCs/>
          <w:sz w:val="24"/>
          <w:szCs w:val="24"/>
          <w:lang w:eastAsia="ru-RU"/>
        </w:rPr>
        <w:t>Психология и этика делового общения [Текст]: учебное пособие /под редакцией В.Н. Лавриненко - М.: ЮНИТИ, 2012</w:t>
      </w:r>
    </w:p>
    <w:p w:rsidR="00070761" w:rsidRPr="00815AC2" w:rsidRDefault="00070761" w:rsidP="00126C4F">
      <w:pPr>
        <w:numPr>
          <w:ilvl w:val="0"/>
          <w:numId w:val="9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bCs/>
          <w:sz w:val="24"/>
          <w:szCs w:val="24"/>
          <w:lang w:eastAsia="ru-RU"/>
        </w:rPr>
      </w:pPr>
      <w:r w:rsidRPr="00815AC2">
        <w:rPr>
          <w:rFonts w:ascii="Times New Roman" w:eastAsia="Times New Roman" w:hAnsi="Times New Roman"/>
          <w:bCs/>
          <w:sz w:val="24"/>
          <w:szCs w:val="24"/>
          <w:lang w:eastAsia="ru-RU"/>
        </w:rPr>
        <w:t>Руденко, А.М. Деловое общение [Текст]: учебник /А.М.Руденко, С.И Самыгин - Ростов-на-Дону: Феникс, 2013</w:t>
      </w:r>
    </w:p>
    <w:p w:rsidR="00070761" w:rsidRPr="00815AC2" w:rsidRDefault="00070761" w:rsidP="00126C4F">
      <w:pPr>
        <w:numPr>
          <w:ilvl w:val="0"/>
          <w:numId w:val="94"/>
        </w:numPr>
        <w:tabs>
          <w:tab w:val="left" w:pos="284"/>
        </w:tabs>
        <w:spacing w:after="0" w:line="240" w:lineRule="auto"/>
        <w:ind w:left="0" w:firstLine="0"/>
        <w:rPr>
          <w:rFonts w:ascii="Times New Roman" w:eastAsia="Times New Roman" w:hAnsi="Times New Roman"/>
          <w:bCs/>
          <w:sz w:val="24"/>
          <w:szCs w:val="24"/>
          <w:lang w:eastAsia="ru-RU"/>
        </w:rPr>
      </w:pPr>
      <w:r w:rsidRPr="00815AC2">
        <w:rPr>
          <w:rFonts w:ascii="Times New Roman" w:eastAsia="Times New Roman" w:hAnsi="Times New Roman"/>
          <w:bCs/>
          <w:sz w:val="24"/>
          <w:szCs w:val="24"/>
          <w:lang w:eastAsia="ru-RU"/>
        </w:rPr>
        <w:t>Усов, В.В. Деловой этикет [Текст]: учебное пособие /В.В. Усов - М.: Издательский центр Академия, 2013</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Интернет-ресурсы:</w:t>
      </w:r>
    </w:p>
    <w:p w:rsidR="00BE5180" w:rsidRPr="0037029F" w:rsidRDefault="00BE5180" w:rsidP="00126C4F">
      <w:pPr>
        <w:numPr>
          <w:ilvl w:val="0"/>
          <w:numId w:val="95"/>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http: // ru.wikipedia.org</w:t>
      </w:r>
    </w:p>
    <w:p w:rsidR="00BE5180" w:rsidRPr="0037029F" w:rsidRDefault="00BE5180" w:rsidP="00126C4F">
      <w:pPr>
        <w:numPr>
          <w:ilvl w:val="0"/>
          <w:numId w:val="95"/>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http: // www.psychology.az</w:t>
      </w:r>
    </w:p>
    <w:p w:rsidR="00BE5180" w:rsidRPr="0037029F" w:rsidRDefault="00BE5180" w:rsidP="00126C4F">
      <w:pPr>
        <w:numPr>
          <w:ilvl w:val="0"/>
          <w:numId w:val="95"/>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http: // psylive.ru</w:t>
      </w:r>
    </w:p>
    <w:p w:rsidR="00BE5180" w:rsidRPr="0037029F" w:rsidRDefault="00BE5180" w:rsidP="00126C4F">
      <w:pPr>
        <w:numPr>
          <w:ilvl w:val="0"/>
          <w:numId w:val="95"/>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http: // slovari.yandex.ru</w:t>
      </w:r>
    </w:p>
    <w:p w:rsidR="00BE5180" w:rsidRPr="0037029F" w:rsidRDefault="00BE5180" w:rsidP="0037029F">
      <w:pPr>
        <w:spacing w:after="0" w:line="240" w:lineRule="auto"/>
        <w:rPr>
          <w:rFonts w:ascii="Times New Roman" w:hAnsi="Times New Roman"/>
          <w:b/>
          <w:sz w:val="24"/>
          <w:szCs w:val="24"/>
        </w:rPr>
      </w:pP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4. КОНТРОЛЬ И ОЦЕНКА РЕЗУЛЬТАТОВ ОСВОЕНИЯ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1"/>
        <w:gridCol w:w="2945"/>
        <w:gridCol w:w="3096"/>
      </w:tblGrid>
      <w:tr w:rsidR="00BE5180" w:rsidRPr="0037029F" w:rsidTr="00BE5180">
        <w:tc>
          <w:tcPr>
            <w:tcW w:w="3827" w:type="dxa"/>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Результаты обучения</w:t>
            </w:r>
          </w:p>
        </w:tc>
        <w:tc>
          <w:tcPr>
            <w:tcW w:w="2977" w:type="dxa"/>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Критерии оценки</w:t>
            </w:r>
          </w:p>
        </w:tc>
        <w:tc>
          <w:tcPr>
            <w:tcW w:w="3118" w:type="dxa"/>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Формы и методы оценки</w:t>
            </w:r>
          </w:p>
        </w:tc>
      </w:tr>
      <w:tr w:rsidR="00BE5180" w:rsidRPr="0037029F" w:rsidTr="00BE5180">
        <w:tc>
          <w:tcPr>
            <w:tcW w:w="3827"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Знания:</w:t>
            </w:r>
          </w:p>
          <w:p w:rsidR="00BE5180" w:rsidRPr="0037029F" w:rsidRDefault="00BE5180"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b/>
                <w:bCs/>
                <w:sz w:val="24"/>
                <w:szCs w:val="24"/>
                <w:lang w:eastAsia="ru-RU"/>
              </w:rPr>
              <w:t>-</w:t>
            </w:r>
            <w:r w:rsidRPr="0037029F">
              <w:rPr>
                <w:rFonts w:ascii="Times New Roman" w:eastAsia="Times New Roman" w:hAnsi="Times New Roman"/>
                <w:sz w:val="24"/>
                <w:szCs w:val="24"/>
              </w:rPr>
              <w:t xml:space="preserve"> взаимосвязь общения и деятельности;</w:t>
            </w:r>
          </w:p>
          <w:p w:rsidR="00BE5180" w:rsidRPr="0037029F" w:rsidRDefault="00BE5180"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 цели, функции, виды и уровни общения; </w:t>
            </w:r>
          </w:p>
          <w:p w:rsidR="00BE5180" w:rsidRPr="0037029F" w:rsidRDefault="00BE5180"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 роли и ролевые ожидания в общении; </w:t>
            </w:r>
          </w:p>
          <w:p w:rsidR="00BE5180" w:rsidRPr="0037029F" w:rsidRDefault="00BE5180"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lastRenderedPageBreak/>
              <w:t xml:space="preserve">- виды социальных взаимодействий; </w:t>
            </w:r>
          </w:p>
          <w:p w:rsidR="00BE5180" w:rsidRPr="0037029F" w:rsidRDefault="00BE5180"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 механизмы взаимопонимания в общении; </w:t>
            </w:r>
          </w:p>
          <w:p w:rsidR="00BE5180" w:rsidRPr="0037029F" w:rsidRDefault="00BE5180"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xml:space="preserve">- техники и приемы общения, правила слушания, ведения беседы, убеждения; - этические принципы общения; </w:t>
            </w:r>
          </w:p>
          <w:p w:rsidR="00BE5180" w:rsidRPr="0037029F" w:rsidRDefault="00BE5180"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источники, причины, виды и способы разрешения конфликтов;</w:t>
            </w:r>
          </w:p>
          <w:p w:rsidR="00BE5180" w:rsidRPr="0037029F" w:rsidRDefault="00BE5180" w:rsidP="0037029F">
            <w:pPr>
              <w:spacing w:after="0" w:line="240" w:lineRule="auto"/>
              <w:jc w:val="both"/>
              <w:rPr>
                <w:rFonts w:ascii="Times New Roman" w:eastAsia="Times New Roman" w:hAnsi="Times New Roman"/>
                <w:sz w:val="24"/>
                <w:szCs w:val="24"/>
              </w:rPr>
            </w:pPr>
            <w:r w:rsidRPr="0037029F">
              <w:rPr>
                <w:rFonts w:ascii="Times New Roman" w:eastAsia="Times New Roman" w:hAnsi="Times New Roman"/>
                <w:sz w:val="24"/>
                <w:szCs w:val="24"/>
              </w:rPr>
              <w:t>- приемы саморегуляции в процессе общения.</w:t>
            </w:r>
          </w:p>
        </w:tc>
        <w:tc>
          <w:tcPr>
            <w:tcW w:w="2977"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 полнота ответов;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точность формулировок;</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актуальность темы;</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адекватность применения профессиональной терминологии.</w:t>
            </w:r>
          </w:p>
          <w:p w:rsidR="00BE5180" w:rsidRPr="0037029F" w:rsidRDefault="00BE5180" w:rsidP="0037029F">
            <w:pPr>
              <w:spacing w:after="0" w:line="240" w:lineRule="auto"/>
              <w:rPr>
                <w:rFonts w:ascii="Times New Roman" w:eastAsia="Times New Roman" w:hAnsi="Times New Roman"/>
                <w:bCs/>
                <w:sz w:val="24"/>
                <w:szCs w:val="24"/>
                <w:lang w:eastAsia="ru-RU"/>
              </w:rPr>
            </w:pPr>
          </w:p>
        </w:tc>
        <w:tc>
          <w:tcPr>
            <w:tcW w:w="3118" w:type="dxa"/>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Текущий контроль</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при проведении: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-письменного/устного опроса;</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-тестирование;</w:t>
            </w: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Промежуточная аттестация: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в форме дифференцированного зачета в виде собеседования</w:t>
            </w: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p>
        </w:tc>
      </w:tr>
      <w:tr w:rsidR="00BE5180" w:rsidRPr="0037029F" w:rsidTr="00BE5180">
        <w:tc>
          <w:tcPr>
            <w:tcW w:w="3827"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lastRenderedPageBreak/>
              <w:t>Умения: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rPr>
            </w:pPr>
            <w:r w:rsidRPr="0037029F">
              <w:rPr>
                <w:rFonts w:ascii="Times New Roman" w:eastAsia="Times New Roman" w:hAnsi="Times New Roman"/>
                <w:b/>
                <w:bCs/>
                <w:sz w:val="24"/>
                <w:szCs w:val="24"/>
                <w:lang w:eastAsia="ru-RU"/>
              </w:rPr>
              <w:t>-</w:t>
            </w:r>
            <w:r w:rsidRPr="0037029F">
              <w:rPr>
                <w:rFonts w:ascii="Times New Roman" w:eastAsia="Times New Roman" w:hAnsi="Times New Roman"/>
                <w:sz w:val="24"/>
                <w:szCs w:val="24"/>
              </w:rPr>
              <w:t xml:space="preserve"> применять техники и приемы эффективного общения в профессиональной деятельности;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sz w:val="24"/>
                <w:szCs w:val="24"/>
              </w:rPr>
              <w:t>- использовать приемы саморегуляции поведения в процессе межличностного общения.</w:t>
            </w:r>
          </w:p>
        </w:tc>
        <w:tc>
          <w:tcPr>
            <w:tcW w:w="2977"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полнота выполнения заданий;</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самостоятельность при выполнении заданий;</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умение применять теоритеческие знания на практике;</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оформление материала в соответствии с требованиями;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умение применять теоретические знания на практике.</w:t>
            </w:r>
          </w:p>
        </w:tc>
        <w:tc>
          <w:tcPr>
            <w:tcW w:w="3118"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Текущий контроль:</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практическая работа;</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решение ситуационных задач, кейсов </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Промежуточная аттестация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в форме дифференцированного зачета в виде: </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 xml:space="preserve">- решение ситуационных задач </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 xml:space="preserve"> </w:t>
            </w:r>
          </w:p>
        </w:tc>
      </w:tr>
    </w:tbl>
    <w:p w:rsidR="00BE5180" w:rsidRPr="0037029F" w:rsidRDefault="00BE5180"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p>
    <w:p w:rsidR="00C43539" w:rsidRPr="0037029F" w:rsidRDefault="00BE5180" w:rsidP="00C43539">
      <w:pPr>
        <w:pStyle w:val="2"/>
        <w:spacing w:before="0" w:line="240" w:lineRule="auto"/>
        <w:jc w:val="center"/>
        <w:rPr>
          <w:rFonts w:ascii="Times New Roman" w:eastAsia="Times New Roman" w:hAnsi="Times New Roman"/>
          <w:b w:val="0"/>
          <w:caps/>
          <w:sz w:val="24"/>
          <w:szCs w:val="24"/>
        </w:rPr>
      </w:pPr>
      <w:r w:rsidRPr="0037029F">
        <w:rPr>
          <w:rFonts w:ascii="Times New Roman" w:hAnsi="Times New Roman"/>
          <w:sz w:val="24"/>
          <w:szCs w:val="24"/>
        </w:rPr>
        <w:br w:type="page"/>
      </w:r>
      <w:r w:rsidR="00C43539" w:rsidRPr="0037029F">
        <w:rPr>
          <w:rFonts w:ascii="Times New Roman" w:eastAsia="Times New Roman" w:hAnsi="Times New Roman"/>
          <w:b w:val="0"/>
          <w:caps/>
          <w:sz w:val="24"/>
          <w:szCs w:val="24"/>
        </w:rPr>
        <w:lastRenderedPageBreak/>
        <w:t xml:space="preserve"> </w:t>
      </w:r>
    </w:p>
    <w:p w:rsidR="00BE5180" w:rsidRPr="0037029F" w:rsidRDefault="00BE5180" w:rsidP="00126C4F">
      <w:pPr>
        <w:widowControl w:val="0"/>
        <w:numPr>
          <w:ilvl w:val="0"/>
          <w:numId w:val="2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ОБЩАЯ ХАРАКТЕРИСТИКА РАБОЧЕЙ  ПРОГРАММЫ УЧЕБНОЙ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МАТЕМАТИКА</w:t>
      </w:r>
    </w:p>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Область применения рабочей программы учебной дисциплины:</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color w:val="000000"/>
          <w:sz w:val="24"/>
          <w:szCs w:val="24"/>
          <w:lang w:eastAsia="ru-RU"/>
        </w:rPr>
        <w:tab/>
        <w:t xml:space="preserve">Рабочая программа учебной дисциплины является частью основной образовательной программы подготовки специалистов среднего звена в соответствии с ФГОС СПО по специальности </w:t>
      </w:r>
      <w:r w:rsidRPr="0037029F">
        <w:rPr>
          <w:rFonts w:ascii="Times New Roman" w:eastAsia="Times New Roman" w:hAnsi="Times New Roman"/>
          <w:bCs/>
          <w:sz w:val="24"/>
          <w:szCs w:val="24"/>
          <w:lang w:eastAsia="ru-RU"/>
        </w:rPr>
        <w:t>38.02.01 «Экономика и бухгалтерский учет (по отраслям)», укрупненная группа 38.00.00 Экономика и управление.</w:t>
      </w:r>
    </w:p>
    <w:p w:rsidR="00BE5180" w:rsidRPr="0037029F" w:rsidRDefault="00BE5180" w:rsidP="0037029F">
      <w:pPr>
        <w:suppressAutoHyphens/>
        <w:spacing w:after="0" w:line="240" w:lineRule="auto"/>
        <w:jc w:val="both"/>
        <w:rPr>
          <w:rFonts w:ascii="Times New Roman" w:eastAsia="Times New Roman" w:hAnsi="Times New Roman"/>
          <w:b/>
          <w:bCs/>
          <w:iCs/>
          <w:sz w:val="24"/>
          <w:szCs w:val="24"/>
          <w:lang w:val="x-none" w:eastAsia="ru-RU"/>
        </w:rPr>
      </w:pPr>
      <w:r w:rsidRPr="0037029F">
        <w:rPr>
          <w:rFonts w:ascii="Times New Roman" w:eastAsia="Times New Roman" w:hAnsi="Times New Roman"/>
          <w:sz w:val="24"/>
          <w:szCs w:val="24"/>
          <w:lang w:eastAsia="ru-RU"/>
        </w:rPr>
        <w:tab/>
      </w:r>
      <w:r w:rsidRPr="0037029F">
        <w:rPr>
          <w:rFonts w:ascii="Times New Roman" w:eastAsia="Times New Roman" w:hAnsi="Times New Roman"/>
          <w:b/>
          <w:bCs/>
          <w:iCs/>
          <w:sz w:val="24"/>
          <w:szCs w:val="24"/>
          <w:lang w:val="x-none" w:eastAsia="ru-RU"/>
        </w:rPr>
        <w:t xml:space="preserve">1.2. Цель и планируемые результаты освоения дисциплины:   </w:t>
      </w:r>
    </w:p>
    <w:p w:rsidR="00BE5180" w:rsidRPr="0037029F" w:rsidRDefault="00BE5180" w:rsidP="0037029F">
      <w:pPr>
        <w:suppressAutoHyphens/>
        <w:spacing w:after="0" w:line="240" w:lineRule="auto"/>
        <w:ind w:firstLine="567"/>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 рамках программы учебной дисциплины обучающимися осваиваются умения и знания</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3827"/>
        <w:gridCol w:w="4111"/>
      </w:tblGrid>
      <w:tr w:rsidR="00BE5180" w:rsidRPr="0037029F" w:rsidTr="00BE5180">
        <w:tc>
          <w:tcPr>
            <w:tcW w:w="1875" w:type="dxa"/>
            <w:vAlign w:val="center"/>
          </w:tcPr>
          <w:p w:rsidR="00BE5180" w:rsidRPr="0037029F" w:rsidRDefault="00BE5180" w:rsidP="0037029F">
            <w:pPr>
              <w:spacing w:after="0" w:line="240" w:lineRule="auto"/>
              <w:ind w:left="66"/>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Код ПК, ОК</w:t>
            </w:r>
          </w:p>
        </w:tc>
        <w:tc>
          <w:tcPr>
            <w:tcW w:w="3827" w:type="dxa"/>
            <w:vAlign w:val="center"/>
          </w:tcPr>
          <w:p w:rsidR="00BE5180" w:rsidRPr="0037029F" w:rsidRDefault="00BE5180" w:rsidP="0037029F">
            <w:pPr>
              <w:spacing w:after="0" w:line="240" w:lineRule="auto"/>
              <w:ind w:left="28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Умения</w:t>
            </w:r>
          </w:p>
        </w:tc>
        <w:tc>
          <w:tcPr>
            <w:tcW w:w="4111" w:type="dxa"/>
            <w:vAlign w:val="center"/>
          </w:tcPr>
          <w:p w:rsidR="00BE5180" w:rsidRPr="0037029F" w:rsidRDefault="00BE5180" w:rsidP="0037029F">
            <w:pPr>
              <w:spacing w:after="0" w:line="240" w:lineRule="auto"/>
              <w:ind w:left="28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Знания</w:t>
            </w:r>
          </w:p>
        </w:tc>
      </w:tr>
      <w:tr w:rsidR="00BE5180" w:rsidRPr="0037029F" w:rsidTr="00BE5180">
        <w:tc>
          <w:tcPr>
            <w:tcW w:w="1875" w:type="dxa"/>
          </w:tcPr>
          <w:p w:rsidR="00BE5180" w:rsidRPr="0037029F" w:rsidRDefault="00BE5180" w:rsidP="0037029F">
            <w:pPr>
              <w:suppressAutoHyphens/>
              <w:spacing w:after="0" w:line="240" w:lineRule="auto"/>
              <w:ind w:left="28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01</w:t>
            </w:r>
          </w:p>
        </w:tc>
        <w:tc>
          <w:tcPr>
            <w:tcW w:w="3827" w:type="dxa"/>
          </w:tcPr>
          <w:p w:rsidR="00BE5180" w:rsidRPr="0037029F" w:rsidRDefault="00BE5180" w:rsidP="0037029F">
            <w:pPr>
              <w:suppressAutoHyphens/>
              <w:spacing w:after="0" w:line="240" w:lineRule="auto"/>
              <w:ind w:firstLine="25"/>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умение решать прикладные задачи в области профессиональной деятельности</w:t>
            </w:r>
          </w:p>
        </w:tc>
        <w:tc>
          <w:tcPr>
            <w:tcW w:w="4111" w:type="dxa"/>
          </w:tcPr>
          <w:p w:rsidR="00BE5180" w:rsidRPr="0037029F" w:rsidRDefault="00BE5180" w:rsidP="0037029F">
            <w:pPr>
              <w:suppressAutoHyphens/>
              <w:spacing w:after="0" w:line="240" w:lineRule="auto"/>
              <w:ind w:firstLine="25"/>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знание основных математических методов решения прикладных задач в области профессиональной деятельности</w:t>
            </w:r>
          </w:p>
        </w:tc>
      </w:tr>
      <w:tr w:rsidR="00BE5180" w:rsidRPr="0037029F" w:rsidTr="00BE5180">
        <w:tc>
          <w:tcPr>
            <w:tcW w:w="1875" w:type="dxa"/>
          </w:tcPr>
          <w:p w:rsidR="00BE5180" w:rsidRPr="0037029F" w:rsidRDefault="00BE5180" w:rsidP="0037029F">
            <w:pPr>
              <w:suppressAutoHyphens/>
              <w:spacing w:after="0" w:line="240" w:lineRule="auto"/>
              <w:ind w:left="28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02</w:t>
            </w:r>
          </w:p>
        </w:tc>
        <w:tc>
          <w:tcPr>
            <w:tcW w:w="3827" w:type="dxa"/>
          </w:tcPr>
          <w:p w:rsidR="00BE5180" w:rsidRPr="0037029F" w:rsidRDefault="00BE5180" w:rsidP="0037029F">
            <w:pPr>
              <w:suppressAutoHyphens/>
              <w:spacing w:after="0" w:line="240" w:lineRule="auto"/>
              <w:ind w:firstLine="25"/>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быстрота и точность поиска, оптимальность и научность необходимой информации, а также обоснованность выбора применения современных технологий её обработки</w:t>
            </w:r>
          </w:p>
        </w:tc>
        <w:tc>
          <w:tcPr>
            <w:tcW w:w="4111" w:type="dxa"/>
          </w:tcPr>
          <w:p w:rsidR="00BE5180" w:rsidRPr="0037029F" w:rsidRDefault="00BE5180" w:rsidP="0037029F">
            <w:pPr>
              <w:suppressAutoHyphens/>
              <w:spacing w:after="0" w:line="240" w:lineRule="auto"/>
              <w:ind w:firstLine="25"/>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знание основных понятий и методов теории комплексных чисел, линейной алгебры, математического анализа</w:t>
            </w:r>
          </w:p>
        </w:tc>
      </w:tr>
      <w:tr w:rsidR="00BE5180" w:rsidRPr="0037029F" w:rsidTr="00BE5180">
        <w:tc>
          <w:tcPr>
            <w:tcW w:w="1875" w:type="dxa"/>
          </w:tcPr>
          <w:p w:rsidR="00BE5180" w:rsidRPr="0037029F" w:rsidRDefault="00BE5180" w:rsidP="0037029F">
            <w:pPr>
              <w:suppressAutoHyphens/>
              <w:spacing w:after="0" w:line="240" w:lineRule="auto"/>
              <w:ind w:left="28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03</w:t>
            </w:r>
          </w:p>
        </w:tc>
        <w:tc>
          <w:tcPr>
            <w:tcW w:w="3827" w:type="dxa"/>
          </w:tcPr>
          <w:p w:rsidR="00BE5180" w:rsidRPr="0037029F" w:rsidRDefault="00BE5180" w:rsidP="0037029F">
            <w:pPr>
              <w:suppressAutoHyphens/>
              <w:spacing w:after="0" w:line="240" w:lineRule="auto"/>
              <w:ind w:firstLine="25"/>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организовывать самостоятельную работу при освоении профессиональных компетенций; стремиться к самообразованию и повышению профессионального уровня</w:t>
            </w:r>
          </w:p>
        </w:tc>
        <w:tc>
          <w:tcPr>
            <w:tcW w:w="4111" w:type="dxa"/>
          </w:tcPr>
          <w:p w:rsidR="00BE5180" w:rsidRPr="0037029F" w:rsidRDefault="00BE5180" w:rsidP="0037029F">
            <w:pPr>
              <w:suppressAutoHyphens/>
              <w:spacing w:after="0" w:line="240" w:lineRule="auto"/>
              <w:ind w:firstLine="25"/>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значение математики в профессиональной деятельности и при освоении ППССЗ</w:t>
            </w:r>
          </w:p>
        </w:tc>
      </w:tr>
      <w:tr w:rsidR="00BE5180" w:rsidRPr="0037029F" w:rsidTr="00BE5180">
        <w:tc>
          <w:tcPr>
            <w:tcW w:w="1875" w:type="dxa"/>
          </w:tcPr>
          <w:p w:rsidR="00BE5180" w:rsidRPr="0037029F" w:rsidRDefault="00BE5180" w:rsidP="0037029F">
            <w:pPr>
              <w:suppressAutoHyphens/>
              <w:spacing w:after="0" w:line="240" w:lineRule="auto"/>
              <w:ind w:left="28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04</w:t>
            </w:r>
          </w:p>
        </w:tc>
        <w:tc>
          <w:tcPr>
            <w:tcW w:w="3827" w:type="dxa"/>
          </w:tcPr>
          <w:p w:rsidR="00BE5180" w:rsidRPr="0037029F" w:rsidRDefault="00BE5180" w:rsidP="0037029F">
            <w:pPr>
              <w:suppressAutoHyphens/>
              <w:spacing w:after="0" w:line="240" w:lineRule="auto"/>
              <w:ind w:firstLine="25"/>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умело и эффективно работать в коллективе, соблюдать профессиональную этику</w:t>
            </w:r>
          </w:p>
        </w:tc>
        <w:tc>
          <w:tcPr>
            <w:tcW w:w="4111" w:type="dxa"/>
          </w:tcPr>
          <w:p w:rsidR="00BE5180" w:rsidRPr="0037029F" w:rsidRDefault="00BE5180" w:rsidP="0037029F">
            <w:pPr>
              <w:suppressAutoHyphens/>
              <w:spacing w:after="0" w:line="240" w:lineRule="auto"/>
              <w:ind w:firstLine="25"/>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знание математических понятий и определений, способов доказательства математическими методами</w:t>
            </w:r>
          </w:p>
        </w:tc>
      </w:tr>
      <w:tr w:rsidR="00BE5180" w:rsidRPr="0037029F" w:rsidTr="00BE5180">
        <w:tc>
          <w:tcPr>
            <w:tcW w:w="1875" w:type="dxa"/>
          </w:tcPr>
          <w:p w:rsidR="00BE5180" w:rsidRPr="0037029F" w:rsidRDefault="00BE5180" w:rsidP="0037029F">
            <w:pPr>
              <w:suppressAutoHyphens/>
              <w:spacing w:after="0" w:line="240" w:lineRule="auto"/>
              <w:ind w:left="28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09</w:t>
            </w:r>
          </w:p>
        </w:tc>
        <w:tc>
          <w:tcPr>
            <w:tcW w:w="3827" w:type="dxa"/>
          </w:tcPr>
          <w:p w:rsidR="00BE5180" w:rsidRPr="0037029F" w:rsidRDefault="00BE5180" w:rsidP="0037029F">
            <w:pPr>
              <w:suppressAutoHyphens/>
              <w:spacing w:after="0" w:line="240" w:lineRule="auto"/>
              <w:ind w:firstLine="25"/>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умение рационально и корректно использовать информационные ресурсы в профессиональной и учебной деятельности</w:t>
            </w:r>
          </w:p>
        </w:tc>
        <w:tc>
          <w:tcPr>
            <w:tcW w:w="4111" w:type="dxa"/>
          </w:tcPr>
          <w:p w:rsidR="00BE5180" w:rsidRPr="0037029F" w:rsidRDefault="00BE5180" w:rsidP="0037029F">
            <w:pPr>
              <w:suppressAutoHyphens/>
              <w:spacing w:after="0" w:line="240" w:lineRule="auto"/>
              <w:ind w:firstLine="25"/>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знание математического анализа информации, представленной различными способами, а также методов построения графиков различных процессов</w:t>
            </w:r>
          </w:p>
        </w:tc>
      </w:tr>
    </w:tbl>
    <w:p w:rsidR="00BE5180" w:rsidRPr="0037029F" w:rsidRDefault="00BE5180" w:rsidP="00126C4F">
      <w:pPr>
        <w:numPr>
          <w:ilvl w:val="0"/>
          <w:numId w:val="1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СТРУКТУРА И  СОДЕРЖАНИЕ УЧЕБНОЙ ДИСЦИПЛИНЫ</w:t>
      </w:r>
    </w:p>
    <w:p w:rsidR="00BE5180" w:rsidRPr="0037029F" w:rsidRDefault="00BE5180" w:rsidP="00126C4F">
      <w:pPr>
        <w:numPr>
          <w:ilvl w:val="1"/>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Объем учебной дисциплины и виды учебной работы</w:t>
      </w:r>
    </w:p>
    <w:tbl>
      <w:tblPr>
        <w:tblW w:w="9781"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80"/>
        <w:gridCol w:w="1701"/>
      </w:tblGrid>
      <w:tr w:rsidR="00BE5180" w:rsidRPr="0037029F" w:rsidTr="00BE5180">
        <w:trPr>
          <w:trHeight w:val="460"/>
        </w:trPr>
        <w:tc>
          <w:tcPr>
            <w:tcW w:w="8080"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Вид учебной работы</w:t>
            </w:r>
          </w:p>
        </w:tc>
        <w:tc>
          <w:tcPr>
            <w:tcW w:w="1701"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b/>
                <w:i/>
                <w:iCs/>
                <w:sz w:val="24"/>
                <w:szCs w:val="24"/>
                <w:lang w:eastAsia="ru-RU"/>
              </w:rPr>
              <w:t>Объем часов</w:t>
            </w:r>
          </w:p>
        </w:tc>
      </w:tr>
      <w:tr w:rsidR="00BE5180" w:rsidRPr="0037029F" w:rsidTr="00BE5180">
        <w:trPr>
          <w:trHeight w:val="285"/>
        </w:trPr>
        <w:tc>
          <w:tcPr>
            <w:tcW w:w="8080"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Суммарная учебная нагрузка во взаимодействии с преподавателем</w:t>
            </w:r>
          </w:p>
        </w:tc>
        <w:tc>
          <w:tcPr>
            <w:tcW w:w="1701"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68</w:t>
            </w:r>
          </w:p>
        </w:tc>
      </w:tr>
      <w:tr w:rsidR="00BE5180" w:rsidRPr="0037029F" w:rsidTr="00BE5180">
        <w:tc>
          <w:tcPr>
            <w:tcW w:w="8080"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Объем образовательной программы в академических часах</w:t>
            </w:r>
          </w:p>
        </w:tc>
        <w:tc>
          <w:tcPr>
            <w:tcW w:w="1701"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74</w:t>
            </w:r>
          </w:p>
        </w:tc>
      </w:tr>
      <w:tr w:rsidR="00BE5180" w:rsidRPr="0037029F" w:rsidTr="00BE5180">
        <w:tc>
          <w:tcPr>
            <w:tcW w:w="8080"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 том числе:</w:t>
            </w:r>
          </w:p>
        </w:tc>
        <w:tc>
          <w:tcPr>
            <w:tcW w:w="1701"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p>
        </w:tc>
      </w:tr>
      <w:tr w:rsidR="00BE5180" w:rsidRPr="0037029F" w:rsidTr="00BE5180">
        <w:tc>
          <w:tcPr>
            <w:tcW w:w="8080"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теоретическое обучение</w:t>
            </w:r>
          </w:p>
        </w:tc>
        <w:tc>
          <w:tcPr>
            <w:tcW w:w="1701"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32</w:t>
            </w:r>
          </w:p>
        </w:tc>
      </w:tr>
      <w:tr w:rsidR="00BE5180" w:rsidRPr="0037029F" w:rsidTr="00BE5180">
        <w:tc>
          <w:tcPr>
            <w:tcW w:w="8080"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практические занятия </w:t>
            </w:r>
          </w:p>
        </w:tc>
        <w:tc>
          <w:tcPr>
            <w:tcW w:w="1701"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34</w:t>
            </w:r>
          </w:p>
        </w:tc>
      </w:tr>
      <w:tr w:rsidR="00BE5180" w:rsidRPr="0037029F" w:rsidTr="00BE5180">
        <w:tc>
          <w:tcPr>
            <w:tcW w:w="8080" w:type="dxa"/>
          </w:tcPr>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Самостоятельная работа </w:t>
            </w:r>
          </w:p>
        </w:tc>
        <w:tc>
          <w:tcPr>
            <w:tcW w:w="1701"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6</w:t>
            </w:r>
          </w:p>
        </w:tc>
      </w:tr>
      <w:tr w:rsidR="00BE5180" w:rsidRPr="0037029F" w:rsidTr="00BE5180">
        <w:trPr>
          <w:trHeight w:val="235"/>
        </w:trPr>
        <w:tc>
          <w:tcPr>
            <w:tcW w:w="8080" w:type="dxa"/>
          </w:tcPr>
          <w:p w:rsidR="00BE5180" w:rsidRPr="0037029F" w:rsidRDefault="00BE5180" w:rsidP="0037029F">
            <w:pPr>
              <w:spacing w:after="0" w:line="240" w:lineRule="auto"/>
              <w:rPr>
                <w:rFonts w:ascii="Times New Roman" w:eastAsia="Times New Roman" w:hAnsi="Times New Roman"/>
                <w:i/>
                <w:iCs/>
                <w:sz w:val="24"/>
                <w:szCs w:val="24"/>
                <w:lang w:eastAsia="ru-RU"/>
              </w:rPr>
            </w:pPr>
            <w:r w:rsidRPr="0037029F">
              <w:rPr>
                <w:rFonts w:ascii="Times New Roman" w:eastAsia="Times New Roman" w:hAnsi="Times New Roman"/>
                <w:b/>
                <w:iCs/>
                <w:sz w:val="24"/>
                <w:szCs w:val="24"/>
                <w:lang w:eastAsia="ru-RU"/>
              </w:rPr>
              <w:t xml:space="preserve">Промежуточная аттестация </w:t>
            </w:r>
            <w:r w:rsidRPr="0037029F">
              <w:rPr>
                <w:rFonts w:ascii="Times New Roman" w:eastAsia="Times New Roman" w:hAnsi="Times New Roman"/>
                <w:b/>
                <w:i/>
                <w:iCs/>
                <w:sz w:val="24"/>
                <w:szCs w:val="24"/>
                <w:lang w:eastAsia="ru-RU"/>
              </w:rPr>
              <w:t>в форме дифференцированного зачета</w:t>
            </w:r>
          </w:p>
        </w:tc>
        <w:tc>
          <w:tcPr>
            <w:tcW w:w="1701"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2</w:t>
            </w:r>
          </w:p>
        </w:tc>
      </w:tr>
    </w:tbl>
    <w:p w:rsidR="00BE5180" w:rsidRPr="0037029F" w:rsidRDefault="00BE5180" w:rsidP="0037029F">
      <w:pPr>
        <w:spacing w:after="0" w:line="240" w:lineRule="auto"/>
        <w:rPr>
          <w:rFonts w:ascii="Times New Roman" w:hAnsi="Times New Roman"/>
          <w:b/>
          <w:sz w:val="24"/>
          <w:szCs w:val="24"/>
        </w:rPr>
      </w:pPr>
    </w:p>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2.2 Тематический план и содержание учебной дисциплины Математика</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25"/>
        <w:gridCol w:w="189"/>
        <w:gridCol w:w="4772"/>
        <w:gridCol w:w="1276"/>
        <w:gridCol w:w="1701"/>
      </w:tblGrid>
      <w:tr w:rsidR="00BE5180" w:rsidRPr="0037029F" w:rsidTr="00BE5180">
        <w:tc>
          <w:tcPr>
            <w:tcW w:w="1843"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Наименование разделов и тем</w:t>
            </w:r>
          </w:p>
        </w:tc>
        <w:tc>
          <w:tcPr>
            <w:tcW w:w="5386" w:type="dxa"/>
            <w:gridSpan w:val="3"/>
            <w:vAlign w:val="center"/>
          </w:tcPr>
          <w:p w:rsidR="00BE5180" w:rsidRPr="0037029F" w:rsidRDefault="00BE5180" w:rsidP="0037029F">
            <w:pPr>
              <w:spacing w:after="0" w:line="240" w:lineRule="auto"/>
              <w:ind w:left="34" w:hanging="34"/>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Содержание учебного материала и формы организации деятельности обучающихся</w:t>
            </w:r>
          </w:p>
        </w:tc>
        <w:tc>
          <w:tcPr>
            <w:tcW w:w="1276" w:type="dxa"/>
          </w:tcPr>
          <w:p w:rsidR="00BE5180" w:rsidRPr="0037029F" w:rsidRDefault="00BE5180" w:rsidP="0037029F">
            <w:pPr>
              <w:spacing w:after="0" w:line="240" w:lineRule="auto"/>
              <w:ind w:left="3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Объем часов</w:t>
            </w:r>
          </w:p>
        </w:tc>
        <w:tc>
          <w:tcPr>
            <w:tcW w:w="1701" w:type="dxa"/>
          </w:tcPr>
          <w:p w:rsidR="00BE5180" w:rsidRPr="0037029F" w:rsidRDefault="00BE5180" w:rsidP="0037029F">
            <w:pPr>
              <w:spacing w:after="0" w:line="240" w:lineRule="auto"/>
              <w:ind w:left="34" w:right="-108" w:hanging="34"/>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Коды компетенций, формировани</w:t>
            </w:r>
            <w:r w:rsidRPr="0037029F">
              <w:rPr>
                <w:rFonts w:ascii="Times New Roman" w:eastAsia="Times New Roman" w:hAnsi="Times New Roman"/>
                <w:b/>
                <w:bCs/>
                <w:sz w:val="24"/>
                <w:szCs w:val="24"/>
                <w:lang w:eastAsia="ru-RU"/>
              </w:rPr>
              <w:lastRenderedPageBreak/>
              <w:t>ю которых способствует элемент программы</w:t>
            </w:r>
          </w:p>
        </w:tc>
      </w:tr>
      <w:tr w:rsidR="00BE5180" w:rsidRPr="0037029F" w:rsidTr="00BE5180">
        <w:tc>
          <w:tcPr>
            <w:tcW w:w="1843" w:type="dxa"/>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1</w:t>
            </w:r>
          </w:p>
        </w:tc>
        <w:tc>
          <w:tcPr>
            <w:tcW w:w="5386" w:type="dxa"/>
            <w:gridSpan w:val="3"/>
          </w:tcPr>
          <w:p w:rsidR="00BE5180" w:rsidRPr="0037029F" w:rsidRDefault="00BE5180" w:rsidP="0037029F">
            <w:pPr>
              <w:spacing w:after="0" w:line="240" w:lineRule="auto"/>
              <w:ind w:left="34" w:hanging="3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276" w:type="dxa"/>
          </w:tcPr>
          <w:p w:rsidR="00BE5180" w:rsidRPr="0037029F" w:rsidRDefault="00BE5180" w:rsidP="0037029F">
            <w:pPr>
              <w:spacing w:after="0" w:line="240" w:lineRule="auto"/>
              <w:ind w:left="3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3</w:t>
            </w:r>
          </w:p>
        </w:tc>
        <w:tc>
          <w:tcPr>
            <w:tcW w:w="1701" w:type="dxa"/>
          </w:tcPr>
          <w:p w:rsidR="00BE5180" w:rsidRPr="0037029F" w:rsidRDefault="00BE5180" w:rsidP="0037029F">
            <w:pPr>
              <w:spacing w:after="0" w:line="240" w:lineRule="auto"/>
              <w:ind w:left="283"/>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r>
      <w:tr w:rsidR="00BE5180" w:rsidRPr="0037029F" w:rsidTr="00BE5180">
        <w:tc>
          <w:tcPr>
            <w:tcW w:w="7229" w:type="dxa"/>
            <w:gridSpan w:val="4"/>
          </w:tcPr>
          <w:p w:rsidR="00BE5180" w:rsidRPr="0037029F" w:rsidRDefault="00BE5180" w:rsidP="0037029F">
            <w:pPr>
              <w:spacing w:after="0" w:line="240" w:lineRule="auto"/>
              <w:ind w:left="34" w:hanging="3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Раздел 1. </w:t>
            </w:r>
            <w:r w:rsidRPr="0037029F">
              <w:rPr>
                <w:rFonts w:ascii="Times New Roman" w:eastAsia="Times New Roman" w:hAnsi="Times New Roman"/>
                <w:b/>
                <w:bCs/>
                <w:sz w:val="24"/>
                <w:szCs w:val="24"/>
                <w:lang w:eastAsia="ru-RU"/>
              </w:rPr>
              <w:t>Основные понятия комплексных чисел</w:t>
            </w:r>
          </w:p>
        </w:tc>
        <w:tc>
          <w:tcPr>
            <w:tcW w:w="1276" w:type="dxa"/>
          </w:tcPr>
          <w:p w:rsidR="00BE5180" w:rsidRPr="0037029F" w:rsidRDefault="00BE5180" w:rsidP="0037029F">
            <w:pPr>
              <w:spacing w:after="0" w:line="240" w:lineRule="auto"/>
              <w:ind w:left="34"/>
              <w:jc w:val="center"/>
              <w:rPr>
                <w:rFonts w:ascii="Times New Roman" w:eastAsia="Times New Roman" w:hAnsi="Times New Roman"/>
                <w:b/>
                <w:sz w:val="24"/>
                <w:szCs w:val="24"/>
                <w:lang w:val="en-US" w:eastAsia="ru-RU"/>
              </w:rPr>
            </w:pPr>
            <w:r w:rsidRPr="0037029F">
              <w:rPr>
                <w:rFonts w:ascii="Times New Roman" w:eastAsia="Times New Roman" w:hAnsi="Times New Roman"/>
                <w:b/>
                <w:sz w:val="24"/>
                <w:szCs w:val="24"/>
                <w:lang w:val="en-US" w:eastAsia="ru-RU"/>
              </w:rPr>
              <w:t>4</w:t>
            </w:r>
          </w:p>
        </w:tc>
        <w:tc>
          <w:tcPr>
            <w:tcW w:w="1701" w:type="dxa"/>
            <w:vMerge w:val="restart"/>
          </w:tcPr>
          <w:p w:rsidR="00BE5180" w:rsidRPr="0037029F" w:rsidRDefault="00BE5180" w:rsidP="0037029F">
            <w:pPr>
              <w:spacing w:after="0" w:line="240" w:lineRule="auto"/>
              <w:ind w:left="283"/>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ОК 01, ОК 02</w:t>
            </w:r>
          </w:p>
        </w:tc>
      </w:tr>
      <w:tr w:rsidR="00BE5180" w:rsidRPr="0037029F" w:rsidTr="00BE5180">
        <w:tc>
          <w:tcPr>
            <w:tcW w:w="1843" w:type="dxa"/>
            <w:vMerge w:val="restart"/>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Тема 1.1. Комплексные числа и действия над ними</w:t>
            </w:r>
          </w:p>
        </w:tc>
        <w:tc>
          <w:tcPr>
            <w:tcW w:w="5386" w:type="dxa"/>
            <w:gridSpan w:val="3"/>
          </w:tcPr>
          <w:p w:rsidR="00BE5180" w:rsidRPr="0037029F" w:rsidRDefault="00BE5180" w:rsidP="0037029F">
            <w:pPr>
              <w:spacing w:after="0" w:line="240" w:lineRule="auto"/>
              <w:ind w:left="34" w:hanging="34"/>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1276" w:type="dxa"/>
          </w:tcPr>
          <w:p w:rsidR="00BE5180" w:rsidRPr="0037029F" w:rsidRDefault="00BE5180" w:rsidP="0037029F">
            <w:pPr>
              <w:spacing w:after="0" w:line="240" w:lineRule="auto"/>
              <w:ind w:left="34"/>
              <w:jc w:val="center"/>
              <w:rPr>
                <w:rFonts w:ascii="Times New Roman" w:eastAsia="Times New Roman" w:hAnsi="Times New Roman"/>
                <w:b/>
                <w:sz w:val="24"/>
                <w:szCs w:val="24"/>
                <w:lang w:val="en-US" w:eastAsia="ru-RU"/>
              </w:rPr>
            </w:pPr>
            <w:r w:rsidRPr="0037029F">
              <w:rPr>
                <w:rFonts w:ascii="Times New Roman" w:eastAsia="Times New Roman" w:hAnsi="Times New Roman"/>
                <w:b/>
                <w:sz w:val="24"/>
                <w:szCs w:val="24"/>
                <w:lang w:val="en-US" w:eastAsia="ru-RU"/>
              </w:rPr>
              <w:t>2</w:t>
            </w:r>
          </w:p>
        </w:tc>
        <w:tc>
          <w:tcPr>
            <w:tcW w:w="1701" w:type="dxa"/>
            <w:vMerge/>
          </w:tcPr>
          <w:p w:rsidR="00BE5180" w:rsidRPr="0037029F" w:rsidRDefault="00BE5180" w:rsidP="0037029F">
            <w:pPr>
              <w:spacing w:after="0" w:line="240" w:lineRule="auto"/>
              <w:ind w:left="283"/>
              <w:rPr>
                <w:rFonts w:ascii="Times New Roman" w:eastAsia="Times New Roman" w:hAnsi="Times New Roman"/>
                <w:b/>
                <w:sz w:val="24"/>
                <w:szCs w:val="24"/>
                <w:lang w:eastAsia="ru-RU"/>
              </w:rPr>
            </w:pPr>
          </w:p>
        </w:tc>
      </w:tr>
      <w:tr w:rsidR="00BE5180" w:rsidRPr="0037029F" w:rsidTr="00BE5180">
        <w:tc>
          <w:tcPr>
            <w:tcW w:w="1843"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425" w:type="dxa"/>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961" w:type="dxa"/>
            <w:gridSpan w:val="2"/>
          </w:tcPr>
          <w:p w:rsidR="00BE5180" w:rsidRPr="0037029F" w:rsidRDefault="00BE5180" w:rsidP="0037029F">
            <w:pPr>
              <w:spacing w:after="0" w:line="240" w:lineRule="auto"/>
              <w:ind w:left="34" w:hanging="34"/>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Определение комплексного числа в алгебраической форме, действия над ними.</w:t>
            </w:r>
          </w:p>
          <w:p w:rsidR="00BE5180" w:rsidRPr="0037029F" w:rsidRDefault="00BE5180" w:rsidP="0037029F">
            <w:pPr>
              <w:spacing w:after="0" w:line="240" w:lineRule="auto"/>
              <w:ind w:left="34" w:hanging="34"/>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Геометрическое изображение комплексных чисел.</w:t>
            </w:r>
          </w:p>
          <w:p w:rsidR="00BE5180" w:rsidRPr="0037029F" w:rsidRDefault="00BE5180" w:rsidP="0037029F">
            <w:pPr>
              <w:spacing w:after="0" w:line="240" w:lineRule="auto"/>
              <w:ind w:left="34" w:hanging="34"/>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Модуль и аргументы комплексного числа.</w:t>
            </w:r>
          </w:p>
          <w:p w:rsidR="00BE5180" w:rsidRPr="0037029F" w:rsidRDefault="00BE5180" w:rsidP="0037029F">
            <w:pPr>
              <w:spacing w:after="0" w:line="240" w:lineRule="auto"/>
              <w:ind w:left="34" w:hanging="34"/>
              <w:jc w:val="both"/>
              <w:rPr>
                <w:rFonts w:ascii="Times New Roman" w:eastAsia="Times New Roman" w:hAnsi="Times New Roman"/>
                <w:b/>
                <w:sz w:val="24"/>
                <w:szCs w:val="24"/>
                <w:lang w:val="en-US" w:eastAsia="ru-RU"/>
              </w:rPr>
            </w:pPr>
            <w:r w:rsidRPr="0037029F">
              <w:rPr>
                <w:rFonts w:ascii="Times New Roman" w:eastAsia="Times New Roman" w:hAnsi="Times New Roman"/>
                <w:bCs/>
                <w:sz w:val="24"/>
                <w:szCs w:val="24"/>
                <w:lang w:eastAsia="ru-RU"/>
              </w:rPr>
              <w:t>Решение алгебраических уравнений.</w:t>
            </w:r>
          </w:p>
        </w:tc>
        <w:tc>
          <w:tcPr>
            <w:tcW w:w="1276" w:type="dxa"/>
          </w:tcPr>
          <w:p w:rsidR="00BE5180" w:rsidRPr="0037029F" w:rsidRDefault="00BE5180" w:rsidP="0037029F">
            <w:pPr>
              <w:spacing w:after="0" w:line="240" w:lineRule="auto"/>
              <w:ind w:left="34"/>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ind w:left="283"/>
              <w:rPr>
                <w:rFonts w:ascii="Times New Roman" w:eastAsia="Times New Roman" w:hAnsi="Times New Roman"/>
                <w:sz w:val="24"/>
                <w:szCs w:val="24"/>
                <w:lang w:eastAsia="ru-RU"/>
              </w:rPr>
            </w:pPr>
          </w:p>
        </w:tc>
      </w:tr>
      <w:tr w:rsidR="00BE5180" w:rsidRPr="0037029F" w:rsidTr="00BE5180">
        <w:tc>
          <w:tcPr>
            <w:tcW w:w="1843"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386" w:type="dxa"/>
            <w:gridSpan w:val="3"/>
          </w:tcPr>
          <w:p w:rsidR="00BE5180" w:rsidRPr="0037029F" w:rsidRDefault="00BE5180" w:rsidP="0037029F">
            <w:pPr>
              <w:spacing w:after="0" w:line="240" w:lineRule="auto"/>
              <w:ind w:left="34" w:hanging="34"/>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Практические занятия </w:t>
            </w:r>
          </w:p>
        </w:tc>
        <w:tc>
          <w:tcPr>
            <w:tcW w:w="1276" w:type="dxa"/>
          </w:tcPr>
          <w:p w:rsidR="00BE5180" w:rsidRPr="0037029F" w:rsidRDefault="00BE5180" w:rsidP="0037029F">
            <w:pPr>
              <w:spacing w:after="0" w:line="240" w:lineRule="auto"/>
              <w:ind w:left="34"/>
              <w:jc w:val="center"/>
              <w:rPr>
                <w:rFonts w:ascii="Times New Roman" w:eastAsia="Times New Roman" w:hAnsi="Times New Roman"/>
                <w:b/>
                <w:sz w:val="24"/>
                <w:szCs w:val="24"/>
                <w:lang w:val="en-US" w:eastAsia="ru-RU"/>
              </w:rPr>
            </w:pPr>
            <w:r w:rsidRPr="0037029F">
              <w:rPr>
                <w:rFonts w:ascii="Times New Roman" w:eastAsia="Times New Roman" w:hAnsi="Times New Roman"/>
                <w:b/>
                <w:sz w:val="24"/>
                <w:szCs w:val="24"/>
                <w:lang w:val="en-US" w:eastAsia="ru-RU"/>
              </w:rPr>
              <w:t>2</w:t>
            </w:r>
          </w:p>
        </w:tc>
        <w:tc>
          <w:tcPr>
            <w:tcW w:w="1701" w:type="dxa"/>
            <w:vMerge/>
          </w:tcPr>
          <w:p w:rsidR="00BE5180" w:rsidRPr="0037029F" w:rsidRDefault="00BE5180" w:rsidP="0037029F">
            <w:pPr>
              <w:spacing w:after="0" w:line="240" w:lineRule="auto"/>
              <w:ind w:left="283"/>
              <w:jc w:val="center"/>
              <w:rPr>
                <w:rFonts w:ascii="Times New Roman" w:eastAsia="Times New Roman" w:hAnsi="Times New Roman"/>
                <w:sz w:val="24"/>
                <w:szCs w:val="24"/>
                <w:lang w:eastAsia="ru-RU"/>
              </w:rPr>
            </w:pPr>
          </w:p>
        </w:tc>
      </w:tr>
      <w:tr w:rsidR="00BE5180" w:rsidRPr="0037029F" w:rsidTr="00BE5180">
        <w:tc>
          <w:tcPr>
            <w:tcW w:w="1843"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425" w:type="dxa"/>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961" w:type="dxa"/>
            <w:gridSpan w:val="2"/>
          </w:tcPr>
          <w:p w:rsidR="00BE5180" w:rsidRPr="0037029F" w:rsidRDefault="00BE5180" w:rsidP="0037029F">
            <w:pPr>
              <w:spacing w:after="0" w:line="240" w:lineRule="auto"/>
              <w:ind w:left="34" w:hanging="34"/>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val="x-none" w:eastAsia="ru-RU"/>
              </w:rPr>
              <w:t>Решение задач с комплексными числами. Геометрическая интерпретация комплексного числа».</w:t>
            </w:r>
          </w:p>
        </w:tc>
        <w:tc>
          <w:tcPr>
            <w:tcW w:w="1276" w:type="dxa"/>
          </w:tcPr>
          <w:p w:rsidR="00BE5180" w:rsidRPr="0037029F" w:rsidRDefault="00BE5180" w:rsidP="0037029F">
            <w:pPr>
              <w:spacing w:after="0" w:line="240" w:lineRule="auto"/>
              <w:ind w:left="34"/>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ind w:left="283"/>
              <w:jc w:val="center"/>
              <w:rPr>
                <w:rFonts w:ascii="Times New Roman" w:eastAsia="Times New Roman" w:hAnsi="Times New Roman"/>
                <w:sz w:val="24"/>
                <w:szCs w:val="24"/>
                <w:lang w:eastAsia="ru-RU"/>
              </w:rPr>
            </w:pPr>
          </w:p>
        </w:tc>
      </w:tr>
      <w:tr w:rsidR="00BE5180" w:rsidRPr="0037029F" w:rsidTr="00BE5180">
        <w:tc>
          <w:tcPr>
            <w:tcW w:w="7229" w:type="dxa"/>
            <w:gridSpan w:val="4"/>
          </w:tcPr>
          <w:p w:rsidR="00BE5180" w:rsidRPr="0037029F" w:rsidRDefault="00BE5180" w:rsidP="0037029F">
            <w:pPr>
              <w:spacing w:after="0" w:line="240" w:lineRule="auto"/>
              <w:ind w:left="34" w:hanging="3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Раздел 2.</w:t>
            </w:r>
            <w:r w:rsidRPr="0037029F">
              <w:rPr>
                <w:rFonts w:ascii="Times New Roman" w:eastAsia="Times New Roman" w:hAnsi="Times New Roman"/>
                <w:b/>
                <w:bCs/>
                <w:sz w:val="24"/>
                <w:szCs w:val="24"/>
                <w:lang w:eastAsia="ru-RU"/>
              </w:rPr>
              <w:t xml:space="preserve"> Введение в анализ</w:t>
            </w:r>
          </w:p>
        </w:tc>
        <w:tc>
          <w:tcPr>
            <w:tcW w:w="1276" w:type="dxa"/>
          </w:tcPr>
          <w:p w:rsidR="00BE5180" w:rsidRPr="0037029F" w:rsidRDefault="00BE5180" w:rsidP="0037029F">
            <w:pPr>
              <w:spacing w:after="0" w:line="240" w:lineRule="auto"/>
              <w:ind w:left="3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1701" w:type="dxa"/>
            <w:vMerge w:val="restart"/>
          </w:tcPr>
          <w:p w:rsidR="00BE5180" w:rsidRPr="0037029F" w:rsidRDefault="00BE5180" w:rsidP="0037029F">
            <w:pPr>
              <w:spacing w:after="0" w:line="240" w:lineRule="auto"/>
              <w:ind w:left="283"/>
              <w:jc w:val="center"/>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ОК 09</w:t>
            </w:r>
          </w:p>
        </w:tc>
      </w:tr>
      <w:tr w:rsidR="00BE5180" w:rsidRPr="0037029F" w:rsidTr="00BE5180">
        <w:tc>
          <w:tcPr>
            <w:tcW w:w="1843" w:type="dxa"/>
            <w:vMerge w:val="restart"/>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Тема 2.1. Функции многих переменных</w:t>
            </w:r>
          </w:p>
        </w:tc>
        <w:tc>
          <w:tcPr>
            <w:tcW w:w="5386" w:type="dxa"/>
            <w:gridSpan w:val="3"/>
          </w:tcPr>
          <w:p w:rsidR="00BE5180" w:rsidRPr="0037029F" w:rsidRDefault="00BE5180" w:rsidP="0037029F">
            <w:pPr>
              <w:spacing w:after="0" w:line="240" w:lineRule="auto"/>
              <w:ind w:left="34" w:hanging="34"/>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1276" w:type="dxa"/>
          </w:tcPr>
          <w:p w:rsidR="00BE5180" w:rsidRPr="0037029F" w:rsidRDefault="00BE5180" w:rsidP="0037029F">
            <w:pPr>
              <w:spacing w:after="0" w:line="240" w:lineRule="auto"/>
              <w:ind w:left="3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701" w:type="dxa"/>
            <w:vMerge/>
          </w:tcPr>
          <w:p w:rsidR="00BE5180" w:rsidRPr="0037029F" w:rsidRDefault="00BE5180" w:rsidP="0037029F">
            <w:pPr>
              <w:spacing w:after="0" w:line="240" w:lineRule="auto"/>
              <w:ind w:left="283"/>
              <w:jc w:val="center"/>
              <w:rPr>
                <w:rFonts w:ascii="Times New Roman" w:eastAsia="Times New Roman" w:hAnsi="Times New Roman"/>
                <w:b/>
                <w:sz w:val="24"/>
                <w:szCs w:val="24"/>
                <w:lang w:eastAsia="ru-RU"/>
              </w:rPr>
            </w:pPr>
          </w:p>
        </w:tc>
      </w:tr>
      <w:tr w:rsidR="00BE5180" w:rsidRPr="0037029F" w:rsidTr="00BE5180">
        <w:tc>
          <w:tcPr>
            <w:tcW w:w="1843"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614" w:type="dxa"/>
            <w:gridSpan w:val="2"/>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772" w:type="dxa"/>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Функции двух и нескольких переменных, способы задания, символика, область определения.</w:t>
            </w:r>
          </w:p>
        </w:tc>
        <w:tc>
          <w:tcPr>
            <w:tcW w:w="1276" w:type="dxa"/>
          </w:tcPr>
          <w:p w:rsidR="00BE5180" w:rsidRPr="0037029F" w:rsidRDefault="00BE5180" w:rsidP="0037029F">
            <w:pPr>
              <w:spacing w:after="0" w:line="240" w:lineRule="auto"/>
              <w:ind w:left="34"/>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ind w:left="283"/>
              <w:jc w:val="center"/>
              <w:rPr>
                <w:rFonts w:ascii="Times New Roman" w:eastAsia="Times New Roman" w:hAnsi="Times New Roman"/>
                <w:sz w:val="24"/>
                <w:szCs w:val="24"/>
                <w:lang w:eastAsia="ru-RU"/>
              </w:rPr>
            </w:pPr>
          </w:p>
        </w:tc>
      </w:tr>
      <w:tr w:rsidR="00BE5180" w:rsidRPr="0037029F" w:rsidTr="00BE5180">
        <w:tc>
          <w:tcPr>
            <w:tcW w:w="1843" w:type="dxa"/>
            <w:vMerge w:val="restart"/>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Тема 2.2. Пределы и непрерывность</w:t>
            </w:r>
          </w:p>
        </w:tc>
        <w:tc>
          <w:tcPr>
            <w:tcW w:w="5386" w:type="dxa"/>
            <w:gridSpan w:val="3"/>
          </w:tcPr>
          <w:p w:rsidR="00BE5180" w:rsidRPr="0037029F" w:rsidRDefault="00BE5180" w:rsidP="0037029F">
            <w:pPr>
              <w:spacing w:after="0" w:line="240" w:lineRule="auto"/>
              <w:ind w:left="34" w:hanging="34"/>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1276" w:type="dxa"/>
          </w:tcPr>
          <w:p w:rsidR="00BE5180" w:rsidRPr="0037029F" w:rsidRDefault="00BE5180" w:rsidP="0037029F">
            <w:pPr>
              <w:spacing w:after="0" w:line="240" w:lineRule="auto"/>
              <w:ind w:left="3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701" w:type="dxa"/>
            <w:vMerge w:val="restart"/>
          </w:tcPr>
          <w:p w:rsidR="00BE5180" w:rsidRPr="0037029F" w:rsidRDefault="00BE5180" w:rsidP="0037029F">
            <w:pPr>
              <w:spacing w:after="0" w:line="240" w:lineRule="auto"/>
              <w:ind w:left="283"/>
              <w:jc w:val="center"/>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ОК 04, ОК 05</w:t>
            </w:r>
          </w:p>
        </w:tc>
      </w:tr>
      <w:tr w:rsidR="00BE5180" w:rsidRPr="0037029F" w:rsidTr="00BE5180">
        <w:tc>
          <w:tcPr>
            <w:tcW w:w="1843"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614" w:type="dxa"/>
            <w:gridSpan w:val="2"/>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772" w:type="dxa"/>
          </w:tcPr>
          <w:p w:rsidR="00BE5180" w:rsidRPr="0037029F" w:rsidRDefault="00BE5180" w:rsidP="0037029F">
            <w:pPr>
              <w:spacing w:after="0" w:line="240" w:lineRule="auto"/>
              <w:ind w:left="34" w:hanging="34"/>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Предел функции.</w:t>
            </w:r>
          </w:p>
          <w:p w:rsidR="00BE5180" w:rsidRPr="0037029F" w:rsidRDefault="00BE5180" w:rsidP="0037029F">
            <w:pPr>
              <w:spacing w:after="0" w:line="240" w:lineRule="auto"/>
              <w:ind w:left="34" w:hanging="34"/>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Бесконечно малые функции.</w:t>
            </w:r>
          </w:p>
          <w:p w:rsidR="00BE5180" w:rsidRPr="0037029F" w:rsidRDefault="00BE5180" w:rsidP="0037029F">
            <w:pPr>
              <w:spacing w:after="0" w:line="240" w:lineRule="auto"/>
              <w:ind w:left="34" w:hanging="34"/>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Метод эквивалентных бесконечно малых величин.</w:t>
            </w:r>
          </w:p>
          <w:p w:rsidR="00BE5180" w:rsidRPr="0037029F" w:rsidRDefault="00BE5180" w:rsidP="0037029F">
            <w:pPr>
              <w:spacing w:after="0" w:line="240" w:lineRule="auto"/>
              <w:ind w:left="34" w:hanging="34"/>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Раскрытие неопределённости вида 0/0 и ∞/∞.</w:t>
            </w:r>
          </w:p>
          <w:p w:rsidR="00BE5180" w:rsidRPr="0037029F" w:rsidRDefault="00BE5180" w:rsidP="0037029F">
            <w:pPr>
              <w:spacing w:after="0" w:line="240" w:lineRule="auto"/>
              <w:ind w:left="34" w:hanging="34"/>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Замечательные пределы.</w:t>
            </w:r>
          </w:p>
          <w:p w:rsidR="00BE5180" w:rsidRPr="0037029F" w:rsidRDefault="00BE5180" w:rsidP="0037029F">
            <w:pPr>
              <w:spacing w:after="0" w:line="240" w:lineRule="auto"/>
              <w:ind w:left="34" w:hanging="34"/>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Непрерывность функции.</w:t>
            </w:r>
          </w:p>
        </w:tc>
        <w:tc>
          <w:tcPr>
            <w:tcW w:w="1276" w:type="dxa"/>
          </w:tcPr>
          <w:p w:rsidR="00BE5180" w:rsidRPr="0037029F" w:rsidRDefault="00BE5180" w:rsidP="0037029F">
            <w:pPr>
              <w:spacing w:after="0" w:line="240" w:lineRule="auto"/>
              <w:ind w:left="34"/>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ind w:left="283"/>
              <w:jc w:val="center"/>
              <w:rPr>
                <w:rFonts w:ascii="Times New Roman" w:eastAsia="Times New Roman" w:hAnsi="Times New Roman"/>
                <w:sz w:val="24"/>
                <w:szCs w:val="24"/>
                <w:lang w:eastAsia="ru-RU"/>
              </w:rPr>
            </w:pPr>
          </w:p>
        </w:tc>
      </w:tr>
      <w:tr w:rsidR="00BE5180" w:rsidRPr="0037029F" w:rsidTr="00BE5180">
        <w:tc>
          <w:tcPr>
            <w:tcW w:w="7229" w:type="dxa"/>
            <w:gridSpan w:val="4"/>
          </w:tcPr>
          <w:p w:rsidR="00BE5180" w:rsidRPr="0037029F" w:rsidRDefault="00BE5180" w:rsidP="0037029F">
            <w:pPr>
              <w:spacing w:after="0" w:line="240" w:lineRule="auto"/>
              <w:ind w:left="34" w:hanging="3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Раздел 3. </w:t>
            </w:r>
            <w:r w:rsidRPr="0037029F">
              <w:rPr>
                <w:rFonts w:ascii="Times New Roman" w:eastAsia="Times New Roman" w:hAnsi="Times New Roman"/>
                <w:b/>
                <w:bCs/>
                <w:sz w:val="24"/>
                <w:szCs w:val="24"/>
                <w:lang w:eastAsia="ru-RU"/>
              </w:rPr>
              <w:t>Дифференциальные исчисления</w:t>
            </w:r>
          </w:p>
        </w:tc>
        <w:tc>
          <w:tcPr>
            <w:tcW w:w="1276" w:type="dxa"/>
          </w:tcPr>
          <w:p w:rsidR="00BE5180" w:rsidRPr="0037029F" w:rsidRDefault="00BE5180" w:rsidP="0037029F">
            <w:pPr>
              <w:spacing w:after="0" w:line="240" w:lineRule="auto"/>
              <w:ind w:left="3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6</w:t>
            </w:r>
          </w:p>
        </w:tc>
        <w:tc>
          <w:tcPr>
            <w:tcW w:w="1701" w:type="dxa"/>
            <w:vMerge w:val="restart"/>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jc w:val="both"/>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ОК 02, ОК 03</w:t>
            </w:r>
          </w:p>
        </w:tc>
      </w:tr>
      <w:tr w:rsidR="00BE5180" w:rsidRPr="0037029F" w:rsidTr="00BE5180">
        <w:tc>
          <w:tcPr>
            <w:tcW w:w="1843" w:type="dxa"/>
            <w:vMerge w:val="restart"/>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Тема 3.1. Производная и дифференциал</w:t>
            </w:r>
          </w:p>
        </w:tc>
        <w:tc>
          <w:tcPr>
            <w:tcW w:w="5386" w:type="dxa"/>
            <w:gridSpan w:val="3"/>
          </w:tcPr>
          <w:p w:rsidR="00BE5180" w:rsidRPr="0037029F" w:rsidRDefault="00BE5180" w:rsidP="0037029F">
            <w:pPr>
              <w:spacing w:after="0" w:line="240" w:lineRule="auto"/>
              <w:ind w:left="34" w:hanging="34"/>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1276" w:type="dxa"/>
          </w:tcPr>
          <w:p w:rsidR="00BE5180" w:rsidRPr="0037029F" w:rsidRDefault="00BE5180" w:rsidP="0037029F">
            <w:pPr>
              <w:spacing w:after="0" w:line="240" w:lineRule="auto"/>
              <w:ind w:left="3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6</w:t>
            </w:r>
          </w:p>
        </w:tc>
        <w:tc>
          <w:tcPr>
            <w:tcW w:w="1701"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jc w:val="both"/>
              <w:rPr>
                <w:rFonts w:ascii="Times New Roman" w:eastAsia="Times New Roman" w:hAnsi="Times New Roman"/>
                <w:b/>
                <w:sz w:val="24"/>
                <w:szCs w:val="24"/>
                <w:lang w:eastAsia="ru-RU"/>
              </w:rPr>
            </w:pPr>
          </w:p>
        </w:tc>
      </w:tr>
      <w:tr w:rsidR="00BE5180" w:rsidRPr="0037029F" w:rsidTr="00BE5180">
        <w:tc>
          <w:tcPr>
            <w:tcW w:w="1843"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614" w:type="dxa"/>
            <w:gridSpan w:val="2"/>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772" w:type="dxa"/>
          </w:tcPr>
          <w:p w:rsidR="00BE5180" w:rsidRPr="0037029F" w:rsidRDefault="00BE5180" w:rsidP="0037029F">
            <w:pPr>
              <w:spacing w:after="0" w:line="240" w:lineRule="auto"/>
              <w:ind w:left="34" w:hanging="34"/>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Производная функции.</w:t>
            </w:r>
          </w:p>
          <w:p w:rsidR="00BE5180" w:rsidRPr="0037029F" w:rsidRDefault="00BE5180" w:rsidP="0037029F">
            <w:pPr>
              <w:spacing w:after="0" w:line="240" w:lineRule="auto"/>
              <w:ind w:left="34" w:hanging="34"/>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Первый дифференциал функции, связь с приращением функции.</w:t>
            </w:r>
          </w:p>
          <w:p w:rsidR="00BE5180" w:rsidRPr="0037029F" w:rsidRDefault="00BE5180" w:rsidP="0037029F">
            <w:pPr>
              <w:spacing w:after="0" w:line="240" w:lineRule="auto"/>
              <w:ind w:left="34" w:hanging="34"/>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Основные правила дифференцирования.</w:t>
            </w:r>
          </w:p>
          <w:p w:rsidR="00BE5180" w:rsidRPr="0037029F" w:rsidRDefault="00BE5180" w:rsidP="0037029F">
            <w:pPr>
              <w:spacing w:after="0" w:line="240" w:lineRule="auto"/>
              <w:ind w:left="34" w:hanging="34"/>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Производные и дифференциалы высших порядков.</w:t>
            </w:r>
          </w:p>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Возрастание и убывание функций.</w:t>
            </w:r>
          </w:p>
        </w:tc>
        <w:tc>
          <w:tcPr>
            <w:tcW w:w="1276" w:type="dxa"/>
          </w:tcPr>
          <w:p w:rsidR="00BE5180" w:rsidRPr="0037029F" w:rsidRDefault="00BE5180" w:rsidP="0037029F">
            <w:pPr>
              <w:spacing w:after="0" w:line="240" w:lineRule="auto"/>
              <w:ind w:left="34"/>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jc w:val="both"/>
              <w:rPr>
                <w:rFonts w:ascii="Times New Roman" w:hAnsi="Times New Roman"/>
                <w:iCs/>
                <w:sz w:val="24"/>
                <w:szCs w:val="24"/>
              </w:rPr>
            </w:pPr>
          </w:p>
        </w:tc>
      </w:tr>
      <w:tr w:rsidR="00BE5180" w:rsidRPr="0037029F" w:rsidTr="00BE5180">
        <w:tc>
          <w:tcPr>
            <w:tcW w:w="1843"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614" w:type="dxa"/>
            <w:gridSpan w:val="2"/>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4772" w:type="dxa"/>
          </w:tcPr>
          <w:p w:rsidR="00BE5180" w:rsidRPr="0037029F" w:rsidRDefault="00BE5180" w:rsidP="0037029F">
            <w:pPr>
              <w:spacing w:after="0" w:line="240" w:lineRule="auto"/>
              <w:ind w:left="34" w:hanging="34"/>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Экстремумы функций.</w:t>
            </w:r>
          </w:p>
          <w:p w:rsidR="00BE5180" w:rsidRPr="0037029F" w:rsidRDefault="00BE5180" w:rsidP="0037029F">
            <w:pPr>
              <w:spacing w:after="0" w:line="240" w:lineRule="auto"/>
              <w:ind w:left="34" w:hanging="34"/>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Частные производные функции нескольких переменных.</w:t>
            </w:r>
          </w:p>
          <w:p w:rsidR="00BE5180" w:rsidRPr="0037029F" w:rsidRDefault="00BE5180" w:rsidP="0037029F">
            <w:pPr>
              <w:spacing w:after="0" w:line="240" w:lineRule="auto"/>
              <w:ind w:left="34" w:hanging="34"/>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Полный дифференциал.</w:t>
            </w:r>
          </w:p>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Частные производные высших порядков.</w:t>
            </w:r>
          </w:p>
        </w:tc>
        <w:tc>
          <w:tcPr>
            <w:tcW w:w="1276" w:type="dxa"/>
          </w:tcPr>
          <w:p w:rsidR="00BE5180" w:rsidRPr="0037029F" w:rsidRDefault="00BE5180" w:rsidP="0037029F">
            <w:pPr>
              <w:spacing w:after="0" w:line="240" w:lineRule="auto"/>
              <w:ind w:left="34"/>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jc w:val="both"/>
              <w:rPr>
                <w:rFonts w:ascii="Times New Roman" w:hAnsi="Times New Roman"/>
                <w:iCs/>
                <w:sz w:val="24"/>
                <w:szCs w:val="24"/>
              </w:rPr>
            </w:pPr>
          </w:p>
        </w:tc>
      </w:tr>
      <w:tr w:rsidR="00BE5180" w:rsidRPr="0037029F" w:rsidTr="00BE5180">
        <w:tc>
          <w:tcPr>
            <w:tcW w:w="1843"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386" w:type="dxa"/>
            <w:gridSpan w:val="3"/>
          </w:tcPr>
          <w:p w:rsidR="00BE5180" w:rsidRPr="0037029F" w:rsidRDefault="00BE5180" w:rsidP="0037029F">
            <w:pPr>
              <w:spacing w:after="0" w:line="240" w:lineRule="auto"/>
              <w:ind w:left="34" w:hanging="34"/>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Практические занятия </w:t>
            </w:r>
          </w:p>
        </w:tc>
        <w:tc>
          <w:tcPr>
            <w:tcW w:w="1276" w:type="dxa"/>
          </w:tcPr>
          <w:p w:rsidR="00BE5180" w:rsidRPr="0037029F" w:rsidRDefault="00BE5180" w:rsidP="0037029F">
            <w:pPr>
              <w:spacing w:after="0" w:line="240" w:lineRule="auto"/>
              <w:ind w:left="3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701" w:type="dxa"/>
            <w:vMerge/>
          </w:tcPr>
          <w:p w:rsidR="00BE5180" w:rsidRPr="0037029F" w:rsidRDefault="00BE5180" w:rsidP="0037029F">
            <w:pPr>
              <w:spacing w:after="0" w:line="240" w:lineRule="auto"/>
              <w:ind w:left="283"/>
              <w:jc w:val="center"/>
              <w:rPr>
                <w:rFonts w:ascii="Times New Roman" w:eastAsia="Times New Roman" w:hAnsi="Times New Roman"/>
                <w:b/>
                <w:sz w:val="24"/>
                <w:szCs w:val="24"/>
                <w:lang w:eastAsia="ru-RU"/>
              </w:rPr>
            </w:pPr>
          </w:p>
        </w:tc>
      </w:tr>
      <w:tr w:rsidR="00BE5180" w:rsidRPr="0037029F" w:rsidTr="00BE5180">
        <w:tc>
          <w:tcPr>
            <w:tcW w:w="1843"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614" w:type="dxa"/>
            <w:gridSpan w:val="2"/>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77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Экстремум функции нескольких переменных</w:t>
            </w:r>
          </w:p>
        </w:tc>
        <w:tc>
          <w:tcPr>
            <w:tcW w:w="1276" w:type="dxa"/>
          </w:tcPr>
          <w:p w:rsidR="00BE5180" w:rsidRPr="0037029F" w:rsidRDefault="00BE5180" w:rsidP="0037029F">
            <w:pPr>
              <w:spacing w:after="0" w:line="240" w:lineRule="auto"/>
              <w:ind w:left="34"/>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ind w:left="283"/>
              <w:jc w:val="center"/>
              <w:rPr>
                <w:rFonts w:ascii="Times New Roman" w:eastAsia="Times New Roman" w:hAnsi="Times New Roman"/>
                <w:sz w:val="24"/>
                <w:szCs w:val="24"/>
                <w:lang w:eastAsia="ru-RU"/>
              </w:rPr>
            </w:pPr>
          </w:p>
        </w:tc>
      </w:tr>
      <w:tr w:rsidR="00BE5180" w:rsidRPr="0037029F" w:rsidTr="00BE5180">
        <w:tc>
          <w:tcPr>
            <w:tcW w:w="7229" w:type="dxa"/>
            <w:gridSpan w:val="4"/>
          </w:tcPr>
          <w:p w:rsidR="00BE5180" w:rsidRPr="0037029F" w:rsidRDefault="00BE5180" w:rsidP="0037029F">
            <w:pPr>
              <w:spacing w:after="0" w:line="240" w:lineRule="auto"/>
              <w:ind w:left="34" w:hanging="3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Раздел 4. </w:t>
            </w:r>
            <w:r w:rsidRPr="0037029F">
              <w:rPr>
                <w:rFonts w:ascii="Times New Roman" w:eastAsia="Times New Roman" w:hAnsi="Times New Roman"/>
                <w:b/>
                <w:bCs/>
                <w:sz w:val="24"/>
                <w:szCs w:val="24"/>
                <w:lang w:eastAsia="ru-RU"/>
              </w:rPr>
              <w:t>Интегральное исчисление и дифференциальные уравнения</w:t>
            </w:r>
          </w:p>
        </w:tc>
        <w:tc>
          <w:tcPr>
            <w:tcW w:w="1276" w:type="dxa"/>
          </w:tcPr>
          <w:p w:rsidR="00BE5180" w:rsidRPr="0037029F" w:rsidRDefault="00BE5180" w:rsidP="0037029F">
            <w:pPr>
              <w:spacing w:after="0" w:line="240" w:lineRule="auto"/>
              <w:ind w:left="3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28</w:t>
            </w:r>
          </w:p>
        </w:tc>
        <w:tc>
          <w:tcPr>
            <w:tcW w:w="1701" w:type="dxa"/>
            <w:vMerge w:val="restart"/>
          </w:tcPr>
          <w:p w:rsidR="00BE5180" w:rsidRPr="0037029F" w:rsidRDefault="00BE5180" w:rsidP="0037029F">
            <w:pPr>
              <w:spacing w:after="0" w:line="240" w:lineRule="auto"/>
              <w:ind w:left="283"/>
              <w:jc w:val="center"/>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ОК 03, ОК 11</w:t>
            </w:r>
          </w:p>
        </w:tc>
      </w:tr>
      <w:tr w:rsidR="00BE5180" w:rsidRPr="0037029F" w:rsidTr="00BE5180">
        <w:tc>
          <w:tcPr>
            <w:tcW w:w="1843" w:type="dxa"/>
            <w:vMerge w:val="restart"/>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Тема 4.1. Неопределённый интеграл</w:t>
            </w:r>
          </w:p>
        </w:tc>
        <w:tc>
          <w:tcPr>
            <w:tcW w:w="5386" w:type="dxa"/>
            <w:gridSpan w:val="3"/>
          </w:tcPr>
          <w:p w:rsidR="00BE5180" w:rsidRPr="0037029F" w:rsidRDefault="00BE5180" w:rsidP="0037029F">
            <w:pPr>
              <w:spacing w:after="0" w:line="240" w:lineRule="auto"/>
              <w:ind w:left="34" w:hanging="34"/>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1276" w:type="dxa"/>
          </w:tcPr>
          <w:p w:rsidR="00BE5180" w:rsidRPr="0037029F" w:rsidRDefault="00BE5180" w:rsidP="0037029F">
            <w:pPr>
              <w:spacing w:after="0" w:line="240" w:lineRule="auto"/>
              <w:ind w:left="3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8</w:t>
            </w:r>
          </w:p>
        </w:tc>
        <w:tc>
          <w:tcPr>
            <w:tcW w:w="1701" w:type="dxa"/>
            <w:vMerge/>
          </w:tcPr>
          <w:p w:rsidR="00BE5180" w:rsidRPr="0037029F" w:rsidRDefault="00BE5180" w:rsidP="0037029F">
            <w:pPr>
              <w:spacing w:after="0" w:line="240" w:lineRule="auto"/>
              <w:ind w:left="283"/>
              <w:jc w:val="center"/>
              <w:rPr>
                <w:rFonts w:ascii="Times New Roman" w:eastAsia="Times New Roman" w:hAnsi="Times New Roman"/>
                <w:b/>
                <w:sz w:val="24"/>
                <w:szCs w:val="24"/>
                <w:lang w:eastAsia="ru-RU"/>
              </w:rPr>
            </w:pPr>
          </w:p>
        </w:tc>
      </w:tr>
      <w:tr w:rsidR="00BE5180" w:rsidRPr="0037029F" w:rsidTr="00BE5180">
        <w:tc>
          <w:tcPr>
            <w:tcW w:w="1843"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614" w:type="dxa"/>
            <w:gridSpan w:val="2"/>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772" w:type="dxa"/>
          </w:tcPr>
          <w:p w:rsidR="00BE5180" w:rsidRPr="0037029F" w:rsidRDefault="00BE5180" w:rsidP="0037029F">
            <w:pPr>
              <w:tabs>
                <w:tab w:val="left" w:pos="0"/>
              </w:tabs>
              <w:spacing w:after="0" w:line="240" w:lineRule="auto"/>
              <w:ind w:left="34" w:hanging="34"/>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Первообразная функция и неопределённый интеграл.</w:t>
            </w:r>
          </w:p>
          <w:p w:rsidR="00BE5180" w:rsidRPr="0037029F" w:rsidRDefault="00BE5180" w:rsidP="0037029F">
            <w:pPr>
              <w:tabs>
                <w:tab w:val="left" w:pos="0"/>
              </w:tabs>
              <w:spacing w:after="0" w:line="240" w:lineRule="auto"/>
              <w:ind w:left="34" w:hanging="34"/>
              <w:jc w:val="both"/>
              <w:rPr>
                <w:rFonts w:ascii="Times New Roman" w:eastAsia="Times New Roman" w:hAnsi="Times New Roman"/>
                <w:b/>
                <w:sz w:val="24"/>
                <w:szCs w:val="24"/>
                <w:lang w:eastAsia="ru-RU"/>
              </w:rPr>
            </w:pPr>
            <w:r w:rsidRPr="0037029F">
              <w:rPr>
                <w:rFonts w:ascii="Times New Roman" w:eastAsia="Times New Roman" w:hAnsi="Times New Roman"/>
                <w:bCs/>
                <w:sz w:val="24"/>
                <w:szCs w:val="24"/>
                <w:lang w:eastAsia="ru-RU"/>
              </w:rPr>
              <w:lastRenderedPageBreak/>
              <w:t>Основные правила неопределённого интегрирования.</w:t>
            </w:r>
          </w:p>
        </w:tc>
        <w:tc>
          <w:tcPr>
            <w:tcW w:w="1276" w:type="dxa"/>
          </w:tcPr>
          <w:p w:rsidR="00BE5180" w:rsidRPr="0037029F" w:rsidRDefault="00BE5180" w:rsidP="0037029F">
            <w:pPr>
              <w:spacing w:after="0" w:line="240" w:lineRule="auto"/>
              <w:ind w:left="34"/>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2</w:t>
            </w:r>
          </w:p>
        </w:tc>
        <w:tc>
          <w:tcPr>
            <w:tcW w:w="1701" w:type="dxa"/>
            <w:vMerge/>
          </w:tcPr>
          <w:p w:rsidR="00BE5180" w:rsidRPr="0037029F" w:rsidRDefault="00BE5180" w:rsidP="0037029F">
            <w:pPr>
              <w:spacing w:after="0" w:line="240" w:lineRule="auto"/>
              <w:ind w:left="283"/>
              <w:jc w:val="center"/>
              <w:rPr>
                <w:rFonts w:ascii="Times New Roman" w:eastAsia="Times New Roman" w:hAnsi="Times New Roman"/>
                <w:sz w:val="24"/>
                <w:szCs w:val="24"/>
                <w:lang w:eastAsia="ru-RU"/>
              </w:rPr>
            </w:pPr>
          </w:p>
        </w:tc>
      </w:tr>
      <w:tr w:rsidR="00BE5180" w:rsidRPr="0037029F" w:rsidTr="00BE5180">
        <w:tc>
          <w:tcPr>
            <w:tcW w:w="1843"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386" w:type="dxa"/>
            <w:gridSpan w:val="3"/>
          </w:tcPr>
          <w:p w:rsidR="00BE5180" w:rsidRPr="0037029F" w:rsidRDefault="00BE5180" w:rsidP="0037029F">
            <w:pPr>
              <w:spacing w:after="0" w:line="240" w:lineRule="auto"/>
              <w:ind w:left="34" w:hanging="34"/>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Практические занятия </w:t>
            </w:r>
          </w:p>
        </w:tc>
        <w:tc>
          <w:tcPr>
            <w:tcW w:w="1276" w:type="dxa"/>
          </w:tcPr>
          <w:p w:rsidR="00BE5180" w:rsidRPr="0037029F" w:rsidRDefault="00BE5180" w:rsidP="0037029F">
            <w:pPr>
              <w:spacing w:after="0" w:line="240" w:lineRule="auto"/>
              <w:ind w:left="3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6</w:t>
            </w:r>
          </w:p>
        </w:tc>
        <w:tc>
          <w:tcPr>
            <w:tcW w:w="1701" w:type="dxa"/>
            <w:vMerge/>
          </w:tcPr>
          <w:p w:rsidR="00BE5180" w:rsidRPr="0037029F" w:rsidRDefault="00BE5180" w:rsidP="0037029F">
            <w:pPr>
              <w:spacing w:after="0" w:line="240" w:lineRule="auto"/>
              <w:ind w:left="283"/>
              <w:jc w:val="center"/>
              <w:rPr>
                <w:rFonts w:ascii="Times New Roman" w:eastAsia="Times New Roman" w:hAnsi="Times New Roman"/>
                <w:b/>
                <w:sz w:val="24"/>
                <w:szCs w:val="24"/>
                <w:lang w:eastAsia="ru-RU"/>
              </w:rPr>
            </w:pPr>
          </w:p>
        </w:tc>
      </w:tr>
      <w:tr w:rsidR="00BE5180" w:rsidRPr="0037029F" w:rsidTr="00BE5180">
        <w:tc>
          <w:tcPr>
            <w:tcW w:w="1843"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614" w:type="dxa"/>
            <w:gridSpan w:val="2"/>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772" w:type="dxa"/>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Нахождение неопределённого интеграла с помощью таблиц, а также используя его свойства.</w:t>
            </w:r>
          </w:p>
        </w:tc>
        <w:tc>
          <w:tcPr>
            <w:tcW w:w="1276" w:type="dxa"/>
          </w:tcPr>
          <w:p w:rsidR="00BE5180" w:rsidRPr="0037029F" w:rsidRDefault="00BE5180" w:rsidP="0037029F">
            <w:pPr>
              <w:spacing w:after="0" w:line="240" w:lineRule="auto"/>
              <w:ind w:left="34"/>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ind w:left="283"/>
              <w:jc w:val="center"/>
              <w:rPr>
                <w:rFonts w:ascii="Times New Roman" w:eastAsia="Times New Roman" w:hAnsi="Times New Roman"/>
                <w:sz w:val="24"/>
                <w:szCs w:val="24"/>
                <w:lang w:eastAsia="ru-RU"/>
              </w:rPr>
            </w:pPr>
          </w:p>
        </w:tc>
      </w:tr>
      <w:tr w:rsidR="00BE5180" w:rsidRPr="0037029F" w:rsidTr="00BE5180">
        <w:tc>
          <w:tcPr>
            <w:tcW w:w="1843"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614" w:type="dxa"/>
            <w:gridSpan w:val="2"/>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4772" w:type="dxa"/>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Методы замены переменной и интегрирования по частям.</w:t>
            </w:r>
          </w:p>
        </w:tc>
        <w:tc>
          <w:tcPr>
            <w:tcW w:w="1276" w:type="dxa"/>
          </w:tcPr>
          <w:p w:rsidR="00BE5180" w:rsidRPr="0037029F" w:rsidRDefault="00BE5180" w:rsidP="0037029F">
            <w:pPr>
              <w:spacing w:after="0" w:line="240" w:lineRule="auto"/>
              <w:ind w:left="34"/>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ind w:left="283"/>
              <w:jc w:val="center"/>
              <w:rPr>
                <w:rFonts w:ascii="Times New Roman" w:eastAsia="Times New Roman" w:hAnsi="Times New Roman"/>
                <w:sz w:val="24"/>
                <w:szCs w:val="24"/>
                <w:lang w:eastAsia="ru-RU"/>
              </w:rPr>
            </w:pPr>
          </w:p>
        </w:tc>
      </w:tr>
      <w:tr w:rsidR="00BE5180" w:rsidRPr="0037029F" w:rsidTr="00BE5180">
        <w:tc>
          <w:tcPr>
            <w:tcW w:w="1843"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614" w:type="dxa"/>
            <w:gridSpan w:val="2"/>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w:t>
            </w:r>
          </w:p>
        </w:tc>
        <w:tc>
          <w:tcPr>
            <w:tcW w:w="4772" w:type="dxa"/>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Интегрирование простейших рациональных дробей</w:t>
            </w:r>
          </w:p>
        </w:tc>
        <w:tc>
          <w:tcPr>
            <w:tcW w:w="1276" w:type="dxa"/>
          </w:tcPr>
          <w:p w:rsidR="00BE5180" w:rsidRPr="0037029F" w:rsidRDefault="00BE5180" w:rsidP="0037029F">
            <w:pPr>
              <w:spacing w:after="0" w:line="240" w:lineRule="auto"/>
              <w:ind w:left="34"/>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ind w:left="283"/>
              <w:jc w:val="center"/>
              <w:rPr>
                <w:rFonts w:ascii="Times New Roman" w:eastAsia="Times New Roman" w:hAnsi="Times New Roman"/>
                <w:sz w:val="24"/>
                <w:szCs w:val="24"/>
                <w:lang w:eastAsia="ru-RU"/>
              </w:rPr>
            </w:pPr>
          </w:p>
        </w:tc>
      </w:tr>
      <w:tr w:rsidR="00BE5180" w:rsidRPr="0037029F" w:rsidTr="00BE5180">
        <w:tc>
          <w:tcPr>
            <w:tcW w:w="1843" w:type="dxa"/>
            <w:vMerge w:val="restart"/>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Тема 4.2. Определённый интеграл</w:t>
            </w:r>
          </w:p>
        </w:tc>
        <w:tc>
          <w:tcPr>
            <w:tcW w:w="5386" w:type="dxa"/>
            <w:gridSpan w:val="3"/>
          </w:tcPr>
          <w:p w:rsidR="00BE5180" w:rsidRPr="0037029F" w:rsidRDefault="00BE5180" w:rsidP="0037029F">
            <w:pPr>
              <w:spacing w:after="0" w:line="240" w:lineRule="auto"/>
              <w:ind w:left="34" w:hanging="34"/>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1276" w:type="dxa"/>
          </w:tcPr>
          <w:p w:rsidR="00BE5180" w:rsidRPr="0037029F" w:rsidRDefault="00BE5180" w:rsidP="0037029F">
            <w:pPr>
              <w:spacing w:after="0" w:line="240" w:lineRule="auto"/>
              <w:ind w:left="3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1701" w:type="dxa"/>
            <w:vMerge w:val="restart"/>
          </w:tcPr>
          <w:p w:rsidR="00BE5180" w:rsidRPr="0037029F" w:rsidRDefault="00BE5180" w:rsidP="0037029F">
            <w:pPr>
              <w:spacing w:after="0" w:line="240" w:lineRule="auto"/>
              <w:ind w:left="283"/>
              <w:jc w:val="center"/>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ОК 01, ОК 05</w:t>
            </w:r>
          </w:p>
        </w:tc>
      </w:tr>
      <w:tr w:rsidR="00BE5180" w:rsidRPr="0037029F" w:rsidTr="00BE5180">
        <w:tc>
          <w:tcPr>
            <w:tcW w:w="1843"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614" w:type="dxa"/>
            <w:gridSpan w:val="2"/>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772" w:type="dxa"/>
          </w:tcPr>
          <w:p w:rsidR="00BE5180" w:rsidRPr="0037029F" w:rsidRDefault="00BE5180" w:rsidP="0037029F">
            <w:pPr>
              <w:tabs>
                <w:tab w:val="left" w:pos="0"/>
              </w:tabs>
              <w:spacing w:after="0" w:line="240" w:lineRule="auto"/>
              <w:ind w:left="34" w:hanging="34"/>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Задача нахождения площади криволинейной трапеции.</w:t>
            </w:r>
          </w:p>
          <w:p w:rsidR="00BE5180" w:rsidRPr="0037029F" w:rsidRDefault="00BE5180" w:rsidP="0037029F">
            <w:pPr>
              <w:tabs>
                <w:tab w:val="left" w:pos="0"/>
              </w:tabs>
              <w:spacing w:after="0" w:line="240" w:lineRule="auto"/>
              <w:ind w:left="34" w:hanging="34"/>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Определённый интеграл.</w:t>
            </w:r>
          </w:p>
          <w:p w:rsidR="00BE5180" w:rsidRPr="0037029F" w:rsidRDefault="00BE5180" w:rsidP="0037029F">
            <w:pPr>
              <w:tabs>
                <w:tab w:val="left" w:pos="0"/>
              </w:tabs>
              <w:spacing w:after="0" w:line="240" w:lineRule="auto"/>
              <w:ind w:left="34" w:hanging="34"/>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Формула Ньютона-Лейбница.</w:t>
            </w:r>
          </w:p>
          <w:p w:rsidR="00BE5180" w:rsidRPr="0037029F" w:rsidRDefault="00BE5180" w:rsidP="0037029F">
            <w:pPr>
              <w:tabs>
                <w:tab w:val="left" w:pos="0"/>
              </w:tabs>
              <w:spacing w:after="0" w:line="240" w:lineRule="auto"/>
              <w:ind w:left="34" w:hanging="34"/>
              <w:jc w:val="both"/>
              <w:rPr>
                <w:rFonts w:ascii="Times New Roman" w:eastAsia="Times New Roman" w:hAnsi="Times New Roman"/>
                <w:b/>
                <w:sz w:val="24"/>
                <w:szCs w:val="24"/>
                <w:lang w:eastAsia="ru-RU"/>
              </w:rPr>
            </w:pPr>
            <w:r w:rsidRPr="0037029F">
              <w:rPr>
                <w:rFonts w:ascii="Times New Roman" w:eastAsia="Times New Roman" w:hAnsi="Times New Roman"/>
                <w:bCs/>
                <w:sz w:val="24"/>
                <w:szCs w:val="24"/>
                <w:lang w:eastAsia="ru-RU"/>
              </w:rPr>
              <w:t>Основные свойства определённого интеграла.</w:t>
            </w:r>
          </w:p>
        </w:tc>
        <w:tc>
          <w:tcPr>
            <w:tcW w:w="1276" w:type="dxa"/>
          </w:tcPr>
          <w:p w:rsidR="00BE5180" w:rsidRPr="0037029F" w:rsidRDefault="00BE5180" w:rsidP="0037029F">
            <w:pPr>
              <w:spacing w:after="0" w:line="240" w:lineRule="auto"/>
              <w:ind w:left="34"/>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ind w:left="283"/>
              <w:jc w:val="center"/>
              <w:rPr>
                <w:rFonts w:ascii="Times New Roman" w:eastAsia="Times New Roman" w:hAnsi="Times New Roman"/>
                <w:sz w:val="24"/>
                <w:szCs w:val="24"/>
                <w:lang w:eastAsia="ru-RU"/>
              </w:rPr>
            </w:pPr>
          </w:p>
        </w:tc>
      </w:tr>
      <w:tr w:rsidR="00BE5180" w:rsidRPr="0037029F" w:rsidTr="00BE5180">
        <w:tc>
          <w:tcPr>
            <w:tcW w:w="1843"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386" w:type="dxa"/>
            <w:gridSpan w:val="3"/>
          </w:tcPr>
          <w:p w:rsidR="00BE5180" w:rsidRPr="0037029F" w:rsidRDefault="00BE5180" w:rsidP="0037029F">
            <w:pPr>
              <w:spacing w:after="0" w:line="240" w:lineRule="auto"/>
              <w:ind w:left="34" w:hanging="34"/>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Практические занятия </w:t>
            </w:r>
          </w:p>
        </w:tc>
        <w:tc>
          <w:tcPr>
            <w:tcW w:w="1276" w:type="dxa"/>
          </w:tcPr>
          <w:p w:rsidR="00BE5180" w:rsidRPr="0037029F" w:rsidRDefault="00BE5180" w:rsidP="0037029F">
            <w:pPr>
              <w:spacing w:after="0" w:line="240" w:lineRule="auto"/>
              <w:ind w:left="3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701" w:type="dxa"/>
            <w:vMerge/>
          </w:tcPr>
          <w:p w:rsidR="00BE5180" w:rsidRPr="0037029F" w:rsidRDefault="00BE5180" w:rsidP="0037029F">
            <w:pPr>
              <w:spacing w:after="0" w:line="240" w:lineRule="auto"/>
              <w:ind w:left="283"/>
              <w:jc w:val="center"/>
              <w:rPr>
                <w:rFonts w:ascii="Times New Roman" w:eastAsia="Times New Roman" w:hAnsi="Times New Roman"/>
                <w:b/>
                <w:sz w:val="24"/>
                <w:szCs w:val="24"/>
                <w:lang w:eastAsia="ru-RU"/>
              </w:rPr>
            </w:pPr>
          </w:p>
        </w:tc>
      </w:tr>
      <w:tr w:rsidR="00BE5180" w:rsidRPr="0037029F" w:rsidTr="00BE5180">
        <w:tc>
          <w:tcPr>
            <w:tcW w:w="1843"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614" w:type="dxa"/>
            <w:gridSpan w:val="2"/>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772" w:type="dxa"/>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Правила замены переменной и интегрирования по частям</w:t>
            </w:r>
          </w:p>
        </w:tc>
        <w:tc>
          <w:tcPr>
            <w:tcW w:w="1276" w:type="dxa"/>
          </w:tcPr>
          <w:p w:rsidR="00BE5180" w:rsidRPr="0037029F" w:rsidRDefault="00BE5180" w:rsidP="0037029F">
            <w:pPr>
              <w:spacing w:after="0" w:line="240" w:lineRule="auto"/>
              <w:ind w:left="34"/>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ind w:left="283"/>
              <w:jc w:val="center"/>
              <w:rPr>
                <w:rFonts w:ascii="Times New Roman" w:eastAsia="Times New Roman" w:hAnsi="Times New Roman"/>
                <w:sz w:val="24"/>
                <w:szCs w:val="24"/>
                <w:lang w:eastAsia="ru-RU"/>
              </w:rPr>
            </w:pPr>
          </w:p>
        </w:tc>
      </w:tr>
      <w:tr w:rsidR="00BE5180" w:rsidRPr="0037029F" w:rsidTr="00BE5180">
        <w:tc>
          <w:tcPr>
            <w:tcW w:w="1843" w:type="dxa"/>
            <w:vMerge w:val="restart"/>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Тема 4.3. </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Несобственный интеграл</w:t>
            </w:r>
          </w:p>
        </w:tc>
        <w:tc>
          <w:tcPr>
            <w:tcW w:w="5386" w:type="dxa"/>
            <w:gridSpan w:val="3"/>
          </w:tcPr>
          <w:p w:rsidR="00BE5180" w:rsidRPr="0037029F" w:rsidRDefault="00BE5180" w:rsidP="0037029F">
            <w:pPr>
              <w:spacing w:after="0" w:line="240" w:lineRule="auto"/>
              <w:ind w:left="34" w:hanging="34"/>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1276" w:type="dxa"/>
          </w:tcPr>
          <w:p w:rsidR="00BE5180" w:rsidRPr="0037029F" w:rsidRDefault="00BE5180" w:rsidP="0037029F">
            <w:pPr>
              <w:spacing w:after="0" w:line="240" w:lineRule="auto"/>
              <w:ind w:left="3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6</w:t>
            </w:r>
          </w:p>
        </w:tc>
        <w:tc>
          <w:tcPr>
            <w:tcW w:w="1701" w:type="dxa"/>
          </w:tcPr>
          <w:p w:rsidR="00BE5180" w:rsidRPr="0037029F" w:rsidRDefault="00BE5180" w:rsidP="0037029F">
            <w:pPr>
              <w:spacing w:after="0" w:line="240" w:lineRule="auto"/>
              <w:ind w:left="283"/>
              <w:jc w:val="center"/>
              <w:rPr>
                <w:rFonts w:ascii="Times New Roman" w:eastAsia="Times New Roman" w:hAnsi="Times New Roman"/>
                <w:b/>
                <w:sz w:val="24"/>
                <w:szCs w:val="24"/>
                <w:lang w:eastAsia="ru-RU"/>
              </w:rPr>
            </w:pPr>
          </w:p>
        </w:tc>
      </w:tr>
      <w:tr w:rsidR="00BE5180" w:rsidRPr="0037029F" w:rsidTr="00BE5180">
        <w:tc>
          <w:tcPr>
            <w:tcW w:w="1843"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614" w:type="dxa"/>
            <w:gridSpan w:val="2"/>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772" w:type="dxa"/>
          </w:tcPr>
          <w:p w:rsidR="00BE5180" w:rsidRPr="0037029F" w:rsidRDefault="00BE5180" w:rsidP="0037029F">
            <w:pPr>
              <w:tabs>
                <w:tab w:val="left" w:pos="0"/>
              </w:tabs>
              <w:spacing w:after="0" w:line="240" w:lineRule="auto"/>
              <w:ind w:left="34" w:hanging="34"/>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Интегрирование неограниченных функций.</w:t>
            </w:r>
          </w:p>
          <w:p w:rsidR="00BE5180" w:rsidRPr="0037029F" w:rsidRDefault="00BE5180" w:rsidP="0037029F">
            <w:pPr>
              <w:tabs>
                <w:tab w:val="left" w:pos="0"/>
              </w:tabs>
              <w:spacing w:after="0" w:line="240" w:lineRule="auto"/>
              <w:ind w:left="34" w:hanging="34"/>
              <w:jc w:val="both"/>
              <w:rPr>
                <w:rFonts w:ascii="Times New Roman" w:eastAsia="Times New Roman" w:hAnsi="Times New Roman"/>
                <w:b/>
                <w:sz w:val="24"/>
                <w:szCs w:val="24"/>
                <w:lang w:eastAsia="ru-RU"/>
              </w:rPr>
            </w:pPr>
            <w:r w:rsidRPr="0037029F">
              <w:rPr>
                <w:rFonts w:ascii="Times New Roman" w:eastAsia="Times New Roman" w:hAnsi="Times New Roman"/>
                <w:bCs/>
                <w:sz w:val="24"/>
                <w:szCs w:val="24"/>
                <w:lang w:eastAsia="ru-RU"/>
              </w:rPr>
              <w:t>Интегрирование по бесконечному промежутку.</w:t>
            </w:r>
          </w:p>
        </w:tc>
        <w:tc>
          <w:tcPr>
            <w:tcW w:w="1276" w:type="dxa"/>
          </w:tcPr>
          <w:p w:rsidR="00BE5180" w:rsidRPr="0037029F" w:rsidRDefault="00BE5180" w:rsidP="0037029F">
            <w:pPr>
              <w:spacing w:after="0" w:line="240" w:lineRule="auto"/>
              <w:ind w:left="34"/>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val="restart"/>
          </w:tcPr>
          <w:p w:rsidR="00BE5180" w:rsidRPr="0037029F" w:rsidRDefault="00BE5180" w:rsidP="0037029F">
            <w:pPr>
              <w:spacing w:after="0" w:line="240" w:lineRule="auto"/>
              <w:ind w:left="283"/>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01, ОК 09</w:t>
            </w:r>
          </w:p>
        </w:tc>
      </w:tr>
      <w:tr w:rsidR="00BE5180" w:rsidRPr="0037029F" w:rsidTr="00BE5180">
        <w:tc>
          <w:tcPr>
            <w:tcW w:w="1843"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386" w:type="dxa"/>
            <w:gridSpan w:val="3"/>
          </w:tcPr>
          <w:p w:rsidR="00BE5180" w:rsidRPr="0037029F" w:rsidRDefault="00BE5180" w:rsidP="0037029F">
            <w:pPr>
              <w:spacing w:after="0" w:line="240" w:lineRule="auto"/>
              <w:ind w:left="34" w:hanging="34"/>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Практические занятия </w:t>
            </w:r>
          </w:p>
        </w:tc>
        <w:tc>
          <w:tcPr>
            <w:tcW w:w="1276" w:type="dxa"/>
          </w:tcPr>
          <w:p w:rsidR="00BE5180" w:rsidRPr="0037029F" w:rsidRDefault="00BE5180" w:rsidP="0037029F">
            <w:pPr>
              <w:spacing w:after="0" w:line="240" w:lineRule="auto"/>
              <w:ind w:left="3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1701" w:type="dxa"/>
            <w:vMerge/>
          </w:tcPr>
          <w:p w:rsidR="00BE5180" w:rsidRPr="0037029F" w:rsidRDefault="00BE5180" w:rsidP="0037029F">
            <w:pPr>
              <w:spacing w:after="0" w:line="240" w:lineRule="auto"/>
              <w:ind w:left="283"/>
              <w:jc w:val="center"/>
              <w:rPr>
                <w:rFonts w:ascii="Times New Roman" w:eastAsia="Times New Roman" w:hAnsi="Times New Roman"/>
                <w:b/>
                <w:sz w:val="24"/>
                <w:szCs w:val="24"/>
                <w:lang w:eastAsia="ru-RU"/>
              </w:rPr>
            </w:pPr>
          </w:p>
        </w:tc>
      </w:tr>
      <w:tr w:rsidR="00BE5180" w:rsidRPr="0037029F" w:rsidTr="00BE5180">
        <w:tc>
          <w:tcPr>
            <w:tcW w:w="1843"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614" w:type="dxa"/>
            <w:gridSpan w:val="2"/>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772" w:type="dxa"/>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Вычисление несобственных интегралов. Исследование сходимости (расходимости) интегралов.</w:t>
            </w:r>
          </w:p>
        </w:tc>
        <w:tc>
          <w:tcPr>
            <w:tcW w:w="1276" w:type="dxa"/>
          </w:tcPr>
          <w:p w:rsidR="00BE5180" w:rsidRPr="0037029F" w:rsidRDefault="00BE5180" w:rsidP="0037029F">
            <w:pPr>
              <w:spacing w:after="0" w:line="240" w:lineRule="auto"/>
              <w:ind w:left="34"/>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ind w:left="283"/>
              <w:jc w:val="center"/>
              <w:rPr>
                <w:rFonts w:ascii="Times New Roman" w:eastAsia="Times New Roman" w:hAnsi="Times New Roman"/>
                <w:sz w:val="24"/>
                <w:szCs w:val="24"/>
                <w:lang w:eastAsia="ru-RU"/>
              </w:rPr>
            </w:pPr>
          </w:p>
        </w:tc>
      </w:tr>
      <w:tr w:rsidR="00BE5180" w:rsidRPr="0037029F" w:rsidTr="00BE5180">
        <w:tc>
          <w:tcPr>
            <w:tcW w:w="1843"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614" w:type="dxa"/>
            <w:gridSpan w:val="2"/>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4772" w:type="dxa"/>
          </w:tcPr>
          <w:p w:rsidR="00BE5180" w:rsidRPr="0037029F" w:rsidRDefault="00BE5180" w:rsidP="0037029F">
            <w:pPr>
              <w:spacing w:after="0" w:line="240" w:lineRule="auto"/>
              <w:ind w:left="34" w:hanging="34"/>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Приложения интегрального исчисления.</w:t>
            </w:r>
          </w:p>
        </w:tc>
        <w:tc>
          <w:tcPr>
            <w:tcW w:w="1276" w:type="dxa"/>
          </w:tcPr>
          <w:p w:rsidR="00BE5180" w:rsidRPr="0037029F" w:rsidRDefault="00BE5180" w:rsidP="0037029F">
            <w:pPr>
              <w:spacing w:after="0" w:line="240" w:lineRule="auto"/>
              <w:ind w:left="34"/>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ind w:left="283"/>
              <w:jc w:val="center"/>
              <w:rPr>
                <w:rFonts w:ascii="Times New Roman" w:eastAsia="Times New Roman" w:hAnsi="Times New Roman"/>
                <w:sz w:val="24"/>
                <w:szCs w:val="24"/>
                <w:lang w:eastAsia="ru-RU"/>
              </w:rPr>
            </w:pPr>
          </w:p>
        </w:tc>
      </w:tr>
      <w:tr w:rsidR="00BE5180" w:rsidRPr="0037029F" w:rsidTr="00BE5180">
        <w:tc>
          <w:tcPr>
            <w:tcW w:w="1843" w:type="dxa"/>
            <w:vMerge w:val="restart"/>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Тема 4.4. Дифференциальные уравнения</w:t>
            </w:r>
          </w:p>
        </w:tc>
        <w:tc>
          <w:tcPr>
            <w:tcW w:w="5386" w:type="dxa"/>
            <w:gridSpan w:val="3"/>
          </w:tcPr>
          <w:p w:rsidR="00BE5180" w:rsidRPr="0037029F" w:rsidRDefault="00BE5180" w:rsidP="0037029F">
            <w:pPr>
              <w:spacing w:after="0" w:line="240" w:lineRule="auto"/>
              <w:ind w:left="34" w:hanging="34"/>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1276" w:type="dxa"/>
          </w:tcPr>
          <w:p w:rsidR="00BE5180" w:rsidRPr="0037029F" w:rsidRDefault="00BE5180" w:rsidP="0037029F">
            <w:pPr>
              <w:spacing w:after="0" w:line="240" w:lineRule="auto"/>
              <w:ind w:left="3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10</w:t>
            </w:r>
          </w:p>
        </w:tc>
        <w:tc>
          <w:tcPr>
            <w:tcW w:w="1701" w:type="dxa"/>
            <w:vMerge w:val="restart"/>
          </w:tcPr>
          <w:p w:rsidR="00BE5180" w:rsidRPr="0037029F" w:rsidRDefault="00BE5180" w:rsidP="0037029F">
            <w:pPr>
              <w:spacing w:after="0" w:line="240" w:lineRule="auto"/>
              <w:ind w:left="283"/>
              <w:jc w:val="center"/>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ОК 02, ОК 04</w:t>
            </w:r>
          </w:p>
        </w:tc>
      </w:tr>
      <w:tr w:rsidR="00BE5180" w:rsidRPr="0037029F" w:rsidTr="00BE5180">
        <w:tc>
          <w:tcPr>
            <w:tcW w:w="1843"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614" w:type="dxa"/>
            <w:gridSpan w:val="2"/>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772" w:type="dxa"/>
          </w:tcPr>
          <w:p w:rsidR="00BE5180" w:rsidRPr="0037029F" w:rsidRDefault="00BE5180" w:rsidP="0037029F">
            <w:pPr>
              <w:tabs>
                <w:tab w:val="left" w:pos="0"/>
              </w:tabs>
              <w:spacing w:after="0" w:line="240" w:lineRule="auto"/>
              <w:ind w:left="34" w:hanging="34"/>
              <w:jc w:val="both"/>
              <w:rPr>
                <w:rFonts w:ascii="Times New Roman" w:eastAsia="Times New Roman" w:hAnsi="Times New Roman"/>
                <w:b/>
                <w:sz w:val="24"/>
                <w:szCs w:val="24"/>
                <w:lang w:eastAsia="ru-RU"/>
              </w:rPr>
            </w:pPr>
            <w:r w:rsidRPr="0037029F">
              <w:rPr>
                <w:rFonts w:ascii="Times New Roman" w:eastAsia="Times New Roman" w:hAnsi="Times New Roman"/>
                <w:bCs/>
                <w:sz w:val="24"/>
                <w:szCs w:val="24"/>
                <w:lang w:eastAsia="ru-RU"/>
              </w:rPr>
              <w:t>Примеры задач, приводящих к дифференциальным уравнениям.</w:t>
            </w:r>
          </w:p>
        </w:tc>
        <w:tc>
          <w:tcPr>
            <w:tcW w:w="1276" w:type="dxa"/>
          </w:tcPr>
          <w:p w:rsidR="00BE5180" w:rsidRPr="0037029F" w:rsidRDefault="00BE5180" w:rsidP="0037029F">
            <w:pPr>
              <w:spacing w:after="0" w:line="240" w:lineRule="auto"/>
              <w:ind w:left="34"/>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ind w:left="283"/>
              <w:jc w:val="center"/>
              <w:rPr>
                <w:rFonts w:ascii="Times New Roman" w:eastAsia="Times New Roman" w:hAnsi="Times New Roman"/>
                <w:sz w:val="24"/>
                <w:szCs w:val="24"/>
                <w:lang w:eastAsia="ru-RU"/>
              </w:rPr>
            </w:pPr>
          </w:p>
        </w:tc>
      </w:tr>
      <w:tr w:rsidR="00BE5180" w:rsidRPr="0037029F" w:rsidTr="00BE5180">
        <w:tc>
          <w:tcPr>
            <w:tcW w:w="1843"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614" w:type="dxa"/>
            <w:gridSpan w:val="2"/>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4772" w:type="dxa"/>
          </w:tcPr>
          <w:p w:rsidR="00BE5180" w:rsidRPr="0037029F" w:rsidRDefault="00BE5180" w:rsidP="0037029F">
            <w:pPr>
              <w:tabs>
                <w:tab w:val="left" w:pos="0"/>
              </w:tabs>
              <w:spacing w:after="0" w:line="240" w:lineRule="auto"/>
              <w:ind w:left="34" w:hanging="34"/>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Основные понятия и определения.</w:t>
            </w:r>
          </w:p>
        </w:tc>
        <w:tc>
          <w:tcPr>
            <w:tcW w:w="1276" w:type="dxa"/>
          </w:tcPr>
          <w:p w:rsidR="00BE5180" w:rsidRPr="0037029F" w:rsidRDefault="00BE5180" w:rsidP="0037029F">
            <w:pPr>
              <w:spacing w:after="0" w:line="240" w:lineRule="auto"/>
              <w:ind w:left="34"/>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ind w:left="283"/>
              <w:jc w:val="center"/>
              <w:rPr>
                <w:rFonts w:ascii="Times New Roman" w:eastAsia="Times New Roman" w:hAnsi="Times New Roman"/>
                <w:sz w:val="24"/>
                <w:szCs w:val="24"/>
                <w:lang w:eastAsia="ru-RU"/>
              </w:rPr>
            </w:pPr>
          </w:p>
        </w:tc>
      </w:tr>
      <w:tr w:rsidR="00BE5180" w:rsidRPr="0037029F" w:rsidTr="00BE5180">
        <w:tc>
          <w:tcPr>
            <w:tcW w:w="1843"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386" w:type="dxa"/>
            <w:gridSpan w:val="3"/>
          </w:tcPr>
          <w:p w:rsidR="00BE5180" w:rsidRPr="0037029F" w:rsidRDefault="00BE5180" w:rsidP="0037029F">
            <w:pPr>
              <w:spacing w:after="0" w:line="240" w:lineRule="auto"/>
              <w:ind w:left="34" w:hanging="34"/>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Практические занятия </w:t>
            </w:r>
          </w:p>
        </w:tc>
        <w:tc>
          <w:tcPr>
            <w:tcW w:w="1276" w:type="dxa"/>
          </w:tcPr>
          <w:p w:rsidR="00BE5180" w:rsidRPr="0037029F" w:rsidRDefault="00BE5180" w:rsidP="0037029F">
            <w:pPr>
              <w:spacing w:after="0" w:line="240" w:lineRule="auto"/>
              <w:ind w:left="3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6</w:t>
            </w:r>
          </w:p>
        </w:tc>
        <w:tc>
          <w:tcPr>
            <w:tcW w:w="1701" w:type="dxa"/>
            <w:vMerge/>
          </w:tcPr>
          <w:p w:rsidR="00BE5180" w:rsidRPr="0037029F" w:rsidRDefault="00BE5180" w:rsidP="0037029F">
            <w:pPr>
              <w:spacing w:after="0" w:line="240" w:lineRule="auto"/>
              <w:ind w:left="283"/>
              <w:jc w:val="center"/>
              <w:rPr>
                <w:rFonts w:ascii="Times New Roman" w:eastAsia="Times New Roman" w:hAnsi="Times New Roman"/>
                <w:b/>
                <w:sz w:val="24"/>
                <w:szCs w:val="24"/>
                <w:lang w:eastAsia="ru-RU"/>
              </w:rPr>
            </w:pPr>
          </w:p>
        </w:tc>
      </w:tr>
      <w:tr w:rsidR="00BE5180" w:rsidRPr="0037029F" w:rsidTr="00BE5180">
        <w:tc>
          <w:tcPr>
            <w:tcW w:w="1843"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614" w:type="dxa"/>
            <w:gridSpan w:val="2"/>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772" w:type="dxa"/>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Дифференциальные уравнения первого порядка и первой степени.</w:t>
            </w:r>
          </w:p>
        </w:tc>
        <w:tc>
          <w:tcPr>
            <w:tcW w:w="1276" w:type="dxa"/>
          </w:tcPr>
          <w:p w:rsidR="00BE5180" w:rsidRPr="0037029F" w:rsidRDefault="00BE5180" w:rsidP="0037029F">
            <w:pPr>
              <w:spacing w:after="0" w:line="240" w:lineRule="auto"/>
              <w:ind w:left="34"/>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ind w:left="283"/>
              <w:jc w:val="center"/>
              <w:rPr>
                <w:rFonts w:ascii="Times New Roman" w:eastAsia="Times New Roman" w:hAnsi="Times New Roman"/>
                <w:sz w:val="24"/>
                <w:szCs w:val="24"/>
                <w:lang w:eastAsia="ru-RU"/>
              </w:rPr>
            </w:pPr>
          </w:p>
        </w:tc>
      </w:tr>
      <w:tr w:rsidR="00BE5180" w:rsidRPr="0037029F" w:rsidTr="00BE5180">
        <w:tc>
          <w:tcPr>
            <w:tcW w:w="1843"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614" w:type="dxa"/>
            <w:gridSpan w:val="2"/>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4772" w:type="dxa"/>
          </w:tcPr>
          <w:p w:rsidR="00BE5180" w:rsidRPr="0037029F" w:rsidRDefault="00BE5180" w:rsidP="0037029F">
            <w:pPr>
              <w:spacing w:after="0" w:line="240" w:lineRule="auto"/>
              <w:ind w:left="34" w:hanging="34"/>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Уравнения с разделяющимися переменными.</w:t>
            </w:r>
          </w:p>
        </w:tc>
        <w:tc>
          <w:tcPr>
            <w:tcW w:w="1276" w:type="dxa"/>
          </w:tcPr>
          <w:p w:rsidR="00BE5180" w:rsidRPr="0037029F" w:rsidRDefault="00BE5180" w:rsidP="0037029F">
            <w:pPr>
              <w:spacing w:after="0" w:line="240" w:lineRule="auto"/>
              <w:ind w:left="34"/>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ind w:left="283"/>
              <w:jc w:val="center"/>
              <w:rPr>
                <w:rFonts w:ascii="Times New Roman" w:eastAsia="Times New Roman" w:hAnsi="Times New Roman"/>
                <w:sz w:val="24"/>
                <w:szCs w:val="24"/>
                <w:lang w:eastAsia="ru-RU"/>
              </w:rPr>
            </w:pPr>
          </w:p>
        </w:tc>
      </w:tr>
      <w:tr w:rsidR="00BE5180" w:rsidRPr="0037029F" w:rsidTr="00BE5180">
        <w:tc>
          <w:tcPr>
            <w:tcW w:w="1843"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614" w:type="dxa"/>
            <w:gridSpan w:val="2"/>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w:t>
            </w:r>
          </w:p>
        </w:tc>
        <w:tc>
          <w:tcPr>
            <w:tcW w:w="4772" w:type="dxa"/>
          </w:tcPr>
          <w:p w:rsidR="00BE5180" w:rsidRPr="0037029F" w:rsidRDefault="00BE5180" w:rsidP="0037029F">
            <w:pPr>
              <w:spacing w:after="0" w:line="240" w:lineRule="auto"/>
              <w:ind w:left="34" w:hanging="34"/>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Однородное дифференциальное уравнение.</w:t>
            </w:r>
          </w:p>
        </w:tc>
        <w:tc>
          <w:tcPr>
            <w:tcW w:w="1276" w:type="dxa"/>
          </w:tcPr>
          <w:p w:rsidR="00BE5180" w:rsidRPr="0037029F" w:rsidRDefault="00BE5180" w:rsidP="0037029F">
            <w:pPr>
              <w:spacing w:after="0" w:line="240" w:lineRule="auto"/>
              <w:ind w:left="34"/>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ind w:left="283"/>
              <w:jc w:val="center"/>
              <w:rPr>
                <w:rFonts w:ascii="Times New Roman" w:eastAsia="Times New Roman" w:hAnsi="Times New Roman"/>
                <w:sz w:val="24"/>
                <w:szCs w:val="24"/>
                <w:lang w:eastAsia="ru-RU"/>
              </w:rPr>
            </w:pPr>
          </w:p>
        </w:tc>
      </w:tr>
      <w:tr w:rsidR="00BE5180" w:rsidRPr="0037029F" w:rsidTr="00BE5180">
        <w:tc>
          <w:tcPr>
            <w:tcW w:w="7229" w:type="dxa"/>
            <w:gridSpan w:val="4"/>
          </w:tcPr>
          <w:p w:rsidR="00BE5180" w:rsidRPr="0037029F" w:rsidRDefault="00BE5180" w:rsidP="0037029F">
            <w:pPr>
              <w:spacing w:after="0" w:line="240" w:lineRule="auto"/>
              <w:ind w:left="34" w:hanging="3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Раздел </w:t>
            </w:r>
            <w:r w:rsidRPr="0037029F">
              <w:rPr>
                <w:rFonts w:ascii="Times New Roman" w:eastAsia="Times New Roman" w:hAnsi="Times New Roman"/>
                <w:b/>
                <w:sz w:val="24"/>
                <w:szCs w:val="24"/>
                <w:lang w:val="en-US" w:eastAsia="ru-RU"/>
              </w:rPr>
              <w:t>5</w:t>
            </w:r>
            <w:r w:rsidRPr="0037029F">
              <w:rPr>
                <w:rFonts w:ascii="Times New Roman" w:eastAsia="Times New Roman" w:hAnsi="Times New Roman"/>
                <w:b/>
                <w:sz w:val="24"/>
                <w:szCs w:val="24"/>
                <w:lang w:eastAsia="ru-RU"/>
              </w:rPr>
              <w:t xml:space="preserve">. </w:t>
            </w:r>
            <w:r w:rsidRPr="0037029F">
              <w:rPr>
                <w:rFonts w:ascii="Times New Roman" w:eastAsia="Times New Roman" w:hAnsi="Times New Roman"/>
                <w:b/>
                <w:bCs/>
                <w:sz w:val="24"/>
                <w:szCs w:val="24"/>
                <w:lang w:eastAsia="ru-RU"/>
              </w:rPr>
              <w:t>Элементы линейной алгебры</w:t>
            </w:r>
          </w:p>
        </w:tc>
        <w:tc>
          <w:tcPr>
            <w:tcW w:w="1276" w:type="dxa"/>
          </w:tcPr>
          <w:p w:rsidR="00BE5180" w:rsidRPr="0037029F" w:rsidRDefault="00BE5180" w:rsidP="0037029F">
            <w:pPr>
              <w:spacing w:after="0" w:line="240" w:lineRule="auto"/>
              <w:ind w:left="3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24</w:t>
            </w:r>
          </w:p>
        </w:tc>
        <w:tc>
          <w:tcPr>
            <w:tcW w:w="1701" w:type="dxa"/>
            <w:vMerge w:val="restart"/>
          </w:tcPr>
          <w:p w:rsidR="00BE5180" w:rsidRPr="0037029F" w:rsidRDefault="00BE5180" w:rsidP="0037029F">
            <w:pPr>
              <w:spacing w:after="0" w:line="240" w:lineRule="auto"/>
              <w:ind w:left="283"/>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02, ОК 05, ОК 11</w:t>
            </w:r>
          </w:p>
        </w:tc>
      </w:tr>
      <w:tr w:rsidR="00BE5180" w:rsidRPr="0037029F" w:rsidTr="00BE5180">
        <w:tc>
          <w:tcPr>
            <w:tcW w:w="1843" w:type="dxa"/>
            <w:vMerge w:val="restart"/>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 xml:space="preserve">Тема </w:t>
            </w:r>
            <w:r w:rsidRPr="0037029F">
              <w:rPr>
                <w:rFonts w:ascii="Times New Roman" w:eastAsia="Times New Roman" w:hAnsi="Times New Roman"/>
                <w:b/>
                <w:bCs/>
                <w:sz w:val="24"/>
                <w:szCs w:val="24"/>
                <w:lang w:val="en-US" w:eastAsia="ru-RU"/>
              </w:rPr>
              <w:t>5</w:t>
            </w:r>
            <w:r w:rsidRPr="0037029F">
              <w:rPr>
                <w:rFonts w:ascii="Times New Roman" w:eastAsia="Times New Roman" w:hAnsi="Times New Roman"/>
                <w:b/>
                <w:bCs/>
                <w:sz w:val="24"/>
                <w:szCs w:val="24"/>
                <w:lang w:eastAsia="ru-RU"/>
              </w:rPr>
              <w:t>.1. Матрицы и определители</w:t>
            </w:r>
          </w:p>
        </w:tc>
        <w:tc>
          <w:tcPr>
            <w:tcW w:w="5386" w:type="dxa"/>
            <w:gridSpan w:val="3"/>
          </w:tcPr>
          <w:p w:rsidR="00BE5180" w:rsidRPr="0037029F" w:rsidRDefault="00BE5180" w:rsidP="0037029F">
            <w:pPr>
              <w:spacing w:after="0" w:line="240" w:lineRule="auto"/>
              <w:ind w:left="34" w:hanging="34"/>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1276" w:type="dxa"/>
          </w:tcPr>
          <w:p w:rsidR="00BE5180" w:rsidRPr="0037029F" w:rsidRDefault="00BE5180" w:rsidP="0037029F">
            <w:pPr>
              <w:spacing w:after="0" w:line="240" w:lineRule="auto"/>
              <w:ind w:left="3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8</w:t>
            </w:r>
          </w:p>
        </w:tc>
        <w:tc>
          <w:tcPr>
            <w:tcW w:w="1701" w:type="dxa"/>
            <w:vMerge/>
          </w:tcPr>
          <w:p w:rsidR="00BE5180" w:rsidRPr="0037029F" w:rsidRDefault="00BE5180" w:rsidP="0037029F">
            <w:pPr>
              <w:spacing w:after="0" w:line="240" w:lineRule="auto"/>
              <w:ind w:left="283"/>
              <w:jc w:val="center"/>
              <w:rPr>
                <w:rFonts w:ascii="Times New Roman" w:eastAsia="Times New Roman" w:hAnsi="Times New Roman"/>
                <w:sz w:val="24"/>
                <w:szCs w:val="24"/>
                <w:lang w:eastAsia="ru-RU"/>
              </w:rPr>
            </w:pPr>
          </w:p>
        </w:tc>
      </w:tr>
      <w:tr w:rsidR="00BE5180" w:rsidRPr="0037029F" w:rsidTr="00BE5180">
        <w:tc>
          <w:tcPr>
            <w:tcW w:w="1843"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614" w:type="dxa"/>
            <w:gridSpan w:val="2"/>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772" w:type="dxa"/>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Экономико-математические методы. Матричные модели.</w:t>
            </w:r>
          </w:p>
        </w:tc>
        <w:tc>
          <w:tcPr>
            <w:tcW w:w="1276" w:type="dxa"/>
          </w:tcPr>
          <w:p w:rsidR="00BE5180" w:rsidRPr="0037029F" w:rsidRDefault="00BE5180" w:rsidP="0037029F">
            <w:pPr>
              <w:spacing w:after="0" w:line="240" w:lineRule="auto"/>
              <w:ind w:left="34"/>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ind w:left="283"/>
              <w:jc w:val="center"/>
              <w:rPr>
                <w:rFonts w:ascii="Times New Roman" w:eastAsia="Times New Roman" w:hAnsi="Times New Roman"/>
                <w:sz w:val="24"/>
                <w:szCs w:val="24"/>
                <w:lang w:eastAsia="ru-RU"/>
              </w:rPr>
            </w:pPr>
          </w:p>
        </w:tc>
      </w:tr>
      <w:tr w:rsidR="00BE5180" w:rsidRPr="0037029F" w:rsidTr="00BE5180">
        <w:tc>
          <w:tcPr>
            <w:tcW w:w="1843"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614" w:type="dxa"/>
            <w:gridSpan w:val="2"/>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4772" w:type="dxa"/>
          </w:tcPr>
          <w:p w:rsidR="00BE5180" w:rsidRPr="0037029F" w:rsidRDefault="00BE5180" w:rsidP="0037029F">
            <w:pPr>
              <w:spacing w:after="0" w:line="240" w:lineRule="auto"/>
              <w:ind w:left="34" w:hanging="34"/>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Матрицы и действия над ними.</w:t>
            </w:r>
          </w:p>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Определитель матрицы.</w:t>
            </w:r>
          </w:p>
        </w:tc>
        <w:tc>
          <w:tcPr>
            <w:tcW w:w="1276" w:type="dxa"/>
          </w:tcPr>
          <w:p w:rsidR="00BE5180" w:rsidRPr="0037029F" w:rsidRDefault="00BE5180" w:rsidP="0037029F">
            <w:pPr>
              <w:spacing w:after="0" w:line="240" w:lineRule="auto"/>
              <w:ind w:left="34"/>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ind w:left="283"/>
              <w:jc w:val="center"/>
              <w:rPr>
                <w:rFonts w:ascii="Times New Roman" w:eastAsia="Times New Roman" w:hAnsi="Times New Roman"/>
                <w:sz w:val="24"/>
                <w:szCs w:val="24"/>
                <w:lang w:eastAsia="ru-RU"/>
              </w:rPr>
            </w:pPr>
          </w:p>
        </w:tc>
      </w:tr>
      <w:tr w:rsidR="00BE5180" w:rsidRPr="0037029F" w:rsidTr="00BE5180">
        <w:tc>
          <w:tcPr>
            <w:tcW w:w="1843"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386" w:type="dxa"/>
            <w:gridSpan w:val="3"/>
          </w:tcPr>
          <w:p w:rsidR="00BE5180" w:rsidRPr="0037029F" w:rsidRDefault="00BE5180" w:rsidP="0037029F">
            <w:pPr>
              <w:spacing w:after="0" w:line="240" w:lineRule="auto"/>
              <w:ind w:left="34" w:hanging="34"/>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Практические занятия </w:t>
            </w:r>
          </w:p>
        </w:tc>
        <w:tc>
          <w:tcPr>
            <w:tcW w:w="1276" w:type="dxa"/>
          </w:tcPr>
          <w:p w:rsidR="00BE5180" w:rsidRPr="0037029F" w:rsidRDefault="00BE5180" w:rsidP="0037029F">
            <w:pPr>
              <w:spacing w:after="0" w:line="240" w:lineRule="auto"/>
              <w:ind w:left="3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1701" w:type="dxa"/>
            <w:vMerge/>
          </w:tcPr>
          <w:p w:rsidR="00BE5180" w:rsidRPr="0037029F" w:rsidRDefault="00BE5180" w:rsidP="0037029F">
            <w:pPr>
              <w:spacing w:after="0" w:line="240" w:lineRule="auto"/>
              <w:ind w:left="283"/>
              <w:jc w:val="center"/>
              <w:rPr>
                <w:rFonts w:ascii="Times New Roman" w:eastAsia="Times New Roman" w:hAnsi="Times New Roman"/>
                <w:sz w:val="24"/>
                <w:szCs w:val="24"/>
                <w:lang w:eastAsia="ru-RU"/>
              </w:rPr>
            </w:pPr>
          </w:p>
        </w:tc>
      </w:tr>
      <w:tr w:rsidR="00BE5180" w:rsidRPr="0037029F" w:rsidTr="00BE5180">
        <w:tc>
          <w:tcPr>
            <w:tcW w:w="1843"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614" w:type="dxa"/>
            <w:gridSpan w:val="2"/>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772" w:type="dxa"/>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Действия над матрицами</w:t>
            </w:r>
          </w:p>
        </w:tc>
        <w:tc>
          <w:tcPr>
            <w:tcW w:w="1276" w:type="dxa"/>
          </w:tcPr>
          <w:p w:rsidR="00BE5180" w:rsidRPr="0037029F" w:rsidRDefault="00BE5180" w:rsidP="0037029F">
            <w:pPr>
              <w:spacing w:after="0" w:line="240" w:lineRule="auto"/>
              <w:ind w:left="34"/>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ind w:left="283"/>
              <w:jc w:val="center"/>
              <w:rPr>
                <w:rFonts w:ascii="Times New Roman" w:eastAsia="Times New Roman" w:hAnsi="Times New Roman"/>
                <w:sz w:val="24"/>
                <w:szCs w:val="24"/>
                <w:lang w:eastAsia="ru-RU"/>
              </w:rPr>
            </w:pPr>
          </w:p>
        </w:tc>
      </w:tr>
      <w:tr w:rsidR="00BE5180" w:rsidRPr="0037029F" w:rsidTr="00BE5180">
        <w:tc>
          <w:tcPr>
            <w:tcW w:w="1843"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614" w:type="dxa"/>
            <w:gridSpan w:val="2"/>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4772" w:type="dxa"/>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Определители второго и третьего порядков</w:t>
            </w:r>
          </w:p>
        </w:tc>
        <w:tc>
          <w:tcPr>
            <w:tcW w:w="1276" w:type="dxa"/>
          </w:tcPr>
          <w:p w:rsidR="00BE5180" w:rsidRPr="0037029F" w:rsidRDefault="00BE5180" w:rsidP="0037029F">
            <w:pPr>
              <w:spacing w:after="0" w:line="240" w:lineRule="auto"/>
              <w:ind w:left="34"/>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ind w:left="283"/>
              <w:jc w:val="center"/>
              <w:rPr>
                <w:rFonts w:ascii="Times New Roman" w:eastAsia="Times New Roman" w:hAnsi="Times New Roman"/>
                <w:sz w:val="24"/>
                <w:szCs w:val="24"/>
                <w:lang w:eastAsia="ru-RU"/>
              </w:rPr>
            </w:pPr>
          </w:p>
        </w:tc>
      </w:tr>
      <w:tr w:rsidR="00BE5180" w:rsidRPr="0037029F" w:rsidTr="00BE5180">
        <w:tc>
          <w:tcPr>
            <w:tcW w:w="1843" w:type="dxa"/>
            <w:vMerge w:val="restart"/>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 xml:space="preserve">Тема 5.2. Методы решения систем </w:t>
            </w:r>
            <w:r w:rsidRPr="0037029F">
              <w:rPr>
                <w:rFonts w:ascii="Times New Roman" w:eastAsia="Times New Roman" w:hAnsi="Times New Roman"/>
                <w:b/>
                <w:bCs/>
                <w:sz w:val="24"/>
                <w:szCs w:val="24"/>
                <w:lang w:eastAsia="ru-RU"/>
              </w:rPr>
              <w:lastRenderedPageBreak/>
              <w:t>линейных уравнений</w:t>
            </w:r>
          </w:p>
        </w:tc>
        <w:tc>
          <w:tcPr>
            <w:tcW w:w="5386" w:type="dxa"/>
            <w:gridSpan w:val="3"/>
          </w:tcPr>
          <w:p w:rsidR="00BE5180" w:rsidRPr="0037029F" w:rsidRDefault="00BE5180" w:rsidP="0037029F">
            <w:pPr>
              <w:spacing w:after="0" w:line="240" w:lineRule="auto"/>
              <w:ind w:left="34" w:hanging="34"/>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Содержание учебного материала</w:t>
            </w:r>
          </w:p>
        </w:tc>
        <w:tc>
          <w:tcPr>
            <w:tcW w:w="1276" w:type="dxa"/>
          </w:tcPr>
          <w:p w:rsidR="00BE5180" w:rsidRPr="0037029F" w:rsidRDefault="00BE5180" w:rsidP="0037029F">
            <w:pPr>
              <w:spacing w:after="0" w:line="240" w:lineRule="auto"/>
              <w:ind w:left="3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12</w:t>
            </w:r>
          </w:p>
        </w:tc>
        <w:tc>
          <w:tcPr>
            <w:tcW w:w="1701" w:type="dxa"/>
            <w:vMerge w:val="restart"/>
          </w:tcPr>
          <w:p w:rsidR="00BE5180" w:rsidRPr="0037029F" w:rsidRDefault="00BE5180" w:rsidP="0037029F">
            <w:pPr>
              <w:spacing w:after="0" w:line="240" w:lineRule="auto"/>
              <w:ind w:left="283"/>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03, ОК 04</w:t>
            </w:r>
          </w:p>
        </w:tc>
      </w:tr>
      <w:tr w:rsidR="00BE5180" w:rsidRPr="0037029F" w:rsidTr="00BE5180">
        <w:tc>
          <w:tcPr>
            <w:tcW w:w="1843"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614" w:type="dxa"/>
            <w:gridSpan w:val="2"/>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772" w:type="dxa"/>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Метод Гаусса.</w:t>
            </w:r>
          </w:p>
        </w:tc>
        <w:tc>
          <w:tcPr>
            <w:tcW w:w="1276" w:type="dxa"/>
          </w:tcPr>
          <w:p w:rsidR="00BE5180" w:rsidRPr="0037029F" w:rsidRDefault="00BE5180" w:rsidP="0037029F">
            <w:pPr>
              <w:spacing w:after="0" w:line="240" w:lineRule="auto"/>
              <w:ind w:left="34"/>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ind w:left="283"/>
              <w:jc w:val="center"/>
              <w:rPr>
                <w:rFonts w:ascii="Times New Roman" w:eastAsia="Times New Roman" w:hAnsi="Times New Roman"/>
                <w:sz w:val="24"/>
                <w:szCs w:val="24"/>
                <w:lang w:eastAsia="ru-RU"/>
              </w:rPr>
            </w:pPr>
          </w:p>
        </w:tc>
      </w:tr>
      <w:tr w:rsidR="00BE5180" w:rsidRPr="0037029F" w:rsidTr="00BE5180">
        <w:tc>
          <w:tcPr>
            <w:tcW w:w="1843"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614" w:type="dxa"/>
            <w:gridSpan w:val="2"/>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4772" w:type="dxa"/>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Правило Крамера.</w:t>
            </w:r>
          </w:p>
        </w:tc>
        <w:tc>
          <w:tcPr>
            <w:tcW w:w="1276" w:type="dxa"/>
          </w:tcPr>
          <w:p w:rsidR="00BE5180" w:rsidRPr="0037029F" w:rsidRDefault="00BE5180" w:rsidP="0037029F">
            <w:pPr>
              <w:spacing w:after="0" w:line="240" w:lineRule="auto"/>
              <w:ind w:left="34"/>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ind w:left="283"/>
              <w:jc w:val="center"/>
              <w:rPr>
                <w:rFonts w:ascii="Times New Roman" w:eastAsia="Times New Roman" w:hAnsi="Times New Roman"/>
                <w:sz w:val="24"/>
                <w:szCs w:val="24"/>
                <w:lang w:eastAsia="ru-RU"/>
              </w:rPr>
            </w:pPr>
          </w:p>
        </w:tc>
      </w:tr>
      <w:tr w:rsidR="00BE5180" w:rsidRPr="0037029F" w:rsidTr="00BE5180">
        <w:tc>
          <w:tcPr>
            <w:tcW w:w="1843"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614" w:type="dxa"/>
            <w:gridSpan w:val="2"/>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w:t>
            </w:r>
          </w:p>
        </w:tc>
        <w:tc>
          <w:tcPr>
            <w:tcW w:w="4772" w:type="dxa"/>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Метод обратной матрицы.</w:t>
            </w:r>
          </w:p>
        </w:tc>
        <w:tc>
          <w:tcPr>
            <w:tcW w:w="1276" w:type="dxa"/>
          </w:tcPr>
          <w:p w:rsidR="00BE5180" w:rsidRPr="0037029F" w:rsidRDefault="00BE5180" w:rsidP="0037029F">
            <w:pPr>
              <w:spacing w:after="0" w:line="240" w:lineRule="auto"/>
              <w:ind w:left="34"/>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ind w:left="283"/>
              <w:jc w:val="center"/>
              <w:rPr>
                <w:rFonts w:ascii="Times New Roman" w:eastAsia="Times New Roman" w:hAnsi="Times New Roman"/>
                <w:sz w:val="24"/>
                <w:szCs w:val="24"/>
                <w:lang w:eastAsia="ru-RU"/>
              </w:rPr>
            </w:pPr>
          </w:p>
        </w:tc>
      </w:tr>
      <w:tr w:rsidR="00BE5180" w:rsidRPr="0037029F" w:rsidTr="00BE5180">
        <w:tc>
          <w:tcPr>
            <w:tcW w:w="1843"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386" w:type="dxa"/>
            <w:gridSpan w:val="3"/>
          </w:tcPr>
          <w:p w:rsidR="00BE5180" w:rsidRPr="0037029F" w:rsidRDefault="00BE5180" w:rsidP="0037029F">
            <w:pPr>
              <w:spacing w:after="0" w:line="240" w:lineRule="auto"/>
              <w:ind w:left="34" w:hanging="34"/>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Практические занятия </w:t>
            </w:r>
          </w:p>
        </w:tc>
        <w:tc>
          <w:tcPr>
            <w:tcW w:w="1276" w:type="dxa"/>
          </w:tcPr>
          <w:p w:rsidR="00BE5180" w:rsidRPr="0037029F" w:rsidRDefault="00BE5180" w:rsidP="0037029F">
            <w:pPr>
              <w:spacing w:after="0" w:line="240" w:lineRule="auto"/>
              <w:ind w:left="3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6</w:t>
            </w:r>
          </w:p>
        </w:tc>
        <w:tc>
          <w:tcPr>
            <w:tcW w:w="1701" w:type="dxa"/>
            <w:vMerge/>
          </w:tcPr>
          <w:p w:rsidR="00BE5180" w:rsidRPr="0037029F" w:rsidRDefault="00BE5180" w:rsidP="0037029F">
            <w:pPr>
              <w:spacing w:after="0" w:line="240" w:lineRule="auto"/>
              <w:ind w:left="283"/>
              <w:jc w:val="center"/>
              <w:rPr>
                <w:rFonts w:ascii="Times New Roman" w:eastAsia="Times New Roman" w:hAnsi="Times New Roman"/>
                <w:sz w:val="24"/>
                <w:szCs w:val="24"/>
                <w:lang w:eastAsia="ru-RU"/>
              </w:rPr>
            </w:pPr>
          </w:p>
        </w:tc>
      </w:tr>
      <w:tr w:rsidR="00BE5180" w:rsidRPr="0037029F" w:rsidTr="00BE5180">
        <w:tc>
          <w:tcPr>
            <w:tcW w:w="1843"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614" w:type="dxa"/>
            <w:gridSpan w:val="2"/>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772" w:type="dxa"/>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Метод Гаусса (метод исключения неизвестных)</w:t>
            </w:r>
          </w:p>
        </w:tc>
        <w:tc>
          <w:tcPr>
            <w:tcW w:w="1276" w:type="dxa"/>
          </w:tcPr>
          <w:p w:rsidR="00BE5180" w:rsidRPr="0037029F" w:rsidRDefault="00BE5180" w:rsidP="0037029F">
            <w:pPr>
              <w:spacing w:after="0" w:line="240" w:lineRule="auto"/>
              <w:ind w:left="34"/>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ind w:left="283"/>
              <w:jc w:val="center"/>
              <w:rPr>
                <w:rFonts w:ascii="Times New Roman" w:eastAsia="Times New Roman" w:hAnsi="Times New Roman"/>
                <w:sz w:val="24"/>
                <w:szCs w:val="24"/>
                <w:lang w:eastAsia="ru-RU"/>
              </w:rPr>
            </w:pPr>
          </w:p>
        </w:tc>
      </w:tr>
      <w:tr w:rsidR="00BE5180" w:rsidRPr="0037029F" w:rsidTr="00BE5180">
        <w:tc>
          <w:tcPr>
            <w:tcW w:w="1843"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614" w:type="dxa"/>
            <w:gridSpan w:val="2"/>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4772" w:type="dxa"/>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Формулы Крамера (для систем линейных уравнений с тремя неизвестными)</w:t>
            </w:r>
          </w:p>
        </w:tc>
        <w:tc>
          <w:tcPr>
            <w:tcW w:w="1276" w:type="dxa"/>
          </w:tcPr>
          <w:p w:rsidR="00BE5180" w:rsidRPr="0037029F" w:rsidRDefault="00BE5180" w:rsidP="0037029F">
            <w:pPr>
              <w:spacing w:after="0" w:line="240" w:lineRule="auto"/>
              <w:ind w:left="34"/>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ind w:left="283"/>
              <w:jc w:val="center"/>
              <w:rPr>
                <w:rFonts w:ascii="Times New Roman" w:eastAsia="Times New Roman" w:hAnsi="Times New Roman"/>
                <w:sz w:val="24"/>
                <w:szCs w:val="24"/>
                <w:lang w:eastAsia="ru-RU"/>
              </w:rPr>
            </w:pPr>
          </w:p>
        </w:tc>
      </w:tr>
      <w:tr w:rsidR="00BE5180" w:rsidRPr="0037029F" w:rsidTr="00BE5180">
        <w:tc>
          <w:tcPr>
            <w:tcW w:w="1843"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614" w:type="dxa"/>
            <w:gridSpan w:val="2"/>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w:t>
            </w:r>
          </w:p>
        </w:tc>
        <w:tc>
          <w:tcPr>
            <w:tcW w:w="4772" w:type="dxa"/>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Решение матричных уравнений.</w:t>
            </w:r>
          </w:p>
        </w:tc>
        <w:tc>
          <w:tcPr>
            <w:tcW w:w="1276" w:type="dxa"/>
          </w:tcPr>
          <w:p w:rsidR="00BE5180" w:rsidRPr="0037029F" w:rsidRDefault="00BE5180" w:rsidP="0037029F">
            <w:pPr>
              <w:spacing w:after="0" w:line="240" w:lineRule="auto"/>
              <w:ind w:left="34"/>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ind w:left="283"/>
              <w:jc w:val="center"/>
              <w:rPr>
                <w:rFonts w:ascii="Times New Roman" w:eastAsia="Times New Roman" w:hAnsi="Times New Roman"/>
                <w:sz w:val="24"/>
                <w:szCs w:val="24"/>
                <w:lang w:eastAsia="ru-RU"/>
              </w:rPr>
            </w:pPr>
          </w:p>
        </w:tc>
      </w:tr>
      <w:tr w:rsidR="00BE5180" w:rsidRPr="0037029F" w:rsidTr="00BE5180">
        <w:tc>
          <w:tcPr>
            <w:tcW w:w="1843" w:type="dxa"/>
            <w:vMerge w:val="restart"/>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Тема 5.3. Моделирование и решение задач линейного программирования</w:t>
            </w:r>
          </w:p>
        </w:tc>
        <w:tc>
          <w:tcPr>
            <w:tcW w:w="5386" w:type="dxa"/>
            <w:gridSpan w:val="3"/>
          </w:tcPr>
          <w:p w:rsidR="00BE5180" w:rsidRPr="0037029F" w:rsidRDefault="00BE5180" w:rsidP="0037029F">
            <w:pPr>
              <w:spacing w:after="0" w:line="240" w:lineRule="auto"/>
              <w:ind w:left="34" w:hanging="34"/>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1276" w:type="dxa"/>
          </w:tcPr>
          <w:p w:rsidR="00BE5180" w:rsidRPr="0037029F" w:rsidRDefault="00BE5180" w:rsidP="0037029F">
            <w:pPr>
              <w:spacing w:after="0" w:line="240" w:lineRule="auto"/>
              <w:ind w:left="3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1701" w:type="dxa"/>
            <w:vMerge w:val="restart"/>
          </w:tcPr>
          <w:p w:rsidR="00BE5180" w:rsidRPr="0037029F" w:rsidRDefault="00BE5180" w:rsidP="0037029F">
            <w:pPr>
              <w:spacing w:after="0" w:line="240" w:lineRule="auto"/>
              <w:ind w:left="283"/>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09, ОК 11</w:t>
            </w:r>
          </w:p>
        </w:tc>
      </w:tr>
      <w:tr w:rsidR="00BE5180" w:rsidRPr="0037029F" w:rsidTr="00BE5180">
        <w:tc>
          <w:tcPr>
            <w:tcW w:w="1843"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614" w:type="dxa"/>
            <w:gridSpan w:val="2"/>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772" w:type="dxa"/>
          </w:tcPr>
          <w:p w:rsidR="00BE5180" w:rsidRPr="0037029F" w:rsidRDefault="00BE5180" w:rsidP="0037029F">
            <w:pPr>
              <w:spacing w:after="0" w:line="240" w:lineRule="auto"/>
              <w:ind w:left="34" w:hanging="34"/>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Математические модели.</w:t>
            </w:r>
          </w:p>
          <w:p w:rsidR="00BE5180" w:rsidRPr="0037029F" w:rsidRDefault="00BE5180" w:rsidP="0037029F">
            <w:pPr>
              <w:spacing w:after="0" w:line="240" w:lineRule="auto"/>
              <w:ind w:left="34" w:hanging="34"/>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Задачи на практическое применение математических моделей.</w:t>
            </w:r>
          </w:p>
          <w:p w:rsidR="00BE5180" w:rsidRPr="0037029F" w:rsidRDefault="00BE5180" w:rsidP="0037029F">
            <w:pPr>
              <w:spacing w:after="0" w:line="240" w:lineRule="auto"/>
              <w:ind w:left="34" w:hanging="34"/>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Общая задача линейного программирования.</w:t>
            </w:r>
          </w:p>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Матричная форма записи.</w:t>
            </w:r>
          </w:p>
        </w:tc>
        <w:tc>
          <w:tcPr>
            <w:tcW w:w="1276" w:type="dxa"/>
          </w:tcPr>
          <w:p w:rsidR="00BE5180" w:rsidRPr="0037029F" w:rsidRDefault="00BE5180" w:rsidP="0037029F">
            <w:pPr>
              <w:spacing w:after="0" w:line="240" w:lineRule="auto"/>
              <w:ind w:left="34"/>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ind w:left="283"/>
              <w:jc w:val="center"/>
              <w:rPr>
                <w:rFonts w:ascii="Times New Roman" w:eastAsia="Times New Roman" w:hAnsi="Times New Roman"/>
                <w:sz w:val="24"/>
                <w:szCs w:val="24"/>
                <w:lang w:eastAsia="ru-RU"/>
              </w:rPr>
            </w:pPr>
          </w:p>
        </w:tc>
      </w:tr>
      <w:tr w:rsidR="00BE5180" w:rsidRPr="0037029F" w:rsidTr="00BE5180">
        <w:tc>
          <w:tcPr>
            <w:tcW w:w="1843"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386" w:type="dxa"/>
            <w:gridSpan w:val="3"/>
          </w:tcPr>
          <w:p w:rsidR="00BE5180" w:rsidRPr="0037029F" w:rsidRDefault="00BE5180" w:rsidP="0037029F">
            <w:pPr>
              <w:spacing w:after="0" w:line="240" w:lineRule="auto"/>
              <w:ind w:left="34" w:hanging="34"/>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Практические занятия </w:t>
            </w:r>
          </w:p>
        </w:tc>
        <w:tc>
          <w:tcPr>
            <w:tcW w:w="1276" w:type="dxa"/>
          </w:tcPr>
          <w:p w:rsidR="00BE5180" w:rsidRPr="0037029F" w:rsidRDefault="00BE5180" w:rsidP="0037029F">
            <w:pPr>
              <w:spacing w:after="0" w:line="240" w:lineRule="auto"/>
              <w:ind w:left="3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701" w:type="dxa"/>
            <w:vMerge/>
          </w:tcPr>
          <w:p w:rsidR="00BE5180" w:rsidRPr="0037029F" w:rsidRDefault="00BE5180" w:rsidP="0037029F">
            <w:pPr>
              <w:spacing w:after="0" w:line="240" w:lineRule="auto"/>
              <w:ind w:left="283"/>
              <w:jc w:val="center"/>
              <w:rPr>
                <w:rFonts w:ascii="Times New Roman" w:eastAsia="Times New Roman" w:hAnsi="Times New Roman"/>
                <w:sz w:val="24"/>
                <w:szCs w:val="24"/>
                <w:lang w:eastAsia="ru-RU"/>
              </w:rPr>
            </w:pPr>
          </w:p>
        </w:tc>
      </w:tr>
      <w:tr w:rsidR="00BE5180" w:rsidRPr="0037029F" w:rsidTr="00BE5180">
        <w:tc>
          <w:tcPr>
            <w:tcW w:w="1843"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614" w:type="dxa"/>
            <w:gridSpan w:val="2"/>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772" w:type="dxa"/>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Графический метод решения задачи линейного программирования.</w:t>
            </w:r>
          </w:p>
        </w:tc>
        <w:tc>
          <w:tcPr>
            <w:tcW w:w="1276" w:type="dxa"/>
          </w:tcPr>
          <w:p w:rsidR="00BE5180" w:rsidRPr="0037029F" w:rsidRDefault="00BE5180" w:rsidP="0037029F">
            <w:pPr>
              <w:spacing w:after="0" w:line="240" w:lineRule="auto"/>
              <w:ind w:left="34"/>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ind w:left="283"/>
              <w:jc w:val="center"/>
              <w:rPr>
                <w:rFonts w:ascii="Times New Roman" w:eastAsia="Times New Roman" w:hAnsi="Times New Roman"/>
                <w:sz w:val="24"/>
                <w:szCs w:val="24"/>
                <w:lang w:eastAsia="ru-RU"/>
              </w:rPr>
            </w:pPr>
          </w:p>
        </w:tc>
      </w:tr>
      <w:tr w:rsidR="00BE5180" w:rsidRPr="0037029F" w:rsidTr="00BE5180">
        <w:tc>
          <w:tcPr>
            <w:tcW w:w="7229" w:type="dxa"/>
            <w:gridSpan w:val="4"/>
          </w:tcPr>
          <w:p w:rsidR="00BE5180" w:rsidRPr="0037029F" w:rsidRDefault="00BE5180" w:rsidP="0037029F">
            <w:pPr>
              <w:spacing w:after="0" w:line="240" w:lineRule="auto"/>
              <w:ind w:left="34" w:hanging="34"/>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Самостоятельная работа обучающихся</w:t>
            </w:r>
          </w:p>
        </w:tc>
        <w:tc>
          <w:tcPr>
            <w:tcW w:w="1276" w:type="dxa"/>
          </w:tcPr>
          <w:p w:rsidR="00BE5180" w:rsidRPr="0037029F" w:rsidRDefault="00BE5180" w:rsidP="0037029F">
            <w:pPr>
              <w:spacing w:after="0" w:line="240" w:lineRule="auto"/>
              <w:ind w:left="3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6</w:t>
            </w:r>
          </w:p>
        </w:tc>
        <w:tc>
          <w:tcPr>
            <w:tcW w:w="1701" w:type="dxa"/>
          </w:tcPr>
          <w:p w:rsidR="00BE5180" w:rsidRPr="0037029F" w:rsidRDefault="00BE5180" w:rsidP="0037029F">
            <w:pPr>
              <w:spacing w:after="0" w:line="240" w:lineRule="auto"/>
              <w:ind w:left="283"/>
              <w:jc w:val="center"/>
              <w:rPr>
                <w:rFonts w:ascii="Times New Roman" w:eastAsia="Times New Roman" w:hAnsi="Times New Roman"/>
                <w:b/>
                <w:sz w:val="24"/>
                <w:szCs w:val="24"/>
                <w:lang w:eastAsia="ru-RU"/>
              </w:rPr>
            </w:pPr>
          </w:p>
        </w:tc>
      </w:tr>
      <w:tr w:rsidR="00BE5180" w:rsidRPr="0037029F" w:rsidTr="00BE5180">
        <w:tc>
          <w:tcPr>
            <w:tcW w:w="7229" w:type="dxa"/>
            <w:gridSpan w:val="4"/>
          </w:tcPr>
          <w:p w:rsidR="00BE5180" w:rsidRPr="0037029F" w:rsidRDefault="00BE5180" w:rsidP="0037029F">
            <w:pPr>
              <w:spacing w:after="0" w:line="240" w:lineRule="auto"/>
              <w:ind w:left="34" w:hanging="34"/>
              <w:rPr>
                <w:rFonts w:ascii="Times New Roman" w:eastAsia="Times New Roman" w:hAnsi="Times New Roman"/>
                <w:b/>
                <w:sz w:val="24"/>
                <w:szCs w:val="24"/>
                <w:lang w:eastAsia="ru-RU"/>
              </w:rPr>
            </w:pPr>
            <w:r w:rsidRPr="0037029F">
              <w:rPr>
                <w:rFonts w:ascii="Times New Roman" w:eastAsia="Times New Roman" w:hAnsi="Times New Roman"/>
                <w:bCs/>
                <w:sz w:val="24"/>
                <w:szCs w:val="24"/>
                <w:lang w:eastAsia="ru-RU"/>
              </w:rPr>
              <w:t>Графический метод решения задачи линейного программирования (выполнение расчетных заданий)</w:t>
            </w:r>
          </w:p>
        </w:tc>
        <w:tc>
          <w:tcPr>
            <w:tcW w:w="1276" w:type="dxa"/>
          </w:tcPr>
          <w:p w:rsidR="00BE5180" w:rsidRPr="0037029F" w:rsidRDefault="00BE5180" w:rsidP="0037029F">
            <w:pPr>
              <w:spacing w:after="0" w:line="240" w:lineRule="auto"/>
              <w:ind w:left="3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w:t>
            </w:r>
          </w:p>
        </w:tc>
        <w:tc>
          <w:tcPr>
            <w:tcW w:w="1701" w:type="dxa"/>
          </w:tcPr>
          <w:p w:rsidR="00BE5180" w:rsidRPr="0037029F" w:rsidRDefault="00BE5180" w:rsidP="0037029F">
            <w:pPr>
              <w:spacing w:after="0" w:line="240" w:lineRule="auto"/>
              <w:ind w:left="283"/>
              <w:jc w:val="center"/>
              <w:rPr>
                <w:rFonts w:ascii="Times New Roman" w:eastAsia="Times New Roman" w:hAnsi="Times New Roman"/>
                <w:b/>
                <w:sz w:val="24"/>
                <w:szCs w:val="24"/>
                <w:lang w:eastAsia="ru-RU"/>
              </w:rPr>
            </w:pPr>
          </w:p>
        </w:tc>
      </w:tr>
      <w:tr w:rsidR="00BE5180" w:rsidRPr="0037029F" w:rsidTr="00BE5180">
        <w:tc>
          <w:tcPr>
            <w:tcW w:w="7229" w:type="dxa"/>
            <w:gridSpan w:val="4"/>
          </w:tcPr>
          <w:p w:rsidR="00BE5180" w:rsidRPr="0037029F" w:rsidRDefault="00BE5180" w:rsidP="0037029F">
            <w:pPr>
              <w:spacing w:after="0" w:line="240" w:lineRule="auto"/>
              <w:ind w:left="34" w:hanging="34"/>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Интегральное исчисление функций одной вещественной переменной (выполнение расчетных заданий)</w:t>
            </w:r>
          </w:p>
        </w:tc>
        <w:tc>
          <w:tcPr>
            <w:tcW w:w="1276" w:type="dxa"/>
          </w:tcPr>
          <w:p w:rsidR="00BE5180" w:rsidRPr="0037029F" w:rsidRDefault="00BE5180" w:rsidP="0037029F">
            <w:pPr>
              <w:spacing w:after="0" w:line="240" w:lineRule="auto"/>
              <w:ind w:left="3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w:t>
            </w:r>
          </w:p>
        </w:tc>
        <w:tc>
          <w:tcPr>
            <w:tcW w:w="1701" w:type="dxa"/>
          </w:tcPr>
          <w:p w:rsidR="00BE5180" w:rsidRPr="0037029F" w:rsidRDefault="00BE5180" w:rsidP="0037029F">
            <w:pPr>
              <w:spacing w:after="0" w:line="240" w:lineRule="auto"/>
              <w:ind w:left="283"/>
              <w:jc w:val="center"/>
              <w:rPr>
                <w:rFonts w:ascii="Times New Roman" w:eastAsia="Times New Roman" w:hAnsi="Times New Roman"/>
                <w:b/>
                <w:sz w:val="24"/>
                <w:szCs w:val="24"/>
                <w:lang w:eastAsia="ru-RU"/>
              </w:rPr>
            </w:pPr>
          </w:p>
        </w:tc>
      </w:tr>
      <w:tr w:rsidR="00BE5180" w:rsidRPr="0037029F" w:rsidTr="00BE5180">
        <w:tc>
          <w:tcPr>
            <w:tcW w:w="7229" w:type="dxa"/>
            <w:gridSpan w:val="4"/>
          </w:tcPr>
          <w:p w:rsidR="00BE5180" w:rsidRPr="0037029F" w:rsidRDefault="00BE5180" w:rsidP="0037029F">
            <w:pPr>
              <w:spacing w:after="0" w:line="240" w:lineRule="auto"/>
              <w:ind w:left="34" w:hanging="34"/>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Вычисление площади плоской фигуры, длины кривой, объёма и площади тел вращения (выполнение расчетных заданий)</w:t>
            </w:r>
          </w:p>
        </w:tc>
        <w:tc>
          <w:tcPr>
            <w:tcW w:w="1276" w:type="dxa"/>
          </w:tcPr>
          <w:p w:rsidR="00BE5180" w:rsidRPr="0037029F" w:rsidRDefault="00BE5180" w:rsidP="0037029F">
            <w:pPr>
              <w:spacing w:after="0" w:line="240" w:lineRule="auto"/>
              <w:ind w:left="3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w:t>
            </w:r>
          </w:p>
        </w:tc>
        <w:tc>
          <w:tcPr>
            <w:tcW w:w="1701" w:type="dxa"/>
          </w:tcPr>
          <w:p w:rsidR="00BE5180" w:rsidRPr="0037029F" w:rsidRDefault="00BE5180" w:rsidP="0037029F">
            <w:pPr>
              <w:spacing w:after="0" w:line="240" w:lineRule="auto"/>
              <w:ind w:left="283"/>
              <w:jc w:val="center"/>
              <w:rPr>
                <w:rFonts w:ascii="Times New Roman" w:eastAsia="Times New Roman" w:hAnsi="Times New Roman"/>
                <w:b/>
                <w:sz w:val="24"/>
                <w:szCs w:val="24"/>
                <w:lang w:eastAsia="ru-RU"/>
              </w:rPr>
            </w:pPr>
          </w:p>
        </w:tc>
      </w:tr>
      <w:tr w:rsidR="00BE5180" w:rsidRPr="0037029F" w:rsidTr="00BE5180">
        <w:tc>
          <w:tcPr>
            <w:tcW w:w="7229" w:type="dxa"/>
            <w:gridSpan w:val="4"/>
          </w:tcPr>
          <w:p w:rsidR="00BE5180" w:rsidRPr="0037029F" w:rsidRDefault="00BE5180" w:rsidP="0037029F">
            <w:pPr>
              <w:spacing w:after="0" w:line="240" w:lineRule="auto"/>
              <w:ind w:left="34" w:hanging="34"/>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Решение дифференциальных уравнений первого порядка и первой степени, уравнений с разделяющимися переменными, а также однородных дифференциальных уравнений (выполнение расчетных заданий)</w:t>
            </w:r>
          </w:p>
        </w:tc>
        <w:tc>
          <w:tcPr>
            <w:tcW w:w="1276" w:type="dxa"/>
          </w:tcPr>
          <w:p w:rsidR="00BE5180" w:rsidRPr="0037029F" w:rsidRDefault="00BE5180" w:rsidP="0037029F">
            <w:pPr>
              <w:spacing w:after="0" w:line="240" w:lineRule="auto"/>
              <w:ind w:left="3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w:t>
            </w:r>
          </w:p>
        </w:tc>
        <w:tc>
          <w:tcPr>
            <w:tcW w:w="1701" w:type="dxa"/>
          </w:tcPr>
          <w:p w:rsidR="00BE5180" w:rsidRPr="0037029F" w:rsidRDefault="00BE5180" w:rsidP="0037029F">
            <w:pPr>
              <w:spacing w:after="0" w:line="240" w:lineRule="auto"/>
              <w:ind w:left="283"/>
              <w:jc w:val="center"/>
              <w:rPr>
                <w:rFonts w:ascii="Times New Roman" w:eastAsia="Times New Roman" w:hAnsi="Times New Roman"/>
                <w:b/>
                <w:sz w:val="24"/>
                <w:szCs w:val="24"/>
                <w:lang w:eastAsia="ru-RU"/>
              </w:rPr>
            </w:pPr>
          </w:p>
        </w:tc>
      </w:tr>
      <w:tr w:rsidR="00BE5180" w:rsidRPr="0037029F" w:rsidTr="00BE5180">
        <w:tc>
          <w:tcPr>
            <w:tcW w:w="7229" w:type="dxa"/>
            <w:gridSpan w:val="4"/>
          </w:tcPr>
          <w:p w:rsidR="00BE5180" w:rsidRPr="0037029F" w:rsidRDefault="00BE5180" w:rsidP="0037029F">
            <w:pPr>
              <w:spacing w:after="0" w:line="240" w:lineRule="auto"/>
              <w:ind w:left="34" w:hanging="34"/>
              <w:rPr>
                <w:rFonts w:ascii="Times New Roman" w:eastAsia="Times New Roman" w:hAnsi="Times New Roman"/>
                <w:b/>
                <w:sz w:val="24"/>
                <w:szCs w:val="24"/>
                <w:lang w:eastAsia="ru-RU"/>
              </w:rPr>
            </w:pPr>
            <w:r w:rsidRPr="0037029F">
              <w:rPr>
                <w:rFonts w:ascii="Times New Roman" w:eastAsia="Times New Roman" w:hAnsi="Times New Roman"/>
                <w:bCs/>
                <w:sz w:val="24"/>
                <w:szCs w:val="24"/>
                <w:lang w:eastAsia="ru-RU"/>
              </w:rPr>
              <w:t>Сложение и вычитание матриц, умножение матрицы на число, умножение матрицы на матрицу, транспонирование матриц, нахождение обратных матриц и определителей матриц (выполнение расчетных заданий)</w:t>
            </w:r>
          </w:p>
        </w:tc>
        <w:tc>
          <w:tcPr>
            <w:tcW w:w="1276" w:type="dxa"/>
          </w:tcPr>
          <w:p w:rsidR="00BE5180" w:rsidRPr="0037029F" w:rsidRDefault="00BE5180" w:rsidP="0037029F">
            <w:pPr>
              <w:spacing w:after="0" w:line="240" w:lineRule="auto"/>
              <w:ind w:left="3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w:t>
            </w:r>
          </w:p>
        </w:tc>
        <w:tc>
          <w:tcPr>
            <w:tcW w:w="1701" w:type="dxa"/>
          </w:tcPr>
          <w:p w:rsidR="00BE5180" w:rsidRPr="0037029F" w:rsidRDefault="00BE5180" w:rsidP="0037029F">
            <w:pPr>
              <w:spacing w:after="0" w:line="240" w:lineRule="auto"/>
              <w:ind w:left="283"/>
              <w:jc w:val="center"/>
              <w:rPr>
                <w:rFonts w:ascii="Times New Roman" w:eastAsia="Times New Roman" w:hAnsi="Times New Roman"/>
                <w:b/>
                <w:sz w:val="24"/>
                <w:szCs w:val="24"/>
                <w:lang w:eastAsia="ru-RU"/>
              </w:rPr>
            </w:pPr>
          </w:p>
        </w:tc>
      </w:tr>
      <w:tr w:rsidR="00BE5180" w:rsidRPr="0037029F" w:rsidTr="00BE5180">
        <w:tc>
          <w:tcPr>
            <w:tcW w:w="7229" w:type="dxa"/>
            <w:gridSpan w:val="4"/>
          </w:tcPr>
          <w:p w:rsidR="00BE5180" w:rsidRPr="0037029F" w:rsidRDefault="00BE5180" w:rsidP="0037029F">
            <w:pPr>
              <w:spacing w:after="0" w:line="240" w:lineRule="auto"/>
              <w:ind w:left="34" w:hanging="34"/>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Решение систем линейных уравнений методом Гаусса, по правилу Крамера и методом обратной матрицы (выполнение расчетных заданий)</w:t>
            </w:r>
          </w:p>
        </w:tc>
        <w:tc>
          <w:tcPr>
            <w:tcW w:w="1276" w:type="dxa"/>
          </w:tcPr>
          <w:p w:rsidR="00BE5180" w:rsidRPr="0037029F" w:rsidRDefault="00BE5180" w:rsidP="0037029F">
            <w:pPr>
              <w:spacing w:after="0" w:line="240" w:lineRule="auto"/>
              <w:ind w:left="3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w:t>
            </w:r>
          </w:p>
        </w:tc>
        <w:tc>
          <w:tcPr>
            <w:tcW w:w="1701" w:type="dxa"/>
          </w:tcPr>
          <w:p w:rsidR="00BE5180" w:rsidRPr="0037029F" w:rsidRDefault="00BE5180" w:rsidP="0037029F">
            <w:pPr>
              <w:spacing w:after="0" w:line="240" w:lineRule="auto"/>
              <w:ind w:left="283"/>
              <w:jc w:val="center"/>
              <w:rPr>
                <w:rFonts w:ascii="Times New Roman" w:eastAsia="Times New Roman" w:hAnsi="Times New Roman"/>
                <w:b/>
                <w:sz w:val="24"/>
                <w:szCs w:val="24"/>
                <w:lang w:eastAsia="ru-RU"/>
              </w:rPr>
            </w:pPr>
          </w:p>
        </w:tc>
      </w:tr>
      <w:tr w:rsidR="00BE5180" w:rsidRPr="0037029F" w:rsidTr="00BE5180">
        <w:tc>
          <w:tcPr>
            <w:tcW w:w="7229" w:type="dxa"/>
            <w:gridSpan w:val="4"/>
          </w:tcPr>
          <w:p w:rsidR="00BE5180" w:rsidRPr="0037029F" w:rsidRDefault="00BE5180" w:rsidP="0037029F">
            <w:pPr>
              <w:spacing w:after="0" w:line="240" w:lineRule="auto"/>
              <w:ind w:left="34" w:hanging="34"/>
              <w:rPr>
                <w:rFonts w:ascii="Times New Roman" w:eastAsia="Times New Roman" w:hAnsi="Times New Roman"/>
                <w:b/>
                <w:i/>
                <w:sz w:val="24"/>
                <w:szCs w:val="24"/>
                <w:lang w:eastAsia="ru-RU"/>
              </w:rPr>
            </w:pPr>
            <w:r w:rsidRPr="0037029F">
              <w:rPr>
                <w:rFonts w:ascii="Times New Roman" w:eastAsia="Times New Roman" w:hAnsi="Times New Roman"/>
                <w:b/>
                <w:sz w:val="24"/>
                <w:szCs w:val="24"/>
                <w:lang w:eastAsia="ru-RU"/>
              </w:rPr>
              <w:t xml:space="preserve">Промежуточная аттестация </w:t>
            </w:r>
            <w:r w:rsidRPr="0037029F">
              <w:rPr>
                <w:rFonts w:ascii="Times New Roman" w:eastAsia="Times New Roman" w:hAnsi="Times New Roman"/>
                <w:b/>
                <w:i/>
                <w:sz w:val="24"/>
                <w:szCs w:val="24"/>
                <w:lang w:eastAsia="ru-RU"/>
              </w:rPr>
              <w:t>в форме дифференцированного зачета</w:t>
            </w:r>
          </w:p>
        </w:tc>
        <w:tc>
          <w:tcPr>
            <w:tcW w:w="1276" w:type="dxa"/>
          </w:tcPr>
          <w:p w:rsidR="00BE5180" w:rsidRPr="0037029F" w:rsidRDefault="00BE5180" w:rsidP="0037029F">
            <w:pPr>
              <w:spacing w:after="0" w:line="240" w:lineRule="auto"/>
              <w:ind w:left="3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701" w:type="dxa"/>
          </w:tcPr>
          <w:p w:rsidR="00BE5180" w:rsidRPr="0037029F" w:rsidRDefault="00BE5180" w:rsidP="0037029F">
            <w:pPr>
              <w:spacing w:after="0" w:line="240" w:lineRule="auto"/>
              <w:ind w:left="283"/>
              <w:jc w:val="center"/>
              <w:rPr>
                <w:rFonts w:ascii="Times New Roman" w:eastAsia="Times New Roman" w:hAnsi="Times New Roman"/>
                <w:b/>
                <w:sz w:val="24"/>
                <w:szCs w:val="24"/>
                <w:lang w:eastAsia="ru-RU"/>
              </w:rPr>
            </w:pPr>
          </w:p>
        </w:tc>
      </w:tr>
      <w:tr w:rsidR="00BE5180" w:rsidRPr="0037029F" w:rsidTr="00BE5180">
        <w:tc>
          <w:tcPr>
            <w:tcW w:w="7229" w:type="dxa"/>
            <w:gridSpan w:val="4"/>
          </w:tcPr>
          <w:p w:rsidR="00BE5180" w:rsidRPr="0037029F" w:rsidRDefault="00BE5180" w:rsidP="0037029F">
            <w:pPr>
              <w:spacing w:after="0" w:line="240" w:lineRule="auto"/>
              <w:ind w:left="34" w:hanging="34"/>
              <w:jc w:val="right"/>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Всего:</w:t>
            </w:r>
          </w:p>
        </w:tc>
        <w:tc>
          <w:tcPr>
            <w:tcW w:w="1276" w:type="dxa"/>
          </w:tcPr>
          <w:p w:rsidR="00BE5180" w:rsidRPr="0037029F" w:rsidRDefault="00BE5180" w:rsidP="0037029F">
            <w:pPr>
              <w:spacing w:after="0" w:line="240" w:lineRule="auto"/>
              <w:ind w:left="3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74</w:t>
            </w:r>
          </w:p>
        </w:tc>
        <w:tc>
          <w:tcPr>
            <w:tcW w:w="1701" w:type="dxa"/>
          </w:tcPr>
          <w:p w:rsidR="00BE5180" w:rsidRPr="0037029F" w:rsidRDefault="00BE5180" w:rsidP="0037029F">
            <w:pPr>
              <w:spacing w:after="0" w:line="240" w:lineRule="auto"/>
              <w:ind w:left="283"/>
              <w:jc w:val="center"/>
              <w:rPr>
                <w:rFonts w:ascii="Times New Roman" w:eastAsia="Times New Roman" w:hAnsi="Times New Roman"/>
                <w:b/>
                <w:sz w:val="24"/>
                <w:szCs w:val="24"/>
                <w:lang w:eastAsia="ru-RU"/>
              </w:rPr>
            </w:pPr>
          </w:p>
        </w:tc>
      </w:tr>
    </w:tbl>
    <w:p w:rsidR="00BE5180" w:rsidRPr="0037029F" w:rsidRDefault="00BE5180" w:rsidP="0037029F">
      <w:pPr>
        <w:tabs>
          <w:tab w:val="left" w:pos="4635"/>
        </w:tabs>
        <w:spacing w:after="0" w:line="240" w:lineRule="auto"/>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3. условия реализации  РАБОЧЕЙ программы учебной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3.1 Материально-техническое обеспечение</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Для реализации программы учебной дисциплины предусмотрены следующие специальные помещения: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Кабинет  Математики.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Оборудование учебного кабинета</w:t>
      </w:r>
      <w:r w:rsidRPr="0037029F">
        <w:rPr>
          <w:rFonts w:ascii="Times New Roman" w:eastAsia="Times New Roman" w:hAnsi="Times New Roman"/>
          <w:sz w:val="24"/>
          <w:szCs w:val="24"/>
          <w:lang w:eastAsia="ru-RU"/>
        </w:rPr>
        <w:t xml:space="preserve"> </w:t>
      </w:r>
      <w:r w:rsidRPr="0037029F">
        <w:rPr>
          <w:rFonts w:ascii="Times New Roman" w:eastAsia="Times New Roman" w:hAnsi="Times New Roman"/>
          <w:b/>
          <w:bCs/>
          <w:sz w:val="24"/>
          <w:szCs w:val="24"/>
          <w:lang w:eastAsia="ru-RU"/>
        </w:rPr>
        <w:t>математики:</w:t>
      </w:r>
    </w:p>
    <w:p w:rsidR="00BE5180" w:rsidRPr="0037029F" w:rsidRDefault="00BE5180" w:rsidP="0037029F">
      <w:pPr>
        <w:spacing w:after="0" w:line="240" w:lineRule="auto"/>
        <w:contextualSpacing/>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Специализированная мебель и системы хранения для кабинета</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Доска классная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Стол учителя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Стол учителя приставной</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Кресло для учителя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Информационно-тематический стенд</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Стол ученический двухместный</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Стул ученический</w:t>
      </w:r>
    </w:p>
    <w:p w:rsidR="00BE5180" w:rsidRPr="0037029F" w:rsidRDefault="00BE5180" w:rsidP="0037029F">
      <w:pPr>
        <w:spacing w:after="0" w:line="240" w:lineRule="auto"/>
        <w:contextualSpacing/>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Технические средства обучения (рабочее место учителя)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Компьютер с доступом к базам данных и Интернет</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Лицензионное программное обеспечение</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Мультимедийная установка</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Видеопроекционное оборудование для презентаций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Средства звуковоспроизведения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Cs/>
          <w:sz w:val="24"/>
          <w:szCs w:val="24"/>
          <w:lang w:eastAsia="ru-RU"/>
        </w:rPr>
        <w:t>Экран</w:t>
      </w:r>
    </w:p>
    <w:p w:rsidR="00BE5180" w:rsidRPr="0037029F" w:rsidRDefault="00BE5180" w:rsidP="0037029F">
      <w:pPr>
        <w:spacing w:after="0" w:line="240" w:lineRule="auto"/>
        <w:contextualSpacing/>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Электронные средства обучения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Электронные учебные пособия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Мультимедийные презентации лекционного материала</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3.2 Информационное обеспечение обучения</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Для реализации программы библиотечный фонд располагает следующими печатными и/или электронными образовательными и информационными ресурсами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3.2.1 Печатные издания: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Основные источники: </w:t>
      </w:r>
    </w:p>
    <w:p w:rsidR="00794017" w:rsidRPr="00815AC2" w:rsidRDefault="00794017" w:rsidP="00126C4F">
      <w:pPr>
        <w:numPr>
          <w:ilvl w:val="0"/>
          <w:numId w:val="99"/>
        </w:num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Times New Roman" w:hAnsi="Times New Roman"/>
          <w:bCs/>
          <w:sz w:val="24"/>
          <w:szCs w:val="24"/>
          <w:lang w:eastAsia="ru-RU"/>
        </w:rPr>
      </w:pPr>
      <w:r w:rsidRPr="00815AC2">
        <w:rPr>
          <w:rFonts w:ascii="Times New Roman" w:hAnsi="Times New Roman"/>
          <w:sz w:val="24"/>
          <w:szCs w:val="24"/>
          <w:lang w:eastAsia="ru-RU"/>
        </w:rPr>
        <w:t>Бурмистрова, Е. Б. Линейная алгебра [Электронный ресурс]  : учебник и практикум для СПО / Е. Б. Бурмистрова, С. Г. Лобанов. - М. : Юрайт, 20</w:t>
      </w:r>
      <w:r>
        <w:rPr>
          <w:rFonts w:ascii="Times New Roman" w:hAnsi="Times New Roman"/>
          <w:sz w:val="24"/>
          <w:szCs w:val="24"/>
          <w:lang w:eastAsia="ru-RU"/>
        </w:rPr>
        <w:t>20</w:t>
      </w:r>
      <w:r w:rsidRPr="00815AC2">
        <w:rPr>
          <w:rFonts w:ascii="Times New Roman" w:hAnsi="Times New Roman"/>
          <w:sz w:val="24"/>
          <w:szCs w:val="24"/>
          <w:lang w:eastAsia="ru-RU"/>
        </w:rPr>
        <w:t>. - 421 с. - (Проф. образование). – ЭБС «Юрайт».</w:t>
      </w:r>
    </w:p>
    <w:p w:rsidR="00794017" w:rsidRPr="00815AC2" w:rsidRDefault="00794017" w:rsidP="00126C4F">
      <w:pPr>
        <w:numPr>
          <w:ilvl w:val="0"/>
          <w:numId w:val="99"/>
        </w:num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Times New Roman" w:hAnsi="Times New Roman"/>
          <w:bCs/>
          <w:sz w:val="24"/>
          <w:szCs w:val="24"/>
          <w:lang w:eastAsia="ru-RU"/>
        </w:rPr>
      </w:pPr>
      <w:r w:rsidRPr="00815AC2">
        <w:rPr>
          <w:rFonts w:ascii="Times New Roman" w:hAnsi="Times New Roman"/>
          <w:sz w:val="24"/>
          <w:szCs w:val="24"/>
          <w:lang w:eastAsia="ru-RU"/>
        </w:rPr>
        <w:t>Лисичкин, В. Т. Математика в задачах и решениях [Текст] : учеб. пособие / В. Т. Лисичкин, И. Л. Соловейчик. - СПб : Лань, 20</w:t>
      </w:r>
      <w:r>
        <w:rPr>
          <w:rFonts w:ascii="Times New Roman" w:hAnsi="Times New Roman"/>
          <w:sz w:val="24"/>
          <w:szCs w:val="24"/>
          <w:lang w:eastAsia="ru-RU"/>
        </w:rPr>
        <w:t>20</w:t>
      </w:r>
      <w:r w:rsidRPr="00815AC2">
        <w:rPr>
          <w:rFonts w:ascii="Times New Roman" w:hAnsi="Times New Roman"/>
          <w:sz w:val="24"/>
          <w:szCs w:val="24"/>
          <w:lang w:eastAsia="ru-RU"/>
        </w:rPr>
        <w:t>. - 464 с.</w:t>
      </w:r>
    </w:p>
    <w:p w:rsidR="00794017" w:rsidRPr="00815AC2" w:rsidRDefault="00794017" w:rsidP="00126C4F">
      <w:pPr>
        <w:numPr>
          <w:ilvl w:val="0"/>
          <w:numId w:val="99"/>
        </w:num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Times New Roman" w:hAnsi="Times New Roman"/>
          <w:bCs/>
          <w:sz w:val="24"/>
          <w:szCs w:val="24"/>
          <w:lang w:eastAsia="ru-RU"/>
        </w:rPr>
      </w:pPr>
      <w:r w:rsidRPr="00815AC2">
        <w:rPr>
          <w:rFonts w:ascii="Times New Roman" w:hAnsi="Times New Roman"/>
          <w:sz w:val="24"/>
          <w:szCs w:val="24"/>
          <w:lang w:eastAsia="ru-RU"/>
        </w:rPr>
        <w:t>Энатская, Н. Ю. Теория вероятностей [Электронный ресурс] : учеб. пособие для СПО / Н. Ю. Энатская. — М. : Юрайт, 20</w:t>
      </w:r>
      <w:r>
        <w:rPr>
          <w:rFonts w:ascii="Times New Roman" w:hAnsi="Times New Roman"/>
          <w:sz w:val="24"/>
          <w:szCs w:val="24"/>
          <w:lang w:eastAsia="ru-RU"/>
        </w:rPr>
        <w:t>20</w:t>
      </w:r>
      <w:r w:rsidRPr="00815AC2">
        <w:rPr>
          <w:rFonts w:ascii="Times New Roman" w:hAnsi="Times New Roman"/>
          <w:sz w:val="24"/>
          <w:szCs w:val="24"/>
          <w:lang w:eastAsia="ru-RU"/>
        </w:rPr>
        <w:t>. - 203 с. - (Проф. образование). – ЭБС «Юрайт».</w:t>
      </w:r>
    </w:p>
    <w:p w:rsidR="00794017" w:rsidRPr="00815AC2" w:rsidRDefault="00794017" w:rsidP="00126C4F">
      <w:pPr>
        <w:numPr>
          <w:ilvl w:val="0"/>
          <w:numId w:val="99"/>
        </w:num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Times New Roman" w:hAnsi="Times New Roman"/>
          <w:bCs/>
          <w:sz w:val="24"/>
          <w:szCs w:val="24"/>
          <w:lang w:eastAsia="ru-RU"/>
        </w:rPr>
      </w:pPr>
      <w:r w:rsidRPr="00815AC2">
        <w:rPr>
          <w:rFonts w:ascii="Times New Roman" w:hAnsi="Times New Roman"/>
          <w:sz w:val="24"/>
          <w:szCs w:val="24"/>
          <w:lang w:eastAsia="ru-RU"/>
        </w:rPr>
        <w:t>Шагин, В. Л. Математический анализ. Базовые понятия [Электронный ресурс] : учебное пособие для СПО / В. Л. Шагин, А. В. Соколов. - М. : Юрайт, 20</w:t>
      </w:r>
      <w:r>
        <w:rPr>
          <w:rFonts w:ascii="Times New Roman" w:hAnsi="Times New Roman"/>
          <w:sz w:val="24"/>
          <w:szCs w:val="24"/>
          <w:lang w:eastAsia="ru-RU"/>
        </w:rPr>
        <w:t>20</w:t>
      </w:r>
      <w:r w:rsidRPr="00815AC2">
        <w:rPr>
          <w:rFonts w:ascii="Times New Roman" w:hAnsi="Times New Roman"/>
          <w:sz w:val="24"/>
          <w:szCs w:val="24"/>
          <w:lang w:eastAsia="ru-RU"/>
        </w:rPr>
        <w:t>. - 245 с. - (Проф. образование). – ЭБС «Юрайт».</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Дополнительные источники: </w:t>
      </w:r>
    </w:p>
    <w:p w:rsidR="00BE5180" w:rsidRPr="0037029F" w:rsidRDefault="00BE5180" w:rsidP="00126C4F">
      <w:pPr>
        <w:numPr>
          <w:ilvl w:val="0"/>
          <w:numId w:val="9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bCs/>
          <w:sz w:val="24"/>
          <w:szCs w:val="24"/>
          <w:lang w:val="x-none" w:eastAsia="x-none"/>
        </w:rPr>
      </w:pPr>
      <w:r w:rsidRPr="0037029F">
        <w:rPr>
          <w:rFonts w:ascii="Times New Roman" w:hAnsi="Times New Roman"/>
          <w:bCs/>
          <w:sz w:val="24"/>
          <w:szCs w:val="24"/>
          <w:lang w:val="x-none" w:eastAsia="x-none"/>
        </w:rPr>
        <w:t>Выгодский М. Я. Справочник по элементарной математике. – М.: АСТ, 2016. – 512 с.</w:t>
      </w:r>
    </w:p>
    <w:p w:rsidR="00BE5180" w:rsidRPr="0037029F" w:rsidRDefault="00BE5180" w:rsidP="00126C4F">
      <w:pPr>
        <w:numPr>
          <w:ilvl w:val="0"/>
          <w:numId w:val="98"/>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bCs/>
          <w:sz w:val="24"/>
          <w:szCs w:val="24"/>
          <w:lang w:val="x-none" w:eastAsia="x-none"/>
        </w:rPr>
      </w:pPr>
      <w:r w:rsidRPr="0037029F">
        <w:rPr>
          <w:rFonts w:ascii="Times New Roman" w:hAnsi="Times New Roman"/>
          <w:bCs/>
          <w:sz w:val="24"/>
          <w:szCs w:val="24"/>
          <w:lang w:val="x-none" w:eastAsia="x-none"/>
        </w:rPr>
        <w:t>Кремер, Н. Ш. Высшая математика для экономического бакалавриата : учебник и практикум / Н. Ш. Кремер ; под ред. Н. Ш. Кремера. — 5-е изд., пер. и доп. — М. : Издательство Юрайт, 2014..</w:t>
      </w:r>
    </w:p>
    <w:p w:rsidR="00BE5180" w:rsidRPr="0037029F" w:rsidRDefault="00BE5180" w:rsidP="00126C4F">
      <w:pPr>
        <w:numPr>
          <w:ilvl w:val="0"/>
          <w:numId w:val="98"/>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bCs/>
          <w:sz w:val="24"/>
          <w:szCs w:val="24"/>
          <w:lang w:val="x-none" w:eastAsia="ru-RU"/>
        </w:rPr>
      </w:pPr>
      <w:r w:rsidRPr="0037029F">
        <w:rPr>
          <w:rFonts w:ascii="Times New Roman" w:hAnsi="Times New Roman"/>
          <w:bCs/>
          <w:sz w:val="24"/>
          <w:szCs w:val="24"/>
          <w:lang w:val="x-none" w:eastAsia="ru-RU"/>
        </w:rPr>
        <w:t>Спирина М. С. Дискретная математика: учеб. 11-е изд., пер. и доп. – М.: Академия, 2015.</w:t>
      </w:r>
    </w:p>
    <w:p w:rsidR="00BE5180" w:rsidRPr="0037029F" w:rsidRDefault="00BE5180" w:rsidP="00126C4F">
      <w:pPr>
        <w:numPr>
          <w:ilvl w:val="0"/>
          <w:numId w:val="98"/>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bCs/>
          <w:sz w:val="24"/>
          <w:szCs w:val="24"/>
          <w:lang w:val="x-none" w:eastAsia="ru-RU"/>
        </w:rPr>
      </w:pPr>
      <w:r w:rsidRPr="0037029F">
        <w:rPr>
          <w:rFonts w:ascii="Times New Roman" w:hAnsi="Times New Roman"/>
          <w:bCs/>
          <w:sz w:val="24"/>
          <w:szCs w:val="24"/>
          <w:lang w:val="x-none" w:eastAsia="ru-RU"/>
        </w:rPr>
        <w:t>Туганбаев, А.А. Математический анализ: интегралы : учеб. пособие / А.А. Туганбаев .— 3-е изд., стер. — М. : ФЛИНТА, 2017 .— 76 с.</w:t>
      </w:r>
    </w:p>
    <w:p w:rsidR="00BE5180" w:rsidRPr="0037029F" w:rsidRDefault="00BE5180" w:rsidP="00126C4F">
      <w:pPr>
        <w:numPr>
          <w:ilvl w:val="0"/>
          <w:numId w:val="98"/>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bCs/>
          <w:sz w:val="24"/>
          <w:szCs w:val="24"/>
          <w:lang w:val="x-none" w:eastAsia="ru-RU"/>
        </w:rPr>
      </w:pPr>
      <w:r w:rsidRPr="0037029F">
        <w:rPr>
          <w:rFonts w:ascii="Times New Roman" w:hAnsi="Times New Roman"/>
          <w:bCs/>
          <w:sz w:val="24"/>
          <w:szCs w:val="24"/>
          <w:lang w:val="x-none" w:eastAsia="ru-RU"/>
        </w:rPr>
        <w:t>Высшая математика : учебник и практикум для СПО / М. Б. Хрипунова [и др.] ; под общ. ред. И. И. Цыганок. — М. : Издательство Юрайт, 2018. — 472 с.</w:t>
      </w:r>
    </w:p>
    <w:p w:rsidR="00BE5180" w:rsidRPr="0037029F" w:rsidRDefault="00BE5180" w:rsidP="00126C4F">
      <w:pPr>
        <w:numPr>
          <w:ilvl w:val="0"/>
          <w:numId w:val="98"/>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bCs/>
          <w:sz w:val="24"/>
          <w:szCs w:val="24"/>
          <w:lang w:val="x-none" w:eastAsia="ru-RU"/>
        </w:rPr>
      </w:pPr>
      <w:r w:rsidRPr="0037029F">
        <w:rPr>
          <w:rFonts w:ascii="Times New Roman" w:hAnsi="Times New Roman"/>
          <w:bCs/>
          <w:sz w:val="24"/>
          <w:szCs w:val="24"/>
          <w:lang w:val="x-none" w:eastAsia="ru-RU"/>
        </w:rPr>
        <w:t>Баврин, И. И. Математика для технических колледжей и техникумов : учебник и практикум для СПО / И. И. Баврин. — 2-е изд., испр. и доп. — М. : Издательство Юрайт, 2017. — 329 с. — (Серия : Профессиональное образование).</w:t>
      </w:r>
    </w:p>
    <w:p w:rsidR="00BE5180" w:rsidRPr="0037029F" w:rsidRDefault="00BE5180" w:rsidP="00126C4F">
      <w:pPr>
        <w:numPr>
          <w:ilvl w:val="0"/>
          <w:numId w:val="98"/>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bCs/>
          <w:sz w:val="24"/>
          <w:szCs w:val="24"/>
          <w:lang w:val="x-none" w:eastAsia="ru-RU"/>
        </w:rPr>
      </w:pPr>
      <w:r w:rsidRPr="0037029F">
        <w:rPr>
          <w:rFonts w:ascii="Times New Roman" w:hAnsi="Times New Roman"/>
          <w:bCs/>
          <w:sz w:val="24"/>
          <w:szCs w:val="24"/>
          <w:lang w:val="x-none" w:eastAsia="ru-RU"/>
        </w:rPr>
        <w:t>Математика. Практикум : учебное пособие для СПО. / под общ. ред. О. В. Татарникова. – М. : Издательство Юрайт, 2018. – 285 с. – Серия : Профессиональное образование.</w:t>
      </w:r>
    </w:p>
    <w:p w:rsidR="00BE5180" w:rsidRPr="0037029F" w:rsidRDefault="00BE5180" w:rsidP="00126C4F">
      <w:pPr>
        <w:numPr>
          <w:ilvl w:val="0"/>
          <w:numId w:val="98"/>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bCs/>
          <w:sz w:val="24"/>
          <w:szCs w:val="24"/>
          <w:lang w:val="x-none" w:eastAsia="ru-RU"/>
        </w:rPr>
      </w:pPr>
      <w:r w:rsidRPr="0037029F">
        <w:rPr>
          <w:rFonts w:ascii="Times New Roman" w:hAnsi="Times New Roman"/>
          <w:bCs/>
          <w:sz w:val="24"/>
          <w:szCs w:val="24"/>
          <w:lang w:val="x-none" w:eastAsia="ru-RU"/>
        </w:rPr>
        <w:t>Математика : учебник для СПО / под общ. ред. О. В. Татарникова. – М. : Издательство Юрайт, 2018. – 450 с. – Серия : Профессиональное образование.</w:t>
      </w:r>
    </w:p>
    <w:p w:rsidR="00BE5180" w:rsidRPr="0037029F" w:rsidRDefault="00BE5180" w:rsidP="00126C4F">
      <w:pPr>
        <w:numPr>
          <w:ilvl w:val="0"/>
          <w:numId w:val="98"/>
        </w:numPr>
        <w:tabs>
          <w:tab w:val="left" w:pos="284"/>
        </w:tabs>
        <w:spacing w:after="0" w:line="240" w:lineRule="auto"/>
        <w:ind w:left="0" w:firstLine="0"/>
        <w:contextualSpacing/>
        <w:jc w:val="both"/>
        <w:rPr>
          <w:rFonts w:ascii="Times New Roman" w:hAnsi="Times New Roman"/>
          <w:bCs/>
          <w:sz w:val="24"/>
          <w:szCs w:val="24"/>
          <w:lang w:val="x-none" w:eastAsia="ru-RU"/>
        </w:rPr>
      </w:pPr>
      <w:r w:rsidRPr="0037029F">
        <w:rPr>
          <w:rFonts w:ascii="Times New Roman" w:hAnsi="Times New Roman"/>
          <w:bCs/>
          <w:sz w:val="24"/>
          <w:szCs w:val="24"/>
          <w:lang w:val="x-none" w:eastAsia="ru-RU"/>
        </w:rPr>
        <w:t>Элементы линейной алгебры : учебник и практикум для СПО / О. В. Татарников, А. С. Чуйко, В. Г. Шершнев ; под общ. ред. О. В. Татарникова – М. : Издательство Юрайт, 2019. – 334 с. – (Серия : Профессиональное образование).</w:t>
      </w:r>
    </w:p>
    <w:p w:rsidR="00BE5180" w:rsidRPr="0037029F" w:rsidRDefault="00BE5180" w:rsidP="00126C4F">
      <w:pPr>
        <w:numPr>
          <w:ilvl w:val="0"/>
          <w:numId w:val="98"/>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bCs/>
          <w:sz w:val="24"/>
          <w:szCs w:val="24"/>
          <w:lang w:val="x-none" w:eastAsia="ru-RU"/>
        </w:rPr>
      </w:pPr>
      <w:r w:rsidRPr="0037029F">
        <w:rPr>
          <w:rFonts w:ascii="Times New Roman" w:hAnsi="Times New Roman"/>
          <w:bCs/>
          <w:sz w:val="24"/>
          <w:szCs w:val="24"/>
          <w:lang w:val="x-none" w:eastAsia="ru-RU"/>
        </w:rPr>
        <w:t>Математика : учебник для студ. учреждений сред. проф. Образования / И. Д. Пехлецкий. — 11-е изд., перераб. и доп. — М. : Издательский центр «Академия», 2014. — 320 с.</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Интернет-ресурсы:</w:t>
      </w:r>
    </w:p>
    <w:p w:rsidR="00BE5180" w:rsidRPr="0037029F" w:rsidRDefault="003207D3" w:rsidP="00126C4F">
      <w:pPr>
        <w:numPr>
          <w:ilvl w:val="0"/>
          <w:numId w:val="97"/>
        </w:numPr>
        <w:tabs>
          <w:tab w:val="left" w:pos="284"/>
          <w:tab w:val="left" w:pos="426"/>
        </w:tabs>
        <w:spacing w:after="0" w:line="240" w:lineRule="auto"/>
        <w:ind w:left="0" w:firstLine="0"/>
        <w:contextualSpacing/>
        <w:jc w:val="both"/>
        <w:rPr>
          <w:rFonts w:ascii="Times New Roman" w:hAnsi="Times New Roman"/>
          <w:b/>
          <w:sz w:val="24"/>
          <w:szCs w:val="24"/>
          <w:lang w:val="x-none" w:eastAsia="x-none"/>
        </w:rPr>
      </w:pPr>
      <w:hyperlink r:id="rId61" w:history="1">
        <w:r w:rsidR="00BE5180" w:rsidRPr="0037029F">
          <w:rPr>
            <w:rFonts w:ascii="Times New Roman" w:hAnsi="Times New Roman"/>
            <w:sz w:val="24"/>
            <w:szCs w:val="24"/>
            <w:lang w:val="x-none" w:eastAsia="x-none"/>
          </w:rPr>
          <w:t>http://elib.mosgu.ru</w:t>
        </w:r>
      </w:hyperlink>
      <w:hyperlink r:id="rId62" w:history="1">
        <w:r w:rsidR="00BE5180" w:rsidRPr="0037029F">
          <w:rPr>
            <w:rFonts w:ascii="Times New Roman" w:hAnsi="Times New Roman"/>
            <w:sz w:val="24"/>
            <w:szCs w:val="24"/>
            <w:lang w:val="x-none" w:eastAsia="x-none"/>
          </w:rPr>
          <w:t>Электронный каталог Библиотеки МосГУ</w:t>
        </w:r>
      </w:hyperlink>
      <w:r w:rsidR="00BE5180" w:rsidRPr="0037029F">
        <w:rPr>
          <w:rFonts w:ascii="Times New Roman" w:hAnsi="Times New Roman"/>
          <w:bCs/>
          <w:sz w:val="24"/>
          <w:szCs w:val="24"/>
          <w:lang w:val="en-US" w:eastAsia="x-none"/>
        </w:rPr>
        <w:t>IPRbooks</w:t>
      </w:r>
      <w:r w:rsidR="00BE5180" w:rsidRPr="0037029F">
        <w:rPr>
          <w:rFonts w:ascii="Times New Roman" w:hAnsi="Times New Roman"/>
          <w:bCs/>
          <w:sz w:val="24"/>
          <w:szCs w:val="24"/>
          <w:lang w:val="x-none" w:eastAsia="x-none"/>
        </w:rPr>
        <w:t xml:space="preserve"> Электронно-библиотечная система </w:t>
      </w:r>
      <w:r w:rsidR="00BE5180" w:rsidRPr="0037029F">
        <w:rPr>
          <w:rFonts w:ascii="Times New Roman" w:hAnsi="Times New Roman"/>
          <w:bCs/>
          <w:sz w:val="24"/>
          <w:szCs w:val="24"/>
          <w:lang w:val="en-US" w:eastAsia="x-none"/>
        </w:rPr>
        <w:t>KNIGAFUND</w:t>
      </w:r>
      <w:r w:rsidR="00BE5180" w:rsidRPr="0037029F">
        <w:rPr>
          <w:rFonts w:ascii="Times New Roman" w:hAnsi="Times New Roman"/>
          <w:bCs/>
          <w:sz w:val="24"/>
          <w:szCs w:val="24"/>
          <w:lang w:val="x-none" w:eastAsia="x-none"/>
        </w:rPr>
        <w:t>.</w:t>
      </w:r>
      <w:r w:rsidR="00BE5180" w:rsidRPr="0037029F">
        <w:rPr>
          <w:rFonts w:ascii="Times New Roman" w:hAnsi="Times New Roman"/>
          <w:bCs/>
          <w:sz w:val="24"/>
          <w:szCs w:val="24"/>
          <w:lang w:val="en-US" w:eastAsia="x-none"/>
        </w:rPr>
        <w:t>RU</w:t>
      </w:r>
    </w:p>
    <w:p w:rsidR="00BE5180" w:rsidRPr="0037029F" w:rsidRDefault="003207D3" w:rsidP="00126C4F">
      <w:pPr>
        <w:numPr>
          <w:ilvl w:val="0"/>
          <w:numId w:val="97"/>
        </w:numPr>
        <w:tabs>
          <w:tab w:val="left" w:pos="284"/>
          <w:tab w:val="left" w:pos="426"/>
        </w:tabs>
        <w:spacing w:after="0" w:line="240" w:lineRule="auto"/>
        <w:ind w:left="0" w:firstLine="0"/>
        <w:contextualSpacing/>
        <w:jc w:val="both"/>
        <w:rPr>
          <w:rFonts w:ascii="Times New Roman" w:hAnsi="Times New Roman"/>
          <w:sz w:val="24"/>
          <w:szCs w:val="24"/>
          <w:lang w:val="x-none" w:eastAsia="x-none"/>
        </w:rPr>
      </w:pPr>
      <w:hyperlink r:id="rId63" w:history="1">
        <w:r w:rsidR="00BE5180" w:rsidRPr="0037029F">
          <w:rPr>
            <w:rFonts w:ascii="Times New Roman" w:hAnsi="Times New Roman"/>
            <w:sz w:val="24"/>
            <w:szCs w:val="24"/>
            <w:lang w:val="x-none" w:eastAsia="x-none"/>
          </w:rPr>
          <w:t>http://mathportal.net/</w:t>
        </w:r>
      </w:hyperlink>
      <w:r w:rsidR="00BE5180" w:rsidRPr="0037029F">
        <w:rPr>
          <w:rFonts w:ascii="Times New Roman" w:hAnsi="Times New Roman"/>
          <w:sz w:val="24"/>
          <w:szCs w:val="24"/>
          <w:lang w:val="x-none" w:eastAsia="x-none"/>
        </w:rPr>
        <w:t xml:space="preserve"> Сайт создан для помощи студентам, желающим самостоятельно изучать и сдавать экзамены по высшей математике, и помощи преподавателям в подборке материалов к занятиям и контрольным работам</w:t>
      </w:r>
    </w:p>
    <w:p w:rsidR="00BE5180" w:rsidRPr="0037029F" w:rsidRDefault="003207D3" w:rsidP="00126C4F">
      <w:pPr>
        <w:numPr>
          <w:ilvl w:val="0"/>
          <w:numId w:val="97"/>
        </w:numPr>
        <w:tabs>
          <w:tab w:val="left" w:pos="284"/>
          <w:tab w:val="left" w:pos="426"/>
        </w:tabs>
        <w:spacing w:after="0" w:line="240" w:lineRule="auto"/>
        <w:ind w:left="0" w:firstLine="0"/>
        <w:contextualSpacing/>
        <w:jc w:val="both"/>
        <w:rPr>
          <w:rFonts w:ascii="Times New Roman" w:hAnsi="Times New Roman"/>
          <w:sz w:val="24"/>
          <w:szCs w:val="24"/>
          <w:lang w:val="x-none" w:eastAsia="x-none"/>
        </w:rPr>
      </w:pPr>
      <w:hyperlink r:id="rId64" w:history="1">
        <w:r w:rsidR="00BE5180" w:rsidRPr="0037029F">
          <w:rPr>
            <w:rFonts w:ascii="Times New Roman" w:hAnsi="Times New Roman"/>
            <w:sz w:val="24"/>
            <w:szCs w:val="24"/>
            <w:lang w:val="x-none" w:eastAsia="x-none"/>
          </w:rPr>
          <w:t>https://studfiles.net/</w:t>
        </w:r>
      </w:hyperlink>
      <w:r w:rsidR="00BE5180" w:rsidRPr="0037029F">
        <w:rPr>
          <w:rFonts w:ascii="Times New Roman" w:hAnsi="Times New Roman"/>
          <w:sz w:val="24"/>
          <w:szCs w:val="24"/>
          <w:lang w:val="x-none" w:eastAsia="x-none"/>
        </w:rPr>
        <w:t xml:space="preserve"> Файловый архив студентов</w:t>
      </w:r>
    </w:p>
    <w:p w:rsidR="00BE5180" w:rsidRPr="0037029F" w:rsidRDefault="003207D3" w:rsidP="00126C4F">
      <w:pPr>
        <w:numPr>
          <w:ilvl w:val="0"/>
          <w:numId w:val="97"/>
        </w:numPr>
        <w:tabs>
          <w:tab w:val="left" w:pos="284"/>
          <w:tab w:val="left" w:pos="426"/>
        </w:tabs>
        <w:spacing w:after="0" w:line="240" w:lineRule="auto"/>
        <w:ind w:left="0" w:firstLine="0"/>
        <w:contextualSpacing/>
        <w:jc w:val="both"/>
        <w:rPr>
          <w:rFonts w:ascii="Times New Roman" w:hAnsi="Times New Roman"/>
          <w:sz w:val="24"/>
          <w:szCs w:val="24"/>
          <w:lang w:val="x-none" w:eastAsia="x-none"/>
        </w:rPr>
      </w:pPr>
      <w:hyperlink r:id="rId65" w:history="1">
        <w:r w:rsidR="00BE5180" w:rsidRPr="0037029F">
          <w:rPr>
            <w:rFonts w:ascii="Times New Roman" w:hAnsi="Times New Roman"/>
            <w:sz w:val="24"/>
            <w:szCs w:val="24"/>
            <w:lang w:val="x-none" w:eastAsia="x-none"/>
          </w:rPr>
          <w:t>http://matematika.electrichelp.ru/matricy-i-opredeliteli/</w:t>
        </w:r>
      </w:hyperlink>
      <w:r w:rsidR="00BE5180" w:rsidRPr="0037029F">
        <w:rPr>
          <w:rFonts w:ascii="Times New Roman" w:hAnsi="Times New Roman"/>
          <w:sz w:val="24"/>
          <w:szCs w:val="24"/>
          <w:lang w:val="x-none" w:eastAsia="x-none"/>
        </w:rPr>
        <w:t xml:space="preserve"> Формулы, уравнения, теоремы, примеры решения задач</w:t>
      </w:r>
    </w:p>
    <w:p w:rsidR="00BE5180" w:rsidRPr="0037029F" w:rsidRDefault="003207D3" w:rsidP="00126C4F">
      <w:pPr>
        <w:numPr>
          <w:ilvl w:val="0"/>
          <w:numId w:val="97"/>
        </w:numPr>
        <w:tabs>
          <w:tab w:val="left" w:pos="284"/>
          <w:tab w:val="left" w:pos="426"/>
        </w:tabs>
        <w:spacing w:after="0" w:line="240" w:lineRule="auto"/>
        <w:ind w:left="0" w:firstLine="0"/>
        <w:contextualSpacing/>
        <w:jc w:val="both"/>
        <w:rPr>
          <w:rFonts w:ascii="Times New Roman" w:hAnsi="Times New Roman"/>
          <w:sz w:val="24"/>
          <w:szCs w:val="24"/>
          <w:lang w:val="x-none" w:eastAsia="x-none"/>
        </w:rPr>
      </w:pPr>
      <w:hyperlink r:id="rId66" w:history="1">
        <w:r w:rsidR="00BE5180" w:rsidRPr="0037029F">
          <w:rPr>
            <w:rFonts w:ascii="Times New Roman" w:hAnsi="Times New Roman"/>
            <w:sz w:val="24"/>
            <w:szCs w:val="24"/>
            <w:lang w:val="x-none" w:eastAsia="x-none"/>
          </w:rPr>
          <w:t>http://www.mathprofi.ru/</w:t>
        </w:r>
      </w:hyperlink>
      <w:r w:rsidR="00BE5180" w:rsidRPr="0037029F">
        <w:rPr>
          <w:rFonts w:ascii="Times New Roman" w:hAnsi="Times New Roman"/>
          <w:sz w:val="24"/>
          <w:szCs w:val="24"/>
          <w:lang w:val="x-none" w:eastAsia="x-none"/>
        </w:rPr>
        <w:t xml:space="preserve"> Материалы по математике для самостоятельной подготовки</w:t>
      </w:r>
    </w:p>
    <w:p w:rsidR="00BE5180" w:rsidRPr="0037029F" w:rsidRDefault="003207D3" w:rsidP="00126C4F">
      <w:pPr>
        <w:numPr>
          <w:ilvl w:val="0"/>
          <w:numId w:val="97"/>
        </w:numPr>
        <w:tabs>
          <w:tab w:val="left" w:pos="284"/>
          <w:tab w:val="left" w:pos="426"/>
        </w:tabs>
        <w:spacing w:after="0" w:line="240" w:lineRule="auto"/>
        <w:ind w:left="0" w:firstLine="0"/>
        <w:contextualSpacing/>
        <w:jc w:val="both"/>
        <w:rPr>
          <w:rFonts w:ascii="Times New Roman" w:hAnsi="Times New Roman"/>
          <w:sz w:val="24"/>
          <w:szCs w:val="24"/>
          <w:lang w:val="x-none" w:eastAsia="x-none"/>
        </w:rPr>
      </w:pPr>
      <w:hyperlink r:id="rId67" w:history="1">
        <w:r w:rsidR="00BE5180" w:rsidRPr="0037029F">
          <w:rPr>
            <w:rFonts w:ascii="Times New Roman" w:hAnsi="Times New Roman"/>
            <w:sz w:val="24"/>
            <w:szCs w:val="24"/>
            <w:lang w:val="x-none" w:eastAsia="x-none"/>
          </w:rPr>
          <w:t>https://ru.onlinemschool.com/math/library/</w:t>
        </w:r>
      </w:hyperlink>
      <w:r w:rsidR="00BE5180" w:rsidRPr="0037029F">
        <w:rPr>
          <w:rFonts w:ascii="Times New Roman" w:hAnsi="Times New Roman"/>
          <w:sz w:val="24"/>
          <w:szCs w:val="24"/>
          <w:lang w:val="x-none" w:eastAsia="x-none"/>
        </w:rPr>
        <w:t xml:space="preserve"> Изучение математики онлайн</w:t>
      </w:r>
    </w:p>
    <w:p w:rsidR="00BE5180" w:rsidRPr="0037029F" w:rsidRDefault="003207D3" w:rsidP="00126C4F">
      <w:pPr>
        <w:numPr>
          <w:ilvl w:val="0"/>
          <w:numId w:val="97"/>
        </w:numPr>
        <w:tabs>
          <w:tab w:val="left" w:pos="284"/>
          <w:tab w:val="left" w:pos="426"/>
        </w:tabs>
        <w:spacing w:after="0" w:line="240" w:lineRule="auto"/>
        <w:ind w:left="0" w:firstLine="0"/>
        <w:contextualSpacing/>
        <w:jc w:val="both"/>
        <w:rPr>
          <w:rFonts w:ascii="Times New Roman" w:hAnsi="Times New Roman"/>
          <w:sz w:val="24"/>
          <w:szCs w:val="24"/>
          <w:lang w:val="x-none" w:eastAsia="x-none"/>
        </w:rPr>
      </w:pPr>
      <w:hyperlink r:id="rId68" w:history="1">
        <w:r w:rsidR="00BE5180" w:rsidRPr="0037029F">
          <w:rPr>
            <w:rFonts w:ascii="Times New Roman" w:hAnsi="Times New Roman"/>
            <w:sz w:val="24"/>
            <w:szCs w:val="24"/>
            <w:lang w:val="x-none" w:eastAsia="x-none"/>
          </w:rPr>
          <w:t>https://www.bestreferat.ru/</w:t>
        </w:r>
      </w:hyperlink>
      <w:r w:rsidR="00BE5180" w:rsidRPr="0037029F">
        <w:rPr>
          <w:rFonts w:ascii="Times New Roman" w:hAnsi="Times New Roman"/>
          <w:sz w:val="24"/>
          <w:szCs w:val="24"/>
          <w:lang w:val="x-none" w:eastAsia="x-none"/>
        </w:rPr>
        <w:t xml:space="preserve"> Банк рефератов</w:t>
      </w:r>
    </w:p>
    <w:p w:rsidR="00BE5180" w:rsidRPr="0037029F" w:rsidRDefault="003207D3" w:rsidP="00126C4F">
      <w:pPr>
        <w:numPr>
          <w:ilvl w:val="0"/>
          <w:numId w:val="97"/>
        </w:numPr>
        <w:tabs>
          <w:tab w:val="left" w:pos="284"/>
          <w:tab w:val="left" w:pos="426"/>
        </w:tabs>
        <w:spacing w:after="0" w:line="240" w:lineRule="auto"/>
        <w:ind w:left="0" w:firstLine="0"/>
        <w:contextualSpacing/>
        <w:jc w:val="both"/>
        <w:rPr>
          <w:rFonts w:ascii="Times New Roman" w:hAnsi="Times New Roman"/>
          <w:sz w:val="24"/>
          <w:szCs w:val="24"/>
          <w:lang w:val="x-none" w:eastAsia="x-none"/>
        </w:rPr>
      </w:pPr>
      <w:hyperlink r:id="rId69" w:history="1">
        <w:r w:rsidR="00BE5180" w:rsidRPr="0037029F">
          <w:rPr>
            <w:rFonts w:ascii="Times New Roman" w:hAnsi="Times New Roman"/>
            <w:sz w:val="24"/>
            <w:szCs w:val="24"/>
            <w:lang w:val="x-none" w:eastAsia="x-none"/>
          </w:rPr>
          <w:t>http://www.cleverstudents.ru/</w:t>
        </w:r>
      </w:hyperlink>
      <w:r w:rsidR="00BE5180" w:rsidRPr="0037029F">
        <w:rPr>
          <w:rFonts w:ascii="Times New Roman" w:hAnsi="Times New Roman"/>
          <w:sz w:val="24"/>
          <w:szCs w:val="24"/>
          <w:lang w:val="x-none" w:eastAsia="x-none"/>
        </w:rPr>
        <w:t xml:space="preserve"> Доступная математика</w:t>
      </w:r>
    </w:p>
    <w:p w:rsidR="00BE5180" w:rsidRPr="0037029F" w:rsidRDefault="003207D3" w:rsidP="00126C4F">
      <w:pPr>
        <w:numPr>
          <w:ilvl w:val="0"/>
          <w:numId w:val="97"/>
        </w:numPr>
        <w:tabs>
          <w:tab w:val="left" w:pos="284"/>
          <w:tab w:val="left" w:pos="426"/>
        </w:tabs>
        <w:spacing w:after="0" w:line="240" w:lineRule="auto"/>
        <w:ind w:left="0" w:firstLine="0"/>
        <w:contextualSpacing/>
        <w:jc w:val="both"/>
        <w:rPr>
          <w:rFonts w:ascii="Times New Roman" w:hAnsi="Times New Roman"/>
          <w:sz w:val="24"/>
          <w:szCs w:val="24"/>
          <w:lang w:val="x-none" w:eastAsia="x-none"/>
        </w:rPr>
      </w:pPr>
      <w:hyperlink r:id="rId70" w:history="1">
        <w:r w:rsidR="00BE5180" w:rsidRPr="0037029F">
          <w:rPr>
            <w:rFonts w:ascii="Times New Roman" w:hAnsi="Times New Roman"/>
            <w:sz w:val="24"/>
            <w:szCs w:val="24"/>
            <w:lang w:val="x-none" w:eastAsia="x-none"/>
          </w:rPr>
          <w:t>http://ru.solverbook.com/</w:t>
        </w:r>
      </w:hyperlink>
      <w:r w:rsidR="00BE5180" w:rsidRPr="0037029F">
        <w:rPr>
          <w:rFonts w:ascii="Times New Roman" w:hAnsi="Times New Roman"/>
          <w:sz w:val="24"/>
          <w:szCs w:val="24"/>
          <w:lang w:val="x-none" w:eastAsia="x-none"/>
        </w:rPr>
        <w:t xml:space="preserve"> Собрание учебных онлайн калькуляторов, теории и примеров решения задач</w:t>
      </w:r>
    </w:p>
    <w:p w:rsidR="00BE5180" w:rsidRPr="0037029F" w:rsidRDefault="003207D3" w:rsidP="00126C4F">
      <w:pPr>
        <w:numPr>
          <w:ilvl w:val="0"/>
          <w:numId w:val="97"/>
        </w:numPr>
        <w:tabs>
          <w:tab w:val="left" w:pos="284"/>
          <w:tab w:val="left" w:pos="426"/>
        </w:tabs>
        <w:spacing w:after="0" w:line="240" w:lineRule="auto"/>
        <w:ind w:left="0" w:firstLine="0"/>
        <w:contextualSpacing/>
        <w:jc w:val="both"/>
        <w:rPr>
          <w:rFonts w:ascii="Times New Roman" w:hAnsi="Times New Roman"/>
          <w:sz w:val="24"/>
          <w:szCs w:val="24"/>
          <w:lang w:val="x-none" w:eastAsia="x-none"/>
        </w:rPr>
      </w:pPr>
      <w:hyperlink r:id="rId71" w:history="1">
        <w:r w:rsidR="00BE5180" w:rsidRPr="0037029F">
          <w:rPr>
            <w:rFonts w:ascii="Times New Roman" w:hAnsi="Times New Roman"/>
            <w:sz w:val="24"/>
            <w:szCs w:val="24"/>
            <w:lang w:val="x-none" w:eastAsia="x-none"/>
          </w:rPr>
          <w:t>https://www.calc.ru/</w:t>
        </w:r>
      </w:hyperlink>
      <w:r w:rsidR="00BE5180" w:rsidRPr="0037029F">
        <w:rPr>
          <w:rFonts w:ascii="Times New Roman" w:hAnsi="Times New Roman"/>
          <w:sz w:val="24"/>
          <w:szCs w:val="24"/>
          <w:lang w:val="x-none" w:eastAsia="x-none"/>
        </w:rPr>
        <w:t xml:space="preserve"> Справочный портал</w:t>
      </w:r>
    </w:p>
    <w:p w:rsidR="00BE5180" w:rsidRPr="0037029F" w:rsidRDefault="00BE5180" w:rsidP="0037029F">
      <w:pPr>
        <w:tabs>
          <w:tab w:val="left" w:pos="284"/>
          <w:tab w:val="left" w:pos="426"/>
        </w:tabs>
        <w:spacing w:after="0" w:line="240" w:lineRule="auto"/>
        <w:contextualSpacing/>
        <w:jc w:val="both"/>
        <w:rPr>
          <w:rFonts w:ascii="Times New Roman" w:hAnsi="Times New Roman"/>
          <w:sz w:val="24"/>
          <w:szCs w:val="24"/>
          <w:lang w:val="x-none" w:eastAsia="x-none"/>
        </w:rPr>
      </w:pPr>
    </w:p>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4.КОНТРОЛЬ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8"/>
        <w:gridCol w:w="3221"/>
        <w:gridCol w:w="3075"/>
      </w:tblGrid>
      <w:tr w:rsidR="00BE5180" w:rsidRPr="0037029F" w:rsidTr="00BE5180">
        <w:tc>
          <w:tcPr>
            <w:tcW w:w="1912"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Результаты обучения</w:t>
            </w:r>
          </w:p>
        </w:tc>
        <w:tc>
          <w:tcPr>
            <w:tcW w:w="1580"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Критерии оценки</w:t>
            </w:r>
          </w:p>
        </w:tc>
        <w:tc>
          <w:tcPr>
            <w:tcW w:w="1508"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Формы и методы оценки</w:t>
            </w:r>
          </w:p>
        </w:tc>
      </w:tr>
      <w:tr w:rsidR="00BE5180" w:rsidRPr="0037029F" w:rsidTr="00BE5180">
        <w:tc>
          <w:tcPr>
            <w:tcW w:w="1912"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rPr>
                <w:rFonts w:ascii="Times New Roman" w:eastAsia="Times New Roman" w:hAnsi="Times New Roman"/>
                <w:bCs/>
                <w:sz w:val="24"/>
                <w:szCs w:val="24"/>
              </w:rPr>
            </w:pPr>
            <w:r w:rsidRPr="0037029F">
              <w:rPr>
                <w:rFonts w:ascii="Times New Roman" w:eastAsia="Times New Roman" w:hAnsi="Times New Roman"/>
                <w:bCs/>
                <w:sz w:val="24"/>
                <w:szCs w:val="24"/>
              </w:rPr>
              <w:t>Знания: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-основных математических методов решения прикладных задач в области профессиональной деятельности;</w:t>
            </w:r>
          </w:p>
          <w:p w:rsidR="00BE5180" w:rsidRPr="0037029F" w:rsidRDefault="00BE5180" w:rsidP="003702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FF0000"/>
                <w:sz w:val="24"/>
                <w:szCs w:val="24"/>
                <w:lang w:eastAsia="ru-RU"/>
              </w:rPr>
            </w:pPr>
            <w:r w:rsidRPr="0037029F">
              <w:rPr>
                <w:rFonts w:ascii="Times New Roman" w:eastAsia="Times New Roman" w:hAnsi="Times New Roman"/>
                <w:sz w:val="24"/>
                <w:szCs w:val="24"/>
                <w:lang w:eastAsia="ru-RU"/>
              </w:rPr>
              <w:t>-основных понятий и методов теории комплексных чисел, линейной алгебры, математического анализа</w:t>
            </w:r>
            <w:r w:rsidRPr="0037029F">
              <w:rPr>
                <w:rFonts w:ascii="Times New Roman" w:eastAsia="Times New Roman" w:hAnsi="Times New Roman"/>
                <w:color w:val="FF0000"/>
                <w:sz w:val="24"/>
                <w:szCs w:val="24"/>
                <w:lang w:eastAsia="ru-RU"/>
              </w:rPr>
              <w:t>;</w:t>
            </w:r>
          </w:p>
          <w:p w:rsidR="00BE5180" w:rsidRPr="0037029F" w:rsidRDefault="00BE5180" w:rsidP="003702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FF0000"/>
                <w:sz w:val="24"/>
                <w:szCs w:val="24"/>
                <w:lang w:eastAsia="ru-RU"/>
              </w:rPr>
            </w:pPr>
            <w:r w:rsidRPr="0037029F">
              <w:rPr>
                <w:rFonts w:ascii="Times New Roman" w:eastAsia="Times New Roman" w:hAnsi="Times New Roman"/>
                <w:color w:val="FF0000"/>
                <w:sz w:val="24"/>
                <w:szCs w:val="24"/>
                <w:lang w:eastAsia="ru-RU"/>
              </w:rPr>
              <w:t>-</w:t>
            </w:r>
            <w:r w:rsidRPr="0037029F">
              <w:rPr>
                <w:rFonts w:ascii="Times New Roman" w:eastAsia="Times New Roman" w:hAnsi="Times New Roman"/>
                <w:sz w:val="24"/>
                <w:szCs w:val="24"/>
                <w:lang w:eastAsia="ru-RU"/>
              </w:rPr>
              <w:t>математических понятий и определений, способов доказательства математическими методами</w:t>
            </w:r>
            <w:r w:rsidRPr="0037029F">
              <w:rPr>
                <w:rFonts w:ascii="Times New Roman" w:eastAsia="Times New Roman" w:hAnsi="Times New Roman"/>
                <w:color w:val="FF0000"/>
                <w:sz w:val="24"/>
                <w:szCs w:val="24"/>
                <w:lang w:eastAsia="ru-RU"/>
              </w:rPr>
              <w:t>;</w:t>
            </w:r>
          </w:p>
          <w:p w:rsidR="00BE5180" w:rsidRPr="0037029F" w:rsidRDefault="00BE5180" w:rsidP="003702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FF0000"/>
                <w:sz w:val="24"/>
                <w:szCs w:val="24"/>
                <w:lang w:eastAsia="ru-RU"/>
              </w:rPr>
            </w:pPr>
            <w:r w:rsidRPr="0037029F">
              <w:rPr>
                <w:rFonts w:ascii="Times New Roman" w:eastAsia="Times New Roman" w:hAnsi="Times New Roman"/>
                <w:color w:val="FF0000"/>
                <w:sz w:val="24"/>
                <w:szCs w:val="24"/>
                <w:lang w:eastAsia="ru-RU"/>
              </w:rPr>
              <w:t>-</w:t>
            </w:r>
            <w:r w:rsidRPr="0037029F">
              <w:rPr>
                <w:rFonts w:ascii="Times New Roman" w:eastAsia="Times New Roman" w:hAnsi="Times New Roman"/>
                <w:sz w:val="24"/>
                <w:szCs w:val="24"/>
                <w:lang w:eastAsia="ru-RU"/>
              </w:rPr>
              <w:t>математических методов при решении задач, связанных с будущей профессиональной деятельностью и иных прикладных задач</w:t>
            </w:r>
            <w:r w:rsidRPr="0037029F">
              <w:rPr>
                <w:rFonts w:ascii="Times New Roman" w:eastAsia="Times New Roman" w:hAnsi="Times New Roman"/>
                <w:color w:val="FF0000"/>
                <w:sz w:val="24"/>
                <w:szCs w:val="24"/>
                <w:lang w:eastAsia="ru-RU"/>
              </w:rPr>
              <w:t>;</w:t>
            </w:r>
          </w:p>
          <w:p w:rsidR="00BE5180" w:rsidRPr="0037029F" w:rsidRDefault="00BE5180" w:rsidP="003702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FF0000"/>
                <w:sz w:val="24"/>
                <w:szCs w:val="24"/>
                <w:lang w:eastAsia="ru-RU"/>
              </w:rPr>
            </w:pPr>
            <w:r w:rsidRPr="0037029F">
              <w:rPr>
                <w:rFonts w:ascii="Times New Roman" w:eastAsia="Times New Roman" w:hAnsi="Times New Roman"/>
                <w:color w:val="FF0000"/>
                <w:sz w:val="24"/>
                <w:szCs w:val="24"/>
                <w:lang w:eastAsia="ru-RU"/>
              </w:rPr>
              <w:t>-</w:t>
            </w:r>
            <w:r w:rsidRPr="0037029F">
              <w:rPr>
                <w:rFonts w:ascii="Times New Roman" w:eastAsia="Times New Roman" w:hAnsi="Times New Roman"/>
                <w:sz w:val="24"/>
                <w:szCs w:val="24"/>
                <w:lang w:eastAsia="ru-RU"/>
              </w:rPr>
              <w:t>математического анализа информации, представленной различными способами, а также методов построения графиков различных процессов</w:t>
            </w:r>
            <w:r w:rsidRPr="0037029F">
              <w:rPr>
                <w:rFonts w:ascii="Times New Roman" w:eastAsia="Times New Roman" w:hAnsi="Times New Roman"/>
                <w:color w:val="FF0000"/>
                <w:sz w:val="24"/>
                <w:szCs w:val="24"/>
                <w:lang w:eastAsia="ru-RU"/>
              </w:rPr>
              <w:t>;</w:t>
            </w:r>
          </w:p>
          <w:p w:rsidR="00BE5180" w:rsidRPr="0037029F" w:rsidRDefault="00BE5180" w:rsidP="003702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FF0000"/>
                <w:sz w:val="24"/>
                <w:szCs w:val="24"/>
                <w:lang w:eastAsia="ru-RU"/>
              </w:rPr>
            </w:pPr>
            <w:r w:rsidRPr="0037029F">
              <w:rPr>
                <w:rFonts w:ascii="Times New Roman" w:eastAsia="Times New Roman" w:hAnsi="Times New Roman"/>
                <w:color w:val="FF0000"/>
                <w:sz w:val="24"/>
                <w:szCs w:val="24"/>
                <w:lang w:eastAsia="ru-RU"/>
              </w:rPr>
              <w:t>-</w:t>
            </w:r>
            <w:r w:rsidRPr="0037029F">
              <w:rPr>
                <w:rFonts w:ascii="Times New Roman" w:eastAsia="Times New Roman" w:hAnsi="Times New Roman"/>
                <w:sz w:val="24"/>
                <w:szCs w:val="24"/>
                <w:lang w:eastAsia="ru-RU"/>
              </w:rPr>
              <w:t>экономико-математических методов, взаимосвязи основ высшей математики с экономикой и спецдисциплинами</w:t>
            </w:r>
            <w:r w:rsidRPr="0037029F">
              <w:rPr>
                <w:rFonts w:ascii="Times New Roman" w:eastAsia="Times New Roman" w:hAnsi="Times New Roman"/>
                <w:color w:val="FF0000"/>
                <w:sz w:val="24"/>
                <w:szCs w:val="24"/>
                <w:lang w:eastAsia="ru-RU"/>
              </w:rPr>
              <w:t>.</w:t>
            </w:r>
          </w:p>
        </w:tc>
        <w:tc>
          <w:tcPr>
            <w:tcW w:w="1580"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Полнота ответов, точность формулировок, не менее 75% правильных ответов.</w:t>
            </w: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Актуальность темы, адекватность результатов поставленным целям, </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полнота ответов, точность формулировок.</w:t>
            </w: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Адекватность применения терминологии, логичность, последовательность, орфографическая грамотность изложения материала.</w:t>
            </w: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Умение связать ответ с другими дисциплинами по специальности и с современными проблемами.</w:t>
            </w: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Понимание  основных проблем курса и путей их решения. </w:t>
            </w:r>
          </w:p>
          <w:p w:rsidR="00BE5180" w:rsidRPr="0037029F" w:rsidRDefault="00BE5180" w:rsidP="0037029F">
            <w:pPr>
              <w:tabs>
                <w:tab w:val="left" w:pos="309"/>
              </w:tabs>
              <w:spacing w:after="0" w:line="240" w:lineRule="auto"/>
              <w:contextualSpacing/>
              <w:jc w:val="both"/>
              <w:rPr>
                <w:rFonts w:ascii="Times New Roman" w:hAnsi="Times New Roman"/>
                <w:bCs/>
                <w:sz w:val="24"/>
                <w:szCs w:val="24"/>
                <w:lang w:val="x-none" w:eastAsia="ru-RU"/>
              </w:rPr>
            </w:pPr>
          </w:p>
        </w:tc>
        <w:tc>
          <w:tcPr>
            <w:tcW w:w="1508"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Текущий контроль:</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Оценка результатов выполнения практических работ.</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Оценка результатов устного и письменного опроса.</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Оценка результатов тестирования.</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Оценка результатов самостоятельной работы.</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Оценка результатов выполнения домашних заданий.</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Промежуточная аттестация</w:t>
            </w:r>
            <w:r w:rsidRPr="0037029F">
              <w:rPr>
                <w:rFonts w:ascii="Times New Roman" w:eastAsia="Times New Roman" w:hAnsi="Times New Roman"/>
                <w:sz w:val="24"/>
                <w:szCs w:val="24"/>
                <w:lang w:eastAsia="ru-RU"/>
              </w:rPr>
              <w:t>:</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Оценка результатов проведённого дифференцированного зачёта.</w:t>
            </w:r>
          </w:p>
        </w:tc>
      </w:tr>
      <w:tr w:rsidR="00BE5180" w:rsidRPr="0037029F" w:rsidTr="00BE5180">
        <w:tc>
          <w:tcPr>
            <w:tcW w:w="1912"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rPr>
                <w:rFonts w:ascii="Times New Roman" w:eastAsia="Times New Roman" w:hAnsi="Times New Roman"/>
                <w:bCs/>
                <w:sz w:val="24"/>
                <w:szCs w:val="24"/>
              </w:rPr>
            </w:pPr>
            <w:r w:rsidRPr="0037029F">
              <w:rPr>
                <w:rFonts w:ascii="Times New Roman" w:eastAsia="Times New Roman" w:hAnsi="Times New Roman"/>
                <w:bCs/>
                <w:sz w:val="24"/>
                <w:szCs w:val="24"/>
              </w:rPr>
              <w:t>Умения:</w:t>
            </w:r>
          </w:p>
          <w:p w:rsidR="00BE5180" w:rsidRPr="0037029F" w:rsidRDefault="00BE5180"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решать прикладные задачи в области профессиональной деятельности;</w:t>
            </w:r>
          </w:p>
          <w:p w:rsidR="00BE5180" w:rsidRPr="0037029F" w:rsidRDefault="00BE5180"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быстро и точно осуществлять поиск, а также обоснованность выбора применения современных технологий её обработки;</w:t>
            </w:r>
          </w:p>
          <w:p w:rsidR="00BE5180" w:rsidRPr="0037029F" w:rsidRDefault="00BE5180"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организовывать самостоятельную работу при освоении профессиональных компетенций; стремиться к самообразованию и повышению профессионального уровня;</w:t>
            </w:r>
          </w:p>
          <w:p w:rsidR="00BE5180" w:rsidRPr="0037029F" w:rsidRDefault="00BE5180" w:rsidP="0037029F">
            <w:pPr>
              <w:suppressAutoHyphen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 xml:space="preserve">- </w:t>
            </w:r>
            <w:r w:rsidRPr="0037029F">
              <w:rPr>
                <w:rFonts w:ascii="Times New Roman" w:eastAsia="Times New Roman" w:hAnsi="Times New Roman"/>
                <w:bCs/>
                <w:sz w:val="24"/>
                <w:szCs w:val="24"/>
                <w:lang w:eastAsia="ru-RU"/>
              </w:rPr>
              <w:t>эффективно работать в коллективе, соблюдает профессиональную этику;</w:t>
            </w:r>
          </w:p>
          <w:p w:rsidR="00BE5180" w:rsidRPr="0037029F" w:rsidRDefault="00BE5180"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 </w:t>
            </w:r>
            <w:r w:rsidRPr="0037029F">
              <w:rPr>
                <w:rFonts w:ascii="Times New Roman" w:eastAsia="Times New Roman" w:hAnsi="Times New Roman"/>
                <w:sz w:val="24"/>
                <w:szCs w:val="24"/>
                <w:lang w:eastAsia="ru-RU"/>
              </w:rPr>
              <w:t xml:space="preserve">ясно, чётко, однозначно излагать математические факты, а также рассматривать профессиональные </w:t>
            </w:r>
            <w:r w:rsidRPr="0037029F">
              <w:rPr>
                <w:rFonts w:ascii="Times New Roman" w:eastAsia="Times New Roman" w:hAnsi="Times New Roman"/>
                <w:sz w:val="24"/>
                <w:szCs w:val="24"/>
                <w:lang w:eastAsia="ru-RU"/>
              </w:rPr>
              <w:lastRenderedPageBreak/>
              <w:t>проблемы, используя математический аппарат;</w:t>
            </w:r>
          </w:p>
          <w:p w:rsidR="00BE5180" w:rsidRPr="0037029F" w:rsidRDefault="00BE5180"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рационально и корректно использовать информационные ресурсы в профессиональной и учебной деятельности;</w:t>
            </w:r>
          </w:p>
          <w:p w:rsidR="00BE5180" w:rsidRPr="0037029F" w:rsidRDefault="00BE5180"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умение обоснованно и адекватно применять методы и способы решения задач в профессиональной деятельности.</w:t>
            </w:r>
          </w:p>
        </w:tc>
        <w:tc>
          <w:tcPr>
            <w:tcW w:w="1580"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Правильность, полнота выполнения заданий, точность формулировок, точность расчетов, соответствие требованиям.</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Самостоятельность при выполнении.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Адекватность, оптимальность выбора способов действий, методов, техник, последовательностей действий и т.д. </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Точность оценки, самооценки выполнения.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Соответствие требованиям инструкций, регламентов. </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Рациональность действий и т.д.</w:t>
            </w:r>
          </w:p>
          <w:p w:rsidR="00BE5180" w:rsidRPr="0037029F" w:rsidRDefault="00BE5180" w:rsidP="0037029F">
            <w:pPr>
              <w:tabs>
                <w:tab w:val="left" w:pos="309"/>
              </w:tabs>
              <w:spacing w:after="0" w:line="240" w:lineRule="auto"/>
              <w:contextualSpacing/>
              <w:jc w:val="both"/>
              <w:rPr>
                <w:rFonts w:ascii="Times New Roman" w:hAnsi="Times New Roman"/>
                <w:bCs/>
                <w:sz w:val="24"/>
                <w:szCs w:val="24"/>
                <w:lang w:val="x-none" w:eastAsia="ru-RU"/>
              </w:rPr>
            </w:pPr>
            <w:r w:rsidRPr="0037029F">
              <w:rPr>
                <w:rFonts w:ascii="Times New Roman" w:eastAsia="Times New Roman" w:hAnsi="Times New Roman"/>
                <w:sz w:val="24"/>
                <w:szCs w:val="24"/>
                <w:lang w:eastAsia="ru-RU"/>
              </w:rPr>
              <w:lastRenderedPageBreak/>
              <w:t>Умение применять теоретические знания на практике.</w:t>
            </w:r>
          </w:p>
        </w:tc>
        <w:tc>
          <w:tcPr>
            <w:tcW w:w="1508"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lastRenderedPageBreak/>
              <w:t>Текущий контроль:</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Оценка результатов выполнения практических работ.</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Оценка результатов устного и письменного опроса.</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Оценка результатов тестирования.</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Оценка результатов самостоятельной работы.</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Оценка результатов выполнения домашних заданий.</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Промежуточная аттестация</w:t>
            </w:r>
            <w:r w:rsidRPr="0037029F">
              <w:rPr>
                <w:rFonts w:ascii="Times New Roman" w:eastAsia="Times New Roman" w:hAnsi="Times New Roman"/>
                <w:sz w:val="24"/>
                <w:szCs w:val="24"/>
                <w:lang w:eastAsia="ru-RU"/>
              </w:rPr>
              <w:t>:</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Оценка результатов проведённого дифференцированного зачёта.</w:t>
            </w:r>
          </w:p>
        </w:tc>
      </w:tr>
    </w:tbl>
    <w:p w:rsidR="00BE5180" w:rsidRPr="0037029F" w:rsidRDefault="00BE5180"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br w:type="page"/>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1 ОБЩАЯ ХАРАКТЕРИСТИКА РАБОЧЕЙ ПРОГРАММЫ УЧЕБНОЙ ДИСЦИПЛИНЫ</w:t>
      </w:r>
    </w:p>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ЭКОЛОГИЧЕСКИЕ ОСНОВЫ ПРИРОДОПОЛЬЗОВАНИЯ</w:t>
      </w:r>
    </w:p>
    <w:p w:rsidR="00BE5180" w:rsidRPr="0037029F" w:rsidRDefault="00BE5180" w:rsidP="0037029F">
      <w:pPr>
        <w:spacing w:after="0" w:line="240" w:lineRule="auto"/>
        <w:jc w:val="both"/>
        <w:rPr>
          <w:rFonts w:ascii="Times New Roman" w:eastAsia="Times New Roman" w:hAnsi="Times New Roman"/>
          <w:b/>
          <w:color w:val="000000"/>
          <w:sz w:val="24"/>
          <w:szCs w:val="24"/>
          <w:lang w:eastAsia="ru-RU"/>
        </w:rPr>
      </w:pPr>
      <w:r w:rsidRPr="0037029F">
        <w:rPr>
          <w:rFonts w:ascii="Times New Roman" w:eastAsia="Times New Roman" w:hAnsi="Times New Roman"/>
          <w:b/>
          <w:color w:val="000000"/>
          <w:sz w:val="24"/>
          <w:szCs w:val="24"/>
          <w:lang w:eastAsia="ru-RU"/>
        </w:rPr>
        <w:t xml:space="preserve">1.1 </w:t>
      </w:r>
      <w:r w:rsidRPr="0037029F">
        <w:rPr>
          <w:rFonts w:ascii="Times New Roman" w:eastAsia="Times New Roman" w:hAnsi="Times New Roman"/>
          <w:b/>
          <w:sz w:val="24"/>
          <w:szCs w:val="24"/>
          <w:lang w:eastAsia="ru-RU"/>
        </w:rPr>
        <w:t>Область применения рабочей программы учебной дисциплины</w:t>
      </w:r>
    </w:p>
    <w:p w:rsidR="00BE5180" w:rsidRPr="0037029F" w:rsidRDefault="00BE5180" w:rsidP="0037029F">
      <w:pPr>
        <w:tabs>
          <w:tab w:val="left" w:pos="993"/>
        </w:tabs>
        <w:spacing w:after="0" w:line="240" w:lineRule="auto"/>
        <w:ind w:firstLine="709"/>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 xml:space="preserve">Рабочая программа учебной дисциплины является частью образовательной программы подготовки специалистов среднего звена в соответствии с ФГОС по специальности СПО </w:t>
      </w:r>
      <w:r w:rsidRPr="0037029F">
        <w:rPr>
          <w:rFonts w:ascii="Times New Roman" w:eastAsia="Times New Roman" w:hAnsi="Times New Roman"/>
          <w:b/>
          <w:color w:val="000000"/>
          <w:sz w:val="24"/>
          <w:szCs w:val="24"/>
          <w:lang w:eastAsia="ru-RU"/>
        </w:rPr>
        <w:t xml:space="preserve">38.02.01 Экономика и бухгалтерский учет </w:t>
      </w:r>
      <w:r w:rsidRPr="0037029F">
        <w:rPr>
          <w:rFonts w:ascii="Times New Roman" w:eastAsia="Times New Roman" w:hAnsi="Times New Roman"/>
          <w:color w:val="000000"/>
          <w:sz w:val="24"/>
          <w:szCs w:val="24"/>
          <w:lang w:eastAsia="ru-RU"/>
        </w:rPr>
        <w:t>укрупненная группа</w:t>
      </w:r>
      <w:r w:rsidRPr="0037029F">
        <w:rPr>
          <w:rFonts w:ascii="Times New Roman" w:eastAsia="Times New Roman" w:hAnsi="Times New Roman"/>
          <w:b/>
          <w:color w:val="000000"/>
          <w:sz w:val="24"/>
          <w:szCs w:val="24"/>
          <w:lang w:eastAsia="ru-RU"/>
        </w:rPr>
        <w:t xml:space="preserve"> 38.00.00 Экономика и управление.</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1.2. Цель и планируемые результаты освоения дисциплины: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3915"/>
        <w:gridCol w:w="3827"/>
      </w:tblGrid>
      <w:tr w:rsidR="00BE5180" w:rsidRPr="0037029F" w:rsidTr="00BE5180">
        <w:trPr>
          <w:trHeight w:val="649"/>
        </w:trPr>
        <w:tc>
          <w:tcPr>
            <w:tcW w:w="2572"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Код</w:t>
            </w:r>
          </w:p>
          <w:p w:rsidR="00BE5180" w:rsidRPr="0037029F" w:rsidRDefault="00BE5180" w:rsidP="0037029F">
            <w:pPr>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ПК, ОК</w:t>
            </w:r>
          </w:p>
        </w:tc>
        <w:tc>
          <w:tcPr>
            <w:tcW w:w="3915"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Умения</w:t>
            </w:r>
          </w:p>
        </w:tc>
        <w:tc>
          <w:tcPr>
            <w:tcW w:w="3827"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Знания</w:t>
            </w:r>
          </w:p>
        </w:tc>
      </w:tr>
      <w:tr w:rsidR="00BE5180" w:rsidRPr="0037029F" w:rsidTr="00BE5180">
        <w:trPr>
          <w:trHeight w:val="212"/>
        </w:trPr>
        <w:tc>
          <w:tcPr>
            <w:tcW w:w="2572"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ind w:right="113"/>
              <w:jc w:val="both"/>
              <w:rPr>
                <w:rFonts w:ascii="Times New Roman" w:eastAsia="Times New Roman" w:hAnsi="Times New Roman"/>
                <w:b/>
                <w:sz w:val="24"/>
                <w:szCs w:val="24"/>
                <w:lang w:eastAsia="ru-RU"/>
              </w:rPr>
            </w:pPr>
            <w:r w:rsidRPr="0037029F">
              <w:rPr>
                <w:rFonts w:ascii="Times New Roman" w:eastAsia="Times New Roman" w:hAnsi="Times New Roman"/>
                <w:iCs/>
                <w:sz w:val="24"/>
                <w:szCs w:val="24"/>
                <w:lang w:eastAsia="ru-RU"/>
              </w:rPr>
              <w:t>ОК 01 Выбирать способы решения задач профессиональной деятельности, применительно к различным контекстам</w:t>
            </w:r>
          </w:p>
        </w:tc>
        <w:tc>
          <w:tcPr>
            <w:tcW w:w="3915"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b/>
                <w:iCs/>
                <w:sz w:val="24"/>
                <w:szCs w:val="24"/>
                <w:lang w:eastAsia="ru-RU"/>
              </w:rPr>
              <w:t xml:space="preserve">Умения: </w:t>
            </w:r>
            <w:r w:rsidRPr="0037029F">
              <w:rPr>
                <w:rFonts w:ascii="Times New Roman" w:eastAsia="Times New Roman" w:hAnsi="Times New Roman"/>
                <w:iCs/>
                <w:sz w:val="24"/>
                <w:szCs w:val="24"/>
                <w:lang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BE5180" w:rsidRPr="0037029F" w:rsidRDefault="00BE5180" w:rsidP="0037029F">
            <w:pPr>
              <w:suppressAutoHyphens/>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составить план действия; определить необходимые ресурсы;</w:t>
            </w:r>
          </w:p>
          <w:p w:rsidR="00BE5180" w:rsidRPr="0037029F" w:rsidRDefault="00BE5180" w:rsidP="0037029F">
            <w:pPr>
              <w:suppressAutoHyphens/>
              <w:spacing w:after="0" w:line="240" w:lineRule="auto"/>
              <w:jc w:val="both"/>
              <w:rPr>
                <w:rFonts w:ascii="Times New Roman" w:eastAsia="Times New Roman" w:hAnsi="Times New Roman"/>
                <w:b/>
                <w:iCs/>
                <w:sz w:val="24"/>
                <w:szCs w:val="24"/>
                <w:lang w:eastAsia="ru-RU"/>
              </w:rPr>
            </w:pPr>
            <w:r w:rsidRPr="0037029F">
              <w:rPr>
                <w:rFonts w:ascii="Times New Roman" w:eastAsia="Times New Roman" w:hAnsi="Times New Roman"/>
                <w:iCs/>
                <w:sz w:val="24"/>
                <w:szCs w:val="24"/>
                <w:lang w:eastAsia="ru-RU"/>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827"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
                <w:iCs/>
                <w:sz w:val="24"/>
                <w:szCs w:val="24"/>
                <w:lang w:eastAsia="ru-RU"/>
              </w:rPr>
              <w:t xml:space="preserve">Знания: </w:t>
            </w:r>
            <w:r w:rsidRPr="0037029F">
              <w:rPr>
                <w:rFonts w:ascii="Times New Roman" w:eastAsia="Times New Roman" w:hAnsi="Times New Roman"/>
                <w:iCs/>
                <w:sz w:val="24"/>
                <w:szCs w:val="24"/>
                <w:lang w:eastAsia="ru-RU"/>
              </w:rPr>
              <w:t>а</w:t>
            </w:r>
            <w:r w:rsidRPr="0037029F">
              <w:rPr>
                <w:rFonts w:ascii="Times New Roman" w:eastAsia="Times New Roman" w:hAnsi="Times New Roman"/>
                <w:bCs/>
                <w:sz w:val="24"/>
                <w:szCs w:val="24"/>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BE5180" w:rsidRPr="0037029F" w:rsidRDefault="00BE5180" w:rsidP="0037029F">
            <w:pPr>
              <w:suppressAutoHyphens/>
              <w:spacing w:after="0" w:line="240" w:lineRule="auto"/>
              <w:jc w:val="both"/>
              <w:rPr>
                <w:rFonts w:ascii="Times New Roman" w:eastAsia="Times New Roman" w:hAnsi="Times New Roman"/>
                <w:b/>
                <w:iCs/>
                <w:sz w:val="24"/>
                <w:szCs w:val="24"/>
                <w:lang w:eastAsia="ru-RU"/>
              </w:rPr>
            </w:pPr>
            <w:r w:rsidRPr="0037029F">
              <w:rPr>
                <w:rFonts w:ascii="Times New Roman" w:eastAsia="Times New Roman" w:hAnsi="Times New Roman"/>
                <w:bCs/>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BE5180" w:rsidRPr="0037029F" w:rsidTr="00BE5180">
        <w:trPr>
          <w:trHeight w:val="212"/>
        </w:trPr>
        <w:tc>
          <w:tcPr>
            <w:tcW w:w="2572"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ind w:left="113" w:right="113"/>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ОК 02</w:t>
            </w:r>
            <w:r w:rsidRPr="0037029F">
              <w:rPr>
                <w:rFonts w:ascii="Times New Roman" w:eastAsia="Times New Roman" w:hAnsi="Times New Roman"/>
                <w:sz w:val="24"/>
                <w:szCs w:val="24"/>
                <w:lang w:eastAsia="ru-RU"/>
              </w:rPr>
              <w:t xml:space="preserve"> Осуществлять поиск, анализ и интерпретацию информации, необходимой для выполнения задач профессиональной деятельности</w:t>
            </w:r>
          </w:p>
        </w:tc>
        <w:tc>
          <w:tcPr>
            <w:tcW w:w="3915"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b/>
                <w:iCs/>
                <w:sz w:val="24"/>
                <w:szCs w:val="24"/>
                <w:lang w:eastAsia="ru-RU"/>
              </w:rPr>
              <w:t xml:space="preserve">Умения: </w:t>
            </w:r>
            <w:r w:rsidRPr="0037029F">
              <w:rPr>
                <w:rFonts w:ascii="Times New Roman" w:eastAsia="Times New Roman" w:hAnsi="Times New Roman"/>
                <w:iCs/>
                <w:sz w:val="24"/>
                <w:szCs w:val="24"/>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827"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b/>
                <w:iCs/>
                <w:sz w:val="24"/>
                <w:szCs w:val="24"/>
                <w:lang w:eastAsia="ru-RU"/>
              </w:rPr>
              <w:t xml:space="preserve">Знания: </w:t>
            </w:r>
            <w:r w:rsidRPr="0037029F">
              <w:rPr>
                <w:rFonts w:ascii="Times New Roman" w:eastAsia="Times New Roman" w:hAnsi="Times New Roman"/>
                <w:iCs/>
                <w:sz w:val="24"/>
                <w:szCs w:val="24"/>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BE5180" w:rsidRPr="0037029F" w:rsidTr="00BE5180">
        <w:trPr>
          <w:trHeight w:val="212"/>
        </w:trPr>
        <w:tc>
          <w:tcPr>
            <w:tcW w:w="2572"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ind w:left="113" w:right="113"/>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ОК 03</w:t>
            </w:r>
            <w:r w:rsidRPr="0037029F">
              <w:rPr>
                <w:rFonts w:ascii="Times New Roman" w:eastAsia="Times New Roman" w:hAnsi="Times New Roman"/>
                <w:sz w:val="24"/>
                <w:szCs w:val="24"/>
                <w:lang w:eastAsia="ru-RU"/>
              </w:rPr>
              <w:t xml:space="preserve"> Планировать и реализовывать собственное профессиональное и личностное развитие.</w:t>
            </w:r>
          </w:p>
        </w:tc>
        <w:tc>
          <w:tcPr>
            <w:tcW w:w="3915"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
                <w:bCs/>
                <w:iCs/>
                <w:sz w:val="24"/>
                <w:szCs w:val="24"/>
                <w:lang w:eastAsia="ru-RU"/>
              </w:rPr>
              <w:t xml:space="preserve">Умения: </w:t>
            </w:r>
            <w:r w:rsidRPr="0037029F">
              <w:rPr>
                <w:rFonts w:ascii="Times New Roman" w:eastAsia="Times New Roman" w:hAnsi="Times New Roman"/>
                <w:bCs/>
                <w:iCs/>
                <w:sz w:val="24"/>
                <w:szCs w:val="24"/>
                <w:lang w:eastAsia="ru-RU"/>
              </w:rPr>
              <w:t xml:space="preserve">определять актуальность нормативно-правовой документации в профессиональной деятельности; </w:t>
            </w:r>
            <w:r w:rsidRPr="0037029F">
              <w:rPr>
                <w:rFonts w:ascii="Times New Roman" w:eastAsia="Times New Roman" w:hAnsi="Times New Roman"/>
                <w:sz w:val="24"/>
                <w:szCs w:val="24"/>
                <w:lang w:eastAsia="ru-RU"/>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827"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b/>
                <w:bCs/>
                <w:iCs/>
                <w:sz w:val="24"/>
                <w:szCs w:val="24"/>
                <w:lang w:eastAsia="ru-RU"/>
              </w:rPr>
              <w:t xml:space="preserve">Знания: </w:t>
            </w:r>
            <w:r w:rsidRPr="0037029F">
              <w:rPr>
                <w:rFonts w:ascii="Times New Roman" w:eastAsia="Times New Roman" w:hAnsi="Times New Roman"/>
                <w:bCs/>
                <w:iCs/>
                <w:sz w:val="24"/>
                <w:szCs w:val="24"/>
                <w:lang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BE5180" w:rsidRPr="0037029F" w:rsidTr="00BE5180">
        <w:trPr>
          <w:trHeight w:val="212"/>
        </w:trPr>
        <w:tc>
          <w:tcPr>
            <w:tcW w:w="2572"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ind w:left="113" w:right="113"/>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ОК 04</w:t>
            </w:r>
            <w:r w:rsidRPr="0037029F">
              <w:rPr>
                <w:rFonts w:ascii="Times New Roman" w:eastAsia="Times New Roman" w:hAnsi="Times New Roman"/>
                <w:sz w:val="24"/>
                <w:szCs w:val="24"/>
                <w:lang w:eastAsia="ru-RU"/>
              </w:rPr>
              <w:t xml:space="preserve"> Работать в коллективе и команде, эффективно взаимодействовать с </w:t>
            </w:r>
            <w:r w:rsidRPr="0037029F">
              <w:rPr>
                <w:rFonts w:ascii="Times New Roman" w:eastAsia="Times New Roman" w:hAnsi="Times New Roman"/>
                <w:sz w:val="24"/>
                <w:szCs w:val="24"/>
                <w:lang w:eastAsia="ru-RU"/>
              </w:rPr>
              <w:lastRenderedPageBreak/>
              <w:t>коллегами, руководством, клиентами.</w:t>
            </w:r>
          </w:p>
        </w:tc>
        <w:tc>
          <w:tcPr>
            <w:tcW w:w="3915"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
                <w:bCs/>
                <w:iCs/>
                <w:sz w:val="24"/>
                <w:szCs w:val="24"/>
                <w:lang w:eastAsia="ru-RU"/>
              </w:rPr>
              <w:lastRenderedPageBreak/>
              <w:t xml:space="preserve">Умения: </w:t>
            </w:r>
            <w:r w:rsidRPr="0037029F">
              <w:rPr>
                <w:rFonts w:ascii="Times New Roman" w:eastAsia="Times New Roman" w:hAnsi="Times New Roman"/>
                <w:bCs/>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827"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b/>
                <w:bCs/>
                <w:iCs/>
                <w:sz w:val="24"/>
                <w:szCs w:val="24"/>
                <w:lang w:eastAsia="ru-RU"/>
              </w:rPr>
              <w:t xml:space="preserve">Знания: </w:t>
            </w:r>
            <w:r w:rsidRPr="0037029F">
              <w:rPr>
                <w:rFonts w:ascii="Times New Roman" w:eastAsia="Times New Roman" w:hAnsi="Times New Roman"/>
                <w:bCs/>
                <w:sz w:val="24"/>
                <w:szCs w:val="24"/>
                <w:lang w:eastAsia="ru-RU"/>
              </w:rPr>
              <w:t>психологические основы деятельности  коллектива, психологические особенности личности; основы проектной деятельности</w:t>
            </w:r>
          </w:p>
        </w:tc>
      </w:tr>
      <w:tr w:rsidR="00BE5180" w:rsidRPr="0037029F" w:rsidTr="00BE5180">
        <w:trPr>
          <w:trHeight w:val="212"/>
        </w:trPr>
        <w:tc>
          <w:tcPr>
            <w:tcW w:w="2572"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ind w:left="113" w:right="113"/>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lastRenderedPageBreak/>
              <w:t>ОК 07</w:t>
            </w:r>
            <w:r w:rsidRPr="0037029F">
              <w:rPr>
                <w:rFonts w:ascii="Times New Roman" w:eastAsia="Times New Roman" w:hAnsi="Times New Roman"/>
                <w:sz w:val="24"/>
                <w:szCs w:val="24"/>
                <w:lang w:eastAsia="ru-RU"/>
              </w:rPr>
              <w:t xml:space="preserve"> Содействовать сохранению окружающей среды, ресурсосбережению, эффективно действовать в чрезвычайных ситуациях</w:t>
            </w:r>
          </w:p>
        </w:tc>
        <w:tc>
          <w:tcPr>
            <w:tcW w:w="3915"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w:t>
            </w:r>
            <w:r w:rsidRPr="0037029F">
              <w:rPr>
                <w:rFonts w:ascii="Times New Roman" w:eastAsia="Times New Roman" w:hAnsi="Times New Roman"/>
                <w:b/>
                <w:bCs/>
                <w:iCs/>
                <w:sz w:val="24"/>
                <w:szCs w:val="24"/>
                <w:lang w:eastAsia="ru-RU"/>
              </w:rPr>
              <w:t xml:space="preserve"> Умения: </w:t>
            </w:r>
            <w:r w:rsidRPr="0037029F">
              <w:rPr>
                <w:rFonts w:ascii="Times New Roman" w:eastAsia="Times New Roman" w:hAnsi="Times New Roman"/>
                <w:bCs/>
                <w:iCs/>
                <w:sz w:val="24"/>
                <w:szCs w:val="24"/>
                <w:lang w:eastAsia="ru-RU"/>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3827"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b/>
                <w:bCs/>
                <w:iCs/>
                <w:sz w:val="24"/>
                <w:szCs w:val="24"/>
                <w:lang w:eastAsia="ru-RU"/>
              </w:rPr>
              <w:t xml:space="preserve">Знания: </w:t>
            </w:r>
            <w:r w:rsidRPr="0037029F">
              <w:rPr>
                <w:rFonts w:ascii="Times New Roman" w:eastAsia="Times New Roman" w:hAnsi="Times New Roman"/>
                <w:bCs/>
                <w:iCs/>
                <w:sz w:val="24"/>
                <w:szCs w:val="24"/>
                <w:lang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BE5180" w:rsidRPr="0037029F" w:rsidTr="00BE5180">
        <w:trPr>
          <w:trHeight w:val="212"/>
        </w:trPr>
        <w:tc>
          <w:tcPr>
            <w:tcW w:w="2572"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ind w:left="113" w:right="113"/>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ОК 09</w:t>
            </w:r>
            <w:r w:rsidRPr="0037029F">
              <w:rPr>
                <w:rFonts w:ascii="Times New Roman" w:eastAsia="Times New Roman" w:hAnsi="Times New Roman"/>
                <w:sz w:val="24"/>
                <w:szCs w:val="24"/>
                <w:lang w:eastAsia="ru-RU"/>
              </w:rPr>
              <w:t xml:space="preserve"> Использовать информационные технологии в профессиональной деятельности</w:t>
            </w:r>
          </w:p>
        </w:tc>
        <w:tc>
          <w:tcPr>
            <w:tcW w:w="3915"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
                <w:bCs/>
                <w:iCs/>
                <w:sz w:val="24"/>
                <w:szCs w:val="24"/>
                <w:lang w:eastAsia="ru-RU"/>
              </w:rPr>
              <w:t xml:space="preserve">Умения: </w:t>
            </w:r>
            <w:r w:rsidRPr="0037029F">
              <w:rPr>
                <w:rFonts w:ascii="Times New Roman" w:eastAsia="Times New Roman" w:hAnsi="Times New Roman"/>
                <w:bCs/>
                <w:iCs/>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3827"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b/>
                <w:bCs/>
                <w:iCs/>
                <w:sz w:val="24"/>
                <w:szCs w:val="24"/>
                <w:lang w:eastAsia="ru-RU"/>
              </w:rPr>
              <w:t xml:space="preserve">Знания: </w:t>
            </w:r>
            <w:r w:rsidRPr="0037029F">
              <w:rPr>
                <w:rFonts w:ascii="Times New Roman" w:eastAsia="Times New Roman" w:hAnsi="Times New Roman"/>
                <w:bCs/>
                <w:iCs/>
                <w:sz w:val="24"/>
                <w:szCs w:val="24"/>
                <w:lang w:eastAsia="ru-RU"/>
              </w:rPr>
              <w:t>современные средства и устройства информатизации; порядок их применения и программное обеспечение в профессиональной деятельности</w:t>
            </w:r>
          </w:p>
        </w:tc>
      </w:tr>
    </w:tbl>
    <w:p w:rsidR="00BE5180" w:rsidRPr="0037029F" w:rsidRDefault="00BE5180" w:rsidP="0037029F">
      <w:pPr>
        <w:spacing w:after="0" w:line="240" w:lineRule="auto"/>
        <w:jc w:val="both"/>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 СТРУКТУРА И СОДЕРЖАНИЕ УЧЕБНОЙ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sz w:val="24"/>
          <w:szCs w:val="24"/>
          <w:u w:val="single"/>
          <w:lang w:eastAsia="ru-RU"/>
        </w:rPr>
      </w:pPr>
      <w:r w:rsidRPr="0037029F">
        <w:rPr>
          <w:rFonts w:ascii="Times New Roman" w:eastAsia="Times New Roman" w:hAnsi="Times New Roman"/>
          <w:b/>
          <w:sz w:val="24"/>
          <w:szCs w:val="24"/>
          <w:lang w:eastAsia="ru-RU"/>
        </w:rPr>
        <w:t>2.1. Объем учебной дисциплины и виды учебной работы</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46"/>
        <w:gridCol w:w="2268"/>
      </w:tblGrid>
      <w:tr w:rsidR="00BE5180" w:rsidRPr="0037029F" w:rsidTr="00BE5180">
        <w:trPr>
          <w:trHeight w:val="460"/>
        </w:trPr>
        <w:tc>
          <w:tcPr>
            <w:tcW w:w="8046"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Вид учебной работы</w:t>
            </w:r>
          </w:p>
        </w:tc>
        <w:tc>
          <w:tcPr>
            <w:tcW w:w="2268"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b/>
                <w:i/>
                <w:iCs/>
                <w:sz w:val="24"/>
                <w:szCs w:val="24"/>
                <w:lang w:eastAsia="ru-RU"/>
              </w:rPr>
              <w:t>Объем часов</w:t>
            </w:r>
          </w:p>
        </w:tc>
      </w:tr>
      <w:tr w:rsidR="00BE5180" w:rsidRPr="0037029F" w:rsidTr="00BE5180">
        <w:trPr>
          <w:trHeight w:val="285"/>
        </w:trPr>
        <w:tc>
          <w:tcPr>
            <w:tcW w:w="8046"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Суммарная учебная нагрузка во взаимодействии с преподавателем</w:t>
            </w:r>
          </w:p>
        </w:tc>
        <w:tc>
          <w:tcPr>
            <w:tcW w:w="2268" w:type="dxa"/>
          </w:tcPr>
          <w:p w:rsidR="00BE5180" w:rsidRPr="0037029F" w:rsidRDefault="00BE5180" w:rsidP="0037029F">
            <w:pPr>
              <w:spacing w:after="0" w:line="240" w:lineRule="auto"/>
              <w:jc w:val="center"/>
              <w:rPr>
                <w:rFonts w:ascii="Times New Roman" w:eastAsia="Times New Roman" w:hAnsi="Times New Roman"/>
                <w:b/>
                <w:iCs/>
                <w:sz w:val="24"/>
                <w:szCs w:val="24"/>
                <w:lang w:eastAsia="ru-RU"/>
              </w:rPr>
            </w:pPr>
            <w:r w:rsidRPr="0037029F">
              <w:rPr>
                <w:rFonts w:ascii="Times New Roman" w:eastAsia="Times New Roman" w:hAnsi="Times New Roman"/>
                <w:b/>
                <w:iCs/>
                <w:sz w:val="24"/>
                <w:szCs w:val="24"/>
                <w:lang w:eastAsia="ru-RU"/>
              </w:rPr>
              <w:t>34</w:t>
            </w:r>
          </w:p>
        </w:tc>
      </w:tr>
      <w:tr w:rsidR="00BE5180" w:rsidRPr="0037029F" w:rsidTr="00BE5180">
        <w:tc>
          <w:tcPr>
            <w:tcW w:w="8046"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Объем образовательной программы в академических часах</w:t>
            </w:r>
          </w:p>
        </w:tc>
        <w:tc>
          <w:tcPr>
            <w:tcW w:w="2268" w:type="dxa"/>
            <w:shd w:val="clear" w:color="auto" w:fill="auto"/>
          </w:tcPr>
          <w:p w:rsidR="00BE5180" w:rsidRPr="0037029F" w:rsidRDefault="00BE5180" w:rsidP="0037029F">
            <w:pPr>
              <w:spacing w:after="0" w:line="240" w:lineRule="auto"/>
              <w:jc w:val="center"/>
              <w:rPr>
                <w:rFonts w:ascii="Times New Roman" w:eastAsia="Times New Roman" w:hAnsi="Times New Roman"/>
                <w:b/>
                <w:iCs/>
                <w:sz w:val="24"/>
                <w:szCs w:val="24"/>
                <w:lang w:eastAsia="ru-RU"/>
              </w:rPr>
            </w:pPr>
            <w:r w:rsidRPr="0037029F">
              <w:rPr>
                <w:rFonts w:ascii="Times New Roman" w:eastAsia="Times New Roman" w:hAnsi="Times New Roman"/>
                <w:b/>
                <w:iCs/>
                <w:sz w:val="24"/>
                <w:szCs w:val="24"/>
                <w:lang w:eastAsia="ru-RU"/>
              </w:rPr>
              <w:t>38</w:t>
            </w:r>
          </w:p>
        </w:tc>
      </w:tr>
      <w:tr w:rsidR="00BE5180" w:rsidRPr="0037029F" w:rsidTr="00BE5180">
        <w:tc>
          <w:tcPr>
            <w:tcW w:w="8046"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 том числе:</w:t>
            </w:r>
          </w:p>
        </w:tc>
        <w:tc>
          <w:tcPr>
            <w:tcW w:w="2268" w:type="dxa"/>
          </w:tcPr>
          <w:p w:rsidR="00BE5180" w:rsidRPr="0037029F" w:rsidRDefault="00BE5180" w:rsidP="0037029F">
            <w:pPr>
              <w:spacing w:after="0" w:line="240" w:lineRule="auto"/>
              <w:jc w:val="center"/>
              <w:rPr>
                <w:rFonts w:ascii="Times New Roman" w:eastAsia="Times New Roman" w:hAnsi="Times New Roman"/>
                <w:b/>
                <w:iCs/>
                <w:sz w:val="24"/>
                <w:szCs w:val="24"/>
                <w:lang w:eastAsia="ru-RU"/>
              </w:rPr>
            </w:pPr>
          </w:p>
        </w:tc>
      </w:tr>
      <w:tr w:rsidR="00BE5180" w:rsidRPr="0037029F" w:rsidTr="00BE5180">
        <w:tc>
          <w:tcPr>
            <w:tcW w:w="8046"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теоретическое обучение</w:t>
            </w:r>
          </w:p>
        </w:tc>
        <w:tc>
          <w:tcPr>
            <w:tcW w:w="2268" w:type="dxa"/>
          </w:tcPr>
          <w:p w:rsidR="00BE5180" w:rsidRPr="0037029F" w:rsidRDefault="00BE5180" w:rsidP="0037029F">
            <w:pPr>
              <w:spacing w:after="0" w:line="240" w:lineRule="auto"/>
              <w:jc w:val="center"/>
              <w:rPr>
                <w:rFonts w:ascii="Times New Roman" w:eastAsia="Times New Roman" w:hAnsi="Times New Roman"/>
                <w:b/>
                <w:iCs/>
                <w:sz w:val="24"/>
                <w:szCs w:val="24"/>
                <w:lang w:eastAsia="ru-RU"/>
              </w:rPr>
            </w:pPr>
            <w:r w:rsidRPr="0037029F">
              <w:rPr>
                <w:rFonts w:ascii="Times New Roman" w:eastAsia="Times New Roman" w:hAnsi="Times New Roman"/>
                <w:b/>
                <w:iCs/>
                <w:sz w:val="24"/>
                <w:szCs w:val="24"/>
                <w:lang w:eastAsia="ru-RU"/>
              </w:rPr>
              <w:t>18</w:t>
            </w:r>
          </w:p>
        </w:tc>
      </w:tr>
      <w:tr w:rsidR="00BE5180" w:rsidRPr="0037029F" w:rsidTr="00BE5180">
        <w:tc>
          <w:tcPr>
            <w:tcW w:w="8046"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практические занятия </w:t>
            </w:r>
          </w:p>
        </w:tc>
        <w:tc>
          <w:tcPr>
            <w:tcW w:w="2268" w:type="dxa"/>
          </w:tcPr>
          <w:p w:rsidR="00BE5180" w:rsidRPr="0037029F" w:rsidRDefault="00BE5180" w:rsidP="0037029F">
            <w:pPr>
              <w:spacing w:after="0" w:line="240" w:lineRule="auto"/>
              <w:jc w:val="center"/>
              <w:rPr>
                <w:rFonts w:ascii="Times New Roman" w:eastAsia="Times New Roman" w:hAnsi="Times New Roman"/>
                <w:b/>
                <w:iCs/>
                <w:sz w:val="24"/>
                <w:szCs w:val="24"/>
                <w:lang w:eastAsia="ru-RU"/>
              </w:rPr>
            </w:pPr>
            <w:r w:rsidRPr="0037029F">
              <w:rPr>
                <w:rFonts w:ascii="Times New Roman" w:eastAsia="Times New Roman" w:hAnsi="Times New Roman"/>
                <w:b/>
                <w:iCs/>
                <w:sz w:val="24"/>
                <w:szCs w:val="24"/>
                <w:lang w:eastAsia="ru-RU"/>
              </w:rPr>
              <w:t>14</w:t>
            </w:r>
          </w:p>
        </w:tc>
      </w:tr>
      <w:tr w:rsidR="00BE5180" w:rsidRPr="0037029F" w:rsidTr="00BE5180">
        <w:tc>
          <w:tcPr>
            <w:tcW w:w="8046" w:type="dxa"/>
          </w:tcPr>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Самостоятельная работа </w:t>
            </w:r>
          </w:p>
        </w:tc>
        <w:tc>
          <w:tcPr>
            <w:tcW w:w="2268" w:type="dxa"/>
          </w:tcPr>
          <w:p w:rsidR="00BE5180" w:rsidRPr="0037029F" w:rsidRDefault="00BE5180" w:rsidP="0037029F">
            <w:pPr>
              <w:spacing w:after="0" w:line="240" w:lineRule="auto"/>
              <w:jc w:val="center"/>
              <w:rPr>
                <w:rFonts w:ascii="Times New Roman" w:eastAsia="Times New Roman" w:hAnsi="Times New Roman"/>
                <w:b/>
                <w:iCs/>
                <w:sz w:val="24"/>
                <w:szCs w:val="24"/>
                <w:lang w:eastAsia="ru-RU"/>
              </w:rPr>
            </w:pPr>
            <w:r w:rsidRPr="0037029F">
              <w:rPr>
                <w:rFonts w:ascii="Times New Roman" w:eastAsia="Times New Roman" w:hAnsi="Times New Roman"/>
                <w:b/>
                <w:iCs/>
                <w:sz w:val="24"/>
                <w:szCs w:val="24"/>
                <w:lang w:eastAsia="ru-RU"/>
              </w:rPr>
              <w:t>4</w:t>
            </w:r>
          </w:p>
        </w:tc>
      </w:tr>
      <w:tr w:rsidR="00BE5180" w:rsidRPr="0037029F" w:rsidTr="00BE5180">
        <w:trPr>
          <w:trHeight w:val="235"/>
        </w:trPr>
        <w:tc>
          <w:tcPr>
            <w:tcW w:w="8046" w:type="dxa"/>
          </w:tcPr>
          <w:p w:rsidR="00BE5180" w:rsidRPr="0037029F" w:rsidRDefault="00BE5180" w:rsidP="0037029F">
            <w:pPr>
              <w:spacing w:after="0" w:line="240" w:lineRule="auto"/>
              <w:rPr>
                <w:rFonts w:ascii="Times New Roman" w:eastAsia="Times New Roman" w:hAnsi="Times New Roman"/>
                <w:i/>
                <w:iCs/>
                <w:sz w:val="24"/>
                <w:szCs w:val="24"/>
                <w:lang w:eastAsia="ru-RU"/>
              </w:rPr>
            </w:pPr>
            <w:r w:rsidRPr="0037029F">
              <w:rPr>
                <w:rFonts w:ascii="Times New Roman" w:eastAsia="Times New Roman" w:hAnsi="Times New Roman"/>
                <w:b/>
                <w:iCs/>
                <w:sz w:val="24"/>
                <w:szCs w:val="24"/>
                <w:lang w:eastAsia="ru-RU"/>
              </w:rPr>
              <w:t>Промежуточная аттестация</w:t>
            </w:r>
            <w:r w:rsidRPr="0037029F">
              <w:rPr>
                <w:rFonts w:ascii="Times New Roman" w:eastAsia="Times New Roman" w:hAnsi="Times New Roman"/>
                <w:iCs/>
                <w:sz w:val="24"/>
                <w:szCs w:val="24"/>
                <w:lang w:eastAsia="ru-RU"/>
              </w:rPr>
              <w:t xml:space="preserve"> в форме</w:t>
            </w:r>
            <w:r w:rsidRPr="0037029F">
              <w:rPr>
                <w:rFonts w:ascii="Times New Roman" w:eastAsia="Times New Roman" w:hAnsi="Times New Roman"/>
                <w:b/>
                <w:iCs/>
                <w:sz w:val="24"/>
                <w:szCs w:val="24"/>
                <w:lang w:eastAsia="ru-RU"/>
              </w:rPr>
              <w:t xml:space="preserve"> </w:t>
            </w:r>
            <w:r w:rsidRPr="0037029F">
              <w:rPr>
                <w:rFonts w:ascii="Times New Roman" w:eastAsia="Times New Roman" w:hAnsi="Times New Roman"/>
                <w:b/>
                <w:i/>
                <w:iCs/>
                <w:sz w:val="24"/>
                <w:szCs w:val="24"/>
                <w:lang w:eastAsia="ru-RU"/>
              </w:rPr>
              <w:t>дифференцированного зачёта</w:t>
            </w:r>
            <w:r w:rsidRPr="0037029F">
              <w:rPr>
                <w:rFonts w:ascii="Times New Roman" w:eastAsia="Times New Roman" w:hAnsi="Times New Roman"/>
                <w:i/>
                <w:iCs/>
                <w:sz w:val="24"/>
                <w:szCs w:val="24"/>
                <w:lang w:eastAsia="ru-RU"/>
              </w:rPr>
              <w:t xml:space="preserve">                                        </w:t>
            </w:r>
          </w:p>
        </w:tc>
        <w:tc>
          <w:tcPr>
            <w:tcW w:w="2268" w:type="dxa"/>
          </w:tcPr>
          <w:p w:rsidR="00BE5180" w:rsidRPr="0037029F" w:rsidRDefault="00BE5180" w:rsidP="0037029F">
            <w:pPr>
              <w:spacing w:after="0" w:line="240" w:lineRule="auto"/>
              <w:jc w:val="center"/>
              <w:rPr>
                <w:rFonts w:ascii="Times New Roman" w:eastAsia="Times New Roman" w:hAnsi="Times New Roman"/>
                <w:b/>
                <w:iCs/>
                <w:sz w:val="24"/>
                <w:szCs w:val="24"/>
                <w:lang w:eastAsia="ru-RU"/>
              </w:rPr>
            </w:pPr>
            <w:r w:rsidRPr="0037029F">
              <w:rPr>
                <w:rFonts w:ascii="Times New Roman" w:eastAsia="Times New Roman" w:hAnsi="Times New Roman"/>
                <w:b/>
                <w:iCs/>
                <w:sz w:val="24"/>
                <w:szCs w:val="24"/>
                <w:lang w:eastAsia="ru-RU"/>
              </w:rPr>
              <w:t>2</w:t>
            </w:r>
          </w:p>
        </w:tc>
      </w:tr>
    </w:tbl>
    <w:p w:rsidR="00BE5180" w:rsidRPr="0037029F" w:rsidRDefault="00BE5180" w:rsidP="00126C4F">
      <w:pPr>
        <w:numPr>
          <w:ilvl w:val="1"/>
          <w:numId w:val="100"/>
        </w:numPr>
        <w:spacing w:after="0" w:line="240" w:lineRule="auto"/>
        <w:ind w:left="0" w:firstLine="709"/>
        <w:contextualSpacing/>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Тематический план и содержание учебной дисциплины «Экологические основы природопользования»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97"/>
        <w:gridCol w:w="28"/>
        <w:gridCol w:w="4536"/>
        <w:gridCol w:w="1134"/>
        <w:gridCol w:w="2126"/>
      </w:tblGrid>
      <w:tr w:rsidR="00BE5180" w:rsidRPr="0037029F" w:rsidTr="00BE5180">
        <w:tc>
          <w:tcPr>
            <w:tcW w:w="2093" w:type="dxa"/>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Наименование разделов и тем</w:t>
            </w:r>
          </w:p>
        </w:tc>
        <w:tc>
          <w:tcPr>
            <w:tcW w:w="4961" w:type="dxa"/>
            <w:gridSpan w:val="3"/>
            <w:shd w:val="clear" w:color="auto" w:fill="auto"/>
            <w:vAlign w:val="center"/>
          </w:tcPr>
          <w:p w:rsidR="00BE5180" w:rsidRPr="0037029F" w:rsidRDefault="00BE5180" w:rsidP="0037029F">
            <w:pPr>
              <w:spacing w:after="0" w:line="240" w:lineRule="auto"/>
              <w:jc w:val="center"/>
              <w:rPr>
                <w:rFonts w:ascii="Times New Roman" w:hAnsi="Times New Roman"/>
                <w:b/>
                <w:bCs/>
                <w:sz w:val="24"/>
                <w:szCs w:val="24"/>
              </w:rPr>
            </w:pPr>
            <w:r w:rsidRPr="0037029F">
              <w:rPr>
                <w:rFonts w:ascii="Times New Roman" w:hAnsi="Times New Roman"/>
                <w:b/>
                <w:bCs/>
                <w:sz w:val="24"/>
                <w:szCs w:val="24"/>
              </w:rPr>
              <w:t>Содержание учебного материала и формы организации деятельности обучающихся</w:t>
            </w:r>
          </w:p>
        </w:tc>
        <w:tc>
          <w:tcPr>
            <w:tcW w:w="1134" w:type="dxa"/>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Объем часов</w:t>
            </w:r>
          </w:p>
        </w:tc>
        <w:tc>
          <w:tcPr>
            <w:tcW w:w="2126" w:type="dxa"/>
            <w:shd w:val="clear" w:color="auto" w:fill="auto"/>
          </w:tcPr>
          <w:p w:rsidR="00BE5180" w:rsidRPr="0037029F" w:rsidRDefault="00BE5180" w:rsidP="0037029F">
            <w:pPr>
              <w:spacing w:after="0" w:line="240" w:lineRule="auto"/>
              <w:rPr>
                <w:rFonts w:ascii="Times New Roman" w:hAnsi="Times New Roman"/>
                <w:b/>
                <w:bCs/>
                <w:sz w:val="24"/>
                <w:szCs w:val="24"/>
              </w:rPr>
            </w:pPr>
            <w:r w:rsidRPr="0037029F">
              <w:rPr>
                <w:rFonts w:ascii="Times New Roman" w:hAnsi="Times New Roman"/>
                <w:b/>
                <w:bCs/>
                <w:sz w:val="24"/>
                <w:szCs w:val="24"/>
              </w:rPr>
              <w:t>Коды компетенций, формированию которых способствует элемент программы</w:t>
            </w:r>
          </w:p>
        </w:tc>
      </w:tr>
      <w:tr w:rsidR="00BE5180" w:rsidRPr="0037029F" w:rsidTr="00BE5180">
        <w:tc>
          <w:tcPr>
            <w:tcW w:w="2093"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1</w:t>
            </w:r>
          </w:p>
        </w:tc>
        <w:tc>
          <w:tcPr>
            <w:tcW w:w="4961" w:type="dxa"/>
            <w:gridSpan w:val="3"/>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2</w:t>
            </w:r>
          </w:p>
        </w:tc>
        <w:tc>
          <w:tcPr>
            <w:tcW w:w="1134"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3</w:t>
            </w:r>
          </w:p>
        </w:tc>
        <w:tc>
          <w:tcPr>
            <w:tcW w:w="2126"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4</w:t>
            </w:r>
          </w:p>
        </w:tc>
      </w:tr>
      <w:tr w:rsidR="00BE5180" w:rsidRPr="0037029F" w:rsidTr="00BE5180">
        <w:tc>
          <w:tcPr>
            <w:tcW w:w="7054" w:type="dxa"/>
            <w:gridSpan w:val="4"/>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 xml:space="preserve">Раздел 1 </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Особенности взаимодействия природы и общества.</w:t>
            </w:r>
          </w:p>
        </w:tc>
        <w:tc>
          <w:tcPr>
            <w:tcW w:w="1134"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24</w:t>
            </w:r>
          </w:p>
        </w:tc>
        <w:tc>
          <w:tcPr>
            <w:tcW w:w="2126"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c>
          <w:tcPr>
            <w:tcW w:w="2093" w:type="dxa"/>
            <w:vMerge w:val="restart"/>
            <w:shd w:val="clear" w:color="auto" w:fill="auto"/>
          </w:tcPr>
          <w:p w:rsidR="00BE5180" w:rsidRPr="0037029F" w:rsidRDefault="00BE5180" w:rsidP="0037029F">
            <w:pPr>
              <w:spacing w:after="0" w:line="240" w:lineRule="auto"/>
              <w:rPr>
                <w:rFonts w:ascii="Times New Roman" w:hAnsi="Times New Roman"/>
                <w:b/>
                <w:bCs/>
                <w:sz w:val="24"/>
                <w:szCs w:val="24"/>
              </w:rPr>
            </w:pPr>
            <w:r w:rsidRPr="0037029F">
              <w:rPr>
                <w:rFonts w:ascii="Times New Roman" w:hAnsi="Times New Roman"/>
                <w:b/>
                <w:sz w:val="24"/>
                <w:szCs w:val="24"/>
              </w:rPr>
              <w:t>Тема 1.1 Природные ресурсы и рациональное природопользование</w:t>
            </w:r>
            <w:r w:rsidRPr="0037029F">
              <w:rPr>
                <w:rFonts w:ascii="Times New Roman" w:hAnsi="Times New Roman"/>
                <w:b/>
                <w:bCs/>
                <w:sz w:val="24"/>
                <w:szCs w:val="24"/>
              </w:rPr>
              <w:t xml:space="preserve"> </w:t>
            </w:r>
          </w:p>
          <w:p w:rsidR="00BE5180" w:rsidRPr="0037029F" w:rsidRDefault="00BE5180" w:rsidP="0037029F">
            <w:pPr>
              <w:spacing w:after="0" w:line="240" w:lineRule="auto"/>
              <w:rPr>
                <w:rFonts w:ascii="Times New Roman" w:hAnsi="Times New Roman"/>
                <w:b/>
                <w:sz w:val="24"/>
                <w:szCs w:val="24"/>
              </w:rPr>
            </w:pPr>
          </w:p>
        </w:tc>
        <w:tc>
          <w:tcPr>
            <w:tcW w:w="4961" w:type="dxa"/>
            <w:gridSpan w:val="3"/>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Содержание учебного материала</w:t>
            </w:r>
          </w:p>
        </w:tc>
        <w:tc>
          <w:tcPr>
            <w:tcW w:w="1134"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4</w:t>
            </w:r>
          </w:p>
        </w:tc>
        <w:tc>
          <w:tcPr>
            <w:tcW w:w="2126"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c>
          <w:tcPr>
            <w:tcW w:w="2093"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425" w:type="dxa"/>
            <w:gridSpan w:val="2"/>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4536" w:type="dxa"/>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sz w:val="24"/>
                <w:szCs w:val="24"/>
              </w:rPr>
              <w:t>Введение. Условия устойчивого  состояния экосистем. Определение, виды и размерность ПДК.</w:t>
            </w:r>
          </w:p>
        </w:tc>
        <w:tc>
          <w:tcPr>
            <w:tcW w:w="1134"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2126" w:type="dxa"/>
            <w:vMerge w:val="restart"/>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ОК 01, ОК02, ОК03, ОК04,  ОК 07, ОК09</w:t>
            </w:r>
          </w:p>
        </w:tc>
      </w:tr>
      <w:tr w:rsidR="00BE5180" w:rsidRPr="0037029F" w:rsidTr="00BE5180">
        <w:tc>
          <w:tcPr>
            <w:tcW w:w="2093"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425" w:type="dxa"/>
            <w:gridSpan w:val="2"/>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2.</w:t>
            </w:r>
          </w:p>
        </w:tc>
        <w:tc>
          <w:tcPr>
            <w:tcW w:w="4536" w:type="dxa"/>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sz w:val="24"/>
                <w:szCs w:val="24"/>
              </w:rPr>
              <w:t>Природные ресурсы и их классификация. Задачи охраны окружающей среды, природоресурсный потенциал и охраняемые природные территории  Российской Федерации.</w:t>
            </w:r>
          </w:p>
        </w:tc>
        <w:tc>
          <w:tcPr>
            <w:tcW w:w="1134"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2126" w:type="dxa"/>
            <w:vMerge/>
            <w:shd w:val="clear" w:color="auto" w:fill="auto"/>
          </w:tcPr>
          <w:p w:rsidR="00BE5180" w:rsidRPr="0037029F" w:rsidRDefault="00BE5180" w:rsidP="0037029F">
            <w:pPr>
              <w:spacing w:after="0" w:line="240" w:lineRule="auto"/>
              <w:jc w:val="center"/>
              <w:rPr>
                <w:rFonts w:ascii="Times New Roman" w:hAnsi="Times New Roman"/>
                <w:sz w:val="24"/>
                <w:szCs w:val="24"/>
              </w:rPr>
            </w:pPr>
          </w:p>
        </w:tc>
      </w:tr>
      <w:tr w:rsidR="00BE5180" w:rsidRPr="0037029F" w:rsidTr="00BE5180">
        <w:tc>
          <w:tcPr>
            <w:tcW w:w="2093"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4961" w:type="dxa"/>
            <w:gridSpan w:val="3"/>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 xml:space="preserve">Практическое занятие </w:t>
            </w:r>
          </w:p>
        </w:tc>
        <w:tc>
          <w:tcPr>
            <w:tcW w:w="1134"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2</w:t>
            </w:r>
          </w:p>
        </w:tc>
        <w:tc>
          <w:tcPr>
            <w:tcW w:w="2126" w:type="dxa"/>
            <w:vMerge/>
            <w:shd w:val="clear" w:color="auto" w:fill="auto"/>
          </w:tcPr>
          <w:p w:rsidR="00BE5180" w:rsidRPr="0037029F" w:rsidRDefault="00BE5180" w:rsidP="0037029F">
            <w:pPr>
              <w:spacing w:after="0" w:line="240" w:lineRule="auto"/>
              <w:jc w:val="center"/>
              <w:rPr>
                <w:rFonts w:ascii="Times New Roman" w:hAnsi="Times New Roman"/>
                <w:sz w:val="24"/>
                <w:szCs w:val="24"/>
              </w:rPr>
            </w:pPr>
          </w:p>
        </w:tc>
      </w:tr>
      <w:tr w:rsidR="00BE5180" w:rsidRPr="0037029F" w:rsidTr="00BE5180">
        <w:tc>
          <w:tcPr>
            <w:tcW w:w="2093"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425" w:type="dxa"/>
            <w:gridSpan w:val="2"/>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4536" w:type="dxa"/>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sz w:val="24"/>
                <w:szCs w:val="24"/>
              </w:rPr>
              <w:t>Изучение методики подсчета срока исчерпания  невозобновимых ресурсов</w:t>
            </w:r>
            <w:r w:rsidRPr="0037029F">
              <w:rPr>
                <w:rFonts w:ascii="Times New Roman" w:hAnsi="Times New Roman"/>
                <w:b/>
                <w:i/>
                <w:sz w:val="24"/>
                <w:szCs w:val="24"/>
              </w:rPr>
              <w:t xml:space="preserve"> </w:t>
            </w:r>
            <w:r w:rsidRPr="0037029F">
              <w:rPr>
                <w:rFonts w:ascii="Times New Roman" w:hAnsi="Times New Roman"/>
                <w:bCs/>
                <w:i/>
                <w:sz w:val="24"/>
                <w:szCs w:val="24"/>
              </w:rPr>
              <w:t xml:space="preserve"> </w:t>
            </w:r>
          </w:p>
        </w:tc>
        <w:tc>
          <w:tcPr>
            <w:tcW w:w="1134"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2126" w:type="dxa"/>
            <w:vMerge/>
            <w:shd w:val="clear" w:color="auto" w:fill="auto"/>
          </w:tcPr>
          <w:p w:rsidR="00BE5180" w:rsidRPr="0037029F" w:rsidRDefault="00BE5180" w:rsidP="0037029F">
            <w:pPr>
              <w:spacing w:after="0" w:line="240" w:lineRule="auto"/>
              <w:jc w:val="center"/>
              <w:rPr>
                <w:rFonts w:ascii="Times New Roman" w:hAnsi="Times New Roman"/>
                <w:sz w:val="24"/>
                <w:szCs w:val="24"/>
              </w:rPr>
            </w:pPr>
          </w:p>
        </w:tc>
      </w:tr>
      <w:tr w:rsidR="00BE5180" w:rsidRPr="0037029F" w:rsidTr="00BE5180">
        <w:tc>
          <w:tcPr>
            <w:tcW w:w="2093" w:type="dxa"/>
            <w:vMerge w:val="restart"/>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lastRenderedPageBreak/>
              <w:t>Тема 1.2 Загрязнение окружающей среды</w:t>
            </w:r>
          </w:p>
        </w:tc>
        <w:tc>
          <w:tcPr>
            <w:tcW w:w="4961" w:type="dxa"/>
            <w:gridSpan w:val="3"/>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Содержание учебного материала</w:t>
            </w:r>
          </w:p>
        </w:tc>
        <w:tc>
          <w:tcPr>
            <w:tcW w:w="1134"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4</w:t>
            </w:r>
          </w:p>
        </w:tc>
        <w:tc>
          <w:tcPr>
            <w:tcW w:w="2126"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c>
          <w:tcPr>
            <w:tcW w:w="2093"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425" w:type="dxa"/>
            <w:gridSpan w:val="2"/>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4536"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Загрязнение окружающей среды.</w:t>
            </w:r>
          </w:p>
        </w:tc>
        <w:tc>
          <w:tcPr>
            <w:tcW w:w="1134"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2126" w:type="dxa"/>
            <w:vMerge w:val="restart"/>
            <w:shd w:val="clear" w:color="auto" w:fill="auto"/>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sz w:val="24"/>
                <w:szCs w:val="24"/>
              </w:rPr>
              <w:t xml:space="preserve">ОК 01, ОК02, ОК03, ОК04,  ОК 07 </w:t>
            </w:r>
          </w:p>
        </w:tc>
      </w:tr>
      <w:tr w:rsidR="00BE5180" w:rsidRPr="0037029F" w:rsidTr="00BE5180">
        <w:tc>
          <w:tcPr>
            <w:tcW w:w="2093"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425" w:type="dxa"/>
            <w:gridSpan w:val="2"/>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2.</w:t>
            </w:r>
          </w:p>
        </w:tc>
        <w:tc>
          <w:tcPr>
            <w:tcW w:w="4536"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 xml:space="preserve">Основные источники и масштабы    образования отходов производства. Основные источники техногенного  воздействия на окружающую среду.  </w:t>
            </w:r>
          </w:p>
        </w:tc>
        <w:tc>
          <w:tcPr>
            <w:tcW w:w="1134"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2126" w:type="dxa"/>
            <w:vMerge/>
            <w:shd w:val="clear" w:color="auto" w:fill="auto"/>
          </w:tcPr>
          <w:p w:rsidR="00BE5180" w:rsidRPr="0037029F" w:rsidRDefault="00BE5180" w:rsidP="0037029F">
            <w:pPr>
              <w:spacing w:after="0" w:line="240" w:lineRule="auto"/>
              <w:jc w:val="both"/>
              <w:rPr>
                <w:rFonts w:ascii="Times New Roman" w:hAnsi="Times New Roman"/>
                <w:b/>
                <w:sz w:val="24"/>
                <w:szCs w:val="24"/>
              </w:rPr>
            </w:pPr>
          </w:p>
        </w:tc>
      </w:tr>
      <w:tr w:rsidR="00BE5180" w:rsidRPr="0037029F" w:rsidTr="00BE5180">
        <w:tc>
          <w:tcPr>
            <w:tcW w:w="2093"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4961" w:type="dxa"/>
            <w:gridSpan w:val="3"/>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 xml:space="preserve">Практическое занятие </w:t>
            </w:r>
          </w:p>
        </w:tc>
        <w:tc>
          <w:tcPr>
            <w:tcW w:w="1134"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2</w:t>
            </w:r>
          </w:p>
        </w:tc>
        <w:tc>
          <w:tcPr>
            <w:tcW w:w="2126" w:type="dxa"/>
            <w:vMerge/>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c>
          <w:tcPr>
            <w:tcW w:w="2093"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425" w:type="dxa"/>
            <w:gridSpan w:val="2"/>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4536"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Определение количества антропогенных загрязнений, попадающих в окружающую среду в результате работы автотранспорта.</w:t>
            </w:r>
          </w:p>
        </w:tc>
        <w:tc>
          <w:tcPr>
            <w:tcW w:w="1134"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2126" w:type="dxa"/>
            <w:vMerge/>
            <w:shd w:val="clear" w:color="auto" w:fill="auto"/>
          </w:tcPr>
          <w:p w:rsidR="00BE5180" w:rsidRPr="0037029F" w:rsidRDefault="00BE5180" w:rsidP="0037029F">
            <w:pPr>
              <w:spacing w:after="0" w:line="240" w:lineRule="auto"/>
              <w:jc w:val="center"/>
              <w:rPr>
                <w:rFonts w:ascii="Times New Roman" w:hAnsi="Times New Roman"/>
                <w:sz w:val="24"/>
                <w:szCs w:val="24"/>
              </w:rPr>
            </w:pPr>
          </w:p>
        </w:tc>
      </w:tr>
      <w:tr w:rsidR="00BE5180" w:rsidRPr="0037029F" w:rsidTr="00BE5180">
        <w:tc>
          <w:tcPr>
            <w:tcW w:w="2093"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7029F">
              <w:rPr>
                <w:rFonts w:ascii="Times New Roman" w:hAnsi="Times New Roman"/>
                <w:b/>
                <w:bCs/>
                <w:sz w:val="24"/>
                <w:szCs w:val="24"/>
              </w:rPr>
              <w:t>Тема 1. 3.</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Природоохран-</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ный потенциал.</w:t>
            </w:r>
          </w:p>
        </w:tc>
        <w:tc>
          <w:tcPr>
            <w:tcW w:w="4961" w:type="dxa"/>
            <w:gridSpan w:val="3"/>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b/>
                <w:sz w:val="24"/>
                <w:szCs w:val="24"/>
              </w:rPr>
              <w:t>Содержание учебного материала</w:t>
            </w:r>
          </w:p>
        </w:tc>
        <w:tc>
          <w:tcPr>
            <w:tcW w:w="1134"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6</w:t>
            </w:r>
          </w:p>
        </w:tc>
        <w:tc>
          <w:tcPr>
            <w:tcW w:w="2126" w:type="dxa"/>
            <w:shd w:val="clear" w:color="auto" w:fill="auto"/>
          </w:tcPr>
          <w:p w:rsidR="00BE5180" w:rsidRPr="0037029F" w:rsidRDefault="00BE5180" w:rsidP="0037029F">
            <w:pPr>
              <w:spacing w:after="0" w:line="240" w:lineRule="auto"/>
              <w:jc w:val="center"/>
              <w:rPr>
                <w:rFonts w:ascii="Times New Roman" w:hAnsi="Times New Roman"/>
                <w:sz w:val="24"/>
                <w:szCs w:val="24"/>
              </w:rPr>
            </w:pPr>
          </w:p>
        </w:tc>
      </w:tr>
      <w:tr w:rsidR="00BE5180" w:rsidRPr="0037029F" w:rsidTr="00BE5180">
        <w:tc>
          <w:tcPr>
            <w:tcW w:w="2093"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425" w:type="dxa"/>
            <w:gridSpan w:val="2"/>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4536"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Способы предотвращения и улавливания выбросов, принципы работы аппаратов обезвреживания и очистки газовых   выбросов химических производств, основные технологии  утилизации газовых выбросов.</w:t>
            </w:r>
          </w:p>
        </w:tc>
        <w:tc>
          <w:tcPr>
            <w:tcW w:w="1134"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2126" w:type="dxa"/>
            <w:vMerge w:val="restart"/>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ОК 01, ОК02, ОК03, ОК04,  ОК 07, ОК09</w:t>
            </w:r>
          </w:p>
        </w:tc>
      </w:tr>
      <w:tr w:rsidR="00BE5180" w:rsidRPr="0037029F" w:rsidTr="00BE5180">
        <w:tc>
          <w:tcPr>
            <w:tcW w:w="2093"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425" w:type="dxa"/>
            <w:gridSpan w:val="2"/>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2.</w:t>
            </w:r>
          </w:p>
        </w:tc>
        <w:tc>
          <w:tcPr>
            <w:tcW w:w="4536"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Методы очистки промышленных сточных вод, принципы работы аппаратов обезвреживания и очистки стоков химических    производств, основные технологии    утилизации  стоков.</w:t>
            </w:r>
          </w:p>
        </w:tc>
        <w:tc>
          <w:tcPr>
            <w:tcW w:w="1134"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2126" w:type="dxa"/>
            <w:vMerge/>
            <w:shd w:val="clear" w:color="auto" w:fill="auto"/>
          </w:tcPr>
          <w:p w:rsidR="00BE5180" w:rsidRPr="0037029F" w:rsidRDefault="00BE5180" w:rsidP="0037029F">
            <w:pPr>
              <w:spacing w:after="0" w:line="240" w:lineRule="auto"/>
              <w:jc w:val="center"/>
              <w:rPr>
                <w:rFonts w:ascii="Times New Roman" w:hAnsi="Times New Roman"/>
                <w:sz w:val="24"/>
                <w:szCs w:val="24"/>
              </w:rPr>
            </w:pPr>
          </w:p>
        </w:tc>
      </w:tr>
      <w:tr w:rsidR="00BE5180" w:rsidRPr="0037029F" w:rsidTr="00BE5180">
        <w:tc>
          <w:tcPr>
            <w:tcW w:w="2093"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425" w:type="dxa"/>
            <w:gridSpan w:val="2"/>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3.</w:t>
            </w:r>
          </w:p>
        </w:tc>
        <w:tc>
          <w:tcPr>
            <w:tcW w:w="4536"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Захоронение и утилизация твёрдых отходов.</w:t>
            </w:r>
          </w:p>
        </w:tc>
        <w:tc>
          <w:tcPr>
            <w:tcW w:w="1134" w:type="dxa"/>
            <w:shd w:val="clear" w:color="auto" w:fill="auto"/>
          </w:tcPr>
          <w:p w:rsidR="00BE5180" w:rsidRPr="0037029F" w:rsidRDefault="00BE5180" w:rsidP="0037029F">
            <w:pPr>
              <w:spacing w:after="0" w:line="240" w:lineRule="auto"/>
              <w:jc w:val="center"/>
              <w:rPr>
                <w:rFonts w:ascii="Times New Roman" w:hAnsi="Times New Roman"/>
                <w:sz w:val="24"/>
                <w:szCs w:val="24"/>
              </w:rPr>
            </w:pPr>
          </w:p>
        </w:tc>
        <w:tc>
          <w:tcPr>
            <w:tcW w:w="2126" w:type="dxa"/>
            <w:vMerge/>
            <w:shd w:val="clear" w:color="auto" w:fill="auto"/>
          </w:tcPr>
          <w:p w:rsidR="00BE5180" w:rsidRPr="0037029F" w:rsidRDefault="00BE5180" w:rsidP="0037029F">
            <w:pPr>
              <w:spacing w:after="0" w:line="240" w:lineRule="auto"/>
              <w:jc w:val="center"/>
              <w:rPr>
                <w:rFonts w:ascii="Times New Roman" w:hAnsi="Times New Roman"/>
                <w:sz w:val="24"/>
                <w:szCs w:val="24"/>
              </w:rPr>
            </w:pPr>
          </w:p>
        </w:tc>
      </w:tr>
      <w:tr w:rsidR="00BE5180" w:rsidRPr="0037029F" w:rsidTr="00BE5180">
        <w:tc>
          <w:tcPr>
            <w:tcW w:w="2093"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425" w:type="dxa"/>
            <w:gridSpan w:val="2"/>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4.</w:t>
            </w:r>
          </w:p>
        </w:tc>
        <w:tc>
          <w:tcPr>
            <w:tcW w:w="4536"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Основные технологии    утилизации твердых отходов.</w:t>
            </w:r>
          </w:p>
        </w:tc>
        <w:tc>
          <w:tcPr>
            <w:tcW w:w="1134"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2126" w:type="dxa"/>
            <w:vMerge/>
            <w:shd w:val="clear" w:color="auto" w:fill="auto"/>
          </w:tcPr>
          <w:p w:rsidR="00BE5180" w:rsidRPr="0037029F" w:rsidRDefault="00BE5180" w:rsidP="0037029F">
            <w:pPr>
              <w:spacing w:after="0" w:line="240" w:lineRule="auto"/>
              <w:jc w:val="center"/>
              <w:rPr>
                <w:rFonts w:ascii="Times New Roman" w:hAnsi="Times New Roman"/>
                <w:sz w:val="24"/>
                <w:szCs w:val="24"/>
              </w:rPr>
            </w:pPr>
          </w:p>
        </w:tc>
      </w:tr>
      <w:tr w:rsidR="00BE5180" w:rsidRPr="0037029F" w:rsidTr="00BE5180">
        <w:tc>
          <w:tcPr>
            <w:tcW w:w="2093" w:type="dxa"/>
            <w:vMerge w:val="restart"/>
            <w:tcBorders>
              <w:top w:val="nil"/>
            </w:tcBorders>
            <w:shd w:val="clear" w:color="auto" w:fill="auto"/>
          </w:tcPr>
          <w:p w:rsidR="00BE5180" w:rsidRPr="0037029F" w:rsidRDefault="00BE5180" w:rsidP="0037029F">
            <w:pPr>
              <w:spacing w:after="0" w:line="240" w:lineRule="auto"/>
              <w:rPr>
                <w:rFonts w:ascii="Times New Roman" w:hAnsi="Times New Roman"/>
                <w:b/>
                <w:sz w:val="24"/>
                <w:szCs w:val="24"/>
              </w:rPr>
            </w:pPr>
          </w:p>
        </w:tc>
        <w:tc>
          <w:tcPr>
            <w:tcW w:w="4961" w:type="dxa"/>
            <w:gridSpan w:val="3"/>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b/>
                <w:sz w:val="24"/>
                <w:szCs w:val="24"/>
              </w:rPr>
              <w:t>Практические занятия</w:t>
            </w:r>
          </w:p>
        </w:tc>
        <w:tc>
          <w:tcPr>
            <w:tcW w:w="1134"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6</w:t>
            </w:r>
          </w:p>
        </w:tc>
        <w:tc>
          <w:tcPr>
            <w:tcW w:w="2126" w:type="dxa"/>
            <w:vMerge/>
            <w:shd w:val="clear" w:color="auto" w:fill="auto"/>
          </w:tcPr>
          <w:p w:rsidR="00BE5180" w:rsidRPr="0037029F" w:rsidRDefault="00BE5180" w:rsidP="0037029F">
            <w:pPr>
              <w:spacing w:after="0" w:line="240" w:lineRule="auto"/>
              <w:jc w:val="center"/>
              <w:rPr>
                <w:rFonts w:ascii="Times New Roman" w:hAnsi="Times New Roman"/>
                <w:sz w:val="24"/>
                <w:szCs w:val="24"/>
              </w:rPr>
            </w:pPr>
          </w:p>
        </w:tc>
      </w:tr>
      <w:tr w:rsidR="00BE5180" w:rsidRPr="0037029F" w:rsidTr="00BE5180">
        <w:tc>
          <w:tcPr>
            <w:tcW w:w="2093"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425" w:type="dxa"/>
            <w:gridSpan w:val="2"/>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4536" w:type="dxa"/>
            <w:shd w:val="clear" w:color="auto" w:fill="auto"/>
          </w:tcPr>
          <w:p w:rsidR="00BE5180" w:rsidRPr="0037029F" w:rsidRDefault="00BE5180" w:rsidP="0037029F">
            <w:pPr>
              <w:autoSpaceDE w:val="0"/>
              <w:autoSpaceDN w:val="0"/>
              <w:adjustRightInd w:val="0"/>
              <w:spacing w:after="0" w:line="240" w:lineRule="auto"/>
              <w:jc w:val="both"/>
              <w:rPr>
                <w:rFonts w:ascii="Times New Roman" w:hAnsi="Times New Roman"/>
                <w:bCs/>
                <w:sz w:val="24"/>
                <w:szCs w:val="24"/>
              </w:rPr>
            </w:pPr>
            <w:r w:rsidRPr="0037029F">
              <w:rPr>
                <w:rFonts w:ascii="Times New Roman" w:hAnsi="Times New Roman"/>
                <w:bCs/>
                <w:iCs/>
                <w:sz w:val="24"/>
                <w:szCs w:val="24"/>
              </w:rPr>
              <w:t>Определение качества воды.</w:t>
            </w:r>
          </w:p>
        </w:tc>
        <w:tc>
          <w:tcPr>
            <w:tcW w:w="1134"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2126" w:type="dxa"/>
            <w:vMerge/>
            <w:shd w:val="clear" w:color="auto" w:fill="auto"/>
          </w:tcPr>
          <w:p w:rsidR="00BE5180" w:rsidRPr="0037029F" w:rsidRDefault="00BE5180" w:rsidP="0037029F">
            <w:pPr>
              <w:spacing w:after="0" w:line="240" w:lineRule="auto"/>
              <w:jc w:val="center"/>
              <w:rPr>
                <w:rFonts w:ascii="Times New Roman" w:hAnsi="Times New Roman"/>
                <w:sz w:val="24"/>
                <w:szCs w:val="24"/>
              </w:rPr>
            </w:pPr>
          </w:p>
        </w:tc>
      </w:tr>
      <w:tr w:rsidR="00BE5180" w:rsidRPr="0037029F" w:rsidTr="00BE5180">
        <w:tc>
          <w:tcPr>
            <w:tcW w:w="2093"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425" w:type="dxa"/>
            <w:gridSpan w:val="2"/>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2.</w:t>
            </w:r>
          </w:p>
        </w:tc>
        <w:tc>
          <w:tcPr>
            <w:tcW w:w="4536"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Нормирование качества окружающей среды.</w:t>
            </w:r>
          </w:p>
        </w:tc>
        <w:tc>
          <w:tcPr>
            <w:tcW w:w="1134"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2126" w:type="dxa"/>
            <w:vMerge/>
            <w:shd w:val="clear" w:color="auto" w:fill="auto"/>
          </w:tcPr>
          <w:p w:rsidR="00BE5180" w:rsidRPr="0037029F" w:rsidRDefault="00BE5180" w:rsidP="0037029F">
            <w:pPr>
              <w:spacing w:after="0" w:line="240" w:lineRule="auto"/>
              <w:jc w:val="center"/>
              <w:rPr>
                <w:rFonts w:ascii="Times New Roman" w:hAnsi="Times New Roman"/>
                <w:sz w:val="24"/>
                <w:szCs w:val="24"/>
              </w:rPr>
            </w:pPr>
          </w:p>
        </w:tc>
      </w:tr>
      <w:tr w:rsidR="00BE5180" w:rsidRPr="0037029F" w:rsidTr="00BE5180">
        <w:tc>
          <w:tcPr>
            <w:tcW w:w="2093"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425" w:type="dxa"/>
            <w:gridSpan w:val="2"/>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3.</w:t>
            </w:r>
          </w:p>
        </w:tc>
        <w:tc>
          <w:tcPr>
            <w:tcW w:w="4536"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bCs/>
                <w:sz w:val="24"/>
                <w:szCs w:val="24"/>
              </w:rPr>
              <w:t>Охрана атмосферного воздуха.</w:t>
            </w:r>
          </w:p>
        </w:tc>
        <w:tc>
          <w:tcPr>
            <w:tcW w:w="1134"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2126" w:type="dxa"/>
            <w:vMerge/>
            <w:shd w:val="clear" w:color="auto" w:fill="auto"/>
          </w:tcPr>
          <w:p w:rsidR="00BE5180" w:rsidRPr="0037029F" w:rsidRDefault="00BE5180" w:rsidP="0037029F">
            <w:pPr>
              <w:spacing w:after="0" w:line="240" w:lineRule="auto"/>
              <w:jc w:val="center"/>
              <w:rPr>
                <w:rFonts w:ascii="Times New Roman" w:hAnsi="Times New Roman"/>
                <w:sz w:val="24"/>
                <w:szCs w:val="24"/>
              </w:rPr>
            </w:pPr>
          </w:p>
        </w:tc>
      </w:tr>
      <w:tr w:rsidR="00BE5180" w:rsidRPr="0037029F" w:rsidTr="00BE5180">
        <w:tc>
          <w:tcPr>
            <w:tcW w:w="7054" w:type="dxa"/>
            <w:gridSpan w:val="4"/>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 xml:space="preserve">Раздел 2. </w:t>
            </w:r>
            <w:r w:rsidRPr="0037029F">
              <w:rPr>
                <w:rFonts w:ascii="Times New Roman" w:hAnsi="Times New Roman"/>
                <w:b/>
                <w:bCs/>
                <w:sz w:val="24"/>
                <w:szCs w:val="24"/>
              </w:rPr>
              <w:t>Правовые и социальные вопросы природопользования</w:t>
            </w:r>
          </w:p>
        </w:tc>
        <w:tc>
          <w:tcPr>
            <w:tcW w:w="1134"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8</w:t>
            </w:r>
          </w:p>
        </w:tc>
        <w:tc>
          <w:tcPr>
            <w:tcW w:w="2126"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c>
          <w:tcPr>
            <w:tcW w:w="2093" w:type="dxa"/>
            <w:vMerge w:val="restart"/>
            <w:shd w:val="clear" w:color="auto" w:fill="auto"/>
          </w:tcPr>
          <w:p w:rsidR="00BE5180" w:rsidRPr="0037029F" w:rsidRDefault="00BE5180" w:rsidP="0037029F">
            <w:pPr>
              <w:shd w:val="clear" w:color="auto" w:fill="FFFFFF"/>
              <w:spacing w:after="0" w:line="240" w:lineRule="auto"/>
              <w:rPr>
                <w:rFonts w:ascii="Times New Roman" w:hAnsi="Times New Roman"/>
                <w:b/>
                <w:sz w:val="24"/>
                <w:szCs w:val="24"/>
              </w:rPr>
            </w:pPr>
            <w:r w:rsidRPr="0037029F">
              <w:rPr>
                <w:rFonts w:ascii="Times New Roman" w:hAnsi="Times New Roman"/>
                <w:b/>
                <w:sz w:val="24"/>
                <w:szCs w:val="24"/>
              </w:rPr>
              <w:t>Тема 2.1 Государственные и общественные организации по предотвращению разрушающих воздействий на природу.</w:t>
            </w:r>
          </w:p>
        </w:tc>
        <w:tc>
          <w:tcPr>
            <w:tcW w:w="4961" w:type="dxa"/>
            <w:gridSpan w:val="3"/>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Содержание учебного материала</w:t>
            </w:r>
          </w:p>
        </w:tc>
        <w:tc>
          <w:tcPr>
            <w:tcW w:w="1134"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4</w:t>
            </w:r>
          </w:p>
        </w:tc>
        <w:tc>
          <w:tcPr>
            <w:tcW w:w="2126"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c>
          <w:tcPr>
            <w:tcW w:w="2093"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425" w:type="dxa"/>
            <w:gridSpan w:val="2"/>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4536" w:type="dxa"/>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sz w:val="24"/>
                <w:szCs w:val="24"/>
              </w:rPr>
              <w:t>Принципы и методы мониторинга окружающей среды. Принципы и методы экологического  контроля и экологического  регулирования.</w:t>
            </w:r>
          </w:p>
        </w:tc>
        <w:tc>
          <w:tcPr>
            <w:tcW w:w="1134"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2126" w:type="dxa"/>
            <w:vMerge w:val="restart"/>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sz w:val="24"/>
                <w:szCs w:val="24"/>
              </w:rPr>
              <w:t>ОК 01, ОК02, ОК03, ОК04,  ОК 07</w:t>
            </w:r>
          </w:p>
        </w:tc>
      </w:tr>
      <w:tr w:rsidR="00BE5180" w:rsidRPr="0037029F" w:rsidTr="00BE5180">
        <w:tc>
          <w:tcPr>
            <w:tcW w:w="2093"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425" w:type="dxa"/>
            <w:gridSpan w:val="2"/>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2.</w:t>
            </w:r>
          </w:p>
        </w:tc>
        <w:tc>
          <w:tcPr>
            <w:tcW w:w="4536" w:type="dxa"/>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sz w:val="24"/>
                <w:szCs w:val="24"/>
              </w:rPr>
              <w:t>Государственные и общественные организации по предотвращению разрушающих воздействий на природу.</w:t>
            </w:r>
          </w:p>
        </w:tc>
        <w:tc>
          <w:tcPr>
            <w:tcW w:w="1134"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2126" w:type="dxa"/>
            <w:vMerge/>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c>
          <w:tcPr>
            <w:tcW w:w="2093"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4961" w:type="dxa"/>
            <w:gridSpan w:val="3"/>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Практические занятия</w:t>
            </w:r>
          </w:p>
        </w:tc>
        <w:tc>
          <w:tcPr>
            <w:tcW w:w="1134"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4</w:t>
            </w:r>
          </w:p>
        </w:tc>
        <w:tc>
          <w:tcPr>
            <w:tcW w:w="2126" w:type="dxa"/>
            <w:vMerge/>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c>
          <w:tcPr>
            <w:tcW w:w="2093"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425" w:type="dxa"/>
            <w:gridSpan w:val="2"/>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4536" w:type="dxa"/>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Cs/>
                <w:sz w:val="24"/>
                <w:szCs w:val="24"/>
              </w:rPr>
              <w:t>Международное сотрудничество в решении проблем природопользования.</w:t>
            </w:r>
          </w:p>
        </w:tc>
        <w:tc>
          <w:tcPr>
            <w:tcW w:w="1134"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2126" w:type="dxa"/>
            <w:vMerge/>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c>
          <w:tcPr>
            <w:tcW w:w="2093"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425" w:type="dxa"/>
            <w:gridSpan w:val="2"/>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2.</w:t>
            </w:r>
          </w:p>
        </w:tc>
        <w:tc>
          <w:tcPr>
            <w:tcW w:w="4536" w:type="dxa"/>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sz w:val="24"/>
                <w:szCs w:val="24"/>
              </w:rPr>
              <w:t>Изучение Федеральных законов «Об охране окружающей  среды», «О санитарно-эпидемиологическом благополучии населения».</w:t>
            </w:r>
          </w:p>
        </w:tc>
        <w:tc>
          <w:tcPr>
            <w:tcW w:w="1134"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2126" w:type="dxa"/>
            <w:vMerge/>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c>
          <w:tcPr>
            <w:tcW w:w="7054" w:type="dxa"/>
            <w:gridSpan w:val="4"/>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 xml:space="preserve">Самостоятельная работа обучающихся </w:t>
            </w:r>
          </w:p>
        </w:tc>
        <w:tc>
          <w:tcPr>
            <w:tcW w:w="1134"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4</w:t>
            </w:r>
          </w:p>
        </w:tc>
        <w:tc>
          <w:tcPr>
            <w:tcW w:w="2126"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c>
          <w:tcPr>
            <w:tcW w:w="7054" w:type="dxa"/>
            <w:gridSpan w:val="4"/>
            <w:shd w:val="clear" w:color="auto" w:fill="auto"/>
          </w:tcPr>
          <w:p w:rsidR="00BE5180" w:rsidRPr="0037029F" w:rsidRDefault="00BE5180" w:rsidP="0037029F">
            <w:pPr>
              <w:spacing w:after="0" w:line="240" w:lineRule="auto"/>
              <w:rPr>
                <w:rFonts w:ascii="Times New Roman" w:hAnsi="Times New Roman"/>
                <w:color w:val="000000"/>
                <w:sz w:val="24"/>
                <w:szCs w:val="24"/>
              </w:rPr>
            </w:pPr>
            <w:r w:rsidRPr="0037029F">
              <w:rPr>
                <w:rFonts w:ascii="Times New Roman" w:hAnsi="Times New Roman"/>
                <w:color w:val="000000"/>
                <w:sz w:val="24"/>
                <w:szCs w:val="24"/>
              </w:rPr>
              <w:t>Подготовить рефераты  по темам:</w:t>
            </w:r>
          </w:p>
          <w:p w:rsidR="00BE5180" w:rsidRPr="0037029F" w:rsidRDefault="00BE5180" w:rsidP="0037029F">
            <w:pPr>
              <w:spacing w:after="0" w:line="240" w:lineRule="auto"/>
              <w:rPr>
                <w:rFonts w:ascii="Times New Roman" w:hAnsi="Times New Roman"/>
                <w:color w:val="000000"/>
                <w:sz w:val="24"/>
                <w:szCs w:val="24"/>
              </w:rPr>
            </w:pPr>
            <w:r w:rsidRPr="0037029F">
              <w:rPr>
                <w:rFonts w:ascii="Times New Roman" w:hAnsi="Times New Roman"/>
                <w:color w:val="000000"/>
                <w:sz w:val="24"/>
                <w:szCs w:val="24"/>
              </w:rPr>
              <w:t>1.«Источники энергии»;</w:t>
            </w:r>
          </w:p>
          <w:p w:rsidR="00BE5180" w:rsidRPr="0037029F" w:rsidRDefault="00BE5180" w:rsidP="0037029F">
            <w:pPr>
              <w:spacing w:after="0" w:line="240" w:lineRule="auto"/>
              <w:rPr>
                <w:rFonts w:ascii="Times New Roman" w:hAnsi="Times New Roman"/>
                <w:color w:val="000000"/>
                <w:sz w:val="24"/>
                <w:szCs w:val="24"/>
              </w:rPr>
            </w:pPr>
            <w:r w:rsidRPr="0037029F">
              <w:rPr>
                <w:rFonts w:ascii="Times New Roman" w:hAnsi="Times New Roman"/>
                <w:color w:val="000000"/>
                <w:sz w:val="24"/>
                <w:szCs w:val="24"/>
              </w:rPr>
              <w:lastRenderedPageBreak/>
              <w:t>2.«Растительные ресурсы»;</w:t>
            </w:r>
          </w:p>
          <w:p w:rsidR="00BE5180" w:rsidRPr="0037029F" w:rsidRDefault="00BE5180" w:rsidP="0037029F">
            <w:pPr>
              <w:spacing w:after="0" w:line="240" w:lineRule="auto"/>
              <w:rPr>
                <w:rFonts w:ascii="Times New Roman" w:hAnsi="Times New Roman"/>
                <w:color w:val="000000"/>
                <w:sz w:val="24"/>
                <w:szCs w:val="24"/>
              </w:rPr>
            </w:pPr>
            <w:r w:rsidRPr="0037029F">
              <w:rPr>
                <w:rFonts w:ascii="Times New Roman" w:hAnsi="Times New Roman"/>
                <w:color w:val="000000"/>
                <w:sz w:val="24"/>
                <w:szCs w:val="24"/>
              </w:rPr>
              <w:t>3. «Факторы воздействия человека на растительность»;</w:t>
            </w:r>
          </w:p>
          <w:p w:rsidR="00BE5180" w:rsidRPr="0037029F" w:rsidRDefault="00BE5180" w:rsidP="0037029F">
            <w:pPr>
              <w:spacing w:after="0" w:line="240" w:lineRule="auto"/>
              <w:rPr>
                <w:rFonts w:ascii="Times New Roman" w:hAnsi="Times New Roman"/>
                <w:color w:val="000000"/>
                <w:sz w:val="24"/>
                <w:szCs w:val="24"/>
              </w:rPr>
            </w:pPr>
            <w:r w:rsidRPr="0037029F">
              <w:rPr>
                <w:rFonts w:ascii="Times New Roman" w:hAnsi="Times New Roman"/>
                <w:color w:val="000000"/>
                <w:sz w:val="24"/>
                <w:szCs w:val="24"/>
              </w:rPr>
              <w:t>4. «Ресурсы животного мира России»;</w:t>
            </w:r>
          </w:p>
          <w:p w:rsidR="00BE5180" w:rsidRPr="0037029F" w:rsidRDefault="00BE5180" w:rsidP="0037029F">
            <w:pPr>
              <w:spacing w:after="0" w:line="240" w:lineRule="auto"/>
              <w:rPr>
                <w:rFonts w:ascii="Times New Roman" w:hAnsi="Times New Roman"/>
                <w:color w:val="000000"/>
                <w:sz w:val="24"/>
                <w:szCs w:val="24"/>
              </w:rPr>
            </w:pPr>
            <w:r w:rsidRPr="0037029F">
              <w:rPr>
                <w:rFonts w:ascii="Times New Roman" w:hAnsi="Times New Roman"/>
                <w:color w:val="000000"/>
                <w:sz w:val="24"/>
                <w:szCs w:val="24"/>
              </w:rPr>
              <w:t>5. «Особо охраняемые природные территории»;</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color w:val="000000"/>
                <w:sz w:val="24"/>
                <w:szCs w:val="24"/>
              </w:rPr>
              <w:t>6.«Современное состояние окружающей природной среды России».</w:t>
            </w:r>
          </w:p>
        </w:tc>
        <w:tc>
          <w:tcPr>
            <w:tcW w:w="1134"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c>
          <w:tcPr>
            <w:tcW w:w="2126"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c>
          <w:tcPr>
            <w:tcW w:w="7054" w:type="dxa"/>
            <w:gridSpan w:val="4"/>
            <w:shd w:val="clear" w:color="auto" w:fill="auto"/>
          </w:tcPr>
          <w:p w:rsidR="00BE5180" w:rsidRPr="0037029F" w:rsidRDefault="00BE5180" w:rsidP="0037029F">
            <w:pPr>
              <w:spacing w:after="0" w:line="240" w:lineRule="auto"/>
              <w:rPr>
                <w:rFonts w:ascii="Times New Roman" w:hAnsi="Times New Roman"/>
                <w:b/>
                <w:i/>
                <w:iCs/>
                <w:sz w:val="24"/>
                <w:szCs w:val="24"/>
              </w:rPr>
            </w:pPr>
            <w:r w:rsidRPr="0037029F">
              <w:rPr>
                <w:rFonts w:ascii="Times New Roman" w:hAnsi="Times New Roman"/>
                <w:b/>
                <w:sz w:val="24"/>
                <w:szCs w:val="24"/>
              </w:rPr>
              <w:lastRenderedPageBreak/>
              <w:t xml:space="preserve">Промежуточная аттестация </w:t>
            </w:r>
          </w:p>
          <w:p w:rsidR="00BE5180" w:rsidRPr="0037029F" w:rsidRDefault="00BE5180" w:rsidP="0037029F">
            <w:pPr>
              <w:spacing w:after="0" w:line="240" w:lineRule="auto"/>
              <w:rPr>
                <w:rFonts w:ascii="Times New Roman" w:hAnsi="Times New Roman"/>
                <w:b/>
                <w:i/>
                <w:sz w:val="24"/>
                <w:szCs w:val="24"/>
              </w:rPr>
            </w:pPr>
            <w:r w:rsidRPr="0037029F">
              <w:rPr>
                <w:rFonts w:ascii="Times New Roman" w:hAnsi="Times New Roman"/>
                <w:b/>
                <w:i/>
                <w:sz w:val="24"/>
                <w:szCs w:val="24"/>
              </w:rPr>
              <w:t>Дифференцированный зачет</w:t>
            </w:r>
          </w:p>
        </w:tc>
        <w:tc>
          <w:tcPr>
            <w:tcW w:w="1134"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2</w:t>
            </w:r>
          </w:p>
        </w:tc>
        <w:tc>
          <w:tcPr>
            <w:tcW w:w="2126"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c>
          <w:tcPr>
            <w:tcW w:w="2490" w:type="dxa"/>
            <w:gridSpan w:val="2"/>
            <w:shd w:val="clear" w:color="auto" w:fill="auto"/>
          </w:tcPr>
          <w:p w:rsidR="00BE5180" w:rsidRPr="0037029F" w:rsidRDefault="00BE5180" w:rsidP="0037029F">
            <w:pPr>
              <w:spacing w:after="0" w:line="240" w:lineRule="auto"/>
              <w:rPr>
                <w:rFonts w:ascii="Times New Roman" w:hAnsi="Times New Roman"/>
                <w:b/>
                <w:sz w:val="24"/>
                <w:szCs w:val="24"/>
              </w:rPr>
            </w:pPr>
          </w:p>
        </w:tc>
        <w:tc>
          <w:tcPr>
            <w:tcW w:w="4564" w:type="dxa"/>
            <w:gridSpan w:val="2"/>
            <w:shd w:val="clear" w:color="auto" w:fill="auto"/>
          </w:tcPr>
          <w:p w:rsidR="00BE5180" w:rsidRPr="0037029F" w:rsidRDefault="00BE5180" w:rsidP="0037029F">
            <w:pPr>
              <w:spacing w:after="0" w:line="240" w:lineRule="auto"/>
              <w:jc w:val="right"/>
              <w:rPr>
                <w:rFonts w:ascii="Times New Roman" w:hAnsi="Times New Roman"/>
                <w:b/>
                <w:sz w:val="24"/>
                <w:szCs w:val="24"/>
              </w:rPr>
            </w:pPr>
            <w:r w:rsidRPr="0037029F">
              <w:rPr>
                <w:rFonts w:ascii="Times New Roman" w:hAnsi="Times New Roman"/>
                <w:b/>
                <w:sz w:val="24"/>
                <w:szCs w:val="24"/>
              </w:rPr>
              <w:t>Всего:</w:t>
            </w:r>
          </w:p>
        </w:tc>
        <w:tc>
          <w:tcPr>
            <w:tcW w:w="1134"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38</w:t>
            </w:r>
          </w:p>
        </w:tc>
        <w:tc>
          <w:tcPr>
            <w:tcW w:w="2126"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bl>
    <w:p w:rsidR="00BE5180" w:rsidRPr="0037029F" w:rsidRDefault="00BE5180" w:rsidP="0037029F">
      <w:pPr>
        <w:spacing w:after="0" w:line="240" w:lineRule="auto"/>
        <w:rPr>
          <w:rFonts w:ascii="Times New Roman" w:hAnsi="Times New Roman"/>
          <w:sz w:val="24"/>
          <w:szCs w:val="24"/>
        </w:rPr>
      </w:pP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3 УСЛОВИЯ РЕАЛИЗАЦИИ РАБОЧЕЙ  ПРОГРАММЫ УЧЕБНОЙ ДИСЦИПЛИНЫ</w:t>
      </w:r>
    </w:p>
    <w:p w:rsidR="00BE5180" w:rsidRPr="0037029F" w:rsidRDefault="00BE5180" w:rsidP="0037029F">
      <w:pPr>
        <w:spacing w:after="0" w:line="240" w:lineRule="auto"/>
        <w:ind w:firstLine="709"/>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3.1 Требования к минимальному материально-техническому обеспечению</w:t>
      </w:r>
    </w:p>
    <w:p w:rsidR="00BE5180" w:rsidRPr="0037029F" w:rsidRDefault="00BE5180" w:rsidP="0037029F">
      <w:pPr>
        <w:suppressAutoHyphens/>
        <w:spacing w:after="0" w:line="240" w:lineRule="auto"/>
        <w:ind w:firstLine="709"/>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Для реализации программы учебной дисциплины  предусмотрены следующие специальные помещения:</w:t>
      </w:r>
    </w:p>
    <w:p w:rsidR="00BE5180" w:rsidRPr="0037029F" w:rsidRDefault="00BE5180" w:rsidP="0037029F">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Кабинета Экологические основы природопользования.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Оборудование учебного кабинета:</w:t>
      </w:r>
    </w:p>
    <w:p w:rsidR="00BE5180" w:rsidRPr="0037029F" w:rsidRDefault="00BE5180" w:rsidP="00126C4F">
      <w:pPr>
        <w:numPr>
          <w:ilvl w:val="0"/>
          <w:numId w:val="101"/>
        </w:numPr>
        <w:tabs>
          <w:tab w:val="left" w:pos="142"/>
          <w:tab w:val="left" w:pos="993"/>
        </w:tabs>
        <w:spacing w:after="0" w:line="240" w:lineRule="auto"/>
        <w:ind w:left="0" w:firstLine="709"/>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посадочные места по количеству обучающихся;</w:t>
      </w:r>
    </w:p>
    <w:p w:rsidR="00BE5180" w:rsidRPr="0037029F" w:rsidRDefault="00BE5180" w:rsidP="00126C4F">
      <w:pPr>
        <w:numPr>
          <w:ilvl w:val="0"/>
          <w:numId w:val="101"/>
        </w:numPr>
        <w:tabs>
          <w:tab w:val="left" w:pos="142"/>
          <w:tab w:val="left" w:pos="993"/>
        </w:tabs>
        <w:spacing w:after="0" w:line="240" w:lineRule="auto"/>
        <w:ind w:left="0" w:firstLine="709"/>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рабочее место преподавателя;</w:t>
      </w:r>
    </w:p>
    <w:p w:rsidR="00BE5180" w:rsidRPr="0037029F" w:rsidRDefault="00BE5180" w:rsidP="00126C4F">
      <w:pPr>
        <w:numPr>
          <w:ilvl w:val="0"/>
          <w:numId w:val="101"/>
        </w:numPr>
        <w:tabs>
          <w:tab w:val="left" w:pos="142"/>
          <w:tab w:val="left" w:pos="993"/>
        </w:tabs>
        <w:spacing w:after="0" w:line="240" w:lineRule="auto"/>
        <w:ind w:left="0" w:firstLine="709"/>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комплект учебно-наглядных пособий «</w:t>
      </w:r>
      <w:r w:rsidRPr="0037029F">
        <w:rPr>
          <w:rFonts w:ascii="Times New Roman" w:eastAsia="Times New Roman" w:hAnsi="Times New Roman"/>
          <w:sz w:val="24"/>
          <w:szCs w:val="24"/>
          <w:lang w:eastAsia="ru-RU"/>
        </w:rPr>
        <w:t>Экологические основы природопользования</w:t>
      </w:r>
      <w:r w:rsidRPr="0037029F">
        <w:rPr>
          <w:rFonts w:ascii="Times New Roman" w:eastAsia="Times New Roman" w:hAnsi="Times New Roman"/>
          <w:bCs/>
          <w:sz w:val="24"/>
          <w:szCs w:val="24"/>
          <w:lang w:eastAsia="ru-RU"/>
        </w:rPr>
        <w:t>».</w:t>
      </w:r>
    </w:p>
    <w:p w:rsidR="00BE5180" w:rsidRPr="0037029F" w:rsidRDefault="00BE5180" w:rsidP="0037029F">
      <w:pPr>
        <w:spacing w:after="0" w:line="240" w:lineRule="auto"/>
        <w:ind w:firstLine="709"/>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Технические средства обучения:</w:t>
      </w:r>
    </w:p>
    <w:p w:rsidR="00BE5180" w:rsidRPr="0037029F" w:rsidRDefault="00BE5180" w:rsidP="00126C4F">
      <w:pPr>
        <w:numPr>
          <w:ilvl w:val="0"/>
          <w:numId w:val="102"/>
        </w:numPr>
        <w:tabs>
          <w:tab w:val="left" w:pos="993"/>
        </w:tabs>
        <w:spacing w:after="0" w:line="240" w:lineRule="auto"/>
        <w:ind w:left="0" w:firstLine="709"/>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компьютер с лицензионным программным обеспечением</w:t>
      </w:r>
    </w:p>
    <w:p w:rsidR="00BE5180" w:rsidRPr="0037029F" w:rsidRDefault="00BE5180" w:rsidP="00126C4F">
      <w:pPr>
        <w:numPr>
          <w:ilvl w:val="0"/>
          <w:numId w:val="102"/>
        </w:numPr>
        <w:tabs>
          <w:tab w:val="left" w:pos="993"/>
        </w:tabs>
        <w:spacing w:after="0" w:line="240" w:lineRule="auto"/>
        <w:ind w:left="0" w:firstLine="709"/>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мультимедиапроектор.</w:t>
      </w:r>
    </w:p>
    <w:p w:rsidR="00BE5180" w:rsidRPr="0037029F" w:rsidRDefault="00BE5180" w:rsidP="0037029F">
      <w:pPr>
        <w:spacing w:after="0" w:line="240" w:lineRule="auto"/>
        <w:ind w:firstLine="709"/>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3.2 Информационное обеспечение обучения</w:t>
      </w:r>
    </w:p>
    <w:p w:rsidR="00BE5180" w:rsidRPr="0037029F" w:rsidRDefault="00BE5180" w:rsidP="0037029F">
      <w:pPr>
        <w:spacing w:after="0" w:line="240" w:lineRule="auto"/>
        <w:ind w:firstLine="709"/>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Основные источники:</w:t>
      </w:r>
    </w:p>
    <w:p w:rsidR="00C31ADC" w:rsidRPr="00CA3357" w:rsidRDefault="00C31ADC" w:rsidP="00126C4F">
      <w:pPr>
        <w:pStyle w:val="a4"/>
        <w:numPr>
          <w:ilvl w:val="3"/>
          <w:numId w:val="320"/>
        </w:numPr>
        <w:tabs>
          <w:tab w:val="left" w:pos="426"/>
          <w:tab w:val="num" w:pos="1069"/>
        </w:tabs>
        <w:spacing w:after="0" w:line="240" w:lineRule="auto"/>
        <w:ind w:left="0" w:firstLine="0"/>
        <w:jc w:val="both"/>
        <w:rPr>
          <w:rFonts w:ascii="Times New Roman" w:eastAsia="Times New Roman" w:hAnsi="Times New Roman"/>
          <w:sz w:val="24"/>
          <w:szCs w:val="24"/>
          <w:lang w:eastAsia="ru-RU"/>
        </w:rPr>
      </w:pPr>
      <w:r w:rsidRPr="00CA3357">
        <w:rPr>
          <w:rFonts w:ascii="Times New Roman" w:eastAsia="Times New Roman" w:hAnsi="Times New Roman"/>
          <w:sz w:val="24"/>
          <w:szCs w:val="24"/>
          <w:lang w:eastAsia="ru-RU"/>
        </w:rPr>
        <w:t>Константинов, В. М. Экологические основы природопользования [Текст]: учебник / В. М. Константинов, Ю. Б. Челидзе. - 7-е изд., стер. - М.: ИЦ "Академия", 2016. - 240 с. - (Проф. образование).</w:t>
      </w:r>
    </w:p>
    <w:p w:rsidR="00C31ADC" w:rsidRPr="00CA3357" w:rsidRDefault="00C31ADC" w:rsidP="00126C4F">
      <w:pPr>
        <w:pStyle w:val="a4"/>
        <w:numPr>
          <w:ilvl w:val="3"/>
          <w:numId w:val="320"/>
        </w:numPr>
        <w:tabs>
          <w:tab w:val="left" w:pos="426"/>
          <w:tab w:val="num" w:pos="1069"/>
        </w:tabs>
        <w:spacing w:after="0" w:line="240" w:lineRule="auto"/>
        <w:ind w:left="0" w:firstLine="0"/>
        <w:jc w:val="both"/>
        <w:rPr>
          <w:rFonts w:ascii="Times New Roman" w:eastAsia="Times New Roman" w:hAnsi="Times New Roman"/>
          <w:sz w:val="24"/>
          <w:szCs w:val="24"/>
          <w:lang w:eastAsia="ru-RU"/>
        </w:rPr>
      </w:pPr>
      <w:r w:rsidRPr="00CA3357">
        <w:rPr>
          <w:rFonts w:ascii="Times New Roman" w:eastAsia="Times New Roman" w:hAnsi="Times New Roman"/>
          <w:sz w:val="24"/>
          <w:szCs w:val="24"/>
          <w:lang w:eastAsia="ru-RU"/>
        </w:rPr>
        <w:t>Константинов, В. М. Экологические основы природопользования [Электронный ресурс]: учебник  / В. М. Константинов, Ю. Б. Челидзе. - М.: ИЦ "Академия", 2020. - 240 с. - ЭБС Академия</w:t>
      </w:r>
    </w:p>
    <w:p w:rsidR="00C31ADC" w:rsidRPr="00CA3357" w:rsidRDefault="00C31ADC" w:rsidP="00126C4F">
      <w:pPr>
        <w:pStyle w:val="a4"/>
        <w:numPr>
          <w:ilvl w:val="3"/>
          <w:numId w:val="320"/>
        </w:numPr>
        <w:tabs>
          <w:tab w:val="left" w:pos="426"/>
          <w:tab w:val="num" w:pos="1069"/>
        </w:tabs>
        <w:spacing w:after="0" w:line="240" w:lineRule="auto"/>
        <w:ind w:left="0" w:firstLine="0"/>
        <w:jc w:val="both"/>
        <w:rPr>
          <w:rFonts w:ascii="Times New Roman" w:eastAsia="Times New Roman" w:hAnsi="Times New Roman"/>
          <w:sz w:val="24"/>
          <w:szCs w:val="24"/>
          <w:lang w:eastAsia="ru-RU"/>
        </w:rPr>
      </w:pPr>
      <w:r w:rsidRPr="00CA3357">
        <w:rPr>
          <w:rFonts w:ascii="Times New Roman" w:eastAsia="Times New Roman" w:hAnsi="Times New Roman"/>
          <w:sz w:val="24"/>
          <w:szCs w:val="24"/>
          <w:lang w:eastAsia="ru-RU"/>
        </w:rPr>
        <w:t>Кузнецов, Л. М. Экологические основы природопользования [Электронный ресурс] : учебник / Л. М. Кузнецов, А. Ю. Шмыков.— М. :   Юрайт, 2020. - 304 с.– ЭБС Юрайт.</w:t>
      </w:r>
    </w:p>
    <w:p w:rsidR="00C31ADC" w:rsidRPr="00CA3357" w:rsidRDefault="00C31ADC" w:rsidP="00126C4F">
      <w:pPr>
        <w:pStyle w:val="a4"/>
        <w:numPr>
          <w:ilvl w:val="3"/>
          <w:numId w:val="320"/>
        </w:numPr>
        <w:tabs>
          <w:tab w:val="left" w:pos="426"/>
          <w:tab w:val="num" w:pos="1069"/>
        </w:tabs>
        <w:spacing w:after="0" w:line="240" w:lineRule="auto"/>
        <w:ind w:left="0" w:firstLine="0"/>
        <w:jc w:val="both"/>
        <w:rPr>
          <w:rFonts w:ascii="Times New Roman" w:hAnsi="Times New Roman"/>
          <w:sz w:val="24"/>
          <w:szCs w:val="24"/>
          <w:lang w:eastAsia="ru-RU"/>
        </w:rPr>
      </w:pPr>
      <w:r w:rsidRPr="00CA3357">
        <w:rPr>
          <w:rFonts w:ascii="Times New Roman" w:hAnsi="Times New Roman"/>
          <w:sz w:val="24"/>
          <w:szCs w:val="24"/>
          <w:lang w:eastAsia="ru-RU"/>
        </w:rPr>
        <w:t>Титов, Е. В. Экология [Текст] : учебник / Е. В. Титов. – М. : ИЦ "Академия", 2017. - 416 с. - (Проф. образование).</w:t>
      </w:r>
    </w:p>
    <w:p w:rsidR="00C31ADC" w:rsidRPr="00CA3357" w:rsidRDefault="00C31ADC" w:rsidP="00126C4F">
      <w:pPr>
        <w:pStyle w:val="a4"/>
        <w:numPr>
          <w:ilvl w:val="3"/>
          <w:numId w:val="320"/>
        </w:numPr>
        <w:tabs>
          <w:tab w:val="left" w:pos="426"/>
          <w:tab w:val="num" w:pos="1069"/>
        </w:tabs>
        <w:spacing w:after="0" w:line="240" w:lineRule="auto"/>
        <w:ind w:left="0" w:firstLine="0"/>
        <w:jc w:val="both"/>
        <w:rPr>
          <w:rFonts w:ascii="Times New Roman" w:hAnsi="Times New Roman"/>
          <w:b/>
          <w:iCs/>
          <w:sz w:val="24"/>
          <w:szCs w:val="24"/>
          <w:lang w:eastAsia="ru-RU"/>
        </w:rPr>
      </w:pPr>
      <w:r w:rsidRPr="00CA3357">
        <w:rPr>
          <w:rFonts w:ascii="Times New Roman" w:hAnsi="Times New Roman"/>
          <w:sz w:val="24"/>
          <w:szCs w:val="24"/>
          <w:lang w:eastAsia="ru-RU"/>
        </w:rPr>
        <w:t>Хван, Т. А. Экологические основы природопользования [Электронный ресурс] : учебник / Т. А. Хван. - М. : Юрайт, 2020. - 253 с. - ЭБС Юрайт</w:t>
      </w:r>
      <w:r w:rsidRPr="00CA3357">
        <w:rPr>
          <w:rFonts w:ascii="Times New Roman" w:hAnsi="Times New Roman"/>
          <w:b/>
          <w:iCs/>
          <w:sz w:val="24"/>
          <w:szCs w:val="24"/>
          <w:lang w:eastAsia="ru-RU"/>
        </w:rPr>
        <w:t xml:space="preserve"> </w:t>
      </w:r>
    </w:p>
    <w:p w:rsidR="00C31ADC" w:rsidRPr="001B4BE0" w:rsidRDefault="00C31ADC" w:rsidP="00C31ADC">
      <w:pPr>
        <w:tabs>
          <w:tab w:val="num" w:pos="1069"/>
        </w:tabs>
        <w:spacing w:after="0" w:line="240" w:lineRule="auto"/>
        <w:jc w:val="both"/>
        <w:rPr>
          <w:rFonts w:ascii="Times New Roman" w:eastAsia="Times New Roman" w:hAnsi="Times New Roman"/>
          <w:b/>
          <w:iCs/>
          <w:color w:val="000000"/>
          <w:sz w:val="24"/>
          <w:szCs w:val="24"/>
          <w:lang w:eastAsia="ru-RU"/>
        </w:rPr>
      </w:pPr>
      <w:r w:rsidRPr="001B4BE0">
        <w:rPr>
          <w:rFonts w:ascii="Times New Roman" w:eastAsia="Times New Roman" w:hAnsi="Times New Roman"/>
          <w:b/>
          <w:iCs/>
          <w:color w:val="000000"/>
          <w:sz w:val="24"/>
          <w:szCs w:val="24"/>
          <w:lang w:eastAsia="ru-RU"/>
        </w:rPr>
        <w:t>Дополнительные источники:</w:t>
      </w:r>
    </w:p>
    <w:p w:rsidR="00C31ADC" w:rsidRPr="001B4BE0" w:rsidRDefault="00C31ADC" w:rsidP="00C31ADC">
      <w:pPr>
        <w:spacing w:after="0" w:line="240" w:lineRule="auto"/>
        <w:jc w:val="both"/>
        <w:rPr>
          <w:rFonts w:ascii="Times New Roman" w:eastAsia="Times New Roman" w:hAnsi="Times New Roman"/>
          <w:sz w:val="24"/>
          <w:szCs w:val="24"/>
          <w:lang w:eastAsia="ru-RU"/>
        </w:rPr>
      </w:pPr>
      <w:r w:rsidRPr="001B4BE0">
        <w:rPr>
          <w:rFonts w:ascii="Times New Roman" w:eastAsia="Times New Roman" w:hAnsi="Times New Roman"/>
          <w:sz w:val="24"/>
          <w:szCs w:val="24"/>
          <w:lang w:eastAsia="ru-RU"/>
        </w:rPr>
        <w:t>Реймерс Н.Ф. Охрана природы и окружающей человека среды: словарь-справочник. – М., Просвещение, 2013.</w:t>
      </w:r>
    </w:p>
    <w:p w:rsidR="00C31ADC" w:rsidRDefault="00C31ADC" w:rsidP="00C31ADC">
      <w:pPr>
        <w:spacing w:after="0" w:line="240" w:lineRule="auto"/>
        <w:jc w:val="both"/>
        <w:rPr>
          <w:rFonts w:ascii="Times New Roman" w:eastAsia="Times New Roman" w:hAnsi="Times New Roman"/>
          <w:sz w:val="24"/>
          <w:szCs w:val="24"/>
          <w:lang w:eastAsia="ru-RU"/>
        </w:rPr>
      </w:pPr>
      <w:r w:rsidRPr="001B4BE0">
        <w:rPr>
          <w:rFonts w:ascii="Times New Roman" w:eastAsia="Times New Roman" w:hAnsi="Times New Roman"/>
          <w:sz w:val="24"/>
          <w:szCs w:val="24"/>
          <w:lang w:eastAsia="ru-RU"/>
        </w:rPr>
        <w:t>Новиков Ю.В.   Природа и человек. – М., Просвещение, 2013.</w:t>
      </w:r>
    </w:p>
    <w:p w:rsidR="00C31ADC" w:rsidRDefault="00C31ADC" w:rsidP="00C31ADC">
      <w:pPr>
        <w:tabs>
          <w:tab w:val="num" w:pos="1069"/>
        </w:tabs>
        <w:spacing w:after="0" w:line="240" w:lineRule="auto"/>
        <w:jc w:val="both"/>
        <w:rPr>
          <w:rFonts w:ascii="Times New Roman" w:hAnsi="Times New Roman"/>
          <w:sz w:val="24"/>
          <w:szCs w:val="24"/>
          <w:lang w:eastAsia="ru-RU"/>
        </w:rPr>
      </w:pPr>
      <w:r w:rsidRPr="0037029F">
        <w:rPr>
          <w:rFonts w:ascii="Times New Roman" w:hAnsi="Times New Roman"/>
          <w:sz w:val="24"/>
          <w:szCs w:val="24"/>
          <w:lang w:eastAsia="ru-RU"/>
        </w:rPr>
        <w:t xml:space="preserve">Волкова, П. А. Основы общей экологии [Текст] : учеб. пособие / П. А. Волкова. - М. : ФОРУМ, 2014. - 128 </w:t>
      </w:r>
      <w:r>
        <w:rPr>
          <w:rFonts w:ascii="Times New Roman" w:hAnsi="Times New Roman"/>
          <w:sz w:val="24"/>
          <w:szCs w:val="24"/>
          <w:lang w:eastAsia="ru-RU"/>
        </w:rPr>
        <w:t>с. : ил. - (Проф. образование);</w:t>
      </w:r>
    </w:p>
    <w:p w:rsidR="00C31ADC" w:rsidRPr="00CA3357" w:rsidRDefault="00C31ADC" w:rsidP="00C31ADC">
      <w:pPr>
        <w:tabs>
          <w:tab w:val="num" w:pos="1069"/>
        </w:tabs>
        <w:spacing w:after="0" w:line="240" w:lineRule="auto"/>
        <w:jc w:val="both"/>
        <w:rPr>
          <w:rFonts w:ascii="Times New Roman" w:eastAsia="Times New Roman" w:hAnsi="Times New Roman"/>
          <w:sz w:val="24"/>
          <w:szCs w:val="24"/>
          <w:lang w:eastAsia="ru-RU"/>
        </w:rPr>
      </w:pPr>
      <w:r w:rsidRPr="0037029F">
        <w:rPr>
          <w:rFonts w:ascii="Times New Roman" w:hAnsi="Times New Roman"/>
          <w:sz w:val="24"/>
          <w:szCs w:val="24"/>
          <w:lang w:eastAsia="ru-RU"/>
        </w:rPr>
        <w:t>Голубкина, Н. А. Лабораторный практикум по экологии [Текст] / Н. А. Голубкина, Т. А. Лосева. - М. : ФОРУМ, 2014. - 64 с. : ил. - (Проф. Образование)</w:t>
      </w:r>
    </w:p>
    <w:p w:rsidR="00C31ADC" w:rsidRPr="001B4BE0" w:rsidRDefault="00C31ADC" w:rsidP="00C31ADC">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Протасов, В. Ф. Экологические основы природопользования [Текст] : учеб. пособие / В. Ф. Протасов. - М. : Альфа-М, 2014. - 304 с. : ил. - (ПРОФИль)</w:t>
      </w:r>
    </w:p>
    <w:p w:rsidR="00C31ADC" w:rsidRPr="001B4BE0" w:rsidRDefault="00C31ADC" w:rsidP="00C31ADC">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1B4BE0">
        <w:rPr>
          <w:rFonts w:ascii="Times New Roman" w:eastAsia="Times New Roman" w:hAnsi="Times New Roman"/>
          <w:sz w:val="24"/>
          <w:szCs w:val="24"/>
          <w:lang w:eastAsia="ru-RU"/>
        </w:rPr>
        <w:t xml:space="preserve">Словарь по прикладной экологии, рациональному природопользованию и природообусройству (on-line версия). Форма доступа: msuee.ru </w:t>
      </w:r>
    </w:p>
    <w:p w:rsidR="00BE5180" w:rsidRPr="0037029F" w:rsidRDefault="00BE5180" w:rsidP="0037029F">
      <w:pPr>
        <w:widowControl w:val="0"/>
        <w:overflowPunct w:val="0"/>
        <w:autoSpaceDE w:val="0"/>
        <w:autoSpaceDN w:val="0"/>
        <w:adjustRightInd w:val="0"/>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 xml:space="preserve">          </w:t>
      </w:r>
      <w:r w:rsidRPr="0037029F">
        <w:rPr>
          <w:rFonts w:ascii="Times New Roman" w:eastAsia="Times New Roman" w:hAnsi="Times New Roman"/>
          <w:b/>
          <w:sz w:val="24"/>
          <w:szCs w:val="24"/>
          <w:lang w:eastAsia="ru-RU"/>
        </w:rPr>
        <w:t xml:space="preserve">Интернет-ресурс. </w:t>
      </w:r>
    </w:p>
    <w:p w:rsidR="00BE5180" w:rsidRPr="0037029F" w:rsidRDefault="00BE5180" w:rsidP="0037029F">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1.Основы экологии. Форма доступа: gymn415.spb.ru </w:t>
      </w:r>
    </w:p>
    <w:p w:rsidR="00BE5180" w:rsidRPr="0037029F" w:rsidRDefault="00BE5180" w:rsidP="0037029F">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2.Интернет-ресурс. Информационно-аналитический сайт о природе России и экологии. Форма доступа: biodat.ru - BioDat </w:t>
      </w:r>
    </w:p>
    <w:p w:rsidR="00BE5180" w:rsidRPr="0037029F" w:rsidRDefault="00BE5180" w:rsidP="0037029F">
      <w:pPr>
        <w:spacing w:after="0" w:line="240" w:lineRule="auto"/>
        <w:rPr>
          <w:rFonts w:ascii="Times New Roman" w:hAnsi="Times New Roman"/>
          <w:sz w:val="24"/>
          <w:szCs w:val="24"/>
        </w:rPr>
      </w:pPr>
    </w:p>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4 КОНТРОЛЬ И ОЦЕНКА РЕЗУЛЬТАТОВ ОСВОЕНИЯ УЧЕБНОЙ ДИСЦИПЛИНЫ</w:t>
      </w:r>
    </w:p>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ЭКОЛОГИЧЕСКИЕ ОСНОВЫ ПРИРОДОПОЛЬЗОВАНИЯ</w:t>
      </w:r>
    </w:p>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lastRenderedPageBreak/>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заданий для самостоятельной работы (индивидуальных заданий  и пр.).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3"/>
        <w:gridCol w:w="3468"/>
        <w:gridCol w:w="2043"/>
      </w:tblGrid>
      <w:tr w:rsidR="00BE5180" w:rsidRPr="0037029F" w:rsidTr="00BE5180">
        <w:tc>
          <w:tcPr>
            <w:tcW w:w="2297"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Результаты обучения</w:t>
            </w:r>
          </w:p>
        </w:tc>
        <w:tc>
          <w:tcPr>
            <w:tcW w:w="1701"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Критерии оценки</w:t>
            </w:r>
          </w:p>
        </w:tc>
        <w:tc>
          <w:tcPr>
            <w:tcW w:w="1003"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Формы и методы оценки</w:t>
            </w:r>
          </w:p>
        </w:tc>
      </w:tr>
      <w:tr w:rsidR="00BE5180" w:rsidRPr="0037029F" w:rsidTr="00BE5180">
        <w:tc>
          <w:tcPr>
            <w:tcW w:w="2297"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hd w:val="clear" w:color="auto" w:fill="FFFFFF"/>
              <w:spacing w:after="0" w:line="240" w:lineRule="auto"/>
              <w:jc w:val="both"/>
              <w:rPr>
                <w:rFonts w:ascii="Times New Roman" w:eastAsia="Times New Roman" w:hAnsi="Times New Roman"/>
                <w:b/>
                <w:color w:val="000000"/>
                <w:sz w:val="24"/>
                <w:szCs w:val="24"/>
                <w:lang w:eastAsia="ru-RU"/>
              </w:rPr>
            </w:pPr>
            <w:r w:rsidRPr="0037029F">
              <w:rPr>
                <w:rFonts w:ascii="Times New Roman" w:eastAsia="Times New Roman" w:hAnsi="Times New Roman"/>
                <w:b/>
                <w:color w:val="000000"/>
                <w:sz w:val="24"/>
                <w:szCs w:val="24"/>
                <w:lang w:eastAsia="ru-RU"/>
              </w:rPr>
              <w:t xml:space="preserve">Знания: </w:t>
            </w:r>
            <w:r w:rsidRPr="0037029F">
              <w:rPr>
                <w:rFonts w:ascii="Times New Roman" w:eastAsia="Times New Roman" w:hAnsi="Times New Roman"/>
                <w:iCs/>
                <w:sz w:val="24"/>
                <w:szCs w:val="24"/>
                <w:lang w:eastAsia="ru-RU"/>
              </w:rPr>
              <w:t>а</w:t>
            </w:r>
            <w:r w:rsidRPr="0037029F">
              <w:rPr>
                <w:rFonts w:ascii="Times New Roman" w:eastAsia="Times New Roman" w:hAnsi="Times New Roman"/>
                <w:bCs/>
                <w:sz w:val="24"/>
                <w:szCs w:val="24"/>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BE5180" w:rsidRPr="0037029F" w:rsidRDefault="00BE5180" w:rsidP="0037029F">
            <w:pPr>
              <w:shd w:val="clear" w:color="auto" w:fill="FFFFFF"/>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bCs/>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1701"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bCs/>
                <w:sz w:val="24"/>
                <w:szCs w:val="24"/>
                <w:lang w:eastAsia="ru-RU"/>
              </w:rPr>
              <w:t>- а</w:t>
            </w:r>
            <w:r w:rsidRPr="0037029F">
              <w:rPr>
                <w:rFonts w:ascii="Times New Roman" w:eastAsia="Times New Roman" w:hAnsi="Times New Roman"/>
                <w:bCs/>
                <w:sz w:val="24"/>
                <w:szCs w:val="24"/>
                <w:lang w:val="uk-UA" w:eastAsia="ru-RU"/>
              </w:rPr>
              <w:t xml:space="preserve">нализировать </w:t>
            </w:r>
            <w:r w:rsidRPr="0037029F">
              <w:rPr>
                <w:rFonts w:ascii="Times New Roman" w:eastAsia="Times New Roman" w:hAnsi="Times New Roman"/>
                <w:color w:val="000000"/>
                <w:sz w:val="24"/>
                <w:szCs w:val="24"/>
                <w:lang w:eastAsia="ru-RU"/>
              </w:rPr>
              <w:t xml:space="preserve">основные источники техногенного воздействия на окружающую среду, правильность выбора способов предотвращения и улавливания выбросов, а так же методов очистки промышленных сточных вод. </w:t>
            </w:r>
          </w:p>
          <w:p w:rsidR="00BE5180" w:rsidRPr="0037029F" w:rsidRDefault="00BE5180" w:rsidP="0037029F">
            <w:pPr>
              <w:spacing w:after="0" w:line="240" w:lineRule="auto"/>
              <w:jc w:val="both"/>
              <w:rPr>
                <w:rFonts w:ascii="Times New Roman" w:eastAsia="Times New Roman" w:hAnsi="Times New Roman"/>
                <w:bCs/>
                <w:sz w:val="24"/>
                <w:szCs w:val="24"/>
                <w:lang w:val="uk-UA" w:eastAsia="ru-RU"/>
              </w:rPr>
            </w:pPr>
            <w:r w:rsidRPr="0037029F">
              <w:rPr>
                <w:rFonts w:ascii="Times New Roman" w:eastAsia="Times New Roman" w:hAnsi="Times New Roman"/>
                <w:color w:val="000000"/>
                <w:sz w:val="24"/>
                <w:szCs w:val="24"/>
                <w:lang w:eastAsia="ru-RU"/>
              </w:rPr>
              <w:t>-обосновать выбор технологически возможных  аппаратов обезвреживания согласно принципа работы.</w:t>
            </w:r>
          </w:p>
        </w:tc>
        <w:tc>
          <w:tcPr>
            <w:tcW w:w="1003"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hd w:val="clear" w:color="auto" w:fill="FFFFFF"/>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решение ситуационных задач</w:t>
            </w:r>
          </w:p>
          <w:p w:rsidR="00BE5180" w:rsidRPr="0037029F" w:rsidRDefault="00BE5180" w:rsidP="0037029F">
            <w:pPr>
              <w:shd w:val="clear" w:color="auto" w:fill="FFFFFF"/>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w:t>
            </w:r>
          </w:p>
          <w:p w:rsidR="00BE5180" w:rsidRPr="0037029F" w:rsidRDefault="00BE5180" w:rsidP="0037029F">
            <w:pPr>
              <w:spacing w:after="0" w:line="240" w:lineRule="auto"/>
              <w:jc w:val="both"/>
              <w:rPr>
                <w:rFonts w:ascii="Times New Roman" w:eastAsia="Times New Roman" w:hAnsi="Times New Roman"/>
                <w:bCs/>
                <w:sz w:val="24"/>
                <w:szCs w:val="24"/>
                <w:lang w:val="uk-UA" w:eastAsia="ru-RU"/>
              </w:rPr>
            </w:pPr>
          </w:p>
        </w:tc>
      </w:tr>
      <w:tr w:rsidR="00BE5180" w:rsidRPr="0037029F" w:rsidTr="00BE5180">
        <w:tc>
          <w:tcPr>
            <w:tcW w:w="2297"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hd w:val="clear" w:color="auto" w:fill="FFFFFF"/>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b/>
                <w:iCs/>
                <w:sz w:val="24"/>
                <w:szCs w:val="24"/>
                <w:lang w:eastAsia="ru-RU"/>
              </w:rPr>
              <w:t xml:space="preserve">Знания: </w:t>
            </w:r>
            <w:r w:rsidRPr="0037029F">
              <w:rPr>
                <w:rFonts w:ascii="Times New Roman" w:eastAsia="Times New Roman" w:hAnsi="Times New Roman"/>
                <w:iCs/>
                <w:sz w:val="24"/>
                <w:szCs w:val="24"/>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c>
          <w:tcPr>
            <w:tcW w:w="1701"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-правильное подразделение природных ресурсов согласно их видов.</w:t>
            </w:r>
          </w:p>
          <w:p w:rsidR="00BE5180" w:rsidRPr="0037029F" w:rsidRDefault="00BE5180" w:rsidP="0037029F">
            <w:pPr>
              <w:spacing w:after="0" w:line="240" w:lineRule="auto"/>
              <w:jc w:val="both"/>
              <w:rPr>
                <w:rFonts w:ascii="Times New Roman" w:eastAsia="Times New Roman" w:hAnsi="Times New Roman"/>
                <w:bCs/>
                <w:i/>
                <w:sz w:val="24"/>
                <w:szCs w:val="24"/>
                <w:lang w:eastAsia="ru-RU"/>
              </w:rPr>
            </w:pPr>
            <w:r w:rsidRPr="0037029F">
              <w:rPr>
                <w:rFonts w:ascii="Times New Roman" w:eastAsia="Times New Roman" w:hAnsi="Times New Roman"/>
                <w:bCs/>
                <w:sz w:val="24"/>
                <w:szCs w:val="24"/>
                <w:lang w:eastAsia="ru-RU"/>
              </w:rPr>
              <w:t>-оценивать состояние окружающей среды согласно задач охраны окружающей среды.</w:t>
            </w:r>
          </w:p>
        </w:tc>
        <w:tc>
          <w:tcPr>
            <w:tcW w:w="1003"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hd w:val="clear" w:color="auto" w:fill="FFFFFF"/>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практическая работа</w:t>
            </w:r>
          </w:p>
          <w:p w:rsidR="00BE5180" w:rsidRPr="0037029F" w:rsidRDefault="00BE5180" w:rsidP="0037029F">
            <w:pPr>
              <w:shd w:val="clear" w:color="auto" w:fill="FFFFFF"/>
              <w:spacing w:after="0" w:line="240" w:lineRule="auto"/>
              <w:jc w:val="both"/>
              <w:rPr>
                <w:rFonts w:ascii="Times New Roman" w:eastAsia="Times New Roman" w:hAnsi="Times New Roman"/>
                <w:bCs/>
                <w:i/>
                <w:sz w:val="24"/>
                <w:szCs w:val="24"/>
                <w:lang w:eastAsia="ru-RU"/>
              </w:rPr>
            </w:pPr>
          </w:p>
        </w:tc>
      </w:tr>
      <w:tr w:rsidR="00BE5180" w:rsidRPr="0037029F" w:rsidTr="00BE5180">
        <w:tc>
          <w:tcPr>
            <w:tcW w:w="2297"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hd w:val="clear" w:color="auto" w:fill="FFFFFF"/>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b/>
                <w:bCs/>
                <w:iCs/>
                <w:sz w:val="24"/>
                <w:szCs w:val="24"/>
                <w:lang w:eastAsia="ru-RU"/>
              </w:rPr>
              <w:t xml:space="preserve">Знания: </w:t>
            </w:r>
            <w:r w:rsidRPr="0037029F">
              <w:rPr>
                <w:rFonts w:ascii="Times New Roman" w:eastAsia="Times New Roman" w:hAnsi="Times New Roman"/>
                <w:bCs/>
                <w:iCs/>
                <w:sz w:val="24"/>
                <w:szCs w:val="24"/>
                <w:lang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r w:rsidRPr="0037029F">
              <w:rPr>
                <w:rFonts w:ascii="Times New Roman" w:eastAsia="Times New Roman" w:hAnsi="Times New Roman"/>
                <w:color w:val="000000"/>
                <w:sz w:val="24"/>
                <w:szCs w:val="24"/>
                <w:lang w:eastAsia="ru-RU"/>
              </w:rPr>
              <w:t>.</w:t>
            </w:r>
          </w:p>
        </w:tc>
        <w:tc>
          <w:tcPr>
            <w:tcW w:w="1701"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-оценка состояния</w:t>
            </w:r>
            <w:r w:rsidRPr="0037029F">
              <w:rPr>
                <w:rFonts w:ascii="Times New Roman" w:eastAsia="Times New Roman" w:hAnsi="Times New Roman"/>
                <w:color w:val="000000"/>
                <w:sz w:val="24"/>
                <w:szCs w:val="24"/>
                <w:lang w:eastAsia="ru-RU"/>
              </w:rPr>
              <w:t xml:space="preserve"> охраняемых природных территорий Российской Федерации.</w:t>
            </w:r>
          </w:p>
        </w:tc>
        <w:tc>
          <w:tcPr>
            <w:tcW w:w="1003"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hd w:val="clear" w:color="auto" w:fill="FFFFFF"/>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решение ситуационных</w:t>
            </w:r>
          </w:p>
          <w:p w:rsidR="00BE5180" w:rsidRPr="0037029F" w:rsidRDefault="00BE5180" w:rsidP="0037029F">
            <w:pPr>
              <w:shd w:val="clear" w:color="auto" w:fill="FFFFFF"/>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задач</w:t>
            </w:r>
          </w:p>
          <w:p w:rsidR="00BE5180" w:rsidRPr="0037029F" w:rsidRDefault="00BE5180" w:rsidP="0037029F">
            <w:pPr>
              <w:spacing w:after="0" w:line="240" w:lineRule="auto"/>
              <w:jc w:val="both"/>
              <w:rPr>
                <w:rFonts w:ascii="Times New Roman" w:eastAsia="Times New Roman" w:hAnsi="Times New Roman"/>
                <w:bCs/>
                <w:i/>
                <w:sz w:val="24"/>
                <w:szCs w:val="24"/>
                <w:lang w:eastAsia="ru-RU"/>
              </w:rPr>
            </w:pPr>
          </w:p>
        </w:tc>
      </w:tr>
      <w:tr w:rsidR="00BE5180" w:rsidRPr="0037029F" w:rsidTr="00BE5180">
        <w:tc>
          <w:tcPr>
            <w:tcW w:w="2297"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hd w:val="clear" w:color="auto" w:fill="FFFFFF"/>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b/>
                <w:bCs/>
                <w:iCs/>
                <w:sz w:val="24"/>
                <w:szCs w:val="24"/>
                <w:lang w:eastAsia="ru-RU"/>
              </w:rPr>
              <w:t xml:space="preserve">Знания: </w:t>
            </w:r>
            <w:r w:rsidRPr="0037029F">
              <w:rPr>
                <w:rFonts w:ascii="Times New Roman" w:eastAsia="Times New Roman" w:hAnsi="Times New Roman"/>
                <w:bCs/>
                <w:sz w:val="24"/>
                <w:szCs w:val="24"/>
                <w:lang w:eastAsia="ru-RU"/>
              </w:rPr>
              <w:t>психологические основы деятельности  коллектива, психологические особенности личности; основы проектной деятельности</w:t>
            </w:r>
          </w:p>
        </w:tc>
        <w:tc>
          <w:tcPr>
            <w:tcW w:w="1701"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-обосновывать правила и нормы </w:t>
            </w:r>
            <w:r w:rsidRPr="0037029F">
              <w:rPr>
                <w:rFonts w:ascii="Times New Roman" w:eastAsia="Times New Roman" w:hAnsi="Times New Roman"/>
                <w:color w:val="000000"/>
                <w:sz w:val="24"/>
                <w:szCs w:val="24"/>
                <w:lang w:eastAsia="ru-RU"/>
              </w:rPr>
              <w:t>природопользования и экологической безопасности согласно знаний правовых основ.</w:t>
            </w:r>
          </w:p>
        </w:tc>
        <w:tc>
          <w:tcPr>
            <w:tcW w:w="1003"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hd w:val="clear" w:color="auto" w:fill="FFFFFF"/>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практическая работа</w:t>
            </w:r>
          </w:p>
          <w:p w:rsidR="00BE5180" w:rsidRPr="0037029F" w:rsidRDefault="00BE5180" w:rsidP="0037029F">
            <w:pPr>
              <w:shd w:val="clear" w:color="auto" w:fill="FFFFFF"/>
              <w:spacing w:after="0" w:line="240" w:lineRule="auto"/>
              <w:jc w:val="both"/>
              <w:rPr>
                <w:rFonts w:ascii="Times New Roman" w:eastAsia="Times New Roman" w:hAnsi="Times New Roman"/>
                <w:bCs/>
                <w:i/>
                <w:sz w:val="24"/>
                <w:szCs w:val="24"/>
                <w:lang w:eastAsia="ru-RU"/>
              </w:rPr>
            </w:pPr>
          </w:p>
        </w:tc>
      </w:tr>
      <w:tr w:rsidR="00BE5180" w:rsidRPr="0037029F" w:rsidTr="00BE5180">
        <w:trPr>
          <w:trHeight w:val="1692"/>
        </w:trPr>
        <w:tc>
          <w:tcPr>
            <w:tcW w:w="2297"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hd w:val="clear" w:color="auto" w:fill="FFFFFF"/>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b/>
                <w:bCs/>
                <w:iCs/>
                <w:sz w:val="24"/>
                <w:szCs w:val="24"/>
                <w:lang w:eastAsia="ru-RU"/>
              </w:rPr>
              <w:t xml:space="preserve">Знания: </w:t>
            </w:r>
            <w:r w:rsidRPr="0037029F">
              <w:rPr>
                <w:rFonts w:ascii="Times New Roman" w:eastAsia="Times New Roman" w:hAnsi="Times New Roman"/>
                <w:bCs/>
                <w:iCs/>
                <w:sz w:val="24"/>
                <w:szCs w:val="24"/>
                <w:lang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c>
          <w:tcPr>
            <w:tcW w:w="1701"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-правильное оценивание природопользования согласно принципам и методам контроля.</w:t>
            </w:r>
          </w:p>
        </w:tc>
        <w:tc>
          <w:tcPr>
            <w:tcW w:w="1003"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hd w:val="clear" w:color="auto" w:fill="FFFFFF"/>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тестирование</w:t>
            </w:r>
          </w:p>
          <w:p w:rsidR="00BE5180" w:rsidRPr="0037029F" w:rsidRDefault="00BE5180" w:rsidP="0037029F">
            <w:pPr>
              <w:shd w:val="clear" w:color="auto" w:fill="FFFFFF"/>
              <w:spacing w:after="0" w:line="240" w:lineRule="auto"/>
              <w:jc w:val="both"/>
              <w:rPr>
                <w:rFonts w:ascii="Times New Roman" w:eastAsia="Times New Roman" w:hAnsi="Times New Roman"/>
                <w:bCs/>
                <w:i/>
                <w:sz w:val="24"/>
                <w:szCs w:val="24"/>
                <w:lang w:eastAsia="ru-RU"/>
              </w:rPr>
            </w:pPr>
          </w:p>
        </w:tc>
      </w:tr>
      <w:tr w:rsidR="00BE5180" w:rsidRPr="0037029F" w:rsidTr="00BE5180">
        <w:tc>
          <w:tcPr>
            <w:tcW w:w="2297"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hd w:val="clear" w:color="auto" w:fill="FFFFFF"/>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b/>
                <w:bCs/>
                <w:iCs/>
                <w:sz w:val="24"/>
                <w:szCs w:val="24"/>
                <w:lang w:eastAsia="ru-RU"/>
              </w:rPr>
              <w:t xml:space="preserve">Знания: </w:t>
            </w:r>
            <w:r w:rsidRPr="0037029F">
              <w:rPr>
                <w:rFonts w:ascii="Times New Roman" w:eastAsia="Times New Roman" w:hAnsi="Times New Roman"/>
                <w:bCs/>
                <w:iCs/>
                <w:sz w:val="24"/>
                <w:szCs w:val="24"/>
                <w:lang w:eastAsia="ru-RU"/>
              </w:rPr>
              <w:t>современные средства и устройства информатизации; порядок их применения и программное обеспечение в профессиональной деятельности.</w:t>
            </w:r>
          </w:p>
        </w:tc>
        <w:tc>
          <w:tcPr>
            <w:tcW w:w="1701"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Анализировать принципы и правила </w:t>
            </w:r>
            <w:r w:rsidRPr="0037029F">
              <w:rPr>
                <w:rFonts w:ascii="Times New Roman" w:eastAsia="Times New Roman" w:hAnsi="Times New Roman"/>
                <w:color w:val="000000"/>
                <w:sz w:val="24"/>
                <w:szCs w:val="24"/>
                <w:lang w:eastAsia="ru-RU"/>
              </w:rPr>
              <w:t>международного сотрудничества в области природопользования и охраны окружающей среды.</w:t>
            </w:r>
          </w:p>
        </w:tc>
        <w:tc>
          <w:tcPr>
            <w:tcW w:w="1003"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hd w:val="clear" w:color="auto" w:fill="FFFFFF"/>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тестирование</w:t>
            </w:r>
          </w:p>
          <w:p w:rsidR="00BE5180" w:rsidRPr="0037029F" w:rsidRDefault="00BE5180" w:rsidP="0037029F">
            <w:pPr>
              <w:shd w:val="clear" w:color="auto" w:fill="FFFFFF"/>
              <w:spacing w:after="0" w:line="240" w:lineRule="auto"/>
              <w:jc w:val="both"/>
              <w:rPr>
                <w:rFonts w:ascii="Times New Roman" w:eastAsia="Times New Roman" w:hAnsi="Times New Roman"/>
                <w:color w:val="000000"/>
                <w:sz w:val="24"/>
                <w:szCs w:val="24"/>
                <w:lang w:eastAsia="ru-RU"/>
              </w:rPr>
            </w:pPr>
          </w:p>
        </w:tc>
      </w:tr>
      <w:tr w:rsidR="00BE5180" w:rsidRPr="0037029F" w:rsidTr="00BE5180">
        <w:trPr>
          <w:trHeight w:val="4527"/>
        </w:trPr>
        <w:tc>
          <w:tcPr>
            <w:tcW w:w="2297"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uppressAutoHyphens/>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b/>
                <w:iCs/>
                <w:sz w:val="24"/>
                <w:szCs w:val="24"/>
                <w:lang w:eastAsia="ru-RU"/>
              </w:rPr>
              <w:lastRenderedPageBreak/>
              <w:t xml:space="preserve">Умения: </w:t>
            </w:r>
            <w:r w:rsidRPr="0037029F">
              <w:rPr>
                <w:rFonts w:ascii="Times New Roman" w:eastAsia="Times New Roman" w:hAnsi="Times New Roman"/>
                <w:iCs/>
                <w:sz w:val="24"/>
                <w:szCs w:val="24"/>
                <w:lang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BE5180" w:rsidRPr="0037029F" w:rsidRDefault="00BE5180" w:rsidP="0037029F">
            <w:pPr>
              <w:suppressAutoHyphens/>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составить план действия; определить необходимые ресурсы;</w:t>
            </w:r>
          </w:p>
          <w:p w:rsidR="00BE5180" w:rsidRPr="0037029F" w:rsidRDefault="00BE5180" w:rsidP="0037029F">
            <w:pPr>
              <w:shd w:val="clear" w:color="auto" w:fill="FFFFFF"/>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iCs/>
                <w:sz w:val="24"/>
                <w:szCs w:val="24"/>
                <w:lang w:eastAsia="ru-RU"/>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1701"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hd w:val="clear" w:color="auto" w:fill="FFFFFF"/>
              <w:spacing w:after="0" w:line="240" w:lineRule="auto"/>
              <w:jc w:val="both"/>
              <w:rPr>
                <w:rFonts w:ascii="Times New Roman" w:eastAsia="Times New Roman" w:hAnsi="Times New Roman"/>
                <w:bCs/>
                <w:i/>
                <w:sz w:val="24"/>
                <w:szCs w:val="24"/>
                <w:lang w:eastAsia="ru-RU"/>
              </w:rPr>
            </w:pPr>
            <w:r w:rsidRPr="0037029F">
              <w:rPr>
                <w:rFonts w:ascii="Times New Roman" w:eastAsia="Times New Roman" w:hAnsi="Times New Roman"/>
                <w:bCs/>
                <w:sz w:val="24"/>
                <w:szCs w:val="24"/>
                <w:lang w:val="uk-UA" w:eastAsia="ru-RU"/>
              </w:rPr>
              <w:t xml:space="preserve">Правильный анализ и прогноз экологических последствий </w:t>
            </w:r>
            <w:r w:rsidRPr="0037029F">
              <w:rPr>
                <w:rFonts w:ascii="Times New Roman" w:eastAsia="Times New Roman" w:hAnsi="Times New Roman"/>
                <w:color w:val="000000"/>
                <w:sz w:val="24"/>
                <w:szCs w:val="24"/>
                <w:lang w:eastAsia="ru-RU"/>
              </w:rPr>
              <w:t>различных видов производственной деятельности.</w:t>
            </w:r>
          </w:p>
        </w:tc>
        <w:tc>
          <w:tcPr>
            <w:tcW w:w="1003"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hd w:val="clear" w:color="auto" w:fill="FFFFFF"/>
              <w:spacing w:after="0" w:line="240" w:lineRule="auto"/>
              <w:jc w:val="both"/>
              <w:rPr>
                <w:rFonts w:ascii="Times New Roman" w:eastAsia="Times New Roman" w:hAnsi="Times New Roman"/>
                <w:bCs/>
                <w:i/>
                <w:sz w:val="24"/>
                <w:szCs w:val="24"/>
                <w:lang w:eastAsia="ru-RU"/>
              </w:rPr>
            </w:pPr>
            <w:r w:rsidRPr="0037029F">
              <w:rPr>
                <w:rFonts w:ascii="Times New Roman" w:eastAsia="Times New Roman" w:hAnsi="Times New Roman"/>
                <w:bCs/>
                <w:iCs/>
                <w:sz w:val="24"/>
                <w:szCs w:val="24"/>
                <w:lang w:eastAsia="ru-RU"/>
              </w:rPr>
              <w:t xml:space="preserve">  практическая работа</w:t>
            </w:r>
          </w:p>
        </w:tc>
      </w:tr>
      <w:tr w:rsidR="00BE5180" w:rsidRPr="0037029F" w:rsidTr="00BE5180">
        <w:tc>
          <w:tcPr>
            <w:tcW w:w="2297"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hd w:val="clear" w:color="auto" w:fill="FFFFFF"/>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b/>
                <w:iCs/>
                <w:sz w:val="24"/>
                <w:szCs w:val="24"/>
                <w:lang w:eastAsia="ru-RU"/>
              </w:rPr>
              <w:t xml:space="preserve">Умения: </w:t>
            </w:r>
            <w:r w:rsidRPr="0037029F">
              <w:rPr>
                <w:rFonts w:ascii="Times New Roman" w:eastAsia="Times New Roman" w:hAnsi="Times New Roman"/>
                <w:iCs/>
                <w:sz w:val="24"/>
                <w:szCs w:val="24"/>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1701"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hd w:val="clear" w:color="auto" w:fill="FFFFFF"/>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Соответствие выбранных экологических параметров</w:t>
            </w:r>
            <w:r w:rsidRPr="0037029F">
              <w:rPr>
                <w:rFonts w:ascii="Times New Roman" w:eastAsia="Times New Roman" w:hAnsi="Times New Roman"/>
                <w:color w:val="000000"/>
                <w:sz w:val="24"/>
                <w:szCs w:val="24"/>
                <w:lang w:eastAsia="ru-RU"/>
              </w:rPr>
              <w:t xml:space="preserve"> на пригодность выпускаемой продукции.</w:t>
            </w:r>
          </w:p>
        </w:tc>
        <w:tc>
          <w:tcPr>
            <w:tcW w:w="1003"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hd w:val="clear" w:color="auto" w:fill="FFFFFF"/>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практическая работа</w:t>
            </w:r>
          </w:p>
          <w:p w:rsidR="00BE5180" w:rsidRPr="0037029F" w:rsidRDefault="00BE5180" w:rsidP="0037029F">
            <w:pPr>
              <w:shd w:val="clear" w:color="auto" w:fill="FFFFFF"/>
              <w:spacing w:after="0" w:line="240" w:lineRule="auto"/>
              <w:jc w:val="both"/>
              <w:rPr>
                <w:rFonts w:ascii="Times New Roman" w:eastAsia="Times New Roman" w:hAnsi="Times New Roman"/>
                <w:bCs/>
                <w:sz w:val="24"/>
                <w:szCs w:val="24"/>
                <w:lang w:eastAsia="ru-RU"/>
              </w:rPr>
            </w:pPr>
          </w:p>
        </w:tc>
      </w:tr>
      <w:tr w:rsidR="00BE5180" w:rsidRPr="0037029F" w:rsidTr="00BE5180">
        <w:tc>
          <w:tcPr>
            <w:tcW w:w="2297"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hd w:val="clear" w:color="auto" w:fill="FFFFFF"/>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b/>
                <w:bCs/>
                <w:iCs/>
                <w:sz w:val="24"/>
                <w:szCs w:val="24"/>
                <w:lang w:eastAsia="ru-RU"/>
              </w:rPr>
              <w:t xml:space="preserve">Умения: </w:t>
            </w:r>
            <w:r w:rsidRPr="0037029F">
              <w:rPr>
                <w:rFonts w:ascii="Times New Roman" w:eastAsia="Times New Roman" w:hAnsi="Times New Roman"/>
                <w:bCs/>
                <w:iCs/>
                <w:sz w:val="24"/>
                <w:szCs w:val="24"/>
                <w:lang w:eastAsia="ru-RU"/>
              </w:rPr>
              <w:t xml:space="preserve">определять актуальность нормативно-правовой документации в профессиональной деятельности; </w:t>
            </w:r>
            <w:r w:rsidRPr="0037029F">
              <w:rPr>
                <w:rFonts w:ascii="Times New Roman" w:eastAsia="Times New Roman" w:hAnsi="Times New Roman"/>
                <w:sz w:val="24"/>
                <w:szCs w:val="24"/>
                <w:lang w:eastAsia="ru-RU"/>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1701"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hd w:val="clear" w:color="auto" w:fill="FFFFFF"/>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bCs/>
                <w:sz w:val="24"/>
                <w:szCs w:val="24"/>
                <w:lang w:val="uk-UA" w:eastAsia="ru-RU"/>
              </w:rPr>
              <w:t>Правильный  анализ</w:t>
            </w:r>
            <w:r w:rsidRPr="0037029F">
              <w:rPr>
                <w:rFonts w:ascii="Times New Roman" w:eastAsia="Times New Roman" w:hAnsi="Times New Roman"/>
                <w:color w:val="000000"/>
                <w:sz w:val="24"/>
                <w:szCs w:val="24"/>
                <w:lang w:eastAsia="ru-RU"/>
              </w:rPr>
              <w:t xml:space="preserve"> причин возникновения экологических аварий и катастроф.</w:t>
            </w:r>
          </w:p>
          <w:p w:rsidR="00BE5180" w:rsidRPr="0037029F" w:rsidRDefault="00BE5180" w:rsidP="0037029F">
            <w:pPr>
              <w:spacing w:after="0" w:line="240" w:lineRule="auto"/>
              <w:jc w:val="both"/>
              <w:rPr>
                <w:rFonts w:ascii="Times New Roman" w:eastAsia="Times New Roman" w:hAnsi="Times New Roman"/>
                <w:bCs/>
                <w:sz w:val="24"/>
                <w:szCs w:val="24"/>
                <w:lang w:eastAsia="ru-RU"/>
              </w:rPr>
            </w:pPr>
          </w:p>
        </w:tc>
        <w:tc>
          <w:tcPr>
            <w:tcW w:w="1003"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hd w:val="clear" w:color="auto" w:fill="FFFFFF"/>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решение ситуационных</w:t>
            </w:r>
          </w:p>
          <w:p w:rsidR="00BE5180" w:rsidRPr="0037029F" w:rsidRDefault="00BE5180" w:rsidP="0037029F">
            <w:pPr>
              <w:shd w:val="clear" w:color="auto" w:fill="FFFFFF"/>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задач</w:t>
            </w:r>
          </w:p>
          <w:p w:rsidR="00BE5180" w:rsidRPr="0037029F" w:rsidRDefault="00BE5180" w:rsidP="0037029F">
            <w:pPr>
              <w:spacing w:after="0" w:line="240" w:lineRule="auto"/>
              <w:jc w:val="both"/>
              <w:rPr>
                <w:rFonts w:ascii="Times New Roman" w:eastAsia="Times New Roman" w:hAnsi="Times New Roman"/>
                <w:bCs/>
                <w:sz w:val="24"/>
                <w:szCs w:val="24"/>
                <w:lang w:eastAsia="ru-RU"/>
              </w:rPr>
            </w:pPr>
          </w:p>
        </w:tc>
      </w:tr>
      <w:tr w:rsidR="00BE5180" w:rsidRPr="0037029F" w:rsidTr="00BE5180">
        <w:tc>
          <w:tcPr>
            <w:tcW w:w="2297"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hd w:val="clear" w:color="auto" w:fill="FFFFFF"/>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b/>
                <w:bCs/>
                <w:iCs/>
                <w:sz w:val="24"/>
                <w:szCs w:val="24"/>
                <w:lang w:eastAsia="ru-RU"/>
              </w:rPr>
              <w:t xml:space="preserve">Умения: </w:t>
            </w:r>
            <w:r w:rsidRPr="0037029F">
              <w:rPr>
                <w:rFonts w:ascii="Times New Roman" w:eastAsia="Times New Roman" w:hAnsi="Times New Roman"/>
                <w:bCs/>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701"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Правильный  а</w:t>
            </w:r>
            <w:r w:rsidRPr="0037029F">
              <w:rPr>
                <w:rFonts w:ascii="Times New Roman" w:eastAsia="Times New Roman" w:hAnsi="Times New Roman"/>
                <w:sz w:val="24"/>
                <w:szCs w:val="24"/>
                <w:lang w:eastAsia="ru-RU"/>
              </w:rPr>
              <w:t>нализ и прогноз экологических  последствий различных видов деятельности</w:t>
            </w:r>
          </w:p>
        </w:tc>
        <w:tc>
          <w:tcPr>
            <w:tcW w:w="1003"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hd w:val="clear" w:color="auto" w:fill="FFFFFF"/>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практическая работа</w:t>
            </w:r>
          </w:p>
        </w:tc>
      </w:tr>
      <w:tr w:rsidR="00BE5180" w:rsidRPr="0037029F" w:rsidTr="00BE5180">
        <w:tc>
          <w:tcPr>
            <w:tcW w:w="2297"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hd w:val="clear" w:color="auto" w:fill="FFFFFF"/>
              <w:spacing w:after="0" w:line="240" w:lineRule="auto"/>
              <w:jc w:val="both"/>
              <w:rPr>
                <w:rFonts w:ascii="Times New Roman" w:eastAsia="Times New Roman" w:hAnsi="Times New Roman"/>
                <w:b/>
                <w:bCs/>
                <w:iCs/>
                <w:sz w:val="24"/>
                <w:szCs w:val="24"/>
                <w:lang w:eastAsia="ru-RU"/>
              </w:rPr>
            </w:pPr>
            <w:r w:rsidRPr="0037029F">
              <w:rPr>
                <w:rFonts w:ascii="Times New Roman" w:eastAsia="Times New Roman" w:hAnsi="Times New Roman"/>
                <w:b/>
                <w:bCs/>
                <w:iCs/>
                <w:sz w:val="24"/>
                <w:szCs w:val="24"/>
                <w:lang w:eastAsia="ru-RU"/>
              </w:rPr>
              <w:t xml:space="preserve">Умения: </w:t>
            </w:r>
            <w:r w:rsidRPr="0037029F">
              <w:rPr>
                <w:rFonts w:ascii="Times New Roman" w:eastAsia="Times New Roman" w:hAnsi="Times New Roman"/>
                <w:bCs/>
                <w:iCs/>
                <w:sz w:val="24"/>
                <w:szCs w:val="24"/>
                <w:lang w:eastAsia="ru-RU"/>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1701"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Соответствие соблюдения в профессиональной деятельности регламента экологической безопасности</w:t>
            </w:r>
          </w:p>
        </w:tc>
        <w:tc>
          <w:tcPr>
            <w:tcW w:w="1003"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hd w:val="clear" w:color="auto" w:fill="FFFFFF"/>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практическая работа</w:t>
            </w:r>
          </w:p>
        </w:tc>
      </w:tr>
      <w:tr w:rsidR="00BE5180" w:rsidRPr="0037029F" w:rsidTr="00BE5180">
        <w:tc>
          <w:tcPr>
            <w:tcW w:w="2297"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hd w:val="clear" w:color="auto" w:fill="FFFFFF"/>
              <w:spacing w:after="0" w:line="240" w:lineRule="auto"/>
              <w:jc w:val="both"/>
              <w:rPr>
                <w:rFonts w:ascii="Times New Roman" w:eastAsia="Times New Roman" w:hAnsi="Times New Roman"/>
                <w:b/>
                <w:bCs/>
                <w:iCs/>
                <w:sz w:val="24"/>
                <w:szCs w:val="24"/>
                <w:lang w:eastAsia="ru-RU"/>
              </w:rPr>
            </w:pPr>
            <w:r w:rsidRPr="0037029F">
              <w:rPr>
                <w:rFonts w:ascii="Times New Roman" w:eastAsia="Times New Roman" w:hAnsi="Times New Roman"/>
                <w:b/>
                <w:bCs/>
                <w:iCs/>
                <w:sz w:val="24"/>
                <w:szCs w:val="24"/>
                <w:lang w:eastAsia="ru-RU"/>
              </w:rPr>
              <w:t xml:space="preserve">Умения: </w:t>
            </w:r>
            <w:r w:rsidRPr="0037029F">
              <w:rPr>
                <w:rFonts w:ascii="Times New Roman" w:eastAsia="Times New Roman" w:hAnsi="Times New Roman"/>
                <w:bCs/>
                <w:iCs/>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1701"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Правильный анализ </w:t>
            </w:r>
            <w:r w:rsidRPr="0037029F">
              <w:rPr>
                <w:rFonts w:ascii="Times New Roman" w:eastAsia="Times New Roman" w:hAnsi="Times New Roman"/>
                <w:sz w:val="24"/>
                <w:szCs w:val="24"/>
                <w:lang w:eastAsia="ru-RU"/>
              </w:rPr>
              <w:t>использования в профессиональной деятельности представления о взаимосвязи организмов и среды обитания</w:t>
            </w:r>
          </w:p>
        </w:tc>
        <w:tc>
          <w:tcPr>
            <w:tcW w:w="1003"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hd w:val="clear" w:color="auto" w:fill="FFFFFF"/>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тестирование</w:t>
            </w:r>
          </w:p>
        </w:tc>
      </w:tr>
    </w:tbl>
    <w:p w:rsidR="00BE5180" w:rsidRPr="0037029F" w:rsidRDefault="00BE5180" w:rsidP="0037029F">
      <w:pPr>
        <w:shd w:val="clear" w:color="auto" w:fill="FFFFFF"/>
        <w:spacing w:after="0" w:line="240" w:lineRule="auto"/>
        <w:jc w:val="center"/>
        <w:rPr>
          <w:rFonts w:ascii="Times New Roman" w:eastAsia="Times New Roman" w:hAnsi="Times New Roman"/>
          <w:b/>
          <w:sz w:val="24"/>
          <w:szCs w:val="24"/>
          <w:lang w:eastAsia="ru-RU"/>
        </w:rPr>
      </w:pPr>
    </w:p>
    <w:p w:rsidR="00C43539" w:rsidRPr="0037029F" w:rsidRDefault="00BE5180" w:rsidP="00C43539">
      <w:pPr>
        <w:pStyle w:val="2"/>
        <w:spacing w:before="0" w:line="240" w:lineRule="auto"/>
        <w:jc w:val="center"/>
        <w:rPr>
          <w:rFonts w:ascii="Times New Roman" w:eastAsia="Times New Roman" w:hAnsi="Times New Roman"/>
          <w:b w:val="0"/>
          <w:caps/>
          <w:sz w:val="24"/>
          <w:szCs w:val="24"/>
        </w:rPr>
      </w:pPr>
      <w:r w:rsidRPr="0037029F">
        <w:rPr>
          <w:rFonts w:ascii="Times New Roman" w:hAnsi="Times New Roman"/>
          <w:sz w:val="24"/>
          <w:szCs w:val="24"/>
        </w:rPr>
        <w:br w:type="page"/>
      </w:r>
      <w:r w:rsidR="00C43539" w:rsidRPr="0037029F">
        <w:rPr>
          <w:rFonts w:ascii="Times New Roman" w:eastAsia="Times New Roman" w:hAnsi="Times New Roman"/>
          <w:b w:val="0"/>
          <w:caps/>
          <w:sz w:val="24"/>
          <w:szCs w:val="24"/>
        </w:rPr>
        <w:lastRenderedPageBreak/>
        <w:t xml:space="preserve">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1. ОБЩАЯ ХАРАКТЕРИСТИКА РАБОЧЕЙ  ПРОГРАММЫ УЧЕБНОЙ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ЭКОНОМИКА ОРГАНИЗАЦИИ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1.1. Область применения программы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Рабочая программа учебной дисциплины является частью образовательной программы подготовки специалистов среднего звена в соответствии с ФГОС по специальности СПО </w:t>
      </w:r>
      <w:r w:rsidRPr="0037029F">
        <w:rPr>
          <w:rFonts w:ascii="Times New Roman" w:eastAsia="Times New Roman" w:hAnsi="Times New Roman"/>
          <w:b/>
          <w:sz w:val="24"/>
          <w:szCs w:val="24"/>
          <w:lang w:eastAsia="ru-RU"/>
        </w:rPr>
        <w:t xml:space="preserve">38.02.01 Экономика и бухгалтерский учет </w:t>
      </w:r>
      <w:r w:rsidRPr="0037029F">
        <w:rPr>
          <w:rFonts w:ascii="Times New Roman" w:eastAsia="Times New Roman" w:hAnsi="Times New Roman"/>
          <w:sz w:val="24"/>
          <w:szCs w:val="24"/>
          <w:lang w:eastAsia="ru-RU"/>
        </w:rPr>
        <w:t>укрупненная группа</w:t>
      </w:r>
      <w:r w:rsidRPr="0037029F">
        <w:rPr>
          <w:rFonts w:ascii="Times New Roman" w:eastAsia="Times New Roman" w:hAnsi="Times New Roman"/>
          <w:b/>
          <w:sz w:val="24"/>
          <w:szCs w:val="24"/>
          <w:lang w:eastAsia="ru-RU"/>
        </w:rPr>
        <w:t xml:space="preserve"> 38.00.00 Экономика и управление.</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1.2. Цель и планируемые результаты освоения дисциплины:</w:t>
      </w:r>
    </w:p>
    <w:tbl>
      <w:tblPr>
        <w:tblW w:w="1009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3402"/>
        <w:gridCol w:w="5103"/>
      </w:tblGrid>
      <w:tr w:rsidR="00BE5180" w:rsidRPr="0037029F" w:rsidTr="00BE5180">
        <w:tc>
          <w:tcPr>
            <w:tcW w:w="1591" w:type="dxa"/>
            <w:shd w:val="clear" w:color="auto" w:fill="auto"/>
            <w:vAlign w:val="center"/>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Код ПК, ОК</w:t>
            </w:r>
          </w:p>
        </w:tc>
        <w:tc>
          <w:tcPr>
            <w:tcW w:w="3402" w:type="dxa"/>
            <w:shd w:val="clear" w:color="auto" w:fill="auto"/>
            <w:vAlign w:val="center"/>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Умения</w:t>
            </w:r>
          </w:p>
        </w:tc>
        <w:tc>
          <w:tcPr>
            <w:tcW w:w="5103" w:type="dxa"/>
            <w:shd w:val="clear" w:color="auto" w:fill="auto"/>
            <w:vAlign w:val="center"/>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Знания</w:t>
            </w:r>
          </w:p>
        </w:tc>
      </w:tr>
      <w:tr w:rsidR="00BE5180" w:rsidRPr="0037029F" w:rsidTr="00BE5180">
        <w:tc>
          <w:tcPr>
            <w:tcW w:w="1591"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ОК.01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ОК.02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ОК.03</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ОК.04</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ОК.05</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ОК.09</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ОК.10</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1.4</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4.4</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4.6</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4.7</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tc>
        <w:tc>
          <w:tcPr>
            <w:tcW w:w="340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определять  организационно-правовые формы организаций;</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находить и использовать необходимую экономическую информацию;</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определять состав материальных, трудовых и финансовых ресурсов организации;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заполнять первичные документы по экономической деятельности организации;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рассчитывать по принятой методике основные технико-экономические показатели деятельности организации;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tc>
        <w:tc>
          <w:tcPr>
            <w:tcW w:w="510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сущность организации как основного звена экономики отраслей;</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основные принципы построения экономической системы организации;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принципы и методы управления основными и оборотными средствами;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методы оценки эффективности их использования;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организацию производственного и технологического процессов;</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состав  материально- технических, трудовых и финансовых ресурсов организации, показатели их эффективного использования;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способы экономии ресурсов, в том числе энергосберегающие технологии;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механизмы ценообразования;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формы оплаты труда;</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основные технико-экономические показатели деятельности организации и методику их расчета.</w:t>
            </w:r>
          </w:p>
        </w:tc>
      </w:tr>
    </w:tbl>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 СТРУКТУРА И СОДЕРЖАНИЕ УЧЕБНОЙ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sz w:val="24"/>
          <w:szCs w:val="24"/>
          <w:u w:val="single"/>
          <w:lang w:eastAsia="ru-RU"/>
        </w:rPr>
      </w:pPr>
      <w:r w:rsidRPr="0037029F">
        <w:rPr>
          <w:rFonts w:ascii="Times New Roman" w:eastAsia="Times New Roman" w:hAnsi="Times New Roman"/>
          <w:b/>
          <w:sz w:val="24"/>
          <w:szCs w:val="24"/>
          <w:lang w:eastAsia="ru-RU"/>
        </w:rPr>
        <w:t>2.1. Объем учебной дисциплины и виды учебной работы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eastAsia="Times New Roman" w:hAnsi="Times New Roman"/>
          <w:b/>
          <w:sz w:val="24"/>
          <w:szCs w:val="24"/>
          <w:lang w:eastAsia="ru-RU"/>
        </w:rPr>
      </w:pPr>
    </w:p>
    <w:tbl>
      <w:tblPr>
        <w:tblW w:w="10064"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7"/>
        <w:gridCol w:w="1417"/>
      </w:tblGrid>
      <w:tr w:rsidR="00BE5180" w:rsidRPr="0037029F" w:rsidTr="00BE5180">
        <w:trPr>
          <w:trHeight w:val="460"/>
        </w:trPr>
        <w:tc>
          <w:tcPr>
            <w:tcW w:w="8647"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Вид учебной работы</w:t>
            </w:r>
          </w:p>
        </w:tc>
        <w:tc>
          <w:tcPr>
            <w:tcW w:w="1417"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b/>
                <w:i/>
                <w:iCs/>
                <w:sz w:val="24"/>
                <w:szCs w:val="24"/>
                <w:lang w:eastAsia="ru-RU"/>
              </w:rPr>
              <w:t>Объем часов</w:t>
            </w:r>
          </w:p>
        </w:tc>
      </w:tr>
      <w:tr w:rsidR="00BE5180" w:rsidRPr="0037029F" w:rsidTr="00BE5180">
        <w:trPr>
          <w:trHeight w:val="285"/>
        </w:trPr>
        <w:tc>
          <w:tcPr>
            <w:tcW w:w="8647"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Суммарная учебная нагрузка во взаимодействии с преподавателем</w:t>
            </w:r>
          </w:p>
        </w:tc>
        <w:tc>
          <w:tcPr>
            <w:tcW w:w="1417"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112</w:t>
            </w:r>
          </w:p>
        </w:tc>
      </w:tr>
      <w:tr w:rsidR="00BE5180" w:rsidRPr="0037029F" w:rsidTr="00BE5180">
        <w:tc>
          <w:tcPr>
            <w:tcW w:w="8647"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Объем образовательной программы в академических часах</w:t>
            </w:r>
          </w:p>
        </w:tc>
        <w:tc>
          <w:tcPr>
            <w:tcW w:w="1417"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128</w:t>
            </w:r>
          </w:p>
        </w:tc>
      </w:tr>
      <w:tr w:rsidR="00BE5180" w:rsidRPr="0037029F" w:rsidTr="00BE5180">
        <w:tc>
          <w:tcPr>
            <w:tcW w:w="8647"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 том числе:</w:t>
            </w:r>
          </w:p>
        </w:tc>
        <w:tc>
          <w:tcPr>
            <w:tcW w:w="1417"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p>
        </w:tc>
      </w:tr>
      <w:tr w:rsidR="00BE5180" w:rsidRPr="0037029F" w:rsidTr="00BE5180">
        <w:tc>
          <w:tcPr>
            <w:tcW w:w="8647"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теоретическое обучение</w:t>
            </w:r>
          </w:p>
        </w:tc>
        <w:tc>
          <w:tcPr>
            <w:tcW w:w="1417"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26</w:t>
            </w:r>
          </w:p>
        </w:tc>
      </w:tr>
      <w:tr w:rsidR="00BE5180" w:rsidRPr="0037029F" w:rsidTr="00BE5180">
        <w:tc>
          <w:tcPr>
            <w:tcW w:w="8647"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практические занятия (если предусмотрено)</w:t>
            </w:r>
          </w:p>
        </w:tc>
        <w:tc>
          <w:tcPr>
            <w:tcW w:w="1417"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60</w:t>
            </w:r>
          </w:p>
        </w:tc>
      </w:tr>
      <w:tr w:rsidR="00BE5180" w:rsidRPr="0037029F" w:rsidTr="00BE5180">
        <w:tc>
          <w:tcPr>
            <w:tcW w:w="8647"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курсовое проектирование (если предусмотрено)</w:t>
            </w:r>
          </w:p>
        </w:tc>
        <w:tc>
          <w:tcPr>
            <w:tcW w:w="1417"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20</w:t>
            </w:r>
          </w:p>
        </w:tc>
      </w:tr>
      <w:tr w:rsidR="00BE5180" w:rsidRPr="0037029F" w:rsidTr="00BE5180">
        <w:tc>
          <w:tcPr>
            <w:tcW w:w="8647"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консультации (если предусмотрено)</w:t>
            </w:r>
          </w:p>
        </w:tc>
        <w:tc>
          <w:tcPr>
            <w:tcW w:w="1417"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2</w:t>
            </w:r>
          </w:p>
        </w:tc>
      </w:tr>
      <w:tr w:rsidR="00BE5180" w:rsidRPr="0037029F" w:rsidTr="00BE5180">
        <w:tc>
          <w:tcPr>
            <w:tcW w:w="8647" w:type="dxa"/>
          </w:tcPr>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Самостоятельная работа </w:t>
            </w:r>
          </w:p>
        </w:tc>
        <w:tc>
          <w:tcPr>
            <w:tcW w:w="1417"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16</w:t>
            </w:r>
          </w:p>
        </w:tc>
      </w:tr>
      <w:tr w:rsidR="00BE5180" w:rsidRPr="0037029F" w:rsidTr="00BE5180">
        <w:trPr>
          <w:trHeight w:val="235"/>
        </w:trPr>
        <w:tc>
          <w:tcPr>
            <w:tcW w:w="8647" w:type="dxa"/>
          </w:tcPr>
          <w:p w:rsidR="00BE5180" w:rsidRPr="0037029F" w:rsidRDefault="00BE5180" w:rsidP="0037029F">
            <w:pPr>
              <w:spacing w:after="0" w:line="240" w:lineRule="auto"/>
              <w:rPr>
                <w:rFonts w:ascii="Times New Roman" w:eastAsia="Times New Roman" w:hAnsi="Times New Roman"/>
                <w:i/>
                <w:iCs/>
                <w:sz w:val="24"/>
                <w:szCs w:val="24"/>
                <w:lang w:eastAsia="ru-RU"/>
              </w:rPr>
            </w:pPr>
            <w:r w:rsidRPr="0037029F">
              <w:rPr>
                <w:rFonts w:ascii="Times New Roman" w:eastAsia="Times New Roman" w:hAnsi="Times New Roman"/>
                <w:b/>
                <w:iCs/>
                <w:sz w:val="24"/>
                <w:szCs w:val="24"/>
                <w:lang w:eastAsia="ru-RU"/>
              </w:rPr>
              <w:t>Промежуточная аттестация</w:t>
            </w:r>
            <w:r w:rsidRPr="0037029F">
              <w:rPr>
                <w:rFonts w:ascii="Times New Roman" w:eastAsia="Times New Roman" w:hAnsi="Times New Roman"/>
                <w:iCs/>
                <w:sz w:val="24"/>
                <w:szCs w:val="24"/>
                <w:lang w:eastAsia="ru-RU"/>
              </w:rPr>
              <w:t xml:space="preserve"> в форме</w:t>
            </w:r>
            <w:r w:rsidRPr="0037029F">
              <w:rPr>
                <w:rFonts w:ascii="Times New Roman" w:eastAsia="Times New Roman" w:hAnsi="Times New Roman"/>
                <w:b/>
                <w:iCs/>
                <w:sz w:val="24"/>
                <w:szCs w:val="24"/>
                <w:lang w:eastAsia="ru-RU"/>
              </w:rPr>
              <w:t xml:space="preserve"> экзамена</w:t>
            </w:r>
            <w:r w:rsidRPr="0037029F">
              <w:rPr>
                <w:rFonts w:ascii="Times New Roman" w:eastAsia="Times New Roman" w:hAnsi="Times New Roman"/>
                <w:i/>
                <w:iCs/>
                <w:sz w:val="24"/>
                <w:szCs w:val="24"/>
                <w:lang w:eastAsia="ru-RU"/>
              </w:rPr>
              <w:t xml:space="preserve">                                       </w:t>
            </w:r>
          </w:p>
        </w:tc>
        <w:tc>
          <w:tcPr>
            <w:tcW w:w="1417"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4</w:t>
            </w:r>
          </w:p>
        </w:tc>
      </w:tr>
    </w:tbl>
    <w:p w:rsidR="00BE5180" w:rsidRPr="0037029F" w:rsidRDefault="00BE5180" w:rsidP="0037029F">
      <w:pPr>
        <w:spacing w:after="0" w:line="240" w:lineRule="auto"/>
        <w:ind w:left="720"/>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2.2</w:t>
      </w:r>
      <w:r w:rsidRPr="0037029F">
        <w:rPr>
          <w:rFonts w:ascii="Times New Roman" w:eastAsia="Times New Roman" w:hAnsi="Times New Roman"/>
          <w:sz w:val="24"/>
          <w:szCs w:val="24"/>
          <w:lang w:eastAsia="ru-RU"/>
        </w:rPr>
        <w:t xml:space="preserve"> </w:t>
      </w:r>
      <w:r w:rsidRPr="0037029F">
        <w:rPr>
          <w:rFonts w:ascii="Times New Roman" w:eastAsia="Times New Roman" w:hAnsi="Times New Roman"/>
          <w:b/>
          <w:sz w:val="24"/>
          <w:szCs w:val="24"/>
          <w:lang w:eastAsia="ru-RU"/>
        </w:rPr>
        <w:t>Тематический план и содержание учебной дисциплины</w:t>
      </w:r>
      <w:r w:rsidRPr="0037029F">
        <w:rPr>
          <w:rFonts w:ascii="Times New Roman" w:eastAsia="Times New Roman" w:hAnsi="Times New Roman"/>
          <w:sz w:val="24"/>
          <w:szCs w:val="24"/>
          <w:lang w:eastAsia="ru-RU"/>
        </w:rPr>
        <w:t xml:space="preserve"> </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Экономика организации</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83"/>
        <w:gridCol w:w="5245"/>
        <w:gridCol w:w="993"/>
        <w:gridCol w:w="1700"/>
      </w:tblGrid>
      <w:tr w:rsidR="00BE5180" w:rsidRPr="0037029F" w:rsidTr="00BE5180">
        <w:trPr>
          <w:trHeight w:val="20"/>
        </w:trPr>
        <w:tc>
          <w:tcPr>
            <w:tcW w:w="1985"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Наименование разделов и тем</w:t>
            </w:r>
          </w:p>
        </w:tc>
        <w:tc>
          <w:tcPr>
            <w:tcW w:w="5528" w:type="dxa"/>
            <w:gridSpan w:val="2"/>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Содержание учебного материала и формы  организации деятельности обучающихся</w:t>
            </w:r>
            <w:r w:rsidRPr="0037029F">
              <w:rPr>
                <w:rFonts w:ascii="Times New Roman" w:eastAsia="Times New Roman" w:hAnsi="Times New Roman"/>
                <w:bCs/>
                <w:i/>
                <w:sz w:val="24"/>
                <w:szCs w:val="24"/>
                <w:lang w:eastAsia="ru-RU"/>
              </w:rPr>
              <w:t xml:space="preserve"> </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Объем часов</w:t>
            </w:r>
          </w:p>
        </w:tc>
        <w:tc>
          <w:tcPr>
            <w:tcW w:w="1700"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Коды компетенций, формированию которых способствует </w:t>
            </w:r>
            <w:r w:rsidRPr="0037029F">
              <w:rPr>
                <w:rFonts w:ascii="Times New Roman" w:eastAsia="Times New Roman" w:hAnsi="Times New Roman"/>
                <w:bCs/>
                <w:sz w:val="24"/>
                <w:szCs w:val="24"/>
                <w:lang w:eastAsia="ru-RU"/>
              </w:rPr>
              <w:lastRenderedPageBreak/>
              <w:t>элемент программы</w:t>
            </w:r>
          </w:p>
        </w:tc>
      </w:tr>
      <w:tr w:rsidR="00BE5180" w:rsidRPr="0037029F" w:rsidTr="00BE5180">
        <w:trPr>
          <w:trHeight w:val="20"/>
        </w:trPr>
        <w:tc>
          <w:tcPr>
            <w:tcW w:w="1985"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lastRenderedPageBreak/>
              <w:t>1</w:t>
            </w:r>
          </w:p>
        </w:tc>
        <w:tc>
          <w:tcPr>
            <w:tcW w:w="5528" w:type="dxa"/>
            <w:gridSpan w:val="2"/>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2</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w:t>
            </w:r>
          </w:p>
        </w:tc>
        <w:tc>
          <w:tcPr>
            <w:tcW w:w="1700"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4</w:t>
            </w:r>
          </w:p>
        </w:tc>
      </w:tr>
      <w:tr w:rsidR="00BE5180" w:rsidRPr="0037029F" w:rsidTr="00BE5180">
        <w:trPr>
          <w:trHeight w:val="20"/>
        </w:trPr>
        <w:tc>
          <w:tcPr>
            <w:tcW w:w="8506" w:type="dxa"/>
            <w:gridSpan w:val="4"/>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Раздел 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Экономика производственного предприятия                                        60           </w:t>
            </w:r>
          </w:p>
        </w:tc>
        <w:tc>
          <w:tcPr>
            <w:tcW w:w="1700"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20"/>
        </w:trPr>
        <w:tc>
          <w:tcPr>
            <w:tcW w:w="1985"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Тема 1.1</w:t>
            </w:r>
          </w:p>
        </w:tc>
        <w:tc>
          <w:tcPr>
            <w:tcW w:w="5528" w:type="dxa"/>
            <w:gridSpan w:val="2"/>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tc>
        <w:tc>
          <w:tcPr>
            <w:tcW w:w="993" w:type="dxa"/>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10</w:t>
            </w:r>
          </w:p>
        </w:tc>
        <w:tc>
          <w:tcPr>
            <w:tcW w:w="1700" w:type="dxa"/>
            <w:vMerge w:val="restart"/>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ОК.5</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ОК.9-ОК.11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2.5</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r>
      <w:tr w:rsidR="00BE5180" w:rsidRPr="0037029F" w:rsidTr="00BE5180">
        <w:trPr>
          <w:trHeight w:val="377"/>
        </w:trPr>
        <w:tc>
          <w:tcPr>
            <w:tcW w:w="1985" w:type="dxa"/>
            <w:vMerge w:val="restart"/>
            <w:tcBorders>
              <w:bottom w:val="single" w:sz="4" w:space="0" w:color="auto"/>
            </w:tcBorders>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sz w:val="24"/>
                <w:szCs w:val="24"/>
                <w:lang w:eastAsia="ru-RU"/>
              </w:rPr>
              <w:t>Экономические ресурсы предприятия и показатели их использования</w:t>
            </w:r>
          </w:p>
        </w:tc>
        <w:tc>
          <w:tcPr>
            <w:tcW w:w="283" w:type="dxa"/>
            <w:tcBorders>
              <w:bottom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Cs/>
                <w:sz w:val="24"/>
                <w:szCs w:val="24"/>
                <w:lang w:eastAsia="ru-RU"/>
              </w:rPr>
              <w:t>1</w:t>
            </w:r>
          </w:p>
        </w:tc>
        <w:tc>
          <w:tcPr>
            <w:tcW w:w="5245" w:type="dxa"/>
            <w:tcBorders>
              <w:bottom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Особенности исчисления показателей эффективности использования    экономических ресурсов</w:t>
            </w:r>
          </w:p>
        </w:tc>
        <w:tc>
          <w:tcPr>
            <w:tcW w:w="993" w:type="dxa"/>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2</w:t>
            </w:r>
          </w:p>
        </w:tc>
        <w:tc>
          <w:tcPr>
            <w:tcW w:w="1700"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20"/>
        </w:trPr>
        <w:tc>
          <w:tcPr>
            <w:tcW w:w="1985" w:type="dxa"/>
            <w:vMerge/>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5528" w:type="dxa"/>
            <w:gridSpan w:val="2"/>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sz w:val="24"/>
                <w:szCs w:val="24"/>
                <w:lang w:eastAsia="ru-RU"/>
              </w:rPr>
              <w:t>Практические занятия</w:t>
            </w:r>
          </w:p>
        </w:tc>
        <w:tc>
          <w:tcPr>
            <w:tcW w:w="993" w:type="dxa"/>
            <w:tcBorders>
              <w:top w:val="single" w:sz="4" w:space="0" w:color="auto"/>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8</w:t>
            </w:r>
          </w:p>
        </w:tc>
        <w:tc>
          <w:tcPr>
            <w:tcW w:w="1700"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20"/>
        </w:trPr>
        <w:tc>
          <w:tcPr>
            <w:tcW w:w="1985" w:type="dxa"/>
            <w:vMerge/>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283"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1    </w:t>
            </w:r>
          </w:p>
        </w:tc>
        <w:tc>
          <w:tcPr>
            <w:tcW w:w="5245"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Расчет показателей эффективности использования основных фондов</w:t>
            </w:r>
          </w:p>
        </w:tc>
        <w:tc>
          <w:tcPr>
            <w:tcW w:w="993" w:type="dxa"/>
            <w:tcBorders>
              <w:top w:val="single" w:sz="4" w:space="0" w:color="auto"/>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1985" w:type="dxa"/>
            <w:vMerge/>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283"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5245"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Расчет показателей эффективности использования основных фондов</w:t>
            </w:r>
          </w:p>
        </w:tc>
        <w:tc>
          <w:tcPr>
            <w:tcW w:w="993" w:type="dxa"/>
            <w:tcBorders>
              <w:top w:val="single" w:sz="4" w:space="0" w:color="auto"/>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1985" w:type="dxa"/>
            <w:vMerge/>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283"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w:t>
            </w:r>
          </w:p>
        </w:tc>
        <w:tc>
          <w:tcPr>
            <w:tcW w:w="5245"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Расчет показателей эффективности использования оборотных средств</w:t>
            </w:r>
          </w:p>
        </w:tc>
        <w:tc>
          <w:tcPr>
            <w:tcW w:w="993" w:type="dxa"/>
            <w:tcBorders>
              <w:top w:val="single" w:sz="4" w:space="0" w:color="auto"/>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458"/>
        </w:trPr>
        <w:tc>
          <w:tcPr>
            <w:tcW w:w="1985" w:type="dxa"/>
            <w:vMerge/>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283"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4</w:t>
            </w:r>
          </w:p>
        </w:tc>
        <w:tc>
          <w:tcPr>
            <w:tcW w:w="5245"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Расчет показателей эффективности использования оборотных средств</w:t>
            </w:r>
          </w:p>
        </w:tc>
        <w:tc>
          <w:tcPr>
            <w:tcW w:w="993" w:type="dxa"/>
            <w:tcBorders>
              <w:top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1985" w:type="dxa"/>
            <w:tcBorders>
              <w:top w:val="nil"/>
            </w:tcBorders>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
                <w:sz w:val="24"/>
                <w:szCs w:val="24"/>
                <w:lang w:eastAsia="ru-RU"/>
              </w:rPr>
              <w:t>Тема 1.2</w:t>
            </w:r>
          </w:p>
        </w:tc>
        <w:tc>
          <w:tcPr>
            <w:tcW w:w="5528" w:type="dxa"/>
            <w:gridSpan w:val="2"/>
          </w:tcPr>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tc>
        <w:tc>
          <w:tcPr>
            <w:tcW w:w="993" w:type="dxa"/>
            <w:tcBorders>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20</w:t>
            </w:r>
          </w:p>
        </w:tc>
        <w:tc>
          <w:tcPr>
            <w:tcW w:w="1700" w:type="dxa"/>
            <w:tcBorders>
              <w:bottom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656"/>
        </w:trPr>
        <w:tc>
          <w:tcPr>
            <w:tcW w:w="1985" w:type="dxa"/>
            <w:vMerge w:val="restart"/>
            <w:tcBorders>
              <w:top w:val="nil"/>
            </w:tcBorders>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Производственная программа и экономические показатели производствен-ного</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
                <w:sz w:val="24"/>
                <w:szCs w:val="24"/>
                <w:lang w:eastAsia="ru-RU"/>
              </w:rPr>
              <w:t>предприятия</w:t>
            </w:r>
          </w:p>
        </w:tc>
        <w:tc>
          <w:tcPr>
            <w:tcW w:w="283"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5245"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Производственная мощность предприятия, ее понятие, виды, расчет. Показатели использования производственной мощности; пути повышения эффективности ее использования.</w:t>
            </w:r>
          </w:p>
        </w:tc>
        <w:tc>
          <w:tcPr>
            <w:tcW w:w="993" w:type="dxa"/>
            <w:tcBorders>
              <w:top w:val="nil"/>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vMerge w:val="restart"/>
            <w:tcBorders>
              <w:top w:val="nil"/>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ОК.5</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ОК.9-ОК.11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2.5</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r>
      <w:tr w:rsidR="00BE5180" w:rsidRPr="0037029F" w:rsidTr="00BE5180">
        <w:trPr>
          <w:trHeight w:val="1146"/>
        </w:trPr>
        <w:tc>
          <w:tcPr>
            <w:tcW w:w="1985" w:type="dxa"/>
            <w:vMerge/>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283" w:type="dxa"/>
            <w:tcBorders>
              <w:bottom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5245" w:type="dxa"/>
            <w:tcBorders>
              <w:bottom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Производственная программа предприятия. Стоимостные показатели производственной программы, их расчет. Планирование выпуска и реализации продукции. Многовариантные подходы. Планирование потребности в материальных ресурсах.</w:t>
            </w:r>
          </w:p>
        </w:tc>
        <w:tc>
          <w:tcPr>
            <w:tcW w:w="993" w:type="dxa"/>
            <w:tcBorders>
              <w:top w:val="nil"/>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1700"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1985" w:type="dxa"/>
            <w:vMerge/>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5528" w:type="dxa"/>
            <w:gridSpan w:val="2"/>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Практические занятия</w:t>
            </w:r>
          </w:p>
        </w:tc>
        <w:tc>
          <w:tcPr>
            <w:tcW w:w="993" w:type="dxa"/>
            <w:tcBorders>
              <w:top w:val="single" w:sz="4" w:space="0" w:color="auto"/>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16</w:t>
            </w:r>
          </w:p>
        </w:tc>
        <w:tc>
          <w:tcPr>
            <w:tcW w:w="1700"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20"/>
        </w:trPr>
        <w:tc>
          <w:tcPr>
            <w:tcW w:w="1985" w:type="dxa"/>
            <w:vMerge/>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283"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5245"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Расчет производственной мощности  предприятия</w:t>
            </w:r>
          </w:p>
        </w:tc>
        <w:tc>
          <w:tcPr>
            <w:tcW w:w="993" w:type="dxa"/>
            <w:tcBorders>
              <w:top w:val="single" w:sz="4" w:space="0" w:color="auto"/>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1985" w:type="dxa"/>
            <w:vMerge/>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283"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5245"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Расчет производственной мощности  предприятия</w:t>
            </w:r>
          </w:p>
        </w:tc>
        <w:tc>
          <w:tcPr>
            <w:tcW w:w="993" w:type="dxa"/>
            <w:tcBorders>
              <w:top w:val="single" w:sz="4" w:space="0" w:color="auto"/>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1985" w:type="dxa"/>
            <w:vMerge/>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283"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w:t>
            </w:r>
          </w:p>
        </w:tc>
        <w:tc>
          <w:tcPr>
            <w:tcW w:w="5245"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Расчет стоимостных показателей производственной программы</w:t>
            </w:r>
          </w:p>
        </w:tc>
        <w:tc>
          <w:tcPr>
            <w:tcW w:w="993" w:type="dxa"/>
            <w:tcBorders>
              <w:top w:val="single" w:sz="4" w:space="0" w:color="auto"/>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1985" w:type="dxa"/>
            <w:vMerge/>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283"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4</w:t>
            </w:r>
          </w:p>
        </w:tc>
        <w:tc>
          <w:tcPr>
            <w:tcW w:w="5245"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Расчет стоимостных показателей производственной программы</w:t>
            </w:r>
          </w:p>
        </w:tc>
        <w:tc>
          <w:tcPr>
            <w:tcW w:w="993" w:type="dxa"/>
            <w:tcBorders>
              <w:top w:val="single" w:sz="4" w:space="0" w:color="auto"/>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1985" w:type="dxa"/>
            <w:vMerge/>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283"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5</w:t>
            </w:r>
          </w:p>
        </w:tc>
        <w:tc>
          <w:tcPr>
            <w:tcW w:w="5245"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Планирование производственной программы предприятия</w:t>
            </w:r>
          </w:p>
        </w:tc>
        <w:tc>
          <w:tcPr>
            <w:tcW w:w="993" w:type="dxa"/>
            <w:tcBorders>
              <w:top w:val="single" w:sz="4" w:space="0" w:color="auto"/>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1985" w:type="dxa"/>
            <w:vMerge/>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283"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6</w:t>
            </w:r>
          </w:p>
        </w:tc>
        <w:tc>
          <w:tcPr>
            <w:tcW w:w="5245"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Планирование производственной программы предприятия</w:t>
            </w:r>
          </w:p>
        </w:tc>
        <w:tc>
          <w:tcPr>
            <w:tcW w:w="993" w:type="dxa"/>
            <w:tcBorders>
              <w:top w:val="single" w:sz="4" w:space="0" w:color="auto"/>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1985" w:type="dxa"/>
            <w:vMerge/>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283"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7</w:t>
            </w:r>
          </w:p>
        </w:tc>
        <w:tc>
          <w:tcPr>
            <w:tcW w:w="5245"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Расчет потребности в материальных ресурсах</w:t>
            </w:r>
          </w:p>
        </w:tc>
        <w:tc>
          <w:tcPr>
            <w:tcW w:w="993" w:type="dxa"/>
            <w:tcBorders>
              <w:top w:val="single" w:sz="4" w:space="0" w:color="auto"/>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1985" w:type="dxa"/>
            <w:vMerge/>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283"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8</w:t>
            </w:r>
          </w:p>
        </w:tc>
        <w:tc>
          <w:tcPr>
            <w:tcW w:w="5245"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Расчет потребности в материальных ресурсах</w:t>
            </w:r>
          </w:p>
        </w:tc>
        <w:tc>
          <w:tcPr>
            <w:tcW w:w="993" w:type="dxa"/>
            <w:tcBorders>
              <w:top w:val="single" w:sz="4" w:space="0" w:color="auto"/>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vMerge/>
            <w:tcBorders>
              <w:bottom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1985" w:type="dxa"/>
            <w:tcBorders>
              <w:top w:val="nil"/>
            </w:tcBorders>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
                <w:sz w:val="24"/>
                <w:szCs w:val="24"/>
                <w:lang w:eastAsia="ru-RU"/>
              </w:rPr>
              <w:t>Тема 1.3</w:t>
            </w:r>
          </w:p>
        </w:tc>
        <w:tc>
          <w:tcPr>
            <w:tcW w:w="5528" w:type="dxa"/>
            <w:gridSpan w:val="2"/>
          </w:tcPr>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tc>
        <w:tc>
          <w:tcPr>
            <w:tcW w:w="993" w:type="dxa"/>
            <w:tcBorders>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12</w:t>
            </w:r>
          </w:p>
        </w:tc>
        <w:tc>
          <w:tcPr>
            <w:tcW w:w="1700" w:type="dxa"/>
            <w:tcBorders>
              <w:bottom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1610"/>
        </w:trPr>
        <w:tc>
          <w:tcPr>
            <w:tcW w:w="1985" w:type="dxa"/>
            <w:vMerge w:val="restart"/>
            <w:tcBorders>
              <w:top w:val="nil"/>
            </w:tcBorders>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
                <w:sz w:val="24"/>
                <w:szCs w:val="24"/>
                <w:lang w:eastAsia="ru-RU"/>
              </w:rPr>
              <w:t>Кадры предприятия и оплата труда работников</w:t>
            </w:r>
          </w:p>
        </w:tc>
        <w:tc>
          <w:tcPr>
            <w:tcW w:w="283"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5245"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Трудовые ресурсы предприятия, их состав, формирование.</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Показатели по труду и заработной плате. Кадры предприятия: производственный персонал; персонал, занятый в непроизводственной сфере. </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Численность персонала. Показатели динамики кадров. Понятие и измерение </w:t>
            </w:r>
            <w:r w:rsidRPr="0037029F">
              <w:rPr>
                <w:rFonts w:ascii="Times New Roman" w:eastAsia="Times New Roman" w:hAnsi="Times New Roman"/>
                <w:sz w:val="24"/>
                <w:szCs w:val="24"/>
                <w:lang w:eastAsia="ru-RU"/>
              </w:rPr>
              <w:lastRenderedPageBreak/>
              <w:t>производительности труда. Значение и резервы повышения производительности труда.</w:t>
            </w:r>
          </w:p>
        </w:tc>
        <w:tc>
          <w:tcPr>
            <w:tcW w:w="993" w:type="dxa"/>
            <w:tcBorders>
              <w:top w:val="nil"/>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lastRenderedPageBreak/>
              <w:t>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1700" w:type="dxa"/>
            <w:vMerge w:val="restart"/>
            <w:tcBorders>
              <w:top w:val="nil"/>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ОК.5</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ОК.9-ОК.11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2.5</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r>
      <w:tr w:rsidR="00BE5180" w:rsidRPr="0037029F" w:rsidTr="00BE5180">
        <w:trPr>
          <w:trHeight w:val="690"/>
        </w:trPr>
        <w:tc>
          <w:tcPr>
            <w:tcW w:w="1985" w:type="dxa"/>
            <w:vMerge/>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283" w:type="dxa"/>
            <w:tcBorders>
              <w:bottom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5245" w:type="dxa"/>
            <w:tcBorders>
              <w:bottom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Оплата труда работников предприятия. Формы и системы оплаты труда, их характеристика. Основная и дополнительная оплата труда. Надбавки и доплаты, их виды. Условия и показатели премирования.</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Особенности оплаты труда отдельных категорий работников системы потребительской кооперации</w:t>
            </w:r>
          </w:p>
        </w:tc>
        <w:tc>
          <w:tcPr>
            <w:tcW w:w="993" w:type="dxa"/>
            <w:tcBorders>
              <w:top w:val="nil"/>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1985" w:type="dxa"/>
            <w:vMerge/>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5528" w:type="dxa"/>
            <w:gridSpan w:val="2"/>
          </w:tcPr>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Практические занятия</w:t>
            </w:r>
          </w:p>
        </w:tc>
        <w:tc>
          <w:tcPr>
            <w:tcW w:w="993" w:type="dxa"/>
            <w:tcBorders>
              <w:top w:val="single" w:sz="4" w:space="0" w:color="auto"/>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8</w:t>
            </w:r>
          </w:p>
        </w:tc>
        <w:tc>
          <w:tcPr>
            <w:tcW w:w="1700"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20"/>
        </w:trPr>
        <w:tc>
          <w:tcPr>
            <w:tcW w:w="1985" w:type="dxa"/>
            <w:vMerge/>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283"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1 </w:t>
            </w:r>
          </w:p>
        </w:tc>
        <w:tc>
          <w:tcPr>
            <w:tcW w:w="5245"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Начисление заработной платы руководителям, специалистам и служащим  предприятия</w:t>
            </w:r>
          </w:p>
        </w:tc>
        <w:tc>
          <w:tcPr>
            <w:tcW w:w="993" w:type="dxa"/>
            <w:tcBorders>
              <w:top w:val="single" w:sz="4" w:space="0" w:color="auto"/>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1985" w:type="dxa"/>
            <w:vMerge/>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283"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5245"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Начисление заработной платы руководителям, специалистам и служащим  предприятия</w:t>
            </w:r>
          </w:p>
        </w:tc>
        <w:tc>
          <w:tcPr>
            <w:tcW w:w="993" w:type="dxa"/>
            <w:tcBorders>
              <w:top w:val="single" w:sz="4" w:space="0" w:color="auto"/>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1985" w:type="dxa"/>
            <w:vMerge/>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283"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w:t>
            </w:r>
          </w:p>
        </w:tc>
        <w:tc>
          <w:tcPr>
            <w:tcW w:w="5245"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Начисление заработной платы производственным работникам предприятия</w:t>
            </w:r>
          </w:p>
        </w:tc>
        <w:tc>
          <w:tcPr>
            <w:tcW w:w="993" w:type="dxa"/>
            <w:tcBorders>
              <w:top w:val="single" w:sz="4" w:space="0" w:color="auto"/>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1985" w:type="dxa"/>
            <w:vMerge/>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283"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4</w:t>
            </w:r>
          </w:p>
        </w:tc>
        <w:tc>
          <w:tcPr>
            <w:tcW w:w="5245"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Начисление заработной платы производственным работникам предприятия</w:t>
            </w:r>
          </w:p>
        </w:tc>
        <w:tc>
          <w:tcPr>
            <w:tcW w:w="993" w:type="dxa"/>
            <w:tcBorders>
              <w:top w:val="single" w:sz="4" w:space="0" w:color="auto"/>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vMerge/>
            <w:tcBorders>
              <w:bottom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1985" w:type="dxa"/>
            <w:tcBorders>
              <w:top w:val="nil"/>
            </w:tcBorders>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
                <w:sz w:val="24"/>
                <w:szCs w:val="24"/>
                <w:lang w:eastAsia="ru-RU"/>
              </w:rPr>
              <w:t>Тема 1.4</w:t>
            </w:r>
          </w:p>
        </w:tc>
        <w:tc>
          <w:tcPr>
            <w:tcW w:w="5528" w:type="dxa"/>
            <w:gridSpan w:val="2"/>
          </w:tcPr>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tc>
        <w:tc>
          <w:tcPr>
            <w:tcW w:w="993" w:type="dxa"/>
            <w:tcBorders>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12</w:t>
            </w:r>
          </w:p>
        </w:tc>
        <w:tc>
          <w:tcPr>
            <w:tcW w:w="1700" w:type="dxa"/>
            <w:tcBorders>
              <w:bottom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20"/>
        </w:trPr>
        <w:tc>
          <w:tcPr>
            <w:tcW w:w="1985" w:type="dxa"/>
            <w:vMerge w:val="restart"/>
            <w:tcBorders>
              <w:top w:val="nil"/>
            </w:tcBorders>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
                <w:sz w:val="24"/>
                <w:szCs w:val="24"/>
                <w:lang w:eastAsia="ru-RU"/>
              </w:rPr>
              <w:t>Издержки производства, себестоимость продукции и ценообразование</w:t>
            </w:r>
          </w:p>
        </w:tc>
        <w:tc>
          <w:tcPr>
            <w:tcW w:w="283" w:type="dxa"/>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1</w:t>
            </w:r>
          </w:p>
        </w:tc>
        <w:tc>
          <w:tcPr>
            <w:tcW w:w="5245"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Затраты предприятия на производство и реализацию продукции, их сущность, виды. Группировка затрат по экономическим элементам. Материальные затраты. Группировка затрат по статьям калькуляции.</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Издержки производства и себестоимость продукции; виды себестоимости; калькуляция себестоимости. Значение и пути снижения себестоимости продукции. Показатели себестоимости.</w:t>
            </w:r>
          </w:p>
        </w:tc>
        <w:tc>
          <w:tcPr>
            <w:tcW w:w="993" w:type="dxa"/>
            <w:tcBorders>
              <w:top w:val="nil"/>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vMerge w:val="restart"/>
            <w:tcBorders>
              <w:top w:val="nil"/>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ОК.5</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ОК.9-ОК.11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2.5</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r>
      <w:tr w:rsidR="00BE5180" w:rsidRPr="0037029F" w:rsidTr="00BE5180">
        <w:trPr>
          <w:trHeight w:val="20"/>
        </w:trPr>
        <w:tc>
          <w:tcPr>
            <w:tcW w:w="1985" w:type="dxa"/>
            <w:vMerge/>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283"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5245"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Ценообразование на продукцию предприятия.</w:t>
            </w:r>
          </w:p>
        </w:tc>
        <w:tc>
          <w:tcPr>
            <w:tcW w:w="993" w:type="dxa"/>
            <w:tcBorders>
              <w:top w:val="nil"/>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20"/>
        </w:trPr>
        <w:tc>
          <w:tcPr>
            <w:tcW w:w="1985" w:type="dxa"/>
            <w:vMerge/>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5528" w:type="dxa"/>
            <w:gridSpan w:val="2"/>
          </w:tcPr>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Практические занятия</w:t>
            </w:r>
          </w:p>
        </w:tc>
        <w:tc>
          <w:tcPr>
            <w:tcW w:w="993" w:type="dxa"/>
            <w:tcBorders>
              <w:top w:val="single" w:sz="4" w:space="0" w:color="auto"/>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8</w:t>
            </w:r>
          </w:p>
        </w:tc>
        <w:tc>
          <w:tcPr>
            <w:tcW w:w="1700"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20"/>
        </w:trPr>
        <w:tc>
          <w:tcPr>
            <w:tcW w:w="1985" w:type="dxa"/>
            <w:vMerge/>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283" w:type="dxa"/>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1    </w:t>
            </w:r>
          </w:p>
        </w:tc>
        <w:tc>
          <w:tcPr>
            <w:tcW w:w="5245" w:type="dxa"/>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Составление калькуляции себестоимости  продукции</w:t>
            </w:r>
          </w:p>
        </w:tc>
        <w:tc>
          <w:tcPr>
            <w:tcW w:w="993" w:type="dxa"/>
            <w:tcBorders>
              <w:top w:val="single" w:sz="4" w:space="0" w:color="auto"/>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1985" w:type="dxa"/>
            <w:vMerge/>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283" w:type="dxa"/>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5245" w:type="dxa"/>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Составление калькуляции себестоимости  продукции</w:t>
            </w:r>
          </w:p>
        </w:tc>
        <w:tc>
          <w:tcPr>
            <w:tcW w:w="993" w:type="dxa"/>
            <w:tcBorders>
              <w:top w:val="single" w:sz="4" w:space="0" w:color="auto"/>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1985" w:type="dxa"/>
            <w:vMerge/>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283" w:type="dxa"/>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3</w:t>
            </w:r>
          </w:p>
        </w:tc>
        <w:tc>
          <w:tcPr>
            <w:tcW w:w="5245" w:type="dxa"/>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Определение цены на отдельные виды продукции</w:t>
            </w:r>
          </w:p>
        </w:tc>
        <w:tc>
          <w:tcPr>
            <w:tcW w:w="993" w:type="dxa"/>
            <w:tcBorders>
              <w:top w:val="single" w:sz="4" w:space="0" w:color="auto"/>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1985" w:type="dxa"/>
            <w:vMerge/>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283" w:type="dxa"/>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4</w:t>
            </w:r>
          </w:p>
        </w:tc>
        <w:tc>
          <w:tcPr>
            <w:tcW w:w="5245" w:type="dxa"/>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Определение цены на отдельные виды продукции</w:t>
            </w:r>
          </w:p>
        </w:tc>
        <w:tc>
          <w:tcPr>
            <w:tcW w:w="993" w:type="dxa"/>
            <w:tcBorders>
              <w:top w:val="single" w:sz="4" w:space="0" w:color="auto"/>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vMerge/>
            <w:tcBorders>
              <w:bottom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1985" w:type="dxa"/>
            <w:tcBorders>
              <w:top w:val="nil"/>
            </w:tcBorders>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
                <w:sz w:val="24"/>
                <w:szCs w:val="24"/>
                <w:lang w:eastAsia="ru-RU"/>
              </w:rPr>
              <w:t>Тема 1.5</w:t>
            </w:r>
          </w:p>
        </w:tc>
        <w:tc>
          <w:tcPr>
            <w:tcW w:w="5528" w:type="dxa"/>
            <w:gridSpan w:val="2"/>
          </w:tcPr>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tc>
        <w:tc>
          <w:tcPr>
            <w:tcW w:w="993" w:type="dxa"/>
            <w:tcBorders>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6</w:t>
            </w:r>
          </w:p>
        </w:tc>
        <w:tc>
          <w:tcPr>
            <w:tcW w:w="1700" w:type="dxa"/>
            <w:tcBorders>
              <w:bottom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20"/>
        </w:trPr>
        <w:tc>
          <w:tcPr>
            <w:tcW w:w="1985" w:type="dxa"/>
            <w:vMerge w:val="restart"/>
            <w:tcBorders>
              <w:top w:val="nil"/>
            </w:tcBorders>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
                <w:sz w:val="24"/>
                <w:szCs w:val="24"/>
                <w:lang w:eastAsia="ru-RU"/>
              </w:rPr>
              <w:t>Прибыль и рентабельность</w:t>
            </w:r>
          </w:p>
        </w:tc>
        <w:tc>
          <w:tcPr>
            <w:tcW w:w="283" w:type="dxa"/>
            <w:vMerge w:val="restart"/>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1</w:t>
            </w:r>
          </w:p>
          <w:p w:rsidR="00BE5180" w:rsidRPr="0037029F" w:rsidRDefault="00BE5180" w:rsidP="0037029F">
            <w:pPr>
              <w:spacing w:after="0" w:line="240" w:lineRule="auto"/>
              <w:jc w:val="both"/>
              <w:rPr>
                <w:rFonts w:ascii="Times New Roman" w:eastAsia="Times New Roman" w:hAnsi="Times New Roman"/>
                <w:bCs/>
                <w:sz w:val="24"/>
                <w:szCs w:val="24"/>
                <w:lang w:eastAsia="ru-RU"/>
              </w:rPr>
            </w:pPr>
          </w:p>
        </w:tc>
        <w:tc>
          <w:tcPr>
            <w:tcW w:w="5245" w:type="dxa"/>
            <w:vMerge w:val="restart"/>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 xml:space="preserve">Прибыль предприятия, ее виды, расчет, основные источники получения. Функции прибыли. Распределение прибыли. </w:t>
            </w:r>
          </w:p>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Рентабельность – показатель эффективности деятельности предприятия. Показатели рентабельности. Факторы формирования и пути увеличения прибыли.</w:t>
            </w:r>
          </w:p>
        </w:tc>
        <w:tc>
          <w:tcPr>
            <w:tcW w:w="993" w:type="dxa"/>
            <w:tcBorders>
              <w:top w:val="nil"/>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vMerge w:val="restart"/>
            <w:tcBorders>
              <w:top w:val="nil"/>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ОК.5</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ОК.9-ОК.11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2.5</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r>
      <w:tr w:rsidR="00BE5180" w:rsidRPr="0037029F" w:rsidTr="00BE5180">
        <w:trPr>
          <w:trHeight w:val="20"/>
        </w:trPr>
        <w:tc>
          <w:tcPr>
            <w:tcW w:w="1985" w:type="dxa"/>
            <w:vMerge/>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283" w:type="dxa"/>
            <w:vMerge/>
          </w:tcPr>
          <w:p w:rsidR="00BE5180" w:rsidRPr="0037029F" w:rsidRDefault="00BE5180" w:rsidP="0037029F">
            <w:pPr>
              <w:spacing w:after="0" w:line="240" w:lineRule="auto"/>
              <w:jc w:val="both"/>
              <w:rPr>
                <w:rFonts w:ascii="Times New Roman" w:eastAsia="Times New Roman" w:hAnsi="Times New Roman"/>
                <w:sz w:val="24"/>
                <w:szCs w:val="24"/>
                <w:lang w:eastAsia="ru-RU"/>
              </w:rPr>
            </w:pPr>
          </w:p>
        </w:tc>
        <w:tc>
          <w:tcPr>
            <w:tcW w:w="5245" w:type="dxa"/>
            <w:vMerge/>
          </w:tcPr>
          <w:p w:rsidR="00BE5180" w:rsidRPr="0037029F" w:rsidRDefault="00BE5180" w:rsidP="0037029F">
            <w:pPr>
              <w:spacing w:after="0" w:line="240" w:lineRule="auto"/>
              <w:jc w:val="both"/>
              <w:rPr>
                <w:rFonts w:ascii="Times New Roman" w:eastAsia="Times New Roman" w:hAnsi="Times New Roman"/>
                <w:sz w:val="24"/>
                <w:szCs w:val="24"/>
                <w:lang w:eastAsia="ru-RU"/>
              </w:rPr>
            </w:pPr>
          </w:p>
        </w:tc>
        <w:tc>
          <w:tcPr>
            <w:tcW w:w="993" w:type="dxa"/>
            <w:tcBorders>
              <w:top w:val="nil"/>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1985" w:type="dxa"/>
            <w:vMerge/>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5528" w:type="dxa"/>
            <w:gridSpan w:val="2"/>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Практические занятия</w:t>
            </w:r>
          </w:p>
        </w:tc>
        <w:tc>
          <w:tcPr>
            <w:tcW w:w="993" w:type="dxa"/>
            <w:tcBorders>
              <w:top w:val="single" w:sz="4" w:space="0" w:color="auto"/>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4</w:t>
            </w:r>
          </w:p>
        </w:tc>
        <w:tc>
          <w:tcPr>
            <w:tcW w:w="1700"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20"/>
        </w:trPr>
        <w:tc>
          <w:tcPr>
            <w:tcW w:w="1985" w:type="dxa"/>
            <w:vMerge/>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283" w:type="dxa"/>
            <w:tcBorders>
              <w:bottom w:val="single" w:sz="4" w:space="0" w:color="auto"/>
            </w:tcBorders>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 xml:space="preserve">1     </w:t>
            </w:r>
          </w:p>
        </w:tc>
        <w:tc>
          <w:tcPr>
            <w:tcW w:w="5245" w:type="dxa"/>
            <w:tcBorders>
              <w:bottom w:val="single" w:sz="4" w:space="0" w:color="auto"/>
            </w:tcBorders>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Расчет прибыли и рентабельности  предприятия</w:t>
            </w:r>
          </w:p>
        </w:tc>
        <w:tc>
          <w:tcPr>
            <w:tcW w:w="993" w:type="dxa"/>
            <w:tcBorders>
              <w:top w:val="single" w:sz="4" w:space="0" w:color="auto"/>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1985" w:type="dxa"/>
            <w:vMerge/>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283" w:type="dxa"/>
            <w:tcBorders>
              <w:bottom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5245" w:type="dxa"/>
            <w:tcBorders>
              <w:bottom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Расчет прибыли и рентабельности  предприятия</w:t>
            </w:r>
          </w:p>
        </w:tc>
        <w:tc>
          <w:tcPr>
            <w:tcW w:w="993" w:type="dxa"/>
            <w:tcBorders>
              <w:top w:val="single" w:sz="4" w:space="0" w:color="auto"/>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vMerge/>
            <w:tcBorders>
              <w:bottom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8506" w:type="dxa"/>
            <w:gridSpan w:val="4"/>
            <w:tcBorders>
              <w:top w:val="nil"/>
            </w:tcBorders>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Раздел 2 Экономика предприятий сферы товарного обращения             30</w:t>
            </w:r>
          </w:p>
        </w:tc>
        <w:tc>
          <w:tcPr>
            <w:tcW w:w="1700" w:type="dxa"/>
            <w:tcBorders>
              <w:top w:val="nil"/>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20"/>
        </w:trPr>
        <w:tc>
          <w:tcPr>
            <w:tcW w:w="1985" w:type="dxa"/>
            <w:tcBorders>
              <w:top w:val="nil"/>
            </w:tcBorders>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
                <w:sz w:val="24"/>
                <w:szCs w:val="24"/>
                <w:lang w:eastAsia="ru-RU"/>
              </w:rPr>
              <w:t>Тема 2.1</w:t>
            </w:r>
          </w:p>
        </w:tc>
        <w:tc>
          <w:tcPr>
            <w:tcW w:w="5528" w:type="dxa"/>
            <w:gridSpan w:val="2"/>
          </w:tcPr>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tc>
        <w:tc>
          <w:tcPr>
            <w:tcW w:w="993" w:type="dxa"/>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16</w:t>
            </w:r>
          </w:p>
        </w:tc>
        <w:tc>
          <w:tcPr>
            <w:tcW w:w="1700"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523"/>
        </w:trPr>
        <w:tc>
          <w:tcPr>
            <w:tcW w:w="1985" w:type="dxa"/>
            <w:vMerge w:val="restart"/>
            <w:tcBorders>
              <w:top w:val="nil"/>
            </w:tcBorders>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Торговая деятельность</w:t>
            </w:r>
          </w:p>
        </w:tc>
        <w:tc>
          <w:tcPr>
            <w:tcW w:w="283" w:type="dxa"/>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1</w:t>
            </w:r>
          </w:p>
        </w:tc>
        <w:tc>
          <w:tcPr>
            <w:tcW w:w="5245" w:type="dxa"/>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 xml:space="preserve">Экономическая характеристика оборота розничной  торговли: понятие, виды, значение, показатели. </w:t>
            </w:r>
          </w:p>
        </w:tc>
        <w:tc>
          <w:tcPr>
            <w:tcW w:w="993" w:type="dxa"/>
            <w:tcBorders>
              <w:top w:val="nil"/>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vMerge w:val="restart"/>
            <w:tcBorders>
              <w:top w:val="nil"/>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ОК.5</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ОК.9-ОК.11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2.5</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r>
      <w:tr w:rsidR="00BE5180" w:rsidRPr="0037029F" w:rsidTr="00BE5180">
        <w:trPr>
          <w:trHeight w:val="1056"/>
        </w:trPr>
        <w:tc>
          <w:tcPr>
            <w:tcW w:w="1985" w:type="dxa"/>
            <w:vMerge/>
            <w:tcBorders>
              <w:top w:val="nil"/>
            </w:tcBorders>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283" w:type="dxa"/>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5245"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планирования. показателей оборота розничной торговли в общем объеме.</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планирования. показателей оборота розничной торговли по отдельным товарным группам.</w:t>
            </w:r>
          </w:p>
        </w:tc>
        <w:tc>
          <w:tcPr>
            <w:tcW w:w="993" w:type="dxa"/>
            <w:tcBorders>
              <w:top w:val="nil"/>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vMerge/>
            <w:tcBorders>
              <w:top w:val="nil"/>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tc>
      </w:tr>
      <w:tr w:rsidR="00BE5180" w:rsidRPr="0037029F" w:rsidTr="00BE5180">
        <w:trPr>
          <w:trHeight w:val="167"/>
        </w:trPr>
        <w:tc>
          <w:tcPr>
            <w:tcW w:w="1985" w:type="dxa"/>
            <w:vMerge/>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283"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w:t>
            </w:r>
          </w:p>
        </w:tc>
        <w:tc>
          <w:tcPr>
            <w:tcW w:w="5245"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Экономическая характеристика оборота  оптовой торговли: понятие, виды, значение, показатели. Порядок планирования показателей оптового оборота.</w:t>
            </w:r>
          </w:p>
        </w:tc>
        <w:tc>
          <w:tcPr>
            <w:tcW w:w="993" w:type="dxa"/>
            <w:tcBorders>
              <w:top w:val="nil"/>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1985" w:type="dxa"/>
            <w:vMerge/>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5528" w:type="dxa"/>
            <w:gridSpan w:val="2"/>
          </w:tcPr>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Практические занятия</w:t>
            </w:r>
          </w:p>
        </w:tc>
        <w:tc>
          <w:tcPr>
            <w:tcW w:w="993" w:type="dxa"/>
            <w:tcBorders>
              <w:top w:val="single" w:sz="4" w:space="0" w:color="auto"/>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10</w:t>
            </w:r>
          </w:p>
        </w:tc>
        <w:tc>
          <w:tcPr>
            <w:tcW w:w="1700"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276"/>
        </w:trPr>
        <w:tc>
          <w:tcPr>
            <w:tcW w:w="1985" w:type="dxa"/>
            <w:vMerge/>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283" w:type="dxa"/>
            <w:tcBorders>
              <w:bottom w:val="single" w:sz="4" w:space="0" w:color="auto"/>
            </w:tcBorders>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 xml:space="preserve">1   </w:t>
            </w:r>
          </w:p>
        </w:tc>
        <w:tc>
          <w:tcPr>
            <w:tcW w:w="5245" w:type="dxa"/>
            <w:tcBorders>
              <w:bottom w:val="single" w:sz="4" w:space="0" w:color="auto"/>
            </w:tcBorders>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Планирование оборота розничной торговли по общему объему</w:t>
            </w:r>
          </w:p>
        </w:tc>
        <w:tc>
          <w:tcPr>
            <w:tcW w:w="993" w:type="dxa"/>
            <w:tcBorders>
              <w:top w:val="single" w:sz="4" w:space="0" w:color="auto"/>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76"/>
        </w:trPr>
        <w:tc>
          <w:tcPr>
            <w:tcW w:w="1985" w:type="dxa"/>
            <w:vMerge/>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283" w:type="dxa"/>
            <w:tcBorders>
              <w:bottom w:val="single" w:sz="4" w:space="0" w:color="auto"/>
            </w:tcBorders>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5245" w:type="dxa"/>
            <w:tcBorders>
              <w:bottom w:val="single" w:sz="4" w:space="0" w:color="auto"/>
            </w:tcBorders>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Планирование оборота розничной торговли по общему объему</w:t>
            </w:r>
          </w:p>
        </w:tc>
        <w:tc>
          <w:tcPr>
            <w:tcW w:w="993" w:type="dxa"/>
            <w:tcBorders>
              <w:top w:val="single" w:sz="4" w:space="0" w:color="auto"/>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76"/>
        </w:trPr>
        <w:tc>
          <w:tcPr>
            <w:tcW w:w="1985" w:type="dxa"/>
            <w:vMerge/>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283" w:type="dxa"/>
            <w:tcBorders>
              <w:bottom w:val="single" w:sz="4" w:space="0" w:color="auto"/>
            </w:tcBorders>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w:t>
            </w:r>
          </w:p>
        </w:tc>
        <w:tc>
          <w:tcPr>
            <w:tcW w:w="5245" w:type="dxa"/>
            <w:tcBorders>
              <w:bottom w:val="single" w:sz="4" w:space="0" w:color="auto"/>
            </w:tcBorders>
          </w:tcPr>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Планирование оборота розничной торговли по  отдельным товарным группам</w:t>
            </w:r>
          </w:p>
        </w:tc>
        <w:tc>
          <w:tcPr>
            <w:tcW w:w="993" w:type="dxa"/>
            <w:tcBorders>
              <w:top w:val="single" w:sz="4" w:space="0" w:color="auto"/>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76"/>
        </w:trPr>
        <w:tc>
          <w:tcPr>
            <w:tcW w:w="1985" w:type="dxa"/>
            <w:vMerge/>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283" w:type="dxa"/>
            <w:tcBorders>
              <w:bottom w:val="single" w:sz="4" w:space="0" w:color="auto"/>
            </w:tcBorders>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4</w:t>
            </w:r>
          </w:p>
        </w:tc>
        <w:tc>
          <w:tcPr>
            <w:tcW w:w="5245" w:type="dxa"/>
            <w:tcBorders>
              <w:bottom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Планирование оборота розничной торговли по  отдельным товарным группам</w:t>
            </w:r>
          </w:p>
        </w:tc>
        <w:tc>
          <w:tcPr>
            <w:tcW w:w="993" w:type="dxa"/>
            <w:tcBorders>
              <w:top w:val="single" w:sz="4" w:space="0" w:color="auto"/>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76"/>
        </w:trPr>
        <w:tc>
          <w:tcPr>
            <w:tcW w:w="1985" w:type="dxa"/>
            <w:vMerge/>
            <w:tcBorders>
              <w:bottom w:val="single" w:sz="4" w:space="0" w:color="auto"/>
            </w:tcBorders>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283" w:type="dxa"/>
            <w:tcBorders>
              <w:bottom w:val="single" w:sz="4" w:space="0" w:color="auto"/>
            </w:tcBorders>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5</w:t>
            </w:r>
          </w:p>
        </w:tc>
        <w:tc>
          <w:tcPr>
            <w:tcW w:w="5245" w:type="dxa"/>
            <w:tcBorders>
              <w:bottom w:val="single" w:sz="4" w:space="0" w:color="auto"/>
            </w:tcBorders>
          </w:tcPr>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Планирование показателей деятельности оптовой организации</w:t>
            </w:r>
          </w:p>
        </w:tc>
        <w:tc>
          <w:tcPr>
            <w:tcW w:w="993" w:type="dxa"/>
            <w:tcBorders>
              <w:top w:val="single" w:sz="4" w:space="0" w:color="auto"/>
              <w:bottom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vMerge/>
            <w:tcBorders>
              <w:bottom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1985" w:type="dxa"/>
            <w:tcBorders>
              <w:top w:val="nil"/>
            </w:tcBorders>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
                <w:sz w:val="24"/>
                <w:szCs w:val="24"/>
                <w:lang w:eastAsia="ru-RU"/>
              </w:rPr>
              <w:t>Тема 2.2</w:t>
            </w:r>
          </w:p>
        </w:tc>
        <w:tc>
          <w:tcPr>
            <w:tcW w:w="5528" w:type="dxa"/>
            <w:gridSpan w:val="2"/>
          </w:tcPr>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tc>
        <w:tc>
          <w:tcPr>
            <w:tcW w:w="993" w:type="dxa"/>
            <w:tcBorders>
              <w:top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6</w:t>
            </w:r>
          </w:p>
        </w:tc>
        <w:tc>
          <w:tcPr>
            <w:tcW w:w="1700" w:type="dxa"/>
            <w:tcBorders>
              <w:top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557"/>
        </w:trPr>
        <w:tc>
          <w:tcPr>
            <w:tcW w:w="1985" w:type="dxa"/>
            <w:vMerge w:val="restart"/>
            <w:tcBorders>
              <w:top w:val="nil"/>
            </w:tcBorders>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Общественное (массовое) питание</w:t>
            </w:r>
          </w:p>
        </w:tc>
        <w:tc>
          <w:tcPr>
            <w:tcW w:w="283" w:type="dxa"/>
          </w:tcPr>
          <w:p w:rsidR="00BE5180" w:rsidRPr="0037029F" w:rsidRDefault="00BE5180" w:rsidP="0037029F">
            <w:pPr>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5245" w:type="dxa"/>
          </w:tcPr>
          <w:p w:rsidR="00BE5180" w:rsidRPr="0037029F" w:rsidRDefault="00BE5180" w:rsidP="0037029F">
            <w:pPr>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Показатели объёмов деятельности общественного (массового) питания. Факторы, определяющие объёмы производственной программы и оборота предприятий общественного питания потребительской кооперации. Методика расчета показателей объёмов производственной программы и оборота предприятий общественного питания потребительской кооперации.</w:t>
            </w:r>
          </w:p>
        </w:tc>
        <w:tc>
          <w:tcPr>
            <w:tcW w:w="993" w:type="dxa"/>
            <w:tcBorders>
              <w:top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vMerge w:val="restart"/>
            <w:tcBorders>
              <w:top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ОК.5</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ОК.9-ОК.11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2.5</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r>
      <w:tr w:rsidR="00BE5180" w:rsidRPr="0037029F" w:rsidTr="00BE5180">
        <w:trPr>
          <w:trHeight w:val="20"/>
        </w:trPr>
        <w:tc>
          <w:tcPr>
            <w:tcW w:w="1985" w:type="dxa"/>
            <w:vMerge/>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5528" w:type="dxa"/>
            <w:gridSpan w:val="2"/>
          </w:tcPr>
          <w:p w:rsidR="00BE5180" w:rsidRPr="0037029F" w:rsidRDefault="00BE5180" w:rsidP="0037029F">
            <w:pPr>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Практические занятия</w:t>
            </w:r>
          </w:p>
        </w:tc>
        <w:tc>
          <w:tcPr>
            <w:tcW w:w="993" w:type="dxa"/>
            <w:tcBorders>
              <w:top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4</w:t>
            </w:r>
          </w:p>
        </w:tc>
        <w:tc>
          <w:tcPr>
            <w:tcW w:w="1700"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113"/>
        </w:trPr>
        <w:tc>
          <w:tcPr>
            <w:tcW w:w="1985" w:type="dxa"/>
            <w:vMerge/>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283" w:type="dxa"/>
          </w:tcPr>
          <w:p w:rsidR="00BE5180" w:rsidRPr="0037029F" w:rsidRDefault="00BE5180" w:rsidP="0037029F">
            <w:pPr>
              <w:overflowPunct w:val="0"/>
              <w:autoSpaceDE w:val="0"/>
              <w:autoSpaceDN w:val="0"/>
              <w:adjustRightInd w:val="0"/>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 xml:space="preserve">1     </w:t>
            </w:r>
          </w:p>
        </w:tc>
        <w:tc>
          <w:tcPr>
            <w:tcW w:w="5245" w:type="dxa"/>
          </w:tcPr>
          <w:p w:rsidR="00BE5180" w:rsidRPr="0037029F" w:rsidRDefault="00BE5180" w:rsidP="0037029F">
            <w:pPr>
              <w:overflowPunct w:val="0"/>
              <w:autoSpaceDE w:val="0"/>
              <w:autoSpaceDN w:val="0"/>
              <w:adjustRightInd w:val="0"/>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Планирование показателей деятельности  предприятий питания</w:t>
            </w:r>
          </w:p>
        </w:tc>
        <w:tc>
          <w:tcPr>
            <w:tcW w:w="993" w:type="dxa"/>
            <w:tcBorders>
              <w:top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545"/>
        </w:trPr>
        <w:tc>
          <w:tcPr>
            <w:tcW w:w="1985" w:type="dxa"/>
            <w:vMerge/>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283" w:type="dxa"/>
          </w:tcPr>
          <w:p w:rsidR="00BE5180" w:rsidRPr="0037029F" w:rsidRDefault="00BE5180" w:rsidP="0037029F">
            <w:pPr>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5245" w:type="dxa"/>
          </w:tcPr>
          <w:p w:rsidR="00BE5180" w:rsidRPr="0037029F" w:rsidRDefault="00BE5180" w:rsidP="0037029F">
            <w:pPr>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Планирование производственной программы и оборота предприятий питания.</w:t>
            </w:r>
          </w:p>
        </w:tc>
        <w:tc>
          <w:tcPr>
            <w:tcW w:w="993" w:type="dxa"/>
            <w:tcBorders>
              <w:top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1985" w:type="dxa"/>
            <w:tcBorders>
              <w:top w:val="nil"/>
            </w:tcBorders>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
                <w:sz w:val="24"/>
                <w:szCs w:val="24"/>
                <w:lang w:eastAsia="ru-RU"/>
              </w:rPr>
              <w:t>Тема 2.3</w:t>
            </w:r>
          </w:p>
        </w:tc>
        <w:tc>
          <w:tcPr>
            <w:tcW w:w="5528" w:type="dxa"/>
            <w:gridSpan w:val="2"/>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Содержание учебного материала</w:t>
            </w:r>
          </w:p>
        </w:tc>
        <w:tc>
          <w:tcPr>
            <w:tcW w:w="993" w:type="dxa"/>
            <w:tcBorders>
              <w:top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4</w:t>
            </w:r>
          </w:p>
        </w:tc>
        <w:tc>
          <w:tcPr>
            <w:tcW w:w="1700" w:type="dxa"/>
            <w:tcBorders>
              <w:top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711"/>
        </w:trPr>
        <w:tc>
          <w:tcPr>
            <w:tcW w:w="1985" w:type="dxa"/>
            <w:vMerge w:val="restart"/>
            <w:tcBorders>
              <w:top w:val="nil"/>
            </w:tcBorders>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Заготовительная деятельность</w:t>
            </w:r>
          </w:p>
        </w:tc>
        <w:tc>
          <w:tcPr>
            <w:tcW w:w="283" w:type="dxa"/>
          </w:tcPr>
          <w:p w:rsidR="00BE5180" w:rsidRPr="0037029F" w:rsidRDefault="00BE5180" w:rsidP="0037029F">
            <w:pPr>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5245" w:type="dxa"/>
          </w:tcPr>
          <w:p w:rsidR="00BE5180" w:rsidRPr="0037029F" w:rsidRDefault="00BE5180" w:rsidP="0037029F">
            <w:pPr>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Показатели объёмов закупок и реализации сельскохозяйственной продукции. Факторы, определяющие объёмы закупок сельскохозяйственной продукции организациями потребительской кооперации.</w:t>
            </w:r>
          </w:p>
          <w:p w:rsidR="00BE5180" w:rsidRPr="0037029F" w:rsidRDefault="00BE5180" w:rsidP="0037029F">
            <w:pPr>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Планирование показателей деятельности  заготовительного оборота.</w:t>
            </w:r>
          </w:p>
        </w:tc>
        <w:tc>
          <w:tcPr>
            <w:tcW w:w="993" w:type="dxa"/>
            <w:tcBorders>
              <w:top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vMerge w:val="restart"/>
            <w:tcBorders>
              <w:top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 ОК.5</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ОК.9-ОК.11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2.5</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r>
      <w:tr w:rsidR="00BE5180" w:rsidRPr="0037029F" w:rsidTr="00BE5180">
        <w:trPr>
          <w:trHeight w:val="20"/>
        </w:trPr>
        <w:tc>
          <w:tcPr>
            <w:tcW w:w="1985" w:type="dxa"/>
            <w:vMerge/>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5528" w:type="dxa"/>
            <w:gridSpan w:val="2"/>
          </w:tcPr>
          <w:p w:rsidR="00BE5180" w:rsidRPr="0037029F" w:rsidRDefault="00BE5180" w:rsidP="0037029F">
            <w:pPr>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Практические занятия</w:t>
            </w:r>
          </w:p>
        </w:tc>
        <w:tc>
          <w:tcPr>
            <w:tcW w:w="993" w:type="dxa"/>
            <w:tcBorders>
              <w:top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2</w:t>
            </w:r>
          </w:p>
        </w:tc>
        <w:tc>
          <w:tcPr>
            <w:tcW w:w="1700"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20"/>
        </w:trPr>
        <w:tc>
          <w:tcPr>
            <w:tcW w:w="1985" w:type="dxa"/>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283" w:type="dxa"/>
          </w:tcPr>
          <w:p w:rsidR="00BE5180" w:rsidRPr="0037029F" w:rsidRDefault="00BE5180" w:rsidP="0037029F">
            <w:pPr>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1 </w:t>
            </w:r>
          </w:p>
        </w:tc>
        <w:tc>
          <w:tcPr>
            <w:tcW w:w="5245" w:type="dxa"/>
          </w:tcPr>
          <w:p w:rsidR="00BE5180" w:rsidRPr="0037029F" w:rsidRDefault="00BE5180" w:rsidP="0037029F">
            <w:pPr>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Определение расчетных ресурсов и объёмов закупок сельскохозяйственной продукции.</w:t>
            </w:r>
          </w:p>
        </w:tc>
        <w:tc>
          <w:tcPr>
            <w:tcW w:w="993" w:type="dxa"/>
            <w:tcBorders>
              <w:top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7513" w:type="dxa"/>
            <w:gridSpan w:val="3"/>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Самостоятельная работа обучающихся</w:t>
            </w:r>
          </w:p>
        </w:tc>
        <w:tc>
          <w:tcPr>
            <w:tcW w:w="993" w:type="dxa"/>
            <w:tcBorders>
              <w:top w:val="single" w:sz="4" w:space="0" w:color="auto"/>
            </w:tcBorders>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6</w:t>
            </w:r>
          </w:p>
        </w:tc>
        <w:tc>
          <w:tcPr>
            <w:tcW w:w="1700" w:type="dxa"/>
            <w:tcBorders>
              <w:top w:val="single" w:sz="4" w:space="0" w:color="auto"/>
            </w:tcBorders>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rPr>
          <w:trHeight w:val="1673"/>
        </w:trPr>
        <w:tc>
          <w:tcPr>
            <w:tcW w:w="7513" w:type="dxa"/>
            <w:gridSpan w:val="3"/>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Составить схему «Экономические ресурсы предприятия»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Разработка направлений по улучшению использования производственной мощности.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Разработка комплекса мероприятий повышению рентабельности производственного предприятия.</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Написание докладов, рефератов, создание презентаций.</w:t>
            </w:r>
          </w:p>
        </w:tc>
        <w:tc>
          <w:tcPr>
            <w:tcW w:w="993" w:type="dxa"/>
            <w:tcBorders>
              <w:top w:val="single" w:sz="4" w:space="0" w:color="auto"/>
            </w:tcBorders>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c>
          <w:tcPr>
            <w:tcW w:w="1700" w:type="dxa"/>
            <w:tcBorders>
              <w:top w:val="single" w:sz="4" w:space="0" w:color="auto"/>
            </w:tcBorders>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rPr>
          <w:trHeight w:val="20"/>
        </w:trPr>
        <w:tc>
          <w:tcPr>
            <w:tcW w:w="7513" w:type="dxa"/>
            <w:gridSpan w:val="3"/>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Обязательная аудиторная учебная нагрузка по курсовой работе (проекту) </w:t>
            </w:r>
          </w:p>
        </w:tc>
        <w:tc>
          <w:tcPr>
            <w:tcW w:w="993" w:type="dxa"/>
            <w:tcBorders>
              <w:top w:val="single" w:sz="4" w:space="0" w:color="auto"/>
            </w:tcBorders>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20</w:t>
            </w:r>
          </w:p>
        </w:tc>
        <w:tc>
          <w:tcPr>
            <w:tcW w:w="1700" w:type="dxa"/>
            <w:tcBorders>
              <w:top w:val="single" w:sz="4" w:space="0" w:color="auto"/>
            </w:tcBorders>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rPr>
          <w:trHeight w:val="20"/>
        </w:trPr>
        <w:tc>
          <w:tcPr>
            <w:tcW w:w="7513" w:type="dxa"/>
            <w:gridSpan w:val="3"/>
          </w:tcPr>
          <w:p w:rsidR="00BE5180" w:rsidRPr="0037029F" w:rsidRDefault="00BE5180" w:rsidP="00126C4F">
            <w:pPr>
              <w:numPr>
                <w:ilvl w:val="0"/>
                <w:numId w:val="180"/>
              </w:numPr>
              <w:spacing w:after="0" w:line="240" w:lineRule="auto"/>
              <w:ind w:left="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Формы курсового проектирования</w:t>
            </w:r>
          </w:p>
        </w:tc>
        <w:tc>
          <w:tcPr>
            <w:tcW w:w="993" w:type="dxa"/>
            <w:tcBorders>
              <w:top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tcBorders>
              <w:top w:val="single" w:sz="4" w:space="0" w:color="auto"/>
            </w:tcBorders>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20"/>
        </w:trPr>
        <w:tc>
          <w:tcPr>
            <w:tcW w:w="7513" w:type="dxa"/>
            <w:gridSpan w:val="3"/>
          </w:tcPr>
          <w:p w:rsidR="00BE5180" w:rsidRPr="0037029F" w:rsidRDefault="00BE5180" w:rsidP="00126C4F">
            <w:pPr>
              <w:numPr>
                <w:ilvl w:val="0"/>
                <w:numId w:val="180"/>
              </w:numPr>
              <w:autoSpaceDE w:val="0"/>
              <w:autoSpaceDN w:val="0"/>
              <w:adjustRightInd w:val="0"/>
              <w:spacing w:after="0" w:line="240" w:lineRule="auto"/>
              <w:ind w:left="0"/>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Тематика  курсовых работ</w:t>
            </w:r>
          </w:p>
        </w:tc>
        <w:tc>
          <w:tcPr>
            <w:tcW w:w="993" w:type="dxa"/>
            <w:tcBorders>
              <w:top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tcBorders>
              <w:top w:val="single" w:sz="4" w:space="0" w:color="auto"/>
            </w:tcBorders>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20"/>
        </w:trPr>
        <w:tc>
          <w:tcPr>
            <w:tcW w:w="7513" w:type="dxa"/>
            <w:gridSpan w:val="3"/>
          </w:tcPr>
          <w:p w:rsidR="00BE5180" w:rsidRPr="0037029F" w:rsidRDefault="00BE5180" w:rsidP="00126C4F">
            <w:pPr>
              <w:numPr>
                <w:ilvl w:val="0"/>
                <w:numId w:val="180"/>
              </w:numPr>
              <w:autoSpaceDE w:val="0"/>
              <w:autoSpaceDN w:val="0"/>
              <w:adjustRightInd w:val="0"/>
              <w:spacing w:after="0" w:line="240" w:lineRule="auto"/>
              <w:ind w:left="0"/>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Составление плана курсовой работы</w:t>
            </w:r>
          </w:p>
        </w:tc>
        <w:tc>
          <w:tcPr>
            <w:tcW w:w="993" w:type="dxa"/>
            <w:tcBorders>
              <w:top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tcBorders>
              <w:top w:val="single" w:sz="4" w:space="0" w:color="auto"/>
            </w:tcBorders>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20"/>
        </w:trPr>
        <w:tc>
          <w:tcPr>
            <w:tcW w:w="7513" w:type="dxa"/>
            <w:gridSpan w:val="3"/>
          </w:tcPr>
          <w:p w:rsidR="00BE5180" w:rsidRPr="0037029F" w:rsidRDefault="00BE5180" w:rsidP="00126C4F">
            <w:pPr>
              <w:numPr>
                <w:ilvl w:val="0"/>
                <w:numId w:val="180"/>
              </w:numPr>
              <w:autoSpaceDE w:val="0"/>
              <w:autoSpaceDN w:val="0"/>
              <w:adjustRightInd w:val="0"/>
              <w:spacing w:after="0" w:line="240" w:lineRule="auto"/>
              <w:ind w:left="0"/>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Источники, используемые при проектировании</w:t>
            </w:r>
          </w:p>
        </w:tc>
        <w:tc>
          <w:tcPr>
            <w:tcW w:w="993" w:type="dxa"/>
            <w:tcBorders>
              <w:top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tcBorders>
              <w:top w:val="single" w:sz="4" w:space="0" w:color="auto"/>
            </w:tcBorders>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20"/>
        </w:trPr>
        <w:tc>
          <w:tcPr>
            <w:tcW w:w="7513" w:type="dxa"/>
            <w:gridSpan w:val="3"/>
          </w:tcPr>
          <w:p w:rsidR="00BE5180" w:rsidRPr="0037029F" w:rsidRDefault="00BE5180" w:rsidP="00126C4F">
            <w:pPr>
              <w:numPr>
                <w:ilvl w:val="0"/>
                <w:numId w:val="180"/>
              </w:numPr>
              <w:autoSpaceDE w:val="0"/>
              <w:autoSpaceDN w:val="0"/>
              <w:adjustRightInd w:val="0"/>
              <w:spacing w:after="0" w:line="240" w:lineRule="auto"/>
              <w:ind w:left="0"/>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Требования к написанию и оформлению курсовой работы</w:t>
            </w:r>
          </w:p>
        </w:tc>
        <w:tc>
          <w:tcPr>
            <w:tcW w:w="993" w:type="dxa"/>
            <w:tcBorders>
              <w:top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tcBorders>
              <w:top w:val="single" w:sz="4" w:space="0" w:color="auto"/>
            </w:tcBorders>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20"/>
        </w:trPr>
        <w:tc>
          <w:tcPr>
            <w:tcW w:w="7513" w:type="dxa"/>
            <w:gridSpan w:val="3"/>
          </w:tcPr>
          <w:p w:rsidR="00BE5180" w:rsidRPr="0037029F" w:rsidRDefault="00BE5180" w:rsidP="00126C4F">
            <w:pPr>
              <w:numPr>
                <w:ilvl w:val="0"/>
                <w:numId w:val="180"/>
              </w:numPr>
              <w:autoSpaceDE w:val="0"/>
              <w:autoSpaceDN w:val="0"/>
              <w:adjustRightInd w:val="0"/>
              <w:spacing w:after="0" w:line="240" w:lineRule="auto"/>
              <w:ind w:left="0"/>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Написание введения курсовой работы</w:t>
            </w:r>
          </w:p>
        </w:tc>
        <w:tc>
          <w:tcPr>
            <w:tcW w:w="993" w:type="dxa"/>
            <w:tcBorders>
              <w:top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tcBorders>
              <w:top w:val="single" w:sz="4" w:space="0" w:color="auto"/>
            </w:tcBorders>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20"/>
        </w:trPr>
        <w:tc>
          <w:tcPr>
            <w:tcW w:w="7513" w:type="dxa"/>
            <w:gridSpan w:val="3"/>
          </w:tcPr>
          <w:p w:rsidR="00BE5180" w:rsidRPr="0037029F" w:rsidRDefault="00BE5180" w:rsidP="00126C4F">
            <w:pPr>
              <w:numPr>
                <w:ilvl w:val="0"/>
                <w:numId w:val="180"/>
              </w:numPr>
              <w:autoSpaceDE w:val="0"/>
              <w:autoSpaceDN w:val="0"/>
              <w:adjustRightInd w:val="0"/>
              <w:spacing w:after="0" w:line="240" w:lineRule="auto"/>
              <w:ind w:left="0"/>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 xml:space="preserve">Требования к написанию и оформлению теоретической части </w:t>
            </w:r>
          </w:p>
        </w:tc>
        <w:tc>
          <w:tcPr>
            <w:tcW w:w="993" w:type="dxa"/>
            <w:tcBorders>
              <w:top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tcBorders>
              <w:top w:val="single" w:sz="4" w:space="0" w:color="auto"/>
            </w:tcBorders>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20"/>
        </w:trPr>
        <w:tc>
          <w:tcPr>
            <w:tcW w:w="7513" w:type="dxa"/>
            <w:gridSpan w:val="3"/>
          </w:tcPr>
          <w:p w:rsidR="00BE5180" w:rsidRPr="0037029F" w:rsidRDefault="00BE5180" w:rsidP="00126C4F">
            <w:pPr>
              <w:numPr>
                <w:ilvl w:val="0"/>
                <w:numId w:val="180"/>
              </w:numPr>
              <w:autoSpaceDE w:val="0"/>
              <w:autoSpaceDN w:val="0"/>
              <w:adjustRightInd w:val="0"/>
              <w:spacing w:after="0" w:line="240" w:lineRule="auto"/>
              <w:ind w:left="0"/>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Требования к написанию и оформлению практической части</w:t>
            </w:r>
          </w:p>
        </w:tc>
        <w:tc>
          <w:tcPr>
            <w:tcW w:w="993" w:type="dxa"/>
            <w:tcBorders>
              <w:top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tcBorders>
              <w:top w:val="single" w:sz="4" w:space="0" w:color="auto"/>
            </w:tcBorders>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20"/>
        </w:trPr>
        <w:tc>
          <w:tcPr>
            <w:tcW w:w="7513" w:type="dxa"/>
            <w:gridSpan w:val="3"/>
          </w:tcPr>
          <w:p w:rsidR="00BE5180" w:rsidRPr="0037029F" w:rsidRDefault="00BE5180" w:rsidP="00126C4F">
            <w:pPr>
              <w:numPr>
                <w:ilvl w:val="0"/>
                <w:numId w:val="180"/>
              </w:numPr>
              <w:autoSpaceDE w:val="0"/>
              <w:autoSpaceDN w:val="0"/>
              <w:adjustRightInd w:val="0"/>
              <w:spacing w:after="0" w:line="240" w:lineRule="auto"/>
              <w:ind w:left="0"/>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Графическая  часть, библиография и приложения</w:t>
            </w:r>
          </w:p>
        </w:tc>
        <w:tc>
          <w:tcPr>
            <w:tcW w:w="993" w:type="dxa"/>
            <w:tcBorders>
              <w:top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tcBorders>
              <w:top w:val="single" w:sz="4" w:space="0" w:color="auto"/>
            </w:tcBorders>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20"/>
        </w:trPr>
        <w:tc>
          <w:tcPr>
            <w:tcW w:w="7513" w:type="dxa"/>
            <w:gridSpan w:val="3"/>
          </w:tcPr>
          <w:p w:rsidR="00BE5180" w:rsidRPr="0037029F" w:rsidRDefault="00BE5180" w:rsidP="00126C4F">
            <w:pPr>
              <w:numPr>
                <w:ilvl w:val="0"/>
                <w:numId w:val="180"/>
              </w:numPr>
              <w:autoSpaceDE w:val="0"/>
              <w:autoSpaceDN w:val="0"/>
              <w:adjustRightInd w:val="0"/>
              <w:spacing w:after="0" w:line="240" w:lineRule="auto"/>
              <w:ind w:left="0"/>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Написание и оформление заключения</w:t>
            </w:r>
          </w:p>
        </w:tc>
        <w:tc>
          <w:tcPr>
            <w:tcW w:w="993" w:type="dxa"/>
            <w:tcBorders>
              <w:top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700" w:type="dxa"/>
            <w:tcBorders>
              <w:top w:val="single" w:sz="4" w:space="0" w:color="auto"/>
            </w:tcBorders>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20"/>
        </w:trPr>
        <w:tc>
          <w:tcPr>
            <w:tcW w:w="7513" w:type="dxa"/>
            <w:gridSpan w:val="3"/>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Самостоятельная учебная работа обучающегося над курсовым проектом (работой) </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1.Выбор темы курсовой работы, формулировка актуальности исследования.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2.Подбор источников и литературы, составление развернутого плана.</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3.Систематизация собранного фактического и цифрового материала путем сведения его в таблицы, диаграммы, графики и схемы.</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4.Составление конспекта курсовой работы.</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5.Написание части курсовой работы, включающей в себя теоретический материал исследования.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6.Написание части курсовой работы, включающей в себя практический материал исследования.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7.Подбор и оформление приложений по теме курсовой работы.</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8.Составление заключения курсовой работы.</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9.Определение практической значимости результатов исследований.</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10.Оформление курсовой работы и сдача ее на проверку руководителю для написания отзыва.</w:t>
            </w:r>
          </w:p>
        </w:tc>
        <w:tc>
          <w:tcPr>
            <w:tcW w:w="993" w:type="dxa"/>
            <w:tcBorders>
              <w:top w:val="single" w:sz="4" w:space="0" w:color="auto"/>
            </w:tcBorders>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10</w:t>
            </w:r>
          </w:p>
        </w:tc>
        <w:tc>
          <w:tcPr>
            <w:tcW w:w="1700" w:type="dxa"/>
            <w:tcBorders>
              <w:top w:val="single" w:sz="4" w:space="0" w:color="auto"/>
            </w:tcBorders>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rPr>
          <w:trHeight w:val="20"/>
        </w:trPr>
        <w:tc>
          <w:tcPr>
            <w:tcW w:w="7513" w:type="dxa"/>
            <w:gridSpan w:val="3"/>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Консультации </w:t>
            </w:r>
          </w:p>
        </w:tc>
        <w:tc>
          <w:tcPr>
            <w:tcW w:w="993" w:type="dxa"/>
            <w:tcBorders>
              <w:top w:val="single" w:sz="4" w:space="0" w:color="auto"/>
            </w:tcBorders>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700" w:type="dxa"/>
            <w:tcBorders>
              <w:top w:val="single" w:sz="4" w:space="0" w:color="auto"/>
            </w:tcBorders>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rPr>
          <w:trHeight w:val="20"/>
        </w:trPr>
        <w:tc>
          <w:tcPr>
            <w:tcW w:w="7513" w:type="dxa"/>
            <w:gridSpan w:val="3"/>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Промежуточная аттестация  в форме э</w:t>
            </w:r>
            <w:r w:rsidRPr="0037029F">
              <w:rPr>
                <w:rFonts w:ascii="Times New Roman" w:eastAsia="Times New Roman" w:hAnsi="Times New Roman"/>
                <w:b/>
                <w:i/>
                <w:sz w:val="24"/>
                <w:szCs w:val="24"/>
                <w:lang w:eastAsia="ru-RU"/>
              </w:rPr>
              <w:t>кзамена</w:t>
            </w:r>
            <w:r w:rsidRPr="0037029F">
              <w:rPr>
                <w:rFonts w:ascii="Times New Roman" w:eastAsia="Times New Roman" w:hAnsi="Times New Roman"/>
                <w:b/>
                <w:sz w:val="24"/>
                <w:szCs w:val="24"/>
                <w:lang w:eastAsia="ru-RU"/>
              </w:rPr>
              <w:t xml:space="preserve"> </w:t>
            </w:r>
          </w:p>
        </w:tc>
        <w:tc>
          <w:tcPr>
            <w:tcW w:w="993" w:type="dxa"/>
            <w:tcBorders>
              <w:top w:val="single" w:sz="4" w:space="0" w:color="auto"/>
            </w:tcBorders>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1700" w:type="dxa"/>
            <w:tcBorders>
              <w:top w:val="single" w:sz="4" w:space="0" w:color="auto"/>
            </w:tcBorders>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rPr>
          <w:trHeight w:val="20"/>
        </w:trPr>
        <w:tc>
          <w:tcPr>
            <w:tcW w:w="7513" w:type="dxa"/>
            <w:gridSpan w:val="3"/>
            <w:vAlign w:val="center"/>
          </w:tcPr>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Всего</w:t>
            </w:r>
          </w:p>
        </w:tc>
        <w:tc>
          <w:tcPr>
            <w:tcW w:w="993" w:type="dxa"/>
            <w:tcBorders>
              <w:top w:val="single" w:sz="4" w:space="0" w:color="auto"/>
            </w:tcBorders>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128</w:t>
            </w:r>
          </w:p>
        </w:tc>
        <w:tc>
          <w:tcPr>
            <w:tcW w:w="1700" w:type="dxa"/>
            <w:tcBorders>
              <w:top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bl>
    <w:p w:rsidR="00BE5180" w:rsidRPr="0037029F" w:rsidRDefault="00BE5180"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sz w:val="24"/>
          <w:szCs w:val="24"/>
          <w:lang w:eastAsia="ru-RU"/>
        </w:rPr>
      </w:pPr>
    </w:p>
    <w:p w:rsidR="00BE5180" w:rsidRPr="0037029F" w:rsidRDefault="00BE5180" w:rsidP="0037029F">
      <w:pPr>
        <w:spacing w:after="0" w:line="240" w:lineRule="auto"/>
        <w:ind w:left="1353"/>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 УСЛОВИЯ РЕАЛИЗАЦИИ ПРОГРАММЫ УЧЕБНОЙ ДИСЦИПЛИНЫ</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3.1. Материально- техническое обеспечение</w:t>
      </w:r>
    </w:p>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Для реализации программы учебной дисциплины должны быть предусмотрены следующие специальные помещения: Учебный кабинет экономики организации.</w:t>
      </w:r>
    </w:p>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Оборудование учебного кабинета Экономика организации:</w:t>
      </w:r>
    </w:p>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Специализированная мебель и системы хранения для кабинета</w:t>
      </w:r>
    </w:p>
    <w:p w:rsidR="00BE5180" w:rsidRPr="0037029F" w:rsidRDefault="00BE5180" w:rsidP="0037029F">
      <w:pPr>
        <w:suppressAutoHyphens/>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37029F">
        <w:rPr>
          <w:rFonts w:ascii="Times New Roman" w:eastAsia="Times New Roman" w:hAnsi="Times New Roman"/>
          <w:i/>
          <w:sz w:val="24"/>
          <w:szCs w:val="24"/>
          <w:vertAlign w:val="superscript"/>
          <w:lang w:eastAsia="ru-RU"/>
        </w:rPr>
        <w:t xml:space="preserve">  </w:t>
      </w:r>
      <w:r w:rsidRPr="0037029F">
        <w:rPr>
          <w:rFonts w:ascii="Times New Roman" w:eastAsia="Times New Roman" w:hAnsi="Times New Roman"/>
          <w:sz w:val="24"/>
          <w:szCs w:val="24"/>
          <w:lang w:eastAsia="ru-RU"/>
        </w:rPr>
        <w:t>оснащенный о</w:t>
      </w:r>
      <w:r w:rsidRPr="0037029F">
        <w:rPr>
          <w:rFonts w:ascii="Times New Roman" w:eastAsia="Times New Roman" w:hAnsi="Times New Roman"/>
          <w:bCs/>
          <w:sz w:val="24"/>
          <w:szCs w:val="24"/>
          <w:lang w:eastAsia="ru-RU"/>
        </w:rPr>
        <w:t xml:space="preserve">борудованием: </w:t>
      </w:r>
    </w:p>
    <w:p w:rsidR="00BE5180" w:rsidRPr="0037029F" w:rsidRDefault="00BE5180" w:rsidP="0037029F">
      <w:pPr>
        <w:suppressAutoHyphens/>
        <w:spacing w:after="0" w:line="240" w:lineRule="auto"/>
        <w:ind w:firstLine="709"/>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 </w:t>
      </w:r>
      <w:r w:rsidRPr="0037029F">
        <w:rPr>
          <w:rFonts w:ascii="Times New Roman" w:eastAsia="Times New Roman" w:hAnsi="Times New Roman"/>
          <w:sz w:val="24"/>
          <w:szCs w:val="24"/>
          <w:lang w:eastAsia="ru-RU"/>
        </w:rPr>
        <w:t xml:space="preserve">оборудованные учебные посадочные места для обучающихся и преподавателя </w:t>
      </w:r>
    </w:p>
    <w:p w:rsidR="00BE5180" w:rsidRPr="0037029F" w:rsidRDefault="00BE5180" w:rsidP="0037029F">
      <w:pPr>
        <w:suppressAutoHyphens/>
        <w:spacing w:after="0" w:line="240" w:lineRule="auto"/>
        <w:ind w:firstLine="709"/>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классная доска, </w:t>
      </w:r>
    </w:p>
    <w:p w:rsidR="00BE5180" w:rsidRPr="0037029F" w:rsidRDefault="00BE5180" w:rsidP="0037029F">
      <w:pPr>
        <w:suppressAutoHyphens/>
        <w:spacing w:after="0" w:line="240" w:lineRule="auto"/>
        <w:ind w:firstLine="709"/>
        <w:jc w:val="both"/>
        <w:rPr>
          <w:rFonts w:ascii="Times New Roman" w:eastAsia="Times New Roman" w:hAnsi="Times New Roman"/>
          <w:bCs/>
          <w:i/>
          <w:sz w:val="24"/>
          <w:szCs w:val="24"/>
          <w:lang w:eastAsia="ru-RU"/>
        </w:rPr>
      </w:pPr>
      <w:r w:rsidRPr="0037029F">
        <w:rPr>
          <w:rFonts w:ascii="Times New Roman" w:eastAsia="Times New Roman" w:hAnsi="Times New Roman"/>
          <w:sz w:val="24"/>
          <w:szCs w:val="24"/>
          <w:lang w:eastAsia="ru-RU"/>
        </w:rPr>
        <w:t>- наглядные материалы</w:t>
      </w:r>
      <w:r w:rsidRPr="0037029F">
        <w:rPr>
          <w:rFonts w:ascii="Times New Roman" w:eastAsia="Times New Roman" w:hAnsi="Times New Roman"/>
          <w:bCs/>
          <w:i/>
          <w:sz w:val="24"/>
          <w:szCs w:val="24"/>
          <w:lang w:eastAsia="ru-RU"/>
        </w:rPr>
        <w:t xml:space="preserve">, </w:t>
      </w:r>
    </w:p>
    <w:p w:rsidR="00BE5180" w:rsidRPr="0037029F" w:rsidRDefault="00BE5180" w:rsidP="0037029F">
      <w:pPr>
        <w:suppressAutoHyphens/>
        <w:spacing w:after="0" w:line="240" w:lineRule="auto"/>
        <w:ind w:firstLine="709"/>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т</w:t>
      </w:r>
      <w:r w:rsidRPr="0037029F">
        <w:rPr>
          <w:rFonts w:ascii="Times New Roman" w:eastAsia="Times New Roman" w:hAnsi="Times New Roman"/>
          <w:bCs/>
          <w:sz w:val="24"/>
          <w:szCs w:val="24"/>
          <w:lang w:eastAsia="ru-RU"/>
        </w:rPr>
        <w:t xml:space="preserve">ехническими средствами обучения: </w:t>
      </w:r>
    </w:p>
    <w:p w:rsidR="00BE5180" w:rsidRPr="0037029F" w:rsidRDefault="00BE5180" w:rsidP="0037029F">
      <w:pPr>
        <w:suppressAutoHyphens/>
        <w:spacing w:after="0" w:line="240" w:lineRule="auto"/>
        <w:ind w:firstLine="709"/>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 </w:t>
      </w:r>
      <w:r w:rsidRPr="0037029F">
        <w:rPr>
          <w:rFonts w:ascii="Times New Roman" w:eastAsia="Times New Roman" w:hAnsi="Times New Roman"/>
          <w:sz w:val="24"/>
          <w:szCs w:val="24"/>
          <w:lang w:eastAsia="ru-RU"/>
        </w:rPr>
        <w:t xml:space="preserve">компьютер (оснащенный набором стандартных лицензионных компьютерных программ) с доступом к интернет-ресурсам; </w:t>
      </w:r>
    </w:p>
    <w:p w:rsidR="00BE5180" w:rsidRPr="0037029F" w:rsidRDefault="00BE5180" w:rsidP="0037029F">
      <w:pPr>
        <w:suppressAutoHyphens/>
        <w:spacing w:after="0" w:line="240" w:lineRule="auto"/>
        <w:ind w:firstLine="709"/>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 мультимедийный проектор.</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3.2. Информационное обеспечение обучения</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Для реализации программы библиотечный фонд располагает следующими печатными и/или электронными образовательными и информационными ресурсами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3.2.1 Печатные издания: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Нормативные акты:</w:t>
      </w:r>
    </w:p>
    <w:p w:rsidR="00BE5180" w:rsidRPr="0037029F" w:rsidRDefault="00BE5180" w:rsidP="00126C4F">
      <w:pPr>
        <w:numPr>
          <w:ilvl w:val="0"/>
          <w:numId w:val="182"/>
        </w:numPr>
        <w:tabs>
          <w:tab w:val="left" w:pos="284"/>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Конституция Российской Федерации от 12.12.1993 (действующая редакция);</w:t>
      </w:r>
    </w:p>
    <w:p w:rsidR="00BE5180" w:rsidRPr="0037029F" w:rsidRDefault="00BE5180" w:rsidP="00126C4F">
      <w:pPr>
        <w:numPr>
          <w:ilvl w:val="0"/>
          <w:numId w:val="182"/>
        </w:numPr>
        <w:tabs>
          <w:tab w:val="left" w:pos="284"/>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Бюджетный кодекс Российской Федерации от 31.07.1998 N 145-ФЗ (действующая редакция);</w:t>
      </w:r>
    </w:p>
    <w:p w:rsidR="00BE5180" w:rsidRPr="0037029F" w:rsidRDefault="00BE5180" w:rsidP="00126C4F">
      <w:pPr>
        <w:numPr>
          <w:ilvl w:val="0"/>
          <w:numId w:val="182"/>
        </w:numPr>
        <w:tabs>
          <w:tab w:val="left" w:pos="284"/>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Гражданский кодекс Российской Федерации в 4 частях (действующая редакция);</w:t>
      </w:r>
    </w:p>
    <w:p w:rsidR="00BE5180" w:rsidRPr="0037029F" w:rsidRDefault="00BE5180" w:rsidP="00126C4F">
      <w:pPr>
        <w:numPr>
          <w:ilvl w:val="0"/>
          <w:numId w:val="182"/>
        </w:numPr>
        <w:tabs>
          <w:tab w:val="left" w:pos="284"/>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Кодекс Российской Федерации об административных правонарушениях  от 30.12.2001 N 195-ФЗ (действующая редакция);</w:t>
      </w:r>
    </w:p>
    <w:p w:rsidR="00BE5180" w:rsidRPr="0037029F" w:rsidRDefault="00BE5180" w:rsidP="00126C4F">
      <w:pPr>
        <w:numPr>
          <w:ilvl w:val="0"/>
          <w:numId w:val="182"/>
        </w:numPr>
        <w:tabs>
          <w:tab w:val="left" w:pos="284"/>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Налоговый кодекс Российской Федерации в 2 частях (действующая редакция);</w:t>
      </w:r>
    </w:p>
    <w:p w:rsidR="00BE5180" w:rsidRPr="0037029F" w:rsidRDefault="00BE5180" w:rsidP="00126C4F">
      <w:pPr>
        <w:numPr>
          <w:ilvl w:val="0"/>
          <w:numId w:val="182"/>
        </w:numPr>
        <w:tabs>
          <w:tab w:val="left" w:pos="284"/>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Трудовой кодекс Российской Федерации от 30.12.2001  N 197-ФЗ (действующая редакция);</w:t>
      </w:r>
    </w:p>
    <w:p w:rsidR="00BE5180" w:rsidRPr="0037029F" w:rsidRDefault="00BE5180" w:rsidP="00126C4F">
      <w:pPr>
        <w:numPr>
          <w:ilvl w:val="0"/>
          <w:numId w:val="182"/>
        </w:numPr>
        <w:tabs>
          <w:tab w:val="left" w:pos="284"/>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Уголовный кодекс Российской Федерации от 13.06.1996 N 63-ФЗ (действующая редакция);</w:t>
      </w:r>
    </w:p>
    <w:p w:rsidR="00BE5180" w:rsidRPr="0037029F" w:rsidRDefault="00BE5180" w:rsidP="00126C4F">
      <w:pPr>
        <w:numPr>
          <w:ilvl w:val="0"/>
          <w:numId w:val="182"/>
        </w:numPr>
        <w:tabs>
          <w:tab w:val="left" w:pos="284"/>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Федеральный закон от 24.07.1998 N 125-ФЗ (действующая редакция) «Об обязательном социальном страховании от несчастных случаев на производстве и профессиональных заболеваний»;</w:t>
      </w:r>
    </w:p>
    <w:p w:rsidR="00BE5180" w:rsidRPr="0037029F" w:rsidRDefault="00BE5180" w:rsidP="00126C4F">
      <w:pPr>
        <w:numPr>
          <w:ilvl w:val="0"/>
          <w:numId w:val="182"/>
        </w:numPr>
        <w:tabs>
          <w:tab w:val="left" w:pos="284"/>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Федеральный закон от 07.08.2001 N 115-ФЗ (действующая редакция)  «О противодействии легализации (отмыванию) доходов, полученных преступным путем, и финансированию терроризма»;</w:t>
      </w:r>
    </w:p>
    <w:p w:rsidR="00BE5180" w:rsidRPr="0037029F" w:rsidRDefault="00BE5180" w:rsidP="00126C4F">
      <w:pPr>
        <w:numPr>
          <w:ilvl w:val="0"/>
          <w:numId w:val="182"/>
        </w:numPr>
        <w:tabs>
          <w:tab w:val="left" w:pos="284"/>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Федеральный закон от 15.12.2001 N 167-ФЗ (действующая редакция)  «Об обязательном пенсионном страховании в Российской Федерации»;</w:t>
      </w:r>
    </w:p>
    <w:p w:rsidR="00BE5180" w:rsidRPr="0037029F" w:rsidRDefault="00BE5180" w:rsidP="00126C4F">
      <w:pPr>
        <w:numPr>
          <w:ilvl w:val="0"/>
          <w:numId w:val="182"/>
        </w:numPr>
        <w:tabs>
          <w:tab w:val="left" w:pos="284"/>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Федеральный закон от 26.10.2002 N 127-ФЗ (действующая редакция) «О несостоятельности (банкротстве);</w:t>
      </w:r>
    </w:p>
    <w:p w:rsidR="00BE5180" w:rsidRPr="0037029F" w:rsidRDefault="00BE5180" w:rsidP="00126C4F">
      <w:pPr>
        <w:numPr>
          <w:ilvl w:val="0"/>
          <w:numId w:val="182"/>
        </w:numPr>
        <w:tabs>
          <w:tab w:val="left" w:pos="284"/>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Федеральный закон от 10.12.2003 N 173-ФЗ (действующая редакция) «О валютном регулировании и валютном контроле»;</w:t>
      </w:r>
    </w:p>
    <w:p w:rsidR="00BE5180" w:rsidRPr="0037029F" w:rsidRDefault="00BE5180" w:rsidP="00126C4F">
      <w:pPr>
        <w:numPr>
          <w:ilvl w:val="0"/>
          <w:numId w:val="182"/>
        </w:numPr>
        <w:tabs>
          <w:tab w:val="left" w:pos="284"/>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Федеральный закон от 29.07.2004 N 98-ФЗ (действующая редакция) «О коммерческой тайне»;</w:t>
      </w:r>
    </w:p>
    <w:p w:rsidR="00BE5180" w:rsidRPr="0037029F" w:rsidRDefault="00BE5180" w:rsidP="00126C4F">
      <w:pPr>
        <w:numPr>
          <w:ilvl w:val="0"/>
          <w:numId w:val="182"/>
        </w:numPr>
        <w:tabs>
          <w:tab w:val="left" w:pos="284"/>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 xml:space="preserve">Федеральный закон от </w:t>
      </w:r>
      <w:smartTag w:uri="urn:schemas-microsoft-com:office:smarttags" w:element="date">
        <w:smartTagPr>
          <w:attr w:name="ls" w:val="trans"/>
          <w:attr w:name="Month" w:val="07"/>
          <w:attr w:name="Day" w:val="27"/>
          <w:attr w:name="Year" w:val="2006"/>
        </w:smartTagPr>
        <w:r w:rsidRPr="0037029F">
          <w:rPr>
            <w:rFonts w:ascii="Times New Roman" w:hAnsi="Times New Roman"/>
            <w:sz w:val="24"/>
            <w:szCs w:val="24"/>
            <w:lang w:eastAsia="ru-RU"/>
          </w:rPr>
          <w:t>27.07.2006</w:t>
        </w:r>
      </w:smartTag>
      <w:r w:rsidRPr="0037029F">
        <w:rPr>
          <w:rFonts w:ascii="Times New Roman" w:hAnsi="Times New Roman"/>
          <w:sz w:val="24"/>
          <w:szCs w:val="24"/>
          <w:lang w:eastAsia="ru-RU"/>
        </w:rPr>
        <w:t xml:space="preserve"> N 152-ФЗ (действующая редакция) «О персональных данных»;</w:t>
      </w:r>
    </w:p>
    <w:p w:rsidR="00BE5180" w:rsidRPr="0037029F" w:rsidRDefault="00BE5180" w:rsidP="00126C4F">
      <w:pPr>
        <w:numPr>
          <w:ilvl w:val="0"/>
          <w:numId w:val="182"/>
        </w:numPr>
        <w:tabs>
          <w:tab w:val="left" w:pos="284"/>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Федеральный закон от 29.12.2006 N 255-ФЗ (действующая редакция)  «Об обязательном социальном страховании на случай временной нетрудоспособности и в связи с материнством»;</w:t>
      </w:r>
    </w:p>
    <w:p w:rsidR="00BE5180" w:rsidRPr="0037029F" w:rsidRDefault="00BE5180" w:rsidP="00126C4F">
      <w:pPr>
        <w:numPr>
          <w:ilvl w:val="0"/>
          <w:numId w:val="182"/>
        </w:numPr>
        <w:tabs>
          <w:tab w:val="left" w:pos="284"/>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 xml:space="preserve">Федеральный закон от 25.12.2008 </w:t>
      </w:r>
      <w:r w:rsidRPr="0037029F">
        <w:rPr>
          <w:rFonts w:ascii="Times New Roman" w:hAnsi="Times New Roman"/>
          <w:sz w:val="24"/>
          <w:szCs w:val="24"/>
          <w:lang w:val="en-US" w:eastAsia="ru-RU"/>
        </w:rPr>
        <w:t>N</w:t>
      </w:r>
      <w:r w:rsidRPr="0037029F">
        <w:rPr>
          <w:rFonts w:ascii="Times New Roman" w:hAnsi="Times New Roman"/>
          <w:sz w:val="24"/>
          <w:szCs w:val="24"/>
          <w:lang w:eastAsia="ru-RU"/>
        </w:rPr>
        <w:t xml:space="preserve"> 273-ФЗ (действующая редакция) «О противодействии коррупции»;</w:t>
      </w:r>
    </w:p>
    <w:p w:rsidR="00BE5180" w:rsidRPr="0037029F" w:rsidRDefault="00BE5180" w:rsidP="00126C4F">
      <w:pPr>
        <w:numPr>
          <w:ilvl w:val="0"/>
          <w:numId w:val="182"/>
        </w:numPr>
        <w:tabs>
          <w:tab w:val="left" w:pos="284"/>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Федеральный закон от 30.12.2008 N 307-ФЗ (действующая редакция) «Об аудиторской деятельности»;</w:t>
      </w:r>
    </w:p>
    <w:p w:rsidR="00BE5180" w:rsidRPr="0037029F" w:rsidRDefault="00BE5180" w:rsidP="00126C4F">
      <w:pPr>
        <w:numPr>
          <w:ilvl w:val="0"/>
          <w:numId w:val="182"/>
        </w:numPr>
        <w:tabs>
          <w:tab w:val="left" w:pos="284"/>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Федеральный закон от 27.07.2010 N 208-ФЗ (действующая редакция) «О консолидированной финансовой отчетности»;</w:t>
      </w:r>
    </w:p>
    <w:p w:rsidR="00BE5180" w:rsidRPr="0037029F" w:rsidRDefault="00BE5180" w:rsidP="00126C4F">
      <w:pPr>
        <w:numPr>
          <w:ilvl w:val="0"/>
          <w:numId w:val="182"/>
        </w:numPr>
        <w:tabs>
          <w:tab w:val="left" w:pos="284"/>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Федеральный закон от 27.11.2010 N 311-ФЗ (действующая редакция) «О таможенном регулировании в Российской Федерации»;</w:t>
      </w:r>
    </w:p>
    <w:p w:rsidR="00BE5180" w:rsidRPr="0037029F" w:rsidRDefault="00BE5180" w:rsidP="00126C4F">
      <w:pPr>
        <w:numPr>
          <w:ilvl w:val="0"/>
          <w:numId w:val="182"/>
        </w:numPr>
        <w:tabs>
          <w:tab w:val="left" w:pos="284"/>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Федеральный закон от 29.11.2010 N 326-ФЗ (действующая редакция) «Об обязательном медицинском страховании в Российской Федерации»;</w:t>
      </w:r>
    </w:p>
    <w:p w:rsidR="00BE5180" w:rsidRPr="0037029F" w:rsidRDefault="00BE5180" w:rsidP="00126C4F">
      <w:pPr>
        <w:numPr>
          <w:ilvl w:val="0"/>
          <w:numId w:val="182"/>
        </w:numPr>
        <w:tabs>
          <w:tab w:val="left" w:pos="284"/>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hAnsi="Times New Roman"/>
          <w:sz w:val="24"/>
          <w:szCs w:val="24"/>
          <w:lang w:eastAsia="ru-RU"/>
        </w:rPr>
        <w:t>Федеральный закон от 06.12.2011 N 402-ФЗ «О бухгалтерском учете» (действующая редакция);</w:t>
      </w:r>
    </w:p>
    <w:p w:rsidR="00BE5180" w:rsidRPr="0037029F" w:rsidRDefault="00BE5180" w:rsidP="00126C4F">
      <w:pPr>
        <w:numPr>
          <w:ilvl w:val="0"/>
          <w:numId w:val="182"/>
        </w:numPr>
        <w:tabs>
          <w:tab w:val="left" w:pos="284"/>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eastAsia="Times New Roman" w:hAnsi="Times New Roman"/>
          <w:sz w:val="24"/>
          <w:szCs w:val="24"/>
          <w:lang w:eastAsia="ru-RU" w:bidi="en-US"/>
        </w:rPr>
        <w:t>Федеральный закон от 26.12.1995 N 208-ФЗ (</w:t>
      </w:r>
      <w:r w:rsidRPr="0037029F">
        <w:rPr>
          <w:rFonts w:ascii="Times New Roman" w:hAnsi="Times New Roman"/>
          <w:sz w:val="24"/>
          <w:szCs w:val="24"/>
          <w:lang w:eastAsia="ru-RU"/>
        </w:rPr>
        <w:t>действующая редакция</w:t>
      </w:r>
      <w:r w:rsidRPr="0037029F">
        <w:rPr>
          <w:rFonts w:ascii="Times New Roman" w:eastAsia="Times New Roman" w:hAnsi="Times New Roman"/>
          <w:sz w:val="24"/>
          <w:szCs w:val="24"/>
          <w:lang w:eastAsia="ru-RU" w:bidi="en-US"/>
        </w:rPr>
        <w:t>) «Об акционерных обществах»;</w:t>
      </w:r>
    </w:p>
    <w:p w:rsidR="00BE5180" w:rsidRPr="0037029F" w:rsidRDefault="00BE5180" w:rsidP="00126C4F">
      <w:pPr>
        <w:numPr>
          <w:ilvl w:val="0"/>
          <w:numId w:val="182"/>
        </w:numPr>
        <w:tabs>
          <w:tab w:val="left" w:pos="284"/>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eastAsia="Times New Roman" w:hAnsi="Times New Roman"/>
          <w:sz w:val="24"/>
          <w:szCs w:val="24"/>
          <w:lang w:eastAsia="ru-RU" w:bidi="en-US"/>
        </w:rPr>
        <w:t>Федеральный закон от 02.12.1990 N 395-1 (</w:t>
      </w:r>
      <w:r w:rsidRPr="0037029F">
        <w:rPr>
          <w:rFonts w:ascii="Times New Roman" w:hAnsi="Times New Roman"/>
          <w:sz w:val="24"/>
          <w:szCs w:val="24"/>
          <w:lang w:eastAsia="ru-RU"/>
        </w:rPr>
        <w:t>действующая редакция</w:t>
      </w:r>
      <w:r w:rsidRPr="0037029F">
        <w:rPr>
          <w:rFonts w:ascii="Times New Roman" w:eastAsia="Times New Roman" w:hAnsi="Times New Roman"/>
          <w:sz w:val="24"/>
          <w:szCs w:val="24"/>
          <w:lang w:eastAsia="ru-RU" w:bidi="en-US"/>
        </w:rPr>
        <w:t>) «О банках и банковской деятельности»;</w:t>
      </w:r>
    </w:p>
    <w:p w:rsidR="00BE5180" w:rsidRPr="0037029F" w:rsidRDefault="00BE5180" w:rsidP="00126C4F">
      <w:pPr>
        <w:numPr>
          <w:ilvl w:val="0"/>
          <w:numId w:val="182"/>
        </w:numPr>
        <w:tabs>
          <w:tab w:val="left" w:pos="284"/>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eastAsia="Times New Roman" w:hAnsi="Times New Roman"/>
          <w:sz w:val="24"/>
          <w:szCs w:val="24"/>
          <w:lang w:eastAsia="ru-RU" w:bidi="en-US"/>
        </w:rPr>
        <w:t>Федеральный закон от 16.07.1998 N 102-ФЗ (</w:t>
      </w:r>
      <w:r w:rsidRPr="0037029F">
        <w:rPr>
          <w:rFonts w:ascii="Times New Roman" w:hAnsi="Times New Roman"/>
          <w:sz w:val="24"/>
          <w:szCs w:val="24"/>
          <w:lang w:eastAsia="ru-RU"/>
        </w:rPr>
        <w:t>действующая редакция</w:t>
      </w:r>
      <w:r w:rsidRPr="0037029F">
        <w:rPr>
          <w:rFonts w:ascii="Times New Roman" w:eastAsia="Times New Roman" w:hAnsi="Times New Roman"/>
          <w:sz w:val="24"/>
          <w:szCs w:val="24"/>
          <w:lang w:eastAsia="ru-RU" w:bidi="en-US"/>
        </w:rPr>
        <w:t>) «Об ипотеке (залоге недвижимости)»;</w:t>
      </w:r>
    </w:p>
    <w:p w:rsidR="00BE5180" w:rsidRPr="0037029F" w:rsidRDefault="00BE5180" w:rsidP="00126C4F">
      <w:pPr>
        <w:numPr>
          <w:ilvl w:val="0"/>
          <w:numId w:val="182"/>
        </w:numPr>
        <w:tabs>
          <w:tab w:val="left" w:pos="284"/>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eastAsia="Times New Roman" w:hAnsi="Times New Roman"/>
          <w:sz w:val="24"/>
          <w:szCs w:val="24"/>
          <w:lang w:eastAsia="ru-RU" w:bidi="en-US"/>
        </w:rPr>
        <w:t>Федеральный закон от 27.06.2011 N 161-ФЗ (</w:t>
      </w:r>
      <w:r w:rsidRPr="0037029F">
        <w:rPr>
          <w:rFonts w:ascii="Times New Roman" w:hAnsi="Times New Roman"/>
          <w:sz w:val="24"/>
          <w:szCs w:val="24"/>
          <w:lang w:eastAsia="ru-RU"/>
        </w:rPr>
        <w:t>действующая редакция</w:t>
      </w:r>
      <w:r w:rsidRPr="0037029F">
        <w:rPr>
          <w:rFonts w:ascii="Times New Roman" w:eastAsia="Times New Roman" w:hAnsi="Times New Roman"/>
          <w:sz w:val="24"/>
          <w:szCs w:val="24"/>
          <w:lang w:eastAsia="ru-RU" w:bidi="en-US"/>
        </w:rPr>
        <w:t>) «О национальной платежной системе»;</w:t>
      </w:r>
    </w:p>
    <w:p w:rsidR="00BE5180" w:rsidRPr="0037029F" w:rsidRDefault="00BE5180" w:rsidP="00126C4F">
      <w:pPr>
        <w:numPr>
          <w:ilvl w:val="0"/>
          <w:numId w:val="182"/>
        </w:numPr>
        <w:tabs>
          <w:tab w:val="left" w:pos="284"/>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eastAsia="Times New Roman" w:hAnsi="Times New Roman"/>
          <w:sz w:val="24"/>
          <w:szCs w:val="24"/>
          <w:lang w:eastAsia="ru-RU" w:bidi="en-US"/>
        </w:rPr>
        <w:t>Федеральный закон от 22.04.1996 N 39-ФЗ (</w:t>
      </w:r>
      <w:r w:rsidRPr="0037029F">
        <w:rPr>
          <w:rFonts w:ascii="Times New Roman" w:hAnsi="Times New Roman"/>
          <w:sz w:val="24"/>
          <w:szCs w:val="24"/>
          <w:lang w:eastAsia="ru-RU"/>
        </w:rPr>
        <w:t>действующая редакция</w:t>
      </w:r>
      <w:r w:rsidRPr="0037029F">
        <w:rPr>
          <w:rFonts w:ascii="Times New Roman" w:eastAsia="Times New Roman" w:hAnsi="Times New Roman"/>
          <w:sz w:val="24"/>
          <w:szCs w:val="24"/>
          <w:lang w:eastAsia="ru-RU" w:bidi="en-US"/>
        </w:rPr>
        <w:t>) «О рынке ценных бумаг»;</w:t>
      </w:r>
    </w:p>
    <w:p w:rsidR="00BE5180" w:rsidRPr="0037029F" w:rsidRDefault="00BE5180" w:rsidP="00126C4F">
      <w:pPr>
        <w:numPr>
          <w:ilvl w:val="0"/>
          <w:numId w:val="182"/>
        </w:numPr>
        <w:tabs>
          <w:tab w:val="left" w:pos="284"/>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eastAsia="Times New Roman" w:hAnsi="Times New Roman"/>
          <w:sz w:val="24"/>
          <w:szCs w:val="24"/>
          <w:lang w:eastAsia="ru-RU" w:bidi="en-US"/>
        </w:rPr>
        <w:t>Федеральный закон от 29.10.1998 N 164-ФЗ (</w:t>
      </w:r>
      <w:r w:rsidRPr="0037029F">
        <w:rPr>
          <w:rFonts w:ascii="Times New Roman" w:hAnsi="Times New Roman"/>
          <w:sz w:val="24"/>
          <w:szCs w:val="24"/>
          <w:lang w:eastAsia="ru-RU"/>
        </w:rPr>
        <w:t>действующая редакция</w:t>
      </w:r>
      <w:r w:rsidRPr="0037029F">
        <w:rPr>
          <w:rFonts w:ascii="Times New Roman" w:eastAsia="Times New Roman" w:hAnsi="Times New Roman"/>
          <w:sz w:val="24"/>
          <w:szCs w:val="24"/>
          <w:lang w:eastAsia="ru-RU" w:bidi="en-US"/>
        </w:rPr>
        <w:t>) «О финансовой аренде (лизинге)»;</w:t>
      </w:r>
    </w:p>
    <w:p w:rsidR="00BE5180" w:rsidRPr="0037029F" w:rsidRDefault="00BE5180" w:rsidP="00126C4F">
      <w:pPr>
        <w:numPr>
          <w:ilvl w:val="0"/>
          <w:numId w:val="182"/>
        </w:numPr>
        <w:tabs>
          <w:tab w:val="left" w:pos="284"/>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eastAsia="Times New Roman" w:hAnsi="Times New Roman"/>
          <w:sz w:val="24"/>
          <w:szCs w:val="24"/>
          <w:lang w:eastAsia="ru-RU" w:bidi="en-US"/>
        </w:rPr>
        <w:lastRenderedPageBreak/>
        <w:t>Закон РФ от 27.11.1992 N 4015-1 (</w:t>
      </w:r>
      <w:r w:rsidRPr="0037029F">
        <w:rPr>
          <w:rFonts w:ascii="Times New Roman" w:hAnsi="Times New Roman"/>
          <w:sz w:val="24"/>
          <w:szCs w:val="24"/>
          <w:lang w:eastAsia="ru-RU"/>
        </w:rPr>
        <w:t>действующая редакция</w:t>
      </w:r>
      <w:r w:rsidRPr="0037029F">
        <w:rPr>
          <w:rFonts w:ascii="Times New Roman" w:eastAsia="Times New Roman" w:hAnsi="Times New Roman"/>
          <w:sz w:val="24"/>
          <w:szCs w:val="24"/>
          <w:lang w:eastAsia="ru-RU" w:bidi="en-US"/>
        </w:rPr>
        <w:t>) «Об организации страхового дела в Российской Федерации»;</w:t>
      </w:r>
    </w:p>
    <w:p w:rsidR="00BE5180" w:rsidRPr="0037029F" w:rsidRDefault="00BE5180" w:rsidP="00126C4F">
      <w:pPr>
        <w:numPr>
          <w:ilvl w:val="0"/>
          <w:numId w:val="182"/>
        </w:numPr>
        <w:tabs>
          <w:tab w:val="left" w:pos="284"/>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eastAsia="Times New Roman" w:hAnsi="Times New Roman"/>
          <w:sz w:val="24"/>
          <w:szCs w:val="24"/>
          <w:lang w:eastAsia="ru-RU" w:bidi="en-US"/>
        </w:rPr>
        <w:t xml:space="preserve">Федеральный закон от 29.07.1998 </w:t>
      </w:r>
      <w:r w:rsidRPr="0037029F">
        <w:rPr>
          <w:rFonts w:ascii="Times New Roman" w:eastAsia="Times New Roman" w:hAnsi="Times New Roman"/>
          <w:sz w:val="24"/>
          <w:szCs w:val="24"/>
          <w:lang w:val="en-US" w:eastAsia="ru-RU" w:bidi="en-US"/>
        </w:rPr>
        <w:t>N</w:t>
      </w:r>
      <w:r w:rsidRPr="0037029F">
        <w:rPr>
          <w:rFonts w:ascii="Times New Roman" w:eastAsia="Times New Roman" w:hAnsi="Times New Roman"/>
          <w:sz w:val="24"/>
          <w:szCs w:val="24"/>
          <w:lang w:eastAsia="ru-RU" w:bidi="en-US"/>
        </w:rPr>
        <w:t xml:space="preserve"> 136-ФЗ (</w:t>
      </w:r>
      <w:r w:rsidRPr="0037029F">
        <w:rPr>
          <w:rFonts w:ascii="Times New Roman" w:hAnsi="Times New Roman"/>
          <w:sz w:val="24"/>
          <w:szCs w:val="24"/>
          <w:lang w:eastAsia="ru-RU"/>
        </w:rPr>
        <w:t>действующая редакция</w:t>
      </w:r>
      <w:r w:rsidRPr="0037029F">
        <w:rPr>
          <w:rFonts w:ascii="Times New Roman" w:eastAsia="Times New Roman" w:hAnsi="Times New Roman"/>
          <w:sz w:val="24"/>
          <w:szCs w:val="24"/>
          <w:lang w:eastAsia="ru-RU" w:bidi="en-US"/>
        </w:rPr>
        <w:t>) «Об особенностях эмиссии и обращения государственных и муниципальных ценных бумаг»;</w:t>
      </w:r>
    </w:p>
    <w:p w:rsidR="00BE5180" w:rsidRPr="0037029F" w:rsidRDefault="00BE5180" w:rsidP="00126C4F">
      <w:pPr>
        <w:numPr>
          <w:ilvl w:val="0"/>
          <w:numId w:val="182"/>
        </w:numPr>
        <w:tabs>
          <w:tab w:val="left" w:pos="284"/>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eastAsia="Times New Roman" w:hAnsi="Times New Roman"/>
          <w:sz w:val="24"/>
          <w:szCs w:val="24"/>
          <w:lang w:eastAsia="ru-RU" w:bidi="en-US"/>
        </w:rPr>
        <w:t>Федеральный закон от 10.07.2002 N 86-ФЗ (</w:t>
      </w:r>
      <w:r w:rsidRPr="0037029F">
        <w:rPr>
          <w:rFonts w:ascii="Times New Roman" w:hAnsi="Times New Roman"/>
          <w:sz w:val="24"/>
          <w:szCs w:val="24"/>
          <w:lang w:eastAsia="ru-RU"/>
        </w:rPr>
        <w:t>действующая редакция</w:t>
      </w:r>
      <w:r w:rsidRPr="0037029F">
        <w:rPr>
          <w:rFonts w:ascii="Times New Roman" w:eastAsia="Times New Roman" w:hAnsi="Times New Roman"/>
          <w:sz w:val="24"/>
          <w:szCs w:val="24"/>
          <w:lang w:eastAsia="ru-RU" w:bidi="en-US"/>
        </w:rPr>
        <w:t xml:space="preserve">) «О Центральном банке Российской Федерации (Банке России)»; </w:t>
      </w:r>
    </w:p>
    <w:p w:rsidR="00BE5180" w:rsidRPr="0037029F" w:rsidRDefault="00BE5180" w:rsidP="00126C4F">
      <w:pPr>
        <w:numPr>
          <w:ilvl w:val="0"/>
          <w:numId w:val="182"/>
        </w:numPr>
        <w:tabs>
          <w:tab w:val="left" w:pos="284"/>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eastAsia="Times New Roman" w:hAnsi="Times New Roman"/>
          <w:sz w:val="24"/>
          <w:szCs w:val="24"/>
          <w:lang w:eastAsia="ru-RU" w:bidi="en-US"/>
        </w:rPr>
        <w:t>Федеральный закон от 29.11.2001 N 156-ФЗ (</w:t>
      </w:r>
      <w:r w:rsidRPr="0037029F">
        <w:rPr>
          <w:rFonts w:ascii="Times New Roman" w:hAnsi="Times New Roman"/>
          <w:sz w:val="24"/>
          <w:szCs w:val="24"/>
          <w:lang w:eastAsia="ru-RU"/>
        </w:rPr>
        <w:t>действующая редакция</w:t>
      </w:r>
      <w:r w:rsidRPr="0037029F">
        <w:rPr>
          <w:rFonts w:ascii="Times New Roman" w:eastAsia="Times New Roman" w:hAnsi="Times New Roman"/>
          <w:sz w:val="24"/>
          <w:szCs w:val="24"/>
          <w:lang w:eastAsia="ru-RU" w:bidi="en-US"/>
        </w:rPr>
        <w:t>) «Об инвестиционных фондах»;</w:t>
      </w:r>
    </w:p>
    <w:p w:rsidR="00BE5180" w:rsidRPr="0037029F" w:rsidRDefault="00BE5180" w:rsidP="00126C4F">
      <w:pPr>
        <w:numPr>
          <w:ilvl w:val="0"/>
          <w:numId w:val="182"/>
        </w:numPr>
        <w:tabs>
          <w:tab w:val="left" w:pos="284"/>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eastAsia="Times New Roman" w:hAnsi="Times New Roman"/>
          <w:sz w:val="24"/>
          <w:szCs w:val="24"/>
          <w:lang w:eastAsia="ru-RU" w:bidi="en-US"/>
        </w:rPr>
        <w:t>Федеральный закон от 10.12.2003 N 173-ФЗ (</w:t>
      </w:r>
      <w:r w:rsidRPr="0037029F">
        <w:rPr>
          <w:rFonts w:ascii="Times New Roman" w:hAnsi="Times New Roman"/>
          <w:sz w:val="24"/>
          <w:szCs w:val="24"/>
          <w:lang w:eastAsia="ru-RU"/>
        </w:rPr>
        <w:t>действующая редакция</w:t>
      </w:r>
      <w:r w:rsidRPr="0037029F">
        <w:rPr>
          <w:rFonts w:ascii="Times New Roman" w:eastAsia="Times New Roman" w:hAnsi="Times New Roman"/>
          <w:sz w:val="24"/>
          <w:szCs w:val="24"/>
          <w:lang w:eastAsia="ru-RU" w:bidi="en-US"/>
        </w:rPr>
        <w:t>) «О валютном регулировании и валютном контроле»;</w:t>
      </w:r>
    </w:p>
    <w:p w:rsidR="00BE5180" w:rsidRPr="0037029F" w:rsidRDefault="00BE5180" w:rsidP="00126C4F">
      <w:pPr>
        <w:numPr>
          <w:ilvl w:val="0"/>
          <w:numId w:val="182"/>
        </w:numPr>
        <w:tabs>
          <w:tab w:val="left" w:pos="284"/>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eastAsia="Times New Roman" w:hAnsi="Times New Roman"/>
          <w:sz w:val="24"/>
          <w:szCs w:val="24"/>
          <w:lang w:eastAsia="ru-RU" w:bidi="en-US"/>
        </w:rPr>
        <w:t>Федеральный закон от 08.12.2003 N 164-ФЗ (</w:t>
      </w:r>
      <w:r w:rsidRPr="0037029F">
        <w:rPr>
          <w:rFonts w:ascii="Times New Roman" w:hAnsi="Times New Roman"/>
          <w:sz w:val="24"/>
          <w:szCs w:val="24"/>
          <w:lang w:eastAsia="ru-RU"/>
        </w:rPr>
        <w:t>действующая редакция</w:t>
      </w:r>
      <w:r w:rsidRPr="0037029F">
        <w:rPr>
          <w:rFonts w:ascii="Times New Roman" w:eastAsia="Times New Roman" w:hAnsi="Times New Roman"/>
          <w:sz w:val="24"/>
          <w:szCs w:val="24"/>
          <w:lang w:eastAsia="ru-RU" w:bidi="en-US"/>
        </w:rPr>
        <w:t>) «Об основах государственного регулирования внешнеторговой деятельности»;</w:t>
      </w:r>
    </w:p>
    <w:p w:rsidR="00BE5180" w:rsidRPr="0037029F" w:rsidRDefault="00BE5180" w:rsidP="00126C4F">
      <w:pPr>
        <w:numPr>
          <w:ilvl w:val="0"/>
          <w:numId w:val="182"/>
        </w:numPr>
        <w:tabs>
          <w:tab w:val="left" w:pos="284"/>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eastAsia="Times New Roman" w:hAnsi="Times New Roman"/>
          <w:sz w:val="24"/>
          <w:szCs w:val="24"/>
          <w:lang w:eastAsia="ru-RU" w:bidi="en-US"/>
        </w:rPr>
        <w:t>Федеральный закон от 30.12.2004 N 218-ФЗ (</w:t>
      </w:r>
      <w:r w:rsidRPr="0037029F">
        <w:rPr>
          <w:rFonts w:ascii="Times New Roman" w:hAnsi="Times New Roman"/>
          <w:sz w:val="24"/>
          <w:szCs w:val="24"/>
          <w:lang w:eastAsia="ru-RU"/>
        </w:rPr>
        <w:t>действующая редакция</w:t>
      </w:r>
      <w:r w:rsidRPr="0037029F">
        <w:rPr>
          <w:rFonts w:ascii="Times New Roman" w:eastAsia="Times New Roman" w:hAnsi="Times New Roman"/>
          <w:sz w:val="24"/>
          <w:szCs w:val="24"/>
          <w:lang w:eastAsia="ru-RU" w:bidi="en-US"/>
        </w:rPr>
        <w:t>) «О кредитных историях»;</w:t>
      </w:r>
    </w:p>
    <w:p w:rsidR="00BE5180" w:rsidRPr="0037029F" w:rsidRDefault="00BE5180" w:rsidP="00126C4F">
      <w:pPr>
        <w:numPr>
          <w:ilvl w:val="0"/>
          <w:numId w:val="182"/>
        </w:numPr>
        <w:tabs>
          <w:tab w:val="left" w:pos="284"/>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eastAsia="Times New Roman" w:hAnsi="Times New Roman"/>
          <w:sz w:val="24"/>
          <w:szCs w:val="24"/>
          <w:lang w:eastAsia="ru-RU" w:bidi="en-US"/>
        </w:rPr>
        <w:t>Федеральный закон от 15.12.2001 N 167-ФЗ (</w:t>
      </w:r>
      <w:r w:rsidRPr="0037029F">
        <w:rPr>
          <w:rFonts w:ascii="Times New Roman" w:hAnsi="Times New Roman"/>
          <w:sz w:val="24"/>
          <w:szCs w:val="24"/>
          <w:lang w:eastAsia="ru-RU"/>
        </w:rPr>
        <w:t>действующая редакция</w:t>
      </w:r>
      <w:r w:rsidRPr="0037029F">
        <w:rPr>
          <w:rFonts w:ascii="Times New Roman" w:eastAsia="Times New Roman" w:hAnsi="Times New Roman"/>
          <w:sz w:val="24"/>
          <w:szCs w:val="24"/>
          <w:lang w:eastAsia="ru-RU" w:bidi="en-US"/>
        </w:rPr>
        <w:t>) «Об обязательном пенсионном страховании в Российской Федерации»;</w:t>
      </w:r>
    </w:p>
    <w:p w:rsidR="00BE5180" w:rsidRPr="0037029F" w:rsidRDefault="00BE5180" w:rsidP="00126C4F">
      <w:pPr>
        <w:numPr>
          <w:ilvl w:val="0"/>
          <w:numId w:val="182"/>
        </w:numPr>
        <w:tabs>
          <w:tab w:val="left" w:pos="284"/>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eastAsia="Times New Roman" w:hAnsi="Times New Roman"/>
          <w:sz w:val="24"/>
          <w:szCs w:val="24"/>
          <w:lang w:eastAsia="ru-RU" w:bidi="en-US"/>
        </w:rPr>
        <w:t>Закон РФ «О защите прав потребителей»  07.02.1992.№ 2300-001 (</w:t>
      </w:r>
      <w:r w:rsidRPr="0037029F">
        <w:rPr>
          <w:rFonts w:ascii="Times New Roman" w:hAnsi="Times New Roman"/>
          <w:sz w:val="24"/>
          <w:szCs w:val="24"/>
          <w:lang w:eastAsia="ru-RU"/>
        </w:rPr>
        <w:t>действующая редакция</w:t>
      </w:r>
      <w:r w:rsidRPr="0037029F">
        <w:rPr>
          <w:rFonts w:ascii="Times New Roman" w:eastAsia="Times New Roman" w:hAnsi="Times New Roman"/>
          <w:sz w:val="24"/>
          <w:szCs w:val="24"/>
          <w:lang w:eastAsia="ru-RU" w:bidi="en-US"/>
        </w:rPr>
        <w:t>)»;</w:t>
      </w:r>
    </w:p>
    <w:p w:rsidR="00BE5180" w:rsidRPr="0037029F" w:rsidRDefault="00BE5180" w:rsidP="00126C4F">
      <w:pPr>
        <w:numPr>
          <w:ilvl w:val="0"/>
          <w:numId w:val="182"/>
        </w:numPr>
        <w:tabs>
          <w:tab w:val="left" w:pos="284"/>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eastAsia="Times New Roman" w:hAnsi="Times New Roman"/>
          <w:sz w:val="24"/>
          <w:szCs w:val="24"/>
          <w:lang w:eastAsia="ru-RU" w:bidi="en-US"/>
        </w:rPr>
        <w:t>Постановление Правительства РФ от 01.12.2004 N 703 (</w:t>
      </w:r>
      <w:r w:rsidRPr="0037029F">
        <w:rPr>
          <w:rFonts w:ascii="Times New Roman" w:hAnsi="Times New Roman"/>
          <w:sz w:val="24"/>
          <w:szCs w:val="24"/>
          <w:lang w:eastAsia="ru-RU"/>
        </w:rPr>
        <w:t>действующая редакция</w:t>
      </w:r>
      <w:r w:rsidRPr="0037029F">
        <w:rPr>
          <w:rFonts w:ascii="Times New Roman" w:eastAsia="Times New Roman" w:hAnsi="Times New Roman"/>
          <w:sz w:val="24"/>
          <w:szCs w:val="24"/>
          <w:lang w:eastAsia="ru-RU" w:bidi="en-US"/>
        </w:rPr>
        <w:t>) «О Федеральном казначействе»;</w:t>
      </w:r>
    </w:p>
    <w:p w:rsidR="00BE5180" w:rsidRPr="0037029F" w:rsidRDefault="00BE5180" w:rsidP="00126C4F">
      <w:pPr>
        <w:numPr>
          <w:ilvl w:val="0"/>
          <w:numId w:val="182"/>
        </w:numPr>
        <w:tabs>
          <w:tab w:val="left" w:pos="284"/>
          <w:tab w:val="left" w:pos="426"/>
        </w:tabs>
        <w:spacing w:after="0" w:line="240" w:lineRule="auto"/>
        <w:ind w:left="0" w:firstLine="0"/>
        <w:contextualSpacing/>
        <w:jc w:val="both"/>
        <w:rPr>
          <w:rFonts w:ascii="Times New Roman" w:hAnsi="Times New Roman"/>
          <w:sz w:val="24"/>
          <w:szCs w:val="24"/>
          <w:lang w:eastAsia="ru-RU"/>
        </w:rPr>
      </w:pPr>
      <w:r w:rsidRPr="0037029F">
        <w:rPr>
          <w:rFonts w:ascii="Times New Roman" w:eastAsia="Times New Roman" w:hAnsi="Times New Roman"/>
          <w:sz w:val="24"/>
          <w:szCs w:val="24"/>
          <w:lang w:eastAsia="ru-RU" w:bidi="en-US"/>
        </w:rPr>
        <w:t>Постановление Правительства РФ от 30.06.2004 N 329 (</w:t>
      </w:r>
      <w:r w:rsidRPr="0037029F">
        <w:rPr>
          <w:rFonts w:ascii="Times New Roman" w:hAnsi="Times New Roman"/>
          <w:sz w:val="24"/>
          <w:szCs w:val="24"/>
          <w:lang w:eastAsia="ru-RU"/>
        </w:rPr>
        <w:t>действующая редакция</w:t>
      </w:r>
      <w:r w:rsidRPr="0037029F">
        <w:rPr>
          <w:rFonts w:ascii="Times New Roman" w:eastAsia="Times New Roman" w:hAnsi="Times New Roman"/>
          <w:sz w:val="24"/>
          <w:szCs w:val="24"/>
          <w:lang w:eastAsia="ru-RU" w:bidi="en-US"/>
        </w:rPr>
        <w:t>) «О Министерстве финансов Российской Федерации»;</w:t>
      </w:r>
    </w:p>
    <w:p w:rsidR="00BE5180" w:rsidRPr="0037029F" w:rsidRDefault="00BE5180" w:rsidP="0037029F">
      <w:pPr>
        <w:spacing w:after="0" w:line="240" w:lineRule="auto"/>
        <w:contextualSpacing/>
        <w:jc w:val="both"/>
        <w:rPr>
          <w:rFonts w:ascii="Times New Roman" w:eastAsia="Times New Roman" w:hAnsi="Times New Roman"/>
          <w:b/>
          <w:sz w:val="24"/>
          <w:szCs w:val="24"/>
          <w:lang w:eastAsia="ru-RU" w:bidi="en-US"/>
        </w:rPr>
      </w:pPr>
      <w:r w:rsidRPr="0037029F">
        <w:rPr>
          <w:rFonts w:ascii="Times New Roman" w:eastAsia="Times New Roman" w:hAnsi="Times New Roman"/>
          <w:b/>
          <w:sz w:val="24"/>
          <w:szCs w:val="24"/>
          <w:lang w:eastAsia="ru-RU" w:bidi="en-US"/>
        </w:rPr>
        <w:t>Основные источники</w:t>
      </w:r>
    </w:p>
    <w:p w:rsidR="0035126B" w:rsidRPr="001B4BE0" w:rsidRDefault="0035126B" w:rsidP="00126C4F">
      <w:pPr>
        <w:numPr>
          <w:ilvl w:val="0"/>
          <w:numId w:val="183"/>
        </w:numPr>
        <w:tabs>
          <w:tab w:val="left" w:pos="284"/>
        </w:tabs>
        <w:spacing w:after="0" w:line="240" w:lineRule="auto"/>
        <w:ind w:left="0" w:firstLine="0"/>
        <w:contextualSpacing/>
        <w:jc w:val="both"/>
        <w:rPr>
          <w:rFonts w:ascii="Times New Roman" w:hAnsi="Times New Roman"/>
          <w:sz w:val="24"/>
          <w:szCs w:val="24"/>
          <w:lang w:eastAsia="ru-RU"/>
        </w:rPr>
      </w:pPr>
      <w:r w:rsidRPr="001B4BE0">
        <w:rPr>
          <w:rFonts w:ascii="Times New Roman" w:hAnsi="Times New Roman"/>
          <w:sz w:val="24"/>
          <w:szCs w:val="24"/>
          <w:lang w:eastAsia="ru-RU"/>
        </w:rPr>
        <w:t>Чечевицына, Л. Н. Экономика организации [Текст] : учеб. пособие / Л. Н. Чечевицына, Е. В. Хачадурова. - 2-е изд. - Ростов-на-Дону : Феникс, 2017. - 382 с. : ил.</w:t>
      </w:r>
    </w:p>
    <w:p w:rsidR="0035126B" w:rsidRDefault="0035126B" w:rsidP="00126C4F">
      <w:pPr>
        <w:numPr>
          <w:ilvl w:val="0"/>
          <w:numId w:val="183"/>
        </w:numPr>
        <w:tabs>
          <w:tab w:val="left" w:pos="284"/>
        </w:tabs>
        <w:spacing w:after="0" w:line="240" w:lineRule="auto"/>
        <w:ind w:left="0" w:firstLine="0"/>
        <w:contextualSpacing/>
        <w:jc w:val="both"/>
        <w:rPr>
          <w:rFonts w:ascii="Times New Roman" w:hAnsi="Times New Roman"/>
          <w:sz w:val="24"/>
          <w:szCs w:val="24"/>
          <w:lang w:eastAsia="ru-RU"/>
        </w:rPr>
      </w:pPr>
      <w:r w:rsidRPr="001B4BE0">
        <w:rPr>
          <w:rFonts w:ascii="Times New Roman" w:hAnsi="Times New Roman"/>
          <w:sz w:val="24"/>
          <w:szCs w:val="24"/>
          <w:lang w:eastAsia="ru-RU"/>
        </w:rPr>
        <w:t>Чечевицына, Л. Н. Экономика организации. Практикум [Текст] : учеб. пособие / Л. Н. Чечевицына. - Москва : Феникс, 2015. - 254 с. - (СПО</w:t>
      </w:r>
    </w:p>
    <w:p w:rsidR="0035126B" w:rsidRPr="001B4BE0" w:rsidRDefault="0035126B" w:rsidP="00126C4F">
      <w:pPr>
        <w:numPr>
          <w:ilvl w:val="0"/>
          <w:numId w:val="183"/>
        </w:numPr>
        <w:tabs>
          <w:tab w:val="left" w:pos="284"/>
        </w:tabs>
        <w:spacing w:after="0" w:line="240" w:lineRule="auto"/>
        <w:ind w:left="0" w:firstLine="0"/>
        <w:contextualSpacing/>
        <w:jc w:val="both"/>
        <w:rPr>
          <w:rFonts w:ascii="Times New Roman" w:hAnsi="Times New Roman"/>
          <w:sz w:val="24"/>
          <w:szCs w:val="24"/>
          <w:lang w:eastAsia="ru-RU"/>
        </w:rPr>
      </w:pPr>
      <w:r w:rsidRPr="00CF07DA">
        <w:rPr>
          <w:rFonts w:ascii="Times New Roman" w:hAnsi="Times New Roman"/>
          <w:bCs/>
          <w:sz w:val="24"/>
          <w:szCs w:val="24"/>
          <w:lang w:eastAsia="ru-RU"/>
        </w:rPr>
        <w:t xml:space="preserve">Барышникова, Н. А. Экономика организации [Текст] : учеб. пособие   / Н. А. Барышникова, Т. А. Матеуш, М. Г. Миронов.-  М. : Юрайт, 2018. — 191 с.  </w:t>
      </w:r>
    </w:p>
    <w:p w:rsidR="0035126B" w:rsidRDefault="0035126B" w:rsidP="00126C4F">
      <w:pPr>
        <w:numPr>
          <w:ilvl w:val="0"/>
          <w:numId w:val="183"/>
        </w:numPr>
        <w:tabs>
          <w:tab w:val="left" w:pos="284"/>
        </w:tabs>
        <w:spacing w:after="0" w:line="240" w:lineRule="auto"/>
        <w:ind w:left="0" w:firstLine="0"/>
        <w:contextualSpacing/>
        <w:jc w:val="both"/>
        <w:rPr>
          <w:rFonts w:ascii="Times New Roman" w:hAnsi="Times New Roman"/>
          <w:sz w:val="24"/>
          <w:szCs w:val="24"/>
          <w:lang w:eastAsia="ru-RU"/>
        </w:rPr>
      </w:pPr>
      <w:r w:rsidRPr="001B4BE0">
        <w:rPr>
          <w:rFonts w:ascii="Times New Roman" w:hAnsi="Times New Roman"/>
          <w:sz w:val="24"/>
          <w:szCs w:val="24"/>
          <w:lang w:eastAsia="ru-RU"/>
        </w:rPr>
        <w:t>Фридман, А. М. Экономика предприятий торговли и питания потребительского общества [Текст]: учебник / А. М. Фридман. –  М. : ИТК "Дашков и Ко", 2017. – 656 с.</w:t>
      </w:r>
    </w:p>
    <w:p w:rsidR="0035126B" w:rsidRPr="00CF07DA" w:rsidRDefault="0035126B" w:rsidP="00126C4F">
      <w:pPr>
        <w:numPr>
          <w:ilvl w:val="0"/>
          <w:numId w:val="183"/>
        </w:numPr>
        <w:tabs>
          <w:tab w:val="left" w:pos="284"/>
        </w:tabs>
        <w:spacing w:after="0" w:line="240" w:lineRule="auto"/>
        <w:ind w:left="0" w:firstLine="0"/>
        <w:contextualSpacing/>
        <w:jc w:val="both"/>
        <w:rPr>
          <w:rFonts w:ascii="Times New Roman" w:hAnsi="Times New Roman"/>
          <w:sz w:val="24"/>
          <w:szCs w:val="24"/>
          <w:lang w:eastAsia="ru-RU"/>
        </w:rPr>
      </w:pPr>
      <w:r w:rsidRPr="001B4BE0">
        <w:rPr>
          <w:rFonts w:ascii="Times New Roman" w:hAnsi="Times New Roman"/>
          <w:sz w:val="24"/>
          <w:szCs w:val="24"/>
          <w:lang w:eastAsia="ru-RU"/>
        </w:rPr>
        <w:t>Фридман, А. М. Экономика предприятий торговли и питания потребительского общества [Текст]: учебник / А. М. Фридман</w:t>
      </w:r>
      <w:r>
        <w:rPr>
          <w:rFonts w:ascii="Times New Roman" w:hAnsi="Times New Roman"/>
          <w:sz w:val="24"/>
          <w:szCs w:val="24"/>
          <w:lang w:eastAsia="ru-RU"/>
        </w:rPr>
        <w:t>. –  М. : ИТК "Дашков и Ко", 2020</w:t>
      </w:r>
      <w:r w:rsidRPr="001B4BE0">
        <w:rPr>
          <w:rFonts w:ascii="Times New Roman" w:hAnsi="Times New Roman"/>
          <w:sz w:val="24"/>
          <w:szCs w:val="24"/>
          <w:lang w:eastAsia="ru-RU"/>
        </w:rPr>
        <w:t>. – 656 с.</w:t>
      </w:r>
    </w:p>
    <w:p w:rsidR="0035126B" w:rsidRDefault="0035126B" w:rsidP="00126C4F">
      <w:pPr>
        <w:numPr>
          <w:ilvl w:val="0"/>
          <w:numId w:val="183"/>
        </w:numPr>
        <w:tabs>
          <w:tab w:val="left" w:pos="284"/>
        </w:tabs>
        <w:spacing w:after="0" w:line="240" w:lineRule="auto"/>
        <w:ind w:left="0" w:firstLine="0"/>
        <w:contextualSpacing/>
        <w:jc w:val="both"/>
        <w:rPr>
          <w:rFonts w:ascii="Times New Roman" w:hAnsi="Times New Roman"/>
          <w:sz w:val="24"/>
          <w:szCs w:val="24"/>
          <w:lang w:eastAsia="ru-RU"/>
        </w:rPr>
      </w:pPr>
      <w:r w:rsidRPr="00CF07DA">
        <w:rPr>
          <w:rFonts w:ascii="Times New Roman" w:hAnsi="Times New Roman"/>
          <w:bCs/>
          <w:sz w:val="24"/>
          <w:szCs w:val="24"/>
          <w:lang w:eastAsia="ru-RU"/>
        </w:rPr>
        <w:t>Иванов, Г. Г. Экономика организации. Торговля [Текст] : учебник / Г. Г. Иванов. - Москва : ФОРУМ : ИНФРА-М, 2020. - 352 с.</w:t>
      </w:r>
    </w:p>
    <w:p w:rsidR="0035126B" w:rsidRDefault="0035126B" w:rsidP="00126C4F">
      <w:pPr>
        <w:numPr>
          <w:ilvl w:val="0"/>
          <w:numId w:val="183"/>
        </w:numPr>
        <w:tabs>
          <w:tab w:val="left" w:pos="284"/>
        </w:tabs>
        <w:spacing w:after="0" w:line="240" w:lineRule="auto"/>
        <w:ind w:left="0" w:firstLine="0"/>
        <w:contextualSpacing/>
        <w:jc w:val="both"/>
        <w:rPr>
          <w:rFonts w:ascii="Times New Roman" w:hAnsi="Times New Roman"/>
          <w:sz w:val="24"/>
          <w:szCs w:val="24"/>
          <w:lang w:eastAsia="ru-RU"/>
        </w:rPr>
      </w:pPr>
      <w:r w:rsidRPr="001B4BE0">
        <w:rPr>
          <w:rFonts w:ascii="Times New Roman" w:hAnsi="Times New Roman"/>
          <w:sz w:val="24"/>
          <w:szCs w:val="24"/>
          <w:lang w:eastAsia="ru-RU"/>
        </w:rPr>
        <w:t>Коршунов, В. В. Экономика организации [Текст] : учеб. и практикум для СПО / В. В. Коршунов. - М. : Юрайт, 2018. - 407 с. - (ПО).</w:t>
      </w:r>
    </w:p>
    <w:p w:rsidR="0035126B" w:rsidRPr="00CF07DA" w:rsidRDefault="0035126B" w:rsidP="00126C4F">
      <w:pPr>
        <w:numPr>
          <w:ilvl w:val="0"/>
          <w:numId w:val="183"/>
        </w:numPr>
        <w:tabs>
          <w:tab w:val="left" w:pos="284"/>
        </w:tabs>
        <w:spacing w:after="0" w:line="240" w:lineRule="auto"/>
        <w:ind w:left="0" w:firstLine="0"/>
        <w:contextualSpacing/>
        <w:rPr>
          <w:rFonts w:ascii="Times New Roman" w:hAnsi="Times New Roman"/>
          <w:sz w:val="24"/>
          <w:szCs w:val="24"/>
          <w:lang w:eastAsia="ru-RU"/>
        </w:rPr>
      </w:pPr>
      <w:r w:rsidRPr="001B4BE0">
        <w:rPr>
          <w:rFonts w:ascii="Times New Roman" w:hAnsi="Times New Roman"/>
          <w:sz w:val="24"/>
          <w:szCs w:val="24"/>
          <w:lang w:eastAsia="ru-RU"/>
        </w:rPr>
        <w:t>Коршунов, В. В. Экономика организации [Электронный ресурс] : учеб. и практикум для СПО / В. В. Коршунов. - 3-е изд., перераб. и доп. - М. : Юрайт, 20</w:t>
      </w:r>
      <w:r>
        <w:rPr>
          <w:rFonts w:ascii="Times New Roman" w:hAnsi="Times New Roman"/>
          <w:sz w:val="24"/>
          <w:szCs w:val="24"/>
          <w:lang w:eastAsia="ru-RU"/>
        </w:rPr>
        <w:t>20</w:t>
      </w:r>
      <w:r w:rsidRPr="001B4BE0">
        <w:rPr>
          <w:rFonts w:ascii="Times New Roman" w:hAnsi="Times New Roman"/>
          <w:sz w:val="24"/>
          <w:szCs w:val="24"/>
          <w:lang w:eastAsia="ru-RU"/>
        </w:rPr>
        <w:t>. - 407 с. - (ПО). - ЭБС «Юрайт».</w:t>
      </w:r>
    </w:p>
    <w:p w:rsidR="0035126B" w:rsidRPr="00CF07DA" w:rsidRDefault="0035126B" w:rsidP="00126C4F">
      <w:pPr>
        <w:numPr>
          <w:ilvl w:val="0"/>
          <w:numId w:val="183"/>
        </w:numPr>
        <w:tabs>
          <w:tab w:val="left" w:pos="284"/>
        </w:tabs>
        <w:spacing w:after="0" w:line="240" w:lineRule="auto"/>
        <w:ind w:left="0" w:firstLine="0"/>
        <w:contextualSpacing/>
        <w:jc w:val="both"/>
        <w:rPr>
          <w:rFonts w:ascii="Times New Roman" w:hAnsi="Times New Roman"/>
          <w:sz w:val="24"/>
          <w:szCs w:val="24"/>
          <w:lang w:eastAsia="ru-RU"/>
        </w:rPr>
      </w:pPr>
      <w:r w:rsidRPr="00CF07DA">
        <w:rPr>
          <w:rFonts w:ascii="Times New Roman" w:hAnsi="Times New Roman"/>
          <w:bCs/>
          <w:sz w:val="24"/>
          <w:szCs w:val="24"/>
          <w:lang w:eastAsia="ru-RU"/>
        </w:rPr>
        <w:t>Магомедов, А. М. Экономика организации [Текст] : учебник / А. М. Магомедов. - 2-е изд., перераб. и доп. - Москва : Юрайт, 2020. - 323 с.</w:t>
      </w:r>
    </w:p>
    <w:p w:rsidR="0035126B" w:rsidRDefault="0035126B" w:rsidP="00126C4F">
      <w:pPr>
        <w:numPr>
          <w:ilvl w:val="0"/>
          <w:numId w:val="183"/>
        </w:numPr>
        <w:tabs>
          <w:tab w:val="left" w:pos="284"/>
        </w:tabs>
        <w:spacing w:after="0" w:line="240" w:lineRule="auto"/>
        <w:ind w:left="0" w:firstLine="0"/>
        <w:contextualSpacing/>
        <w:jc w:val="both"/>
        <w:rPr>
          <w:rFonts w:ascii="Times New Roman" w:hAnsi="Times New Roman"/>
          <w:sz w:val="24"/>
          <w:szCs w:val="24"/>
          <w:lang w:eastAsia="ru-RU"/>
        </w:rPr>
      </w:pPr>
      <w:r w:rsidRPr="00CF07DA">
        <w:rPr>
          <w:rFonts w:ascii="Times New Roman" w:hAnsi="Times New Roman"/>
          <w:bCs/>
          <w:sz w:val="24"/>
          <w:szCs w:val="24"/>
          <w:lang w:eastAsia="ru-RU"/>
        </w:rPr>
        <w:t>Магомедов, А. М. Экономика организации [Электронный ресурс] : учебник / А. М. Магомедов. - 2-е изд., перераб. и доп. - Москва : Юрайт, 2020. - 323 с. – ЭБС Юрайт</w:t>
      </w:r>
    </w:p>
    <w:p w:rsidR="0035126B" w:rsidRPr="00CF07DA" w:rsidRDefault="0035126B" w:rsidP="00126C4F">
      <w:pPr>
        <w:numPr>
          <w:ilvl w:val="0"/>
          <w:numId w:val="183"/>
        </w:numPr>
        <w:tabs>
          <w:tab w:val="left" w:pos="284"/>
        </w:tabs>
        <w:spacing w:after="0" w:line="240" w:lineRule="auto"/>
        <w:ind w:left="0" w:firstLine="0"/>
        <w:contextualSpacing/>
        <w:jc w:val="both"/>
        <w:rPr>
          <w:rFonts w:ascii="Times New Roman" w:hAnsi="Times New Roman"/>
          <w:sz w:val="24"/>
          <w:szCs w:val="24"/>
          <w:lang w:eastAsia="ru-RU"/>
        </w:rPr>
      </w:pPr>
      <w:r w:rsidRPr="00CF07DA">
        <w:rPr>
          <w:rFonts w:ascii="Times New Roman" w:hAnsi="Times New Roman"/>
          <w:bCs/>
          <w:sz w:val="24"/>
          <w:szCs w:val="24"/>
          <w:lang w:eastAsia="ru-RU"/>
        </w:rPr>
        <w:t>Мокий, М. С. Экономика организации [Текст]</w:t>
      </w:r>
      <w:r w:rsidRPr="00CF07DA">
        <w:rPr>
          <w:rFonts w:ascii="Times New Roman" w:hAnsi="Times New Roman"/>
          <w:sz w:val="24"/>
          <w:szCs w:val="24"/>
          <w:lang w:eastAsia="ru-RU"/>
        </w:rPr>
        <w:t xml:space="preserve"> </w:t>
      </w:r>
      <w:r w:rsidRPr="00CF07DA">
        <w:rPr>
          <w:rFonts w:ascii="Times New Roman" w:hAnsi="Times New Roman"/>
          <w:bCs/>
          <w:sz w:val="24"/>
          <w:szCs w:val="24"/>
          <w:lang w:eastAsia="ru-RU"/>
        </w:rPr>
        <w:t xml:space="preserve">: учебник   / М. С. Мокий, О. В. Азоева, В. С. Ивановский. -  М. : Юрайт, 2018. - 334 с.  </w:t>
      </w:r>
    </w:p>
    <w:p w:rsidR="0035126B" w:rsidRPr="001B4BE0" w:rsidRDefault="0035126B" w:rsidP="00126C4F">
      <w:pPr>
        <w:numPr>
          <w:ilvl w:val="0"/>
          <w:numId w:val="183"/>
        </w:numPr>
        <w:tabs>
          <w:tab w:val="left" w:pos="284"/>
        </w:tabs>
        <w:spacing w:after="0" w:line="240" w:lineRule="auto"/>
        <w:ind w:left="0" w:firstLine="0"/>
        <w:contextualSpacing/>
        <w:jc w:val="both"/>
        <w:rPr>
          <w:rFonts w:ascii="Times New Roman" w:hAnsi="Times New Roman"/>
          <w:sz w:val="24"/>
          <w:szCs w:val="24"/>
          <w:lang w:eastAsia="ru-RU"/>
        </w:rPr>
      </w:pPr>
      <w:r w:rsidRPr="00CF07DA">
        <w:rPr>
          <w:rFonts w:ascii="Times New Roman" w:hAnsi="Times New Roman"/>
          <w:bCs/>
          <w:sz w:val="24"/>
          <w:szCs w:val="24"/>
          <w:lang w:eastAsia="ru-RU"/>
        </w:rPr>
        <w:t>Саталкина, Н. И. Экономика торговли [Текст] : учебник / Н. И. Саталкина. - Москва : ФОРУМ, 2020. - 232 с. – (ПО)</w:t>
      </w:r>
    </w:p>
    <w:p w:rsidR="00BE5180" w:rsidRPr="0037029F" w:rsidRDefault="00BE5180" w:rsidP="0037029F">
      <w:pPr>
        <w:spacing w:after="0" w:line="240" w:lineRule="auto"/>
        <w:ind w:left="360"/>
        <w:contextualSpacing/>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3.2.2 Электронные издания (электронные ресурсы):</w:t>
      </w:r>
    </w:p>
    <w:p w:rsidR="00BE5180" w:rsidRPr="0037029F" w:rsidRDefault="00BE5180" w:rsidP="00126C4F">
      <w:pPr>
        <w:widowControl w:val="0"/>
        <w:numPr>
          <w:ilvl w:val="0"/>
          <w:numId w:val="185"/>
        </w:numPr>
        <w:tabs>
          <w:tab w:val="left" w:pos="284"/>
        </w:tabs>
        <w:spacing w:after="0" w:line="240" w:lineRule="auto"/>
        <w:ind w:left="0" w:firstLine="0"/>
        <w:jc w:val="both"/>
        <w:rPr>
          <w:rFonts w:ascii="Times New Roman" w:eastAsia="Times New Roman" w:hAnsi="Times New Roman"/>
          <w:color w:val="454545"/>
          <w:sz w:val="24"/>
          <w:szCs w:val="24"/>
          <w:lang w:eastAsia="nl-NL"/>
        </w:rPr>
      </w:pPr>
      <w:r w:rsidRPr="0037029F">
        <w:rPr>
          <w:rFonts w:ascii="Times New Roman" w:eastAsia="Times New Roman" w:hAnsi="Times New Roman"/>
          <w:color w:val="454545"/>
          <w:sz w:val="24"/>
          <w:szCs w:val="24"/>
          <w:lang w:eastAsia="nl-NL"/>
        </w:rPr>
        <w:t xml:space="preserve">Единое окно доступа к образовательным ресурсам </w:t>
      </w:r>
      <w:hyperlink r:id="rId72" w:history="1">
        <w:r w:rsidRPr="0037029F">
          <w:rPr>
            <w:rFonts w:ascii="Times New Roman" w:eastAsia="Times New Roman" w:hAnsi="Times New Roman"/>
            <w:bCs/>
            <w:color w:val="2775D0"/>
            <w:sz w:val="24"/>
            <w:szCs w:val="24"/>
            <w:u w:val="single"/>
            <w:lang w:val="en-US" w:eastAsia="nl-NL"/>
          </w:rPr>
          <w:t>http</w:t>
        </w:r>
        <w:r w:rsidRPr="0037029F">
          <w:rPr>
            <w:rFonts w:ascii="Times New Roman" w:eastAsia="Times New Roman" w:hAnsi="Times New Roman"/>
            <w:bCs/>
            <w:color w:val="2775D0"/>
            <w:sz w:val="24"/>
            <w:szCs w:val="24"/>
            <w:u w:val="single"/>
            <w:lang w:eastAsia="nl-NL"/>
          </w:rPr>
          <w:t>://</w:t>
        </w:r>
        <w:r w:rsidRPr="0037029F">
          <w:rPr>
            <w:rFonts w:ascii="Times New Roman" w:eastAsia="Times New Roman" w:hAnsi="Times New Roman"/>
            <w:bCs/>
            <w:color w:val="2775D0"/>
            <w:sz w:val="24"/>
            <w:szCs w:val="24"/>
            <w:u w:val="single"/>
            <w:lang w:val="en-US" w:eastAsia="nl-NL"/>
          </w:rPr>
          <w:t>window</w:t>
        </w:r>
        <w:r w:rsidRPr="0037029F">
          <w:rPr>
            <w:rFonts w:ascii="Times New Roman" w:eastAsia="Times New Roman" w:hAnsi="Times New Roman"/>
            <w:bCs/>
            <w:color w:val="2775D0"/>
            <w:sz w:val="24"/>
            <w:szCs w:val="24"/>
            <w:u w:val="single"/>
            <w:lang w:eastAsia="nl-NL"/>
          </w:rPr>
          <w:t>.</w:t>
        </w:r>
        <w:r w:rsidRPr="0037029F">
          <w:rPr>
            <w:rFonts w:ascii="Times New Roman" w:eastAsia="Times New Roman" w:hAnsi="Times New Roman"/>
            <w:bCs/>
            <w:color w:val="2775D0"/>
            <w:sz w:val="24"/>
            <w:szCs w:val="24"/>
            <w:u w:val="single"/>
            <w:lang w:val="en-US" w:eastAsia="nl-NL"/>
          </w:rPr>
          <w:t>edu</w:t>
        </w:r>
        <w:r w:rsidRPr="0037029F">
          <w:rPr>
            <w:rFonts w:ascii="Times New Roman" w:eastAsia="Times New Roman" w:hAnsi="Times New Roman"/>
            <w:bCs/>
            <w:color w:val="2775D0"/>
            <w:sz w:val="24"/>
            <w:szCs w:val="24"/>
            <w:u w:val="single"/>
            <w:lang w:eastAsia="nl-NL"/>
          </w:rPr>
          <w:t>.</w:t>
        </w:r>
        <w:r w:rsidRPr="0037029F">
          <w:rPr>
            <w:rFonts w:ascii="Times New Roman" w:eastAsia="Times New Roman" w:hAnsi="Times New Roman"/>
            <w:bCs/>
            <w:color w:val="2775D0"/>
            <w:sz w:val="24"/>
            <w:szCs w:val="24"/>
            <w:u w:val="single"/>
            <w:lang w:val="en-US" w:eastAsia="nl-NL"/>
          </w:rPr>
          <w:t>ru</w:t>
        </w:r>
        <w:r w:rsidRPr="0037029F">
          <w:rPr>
            <w:rFonts w:ascii="Times New Roman" w:eastAsia="Times New Roman" w:hAnsi="Times New Roman"/>
            <w:bCs/>
            <w:color w:val="2775D0"/>
            <w:sz w:val="24"/>
            <w:szCs w:val="24"/>
            <w:u w:val="single"/>
            <w:lang w:eastAsia="nl-NL"/>
          </w:rPr>
          <w:t>/</w:t>
        </w:r>
      </w:hyperlink>
    </w:p>
    <w:p w:rsidR="00BE5180" w:rsidRPr="0037029F" w:rsidRDefault="00BE5180" w:rsidP="00126C4F">
      <w:pPr>
        <w:widowControl w:val="0"/>
        <w:numPr>
          <w:ilvl w:val="0"/>
          <w:numId w:val="185"/>
        </w:numPr>
        <w:tabs>
          <w:tab w:val="left" w:pos="284"/>
        </w:tabs>
        <w:spacing w:after="0" w:line="240" w:lineRule="auto"/>
        <w:ind w:left="0" w:firstLine="0"/>
        <w:jc w:val="both"/>
        <w:rPr>
          <w:rFonts w:ascii="Times New Roman" w:eastAsia="Times New Roman" w:hAnsi="Times New Roman"/>
          <w:color w:val="454545"/>
          <w:sz w:val="24"/>
          <w:szCs w:val="24"/>
          <w:lang w:eastAsia="nl-NL"/>
        </w:rPr>
      </w:pPr>
      <w:r w:rsidRPr="0037029F">
        <w:rPr>
          <w:rFonts w:ascii="Times New Roman" w:eastAsia="Times New Roman" w:hAnsi="Times New Roman"/>
          <w:color w:val="454545"/>
          <w:sz w:val="24"/>
          <w:szCs w:val="24"/>
          <w:lang w:eastAsia="nl-NL"/>
        </w:rPr>
        <w:t xml:space="preserve">Министерство образования и науки РФ ФГАУ «ФИРО» </w:t>
      </w:r>
      <w:hyperlink r:id="rId73" w:history="1">
        <w:r w:rsidRPr="0037029F">
          <w:rPr>
            <w:rFonts w:ascii="Times New Roman" w:eastAsia="Times New Roman" w:hAnsi="Times New Roman"/>
            <w:bCs/>
            <w:color w:val="0000FF"/>
            <w:sz w:val="24"/>
            <w:szCs w:val="24"/>
            <w:u w:val="single"/>
            <w:lang w:val="en-US" w:eastAsia="nl-NL"/>
          </w:rPr>
          <w:t>http</w:t>
        </w:r>
        <w:r w:rsidRPr="0037029F">
          <w:rPr>
            <w:rFonts w:ascii="Times New Roman" w:eastAsia="Times New Roman" w:hAnsi="Times New Roman"/>
            <w:bCs/>
            <w:color w:val="0000FF"/>
            <w:sz w:val="24"/>
            <w:szCs w:val="24"/>
            <w:u w:val="single"/>
            <w:lang w:eastAsia="nl-NL"/>
          </w:rPr>
          <w:t>://</w:t>
        </w:r>
        <w:r w:rsidRPr="0037029F">
          <w:rPr>
            <w:rFonts w:ascii="Times New Roman" w:eastAsia="Times New Roman" w:hAnsi="Times New Roman"/>
            <w:bCs/>
            <w:color w:val="0000FF"/>
            <w:sz w:val="24"/>
            <w:szCs w:val="24"/>
            <w:u w:val="single"/>
            <w:lang w:val="en-US" w:eastAsia="nl-NL"/>
          </w:rPr>
          <w:t>www</w:t>
        </w:r>
        <w:r w:rsidRPr="0037029F">
          <w:rPr>
            <w:rFonts w:ascii="Times New Roman" w:eastAsia="Times New Roman" w:hAnsi="Times New Roman"/>
            <w:bCs/>
            <w:color w:val="0000FF"/>
            <w:sz w:val="24"/>
            <w:szCs w:val="24"/>
            <w:u w:val="single"/>
            <w:lang w:eastAsia="nl-NL"/>
          </w:rPr>
          <w:t>.</w:t>
        </w:r>
        <w:r w:rsidRPr="0037029F">
          <w:rPr>
            <w:rFonts w:ascii="Times New Roman" w:eastAsia="Times New Roman" w:hAnsi="Times New Roman"/>
            <w:bCs/>
            <w:color w:val="0000FF"/>
            <w:sz w:val="24"/>
            <w:szCs w:val="24"/>
            <w:u w:val="single"/>
            <w:lang w:val="en-US" w:eastAsia="nl-NL"/>
          </w:rPr>
          <w:t>firo</w:t>
        </w:r>
        <w:r w:rsidRPr="0037029F">
          <w:rPr>
            <w:rFonts w:ascii="Times New Roman" w:eastAsia="Times New Roman" w:hAnsi="Times New Roman"/>
            <w:bCs/>
            <w:color w:val="0000FF"/>
            <w:sz w:val="24"/>
            <w:szCs w:val="24"/>
            <w:u w:val="single"/>
            <w:lang w:eastAsia="nl-NL"/>
          </w:rPr>
          <w:t>.</w:t>
        </w:r>
        <w:r w:rsidRPr="0037029F">
          <w:rPr>
            <w:rFonts w:ascii="Times New Roman" w:eastAsia="Times New Roman" w:hAnsi="Times New Roman"/>
            <w:bCs/>
            <w:color w:val="0000FF"/>
            <w:sz w:val="24"/>
            <w:szCs w:val="24"/>
            <w:u w:val="single"/>
            <w:lang w:val="en-US" w:eastAsia="nl-NL"/>
          </w:rPr>
          <w:t>ru</w:t>
        </w:r>
        <w:r w:rsidRPr="0037029F">
          <w:rPr>
            <w:rFonts w:ascii="Times New Roman" w:eastAsia="Times New Roman" w:hAnsi="Times New Roman"/>
            <w:bCs/>
            <w:color w:val="0000FF"/>
            <w:sz w:val="24"/>
            <w:szCs w:val="24"/>
            <w:u w:val="single"/>
            <w:lang w:eastAsia="nl-NL"/>
          </w:rPr>
          <w:t>/</w:t>
        </w:r>
      </w:hyperlink>
    </w:p>
    <w:p w:rsidR="00BE5180" w:rsidRPr="0037029F" w:rsidRDefault="00BE5180" w:rsidP="00126C4F">
      <w:pPr>
        <w:widowControl w:val="0"/>
        <w:numPr>
          <w:ilvl w:val="0"/>
          <w:numId w:val="185"/>
        </w:numPr>
        <w:tabs>
          <w:tab w:val="left" w:pos="284"/>
        </w:tabs>
        <w:spacing w:after="0" w:line="240" w:lineRule="auto"/>
        <w:ind w:left="0" w:firstLine="0"/>
        <w:jc w:val="both"/>
        <w:rPr>
          <w:rFonts w:ascii="Times New Roman" w:eastAsia="Times New Roman" w:hAnsi="Times New Roman"/>
          <w:color w:val="454545"/>
          <w:sz w:val="24"/>
          <w:szCs w:val="24"/>
          <w:lang w:eastAsia="nl-NL"/>
        </w:rPr>
      </w:pPr>
      <w:r w:rsidRPr="0037029F">
        <w:rPr>
          <w:rFonts w:ascii="Times New Roman" w:eastAsia="Times New Roman" w:hAnsi="Times New Roman"/>
          <w:color w:val="454545"/>
          <w:sz w:val="24"/>
          <w:szCs w:val="24"/>
          <w:lang w:eastAsia="nl-NL"/>
        </w:rPr>
        <w:t>Портал «Всеобуч»- справочно-информационный образовательный сайт, единое окно доступа к образовательным ресурсам</w:t>
      </w:r>
      <w:r w:rsidRPr="0037029F">
        <w:rPr>
          <w:rFonts w:ascii="Times New Roman" w:eastAsia="Times New Roman" w:hAnsi="Times New Roman"/>
          <w:bCs/>
          <w:color w:val="454545"/>
          <w:sz w:val="24"/>
          <w:szCs w:val="24"/>
          <w:lang w:eastAsia="nl-NL"/>
        </w:rPr>
        <w:t xml:space="preserve"> –</w:t>
      </w:r>
      <w:hyperlink r:id="rId74" w:history="1">
        <w:r w:rsidRPr="0037029F">
          <w:rPr>
            <w:rFonts w:ascii="Times New Roman" w:eastAsia="Times New Roman" w:hAnsi="Times New Roman"/>
            <w:bCs/>
            <w:color w:val="2775D0"/>
            <w:sz w:val="24"/>
            <w:szCs w:val="24"/>
            <w:u w:val="single"/>
            <w:lang w:val="en-US" w:eastAsia="nl-NL"/>
          </w:rPr>
          <w:t>http</w:t>
        </w:r>
        <w:r w:rsidRPr="0037029F">
          <w:rPr>
            <w:rFonts w:ascii="Times New Roman" w:eastAsia="Times New Roman" w:hAnsi="Times New Roman"/>
            <w:bCs/>
            <w:color w:val="2775D0"/>
            <w:sz w:val="24"/>
            <w:szCs w:val="24"/>
            <w:u w:val="single"/>
            <w:lang w:eastAsia="nl-NL"/>
          </w:rPr>
          <w:t>://</w:t>
        </w:r>
        <w:r w:rsidRPr="0037029F">
          <w:rPr>
            <w:rFonts w:ascii="Times New Roman" w:eastAsia="Times New Roman" w:hAnsi="Times New Roman"/>
            <w:bCs/>
            <w:color w:val="2775D0"/>
            <w:sz w:val="24"/>
            <w:szCs w:val="24"/>
            <w:u w:val="single"/>
            <w:lang w:val="en-US" w:eastAsia="nl-NL"/>
          </w:rPr>
          <w:t>www</w:t>
        </w:r>
        <w:r w:rsidRPr="0037029F">
          <w:rPr>
            <w:rFonts w:ascii="Times New Roman" w:eastAsia="Times New Roman" w:hAnsi="Times New Roman"/>
            <w:bCs/>
            <w:color w:val="2775D0"/>
            <w:sz w:val="24"/>
            <w:szCs w:val="24"/>
            <w:u w:val="single"/>
            <w:lang w:eastAsia="nl-NL"/>
          </w:rPr>
          <w:t>.</w:t>
        </w:r>
        <w:r w:rsidRPr="0037029F">
          <w:rPr>
            <w:rFonts w:ascii="Times New Roman" w:eastAsia="Times New Roman" w:hAnsi="Times New Roman"/>
            <w:bCs/>
            <w:color w:val="2775D0"/>
            <w:sz w:val="24"/>
            <w:szCs w:val="24"/>
            <w:u w:val="single"/>
            <w:lang w:val="en-US" w:eastAsia="nl-NL"/>
          </w:rPr>
          <w:t>edu</w:t>
        </w:r>
        <w:r w:rsidRPr="0037029F">
          <w:rPr>
            <w:rFonts w:ascii="Times New Roman" w:eastAsia="Times New Roman" w:hAnsi="Times New Roman"/>
            <w:bCs/>
            <w:color w:val="2775D0"/>
            <w:sz w:val="24"/>
            <w:szCs w:val="24"/>
            <w:u w:val="single"/>
            <w:lang w:eastAsia="nl-NL"/>
          </w:rPr>
          <w:t>-</w:t>
        </w:r>
        <w:r w:rsidRPr="0037029F">
          <w:rPr>
            <w:rFonts w:ascii="Times New Roman" w:eastAsia="Times New Roman" w:hAnsi="Times New Roman"/>
            <w:bCs/>
            <w:color w:val="2775D0"/>
            <w:sz w:val="24"/>
            <w:szCs w:val="24"/>
            <w:u w:val="single"/>
            <w:lang w:val="en-US" w:eastAsia="nl-NL"/>
          </w:rPr>
          <w:t>all</w:t>
        </w:r>
        <w:r w:rsidRPr="0037029F">
          <w:rPr>
            <w:rFonts w:ascii="Times New Roman" w:eastAsia="Times New Roman" w:hAnsi="Times New Roman"/>
            <w:bCs/>
            <w:color w:val="2775D0"/>
            <w:sz w:val="24"/>
            <w:szCs w:val="24"/>
            <w:u w:val="single"/>
            <w:lang w:eastAsia="nl-NL"/>
          </w:rPr>
          <w:t>.</w:t>
        </w:r>
        <w:r w:rsidRPr="0037029F">
          <w:rPr>
            <w:rFonts w:ascii="Times New Roman" w:eastAsia="Times New Roman" w:hAnsi="Times New Roman"/>
            <w:bCs/>
            <w:color w:val="2775D0"/>
            <w:sz w:val="24"/>
            <w:szCs w:val="24"/>
            <w:u w:val="single"/>
            <w:lang w:val="en-US" w:eastAsia="nl-NL"/>
          </w:rPr>
          <w:t>ru</w:t>
        </w:r>
        <w:r w:rsidRPr="0037029F">
          <w:rPr>
            <w:rFonts w:ascii="Times New Roman" w:eastAsia="Times New Roman" w:hAnsi="Times New Roman"/>
            <w:bCs/>
            <w:color w:val="2775D0"/>
            <w:sz w:val="24"/>
            <w:szCs w:val="24"/>
            <w:u w:val="single"/>
            <w:lang w:eastAsia="nl-NL"/>
          </w:rPr>
          <w:t>/</w:t>
        </w:r>
      </w:hyperlink>
    </w:p>
    <w:p w:rsidR="00BE5180" w:rsidRPr="0037029F" w:rsidRDefault="00BE5180" w:rsidP="00126C4F">
      <w:pPr>
        <w:numPr>
          <w:ilvl w:val="0"/>
          <w:numId w:val="185"/>
        </w:numPr>
        <w:tabs>
          <w:tab w:val="left" w:pos="284"/>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Экономико–правовая библиотека [Электронный ресурс]. — Режим доступа : </w:t>
      </w:r>
      <w:hyperlink r:id="rId75" w:history="1">
        <w:r w:rsidRPr="0037029F">
          <w:rPr>
            <w:rFonts w:ascii="Times New Roman" w:eastAsia="Times New Roman" w:hAnsi="Times New Roman"/>
            <w:color w:val="0000FF"/>
            <w:sz w:val="24"/>
            <w:szCs w:val="24"/>
            <w:u w:val="single"/>
            <w:lang w:eastAsia="ru-RU"/>
          </w:rPr>
          <w:t>http://www.vuzlib.net</w:t>
        </w:r>
      </w:hyperlink>
      <w:r w:rsidRPr="0037029F">
        <w:rPr>
          <w:rFonts w:ascii="Times New Roman" w:eastAsia="Times New Roman" w:hAnsi="Times New Roman"/>
          <w:sz w:val="24"/>
          <w:szCs w:val="24"/>
          <w:lang w:eastAsia="ru-RU"/>
        </w:rPr>
        <w:t>.</w:t>
      </w:r>
    </w:p>
    <w:p w:rsidR="00BE5180" w:rsidRPr="0037029F" w:rsidRDefault="00BE5180" w:rsidP="00126C4F">
      <w:pPr>
        <w:numPr>
          <w:ilvl w:val="0"/>
          <w:numId w:val="185"/>
        </w:numPr>
        <w:tabs>
          <w:tab w:val="left" w:pos="284"/>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Информационно правовой портал </w:t>
      </w:r>
      <w:hyperlink r:id="rId76" w:history="1">
        <w:r w:rsidRPr="0037029F">
          <w:rPr>
            <w:rFonts w:ascii="Times New Roman" w:eastAsia="Times New Roman" w:hAnsi="Times New Roman"/>
            <w:color w:val="0000FF"/>
            <w:sz w:val="24"/>
            <w:szCs w:val="24"/>
            <w:u w:val="single"/>
            <w:lang w:eastAsia="ru-RU"/>
          </w:rPr>
          <w:t>http://konsultant.ru/</w:t>
        </w:r>
      </w:hyperlink>
    </w:p>
    <w:p w:rsidR="00BE5180" w:rsidRPr="0037029F" w:rsidRDefault="00BE5180" w:rsidP="00126C4F">
      <w:pPr>
        <w:numPr>
          <w:ilvl w:val="0"/>
          <w:numId w:val="185"/>
        </w:numPr>
        <w:tabs>
          <w:tab w:val="left" w:pos="284"/>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Информационно правовой портал </w:t>
      </w:r>
      <w:hyperlink r:id="rId77" w:history="1">
        <w:r w:rsidRPr="0037029F">
          <w:rPr>
            <w:rFonts w:ascii="Times New Roman" w:eastAsia="Times New Roman" w:hAnsi="Times New Roman"/>
            <w:color w:val="0000FF"/>
            <w:sz w:val="24"/>
            <w:szCs w:val="24"/>
            <w:u w:val="single"/>
            <w:lang w:eastAsia="ru-RU"/>
          </w:rPr>
          <w:t>http://www.garant.ru/</w:t>
        </w:r>
      </w:hyperlink>
    </w:p>
    <w:p w:rsidR="00BE5180" w:rsidRPr="0037029F" w:rsidRDefault="00BE5180" w:rsidP="00126C4F">
      <w:pPr>
        <w:numPr>
          <w:ilvl w:val="0"/>
          <w:numId w:val="185"/>
        </w:numPr>
        <w:tabs>
          <w:tab w:val="left" w:pos="284"/>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 xml:space="preserve">Официальный сайт Министерства Финансов Российской Федерации </w:t>
      </w:r>
      <w:hyperlink r:id="rId78" w:history="1">
        <w:r w:rsidRPr="0037029F">
          <w:rPr>
            <w:rFonts w:ascii="Times New Roman" w:eastAsia="Times New Roman" w:hAnsi="Times New Roman"/>
            <w:color w:val="0000FF"/>
            <w:sz w:val="24"/>
            <w:szCs w:val="24"/>
            <w:u w:val="single"/>
            <w:lang w:eastAsia="ru-RU"/>
          </w:rPr>
          <w:t>https://www.minfin.ru/</w:t>
        </w:r>
      </w:hyperlink>
      <w:r w:rsidRPr="0037029F">
        <w:rPr>
          <w:rFonts w:ascii="Times New Roman" w:eastAsia="Times New Roman" w:hAnsi="Times New Roman"/>
          <w:sz w:val="24"/>
          <w:szCs w:val="24"/>
          <w:lang w:eastAsia="ru-RU"/>
        </w:rPr>
        <w:t xml:space="preserve"> </w:t>
      </w:r>
    </w:p>
    <w:p w:rsidR="00BE5180" w:rsidRPr="0037029F" w:rsidRDefault="00BE5180" w:rsidP="00126C4F">
      <w:pPr>
        <w:numPr>
          <w:ilvl w:val="0"/>
          <w:numId w:val="185"/>
        </w:numPr>
        <w:tabs>
          <w:tab w:val="left" w:pos="284"/>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Официальный сайт Федеральной налоговой службы Российской Федерации </w:t>
      </w:r>
      <w:hyperlink r:id="rId79" w:history="1">
        <w:r w:rsidRPr="0037029F">
          <w:rPr>
            <w:rFonts w:ascii="Times New Roman" w:eastAsia="Times New Roman" w:hAnsi="Times New Roman"/>
            <w:color w:val="0000FF"/>
            <w:sz w:val="24"/>
            <w:szCs w:val="24"/>
            <w:u w:val="single"/>
            <w:lang w:eastAsia="ru-RU"/>
          </w:rPr>
          <w:t>https://www.nalog.ru/</w:t>
        </w:r>
      </w:hyperlink>
    </w:p>
    <w:p w:rsidR="00BE5180" w:rsidRPr="0037029F" w:rsidRDefault="00BE5180" w:rsidP="00126C4F">
      <w:pPr>
        <w:numPr>
          <w:ilvl w:val="0"/>
          <w:numId w:val="185"/>
        </w:numPr>
        <w:tabs>
          <w:tab w:val="left" w:pos="284"/>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Официальный сайт Пенсионного фонда России </w:t>
      </w:r>
      <w:hyperlink r:id="rId80" w:history="1">
        <w:r w:rsidRPr="0037029F">
          <w:rPr>
            <w:rFonts w:ascii="Times New Roman" w:eastAsia="Times New Roman" w:hAnsi="Times New Roman"/>
            <w:color w:val="0000FF"/>
            <w:sz w:val="24"/>
            <w:szCs w:val="24"/>
            <w:u w:val="single"/>
            <w:lang w:eastAsia="ru-RU"/>
          </w:rPr>
          <w:t>http://www.pfrf.ru/</w:t>
        </w:r>
      </w:hyperlink>
    </w:p>
    <w:p w:rsidR="00BE5180" w:rsidRPr="0037029F" w:rsidRDefault="00BE5180" w:rsidP="00126C4F">
      <w:pPr>
        <w:numPr>
          <w:ilvl w:val="0"/>
          <w:numId w:val="185"/>
        </w:numPr>
        <w:tabs>
          <w:tab w:val="left" w:pos="284"/>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Официальный сайт Фонда социального страхования </w:t>
      </w:r>
      <w:hyperlink r:id="rId81" w:history="1">
        <w:r w:rsidRPr="0037029F">
          <w:rPr>
            <w:rFonts w:ascii="Times New Roman" w:eastAsia="Times New Roman" w:hAnsi="Times New Roman"/>
            <w:color w:val="0000FF"/>
            <w:sz w:val="24"/>
            <w:szCs w:val="24"/>
            <w:u w:val="single"/>
            <w:lang w:eastAsia="ru-RU"/>
          </w:rPr>
          <w:t>http://fss.ru/</w:t>
        </w:r>
      </w:hyperlink>
    </w:p>
    <w:p w:rsidR="00BE5180" w:rsidRPr="0037029F" w:rsidRDefault="00BE5180" w:rsidP="00126C4F">
      <w:pPr>
        <w:numPr>
          <w:ilvl w:val="0"/>
          <w:numId w:val="185"/>
        </w:numPr>
        <w:tabs>
          <w:tab w:val="left" w:pos="284"/>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Официальный сайт Фонда обязательного медицинского страхования </w:t>
      </w:r>
      <w:hyperlink r:id="rId82" w:history="1">
        <w:r w:rsidRPr="0037029F">
          <w:rPr>
            <w:rFonts w:ascii="Times New Roman" w:eastAsia="Times New Roman" w:hAnsi="Times New Roman"/>
            <w:color w:val="0000FF"/>
            <w:sz w:val="24"/>
            <w:szCs w:val="24"/>
            <w:u w:val="single"/>
            <w:lang w:eastAsia="ru-RU"/>
          </w:rPr>
          <w:t>http://www.ffoms.ru/</w:t>
        </w:r>
      </w:hyperlink>
    </w:p>
    <w:p w:rsidR="00BE5180" w:rsidRPr="0037029F" w:rsidRDefault="00BE5180" w:rsidP="00126C4F">
      <w:pPr>
        <w:numPr>
          <w:ilvl w:val="0"/>
          <w:numId w:val="185"/>
        </w:numPr>
        <w:tabs>
          <w:tab w:val="left" w:pos="284"/>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Официальный сайт Центрального Банка Российской Федерации </w:t>
      </w:r>
      <w:hyperlink r:id="rId83" w:history="1">
        <w:r w:rsidRPr="0037029F">
          <w:rPr>
            <w:rFonts w:ascii="Times New Roman" w:eastAsia="Times New Roman" w:hAnsi="Times New Roman"/>
            <w:color w:val="0000FF"/>
            <w:sz w:val="24"/>
            <w:szCs w:val="24"/>
            <w:u w:val="single"/>
            <w:lang w:eastAsia="ru-RU"/>
          </w:rPr>
          <w:t>http://www.cbr.ru/</w:t>
        </w:r>
      </w:hyperlink>
    </w:p>
    <w:p w:rsidR="00BE5180" w:rsidRPr="0037029F" w:rsidRDefault="00BE5180" w:rsidP="00126C4F">
      <w:pPr>
        <w:numPr>
          <w:ilvl w:val="0"/>
          <w:numId w:val="185"/>
        </w:numPr>
        <w:tabs>
          <w:tab w:val="left" w:pos="284"/>
        </w:tabs>
        <w:spacing w:after="0" w:line="240" w:lineRule="auto"/>
        <w:ind w:left="0" w:firstLine="0"/>
        <w:contextualSpacing/>
        <w:jc w:val="both"/>
        <w:rPr>
          <w:rFonts w:ascii="Times New Roman" w:eastAsia="Times New Roman" w:hAnsi="Times New Roman"/>
          <w:sz w:val="24"/>
          <w:szCs w:val="24"/>
          <w:lang w:val="x-none" w:eastAsia="x-none"/>
        </w:rPr>
      </w:pPr>
      <w:r w:rsidRPr="0037029F">
        <w:rPr>
          <w:rFonts w:ascii="Times New Roman" w:eastAsia="Times New Roman" w:hAnsi="Times New Roman"/>
          <w:sz w:val="24"/>
          <w:szCs w:val="24"/>
          <w:lang w:val="x-none" w:eastAsia="x-none"/>
        </w:rPr>
        <w:t xml:space="preserve">Официальный сайт Президента России - </w:t>
      </w:r>
      <w:hyperlink r:id="rId84" w:history="1">
        <w:r w:rsidRPr="0037029F">
          <w:rPr>
            <w:rFonts w:ascii="Times New Roman" w:eastAsia="Times New Roman" w:hAnsi="Times New Roman"/>
            <w:color w:val="0000FF"/>
            <w:sz w:val="24"/>
            <w:szCs w:val="24"/>
            <w:u w:val="single"/>
            <w:lang w:val="x-none" w:eastAsia="x-none"/>
          </w:rPr>
          <w:t>http://www.kremlin.ru</w:t>
        </w:r>
      </w:hyperlink>
    </w:p>
    <w:p w:rsidR="00BE5180" w:rsidRPr="0037029F" w:rsidRDefault="00BE5180" w:rsidP="0037029F">
      <w:pPr>
        <w:suppressAutoHyphens/>
        <w:spacing w:after="0" w:line="240" w:lineRule="auto"/>
        <w:ind w:left="360"/>
        <w:contextualSpacing/>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3.2.3 Дополнительные источники: </w:t>
      </w:r>
    </w:p>
    <w:p w:rsidR="0035126B" w:rsidRPr="001B4BE0" w:rsidRDefault="0035126B" w:rsidP="00126C4F">
      <w:pPr>
        <w:numPr>
          <w:ilvl w:val="0"/>
          <w:numId w:val="184"/>
        </w:numPr>
        <w:tabs>
          <w:tab w:val="left" w:pos="284"/>
        </w:tabs>
        <w:spacing w:after="0" w:line="240" w:lineRule="auto"/>
        <w:ind w:left="0" w:firstLine="0"/>
        <w:contextualSpacing/>
        <w:rPr>
          <w:rFonts w:ascii="Times New Roman" w:hAnsi="Times New Roman"/>
          <w:sz w:val="24"/>
          <w:szCs w:val="24"/>
          <w:lang w:eastAsia="ru-RU"/>
        </w:rPr>
      </w:pPr>
      <w:r w:rsidRPr="001B4BE0">
        <w:rPr>
          <w:rFonts w:ascii="Times New Roman" w:hAnsi="Times New Roman"/>
          <w:sz w:val="24"/>
          <w:szCs w:val="24"/>
          <w:lang w:eastAsia="ru-RU"/>
        </w:rPr>
        <w:t>Чалдаева, Л. А. Экономика организации [Текст] : учеб. и практикум для СПО / Л. А. Чалдаева. - М. : Юрайт, 2015. - 410 с. - (Проф. образование) .</w:t>
      </w:r>
    </w:p>
    <w:p w:rsidR="0035126B" w:rsidRPr="001B4BE0" w:rsidRDefault="0035126B" w:rsidP="00126C4F">
      <w:pPr>
        <w:numPr>
          <w:ilvl w:val="0"/>
          <w:numId w:val="184"/>
        </w:numPr>
        <w:tabs>
          <w:tab w:val="left" w:pos="284"/>
        </w:tabs>
        <w:spacing w:after="0" w:line="240" w:lineRule="auto"/>
        <w:ind w:left="0" w:firstLine="0"/>
        <w:contextualSpacing/>
        <w:rPr>
          <w:rFonts w:ascii="Times New Roman" w:hAnsi="Times New Roman"/>
          <w:sz w:val="24"/>
          <w:szCs w:val="24"/>
          <w:lang w:eastAsia="ru-RU"/>
        </w:rPr>
      </w:pPr>
      <w:r w:rsidRPr="001B4BE0">
        <w:rPr>
          <w:rFonts w:ascii="Times New Roman" w:hAnsi="Times New Roman"/>
          <w:sz w:val="24"/>
          <w:szCs w:val="24"/>
          <w:lang w:eastAsia="ru-RU"/>
        </w:rPr>
        <w:t>Фридман, А. М. Экономика предприятий торговли и питания потребительского общества [Электронный ресурс]: учебник / А. М. Фридман. - М. : ИТК "Дашков и Ко",2015. - 656с. – ЭБС библиотеки БКТ.</w:t>
      </w:r>
    </w:p>
    <w:p w:rsidR="0035126B" w:rsidRPr="001B4BE0" w:rsidRDefault="0035126B" w:rsidP="00126C4F">
      <w:pPr>
        <w:numPr>
          <w:ilvl w:val="0"/>
          <w:numId w:val="184"/>
        </w:numPr>
        <w:tabs>
          <w:tab w:val="left" w:pos="284"/>
        </w:tabs>
        <w:spacing w:after="0" w:line="240" w:lineRule="auto"/>
        <w:ind w:left="0" w:firstLine="0"/>
        <w:contextualSpacing/>
        <w:rPr>
          <w:rFonts w:ascii="Times New Roman" w:hAnsi="Times New Roman"/>
          <w:sz w:val="24"/>
          <w:szCs w:val="24"/>
          <w:lang w:eastAsia="ru-RU"/>
        </w:rPr>
      </w:pPr>
      <w:r w:rsidRPr="001B4BE0">
        <w:rPr>
          <w:rFonts w:ascii="Times New Roman" w:hAnsi="Times New Roman"/>
          <w:sz w:val="24"/>
          <w:szCs w:val="24"/>
          <w:lang w:eastAsia="ru-RU"/>
        </w:rPr>
        <w:t>Мокий, М. С. Экономика организации [Электронный ресурс] : учебник для СПО / М. С. Мокий, О. В. Азоева, В. С. Ивановский. - 2-е изд., перераб. и доп. - М. : Юрайт, 20</w:t>
      </w:r>
      <w:r>
        <w:rPr>
          <w:rFonts w:ascii="Times New Roman" w:hAnsi="Times New Roman"/>
          <w:sz w:val="24"/>
          <w:szCs w:val="24"/>
          <w:lang w:eastAsia="ru-RU"/>
        </w:rPr>
        <w:t>20</w:t>
      </w:r>
      <w:r w:rsidRPr="001B4BE0">
        <w:rPr>
          <w:rFonts w:ascii="Times New Roman" w:hAnsi="Times New Roman"/>
          <w:sz w:val="24"/>
          <w:szCs w:val="24"/>
          <w:lang w:eastAsia="ru-RU"/>
        </w:rPr>
        <w:t>. - 334 с. - (Проф. образование). - ЭБС «Юрайт».</w:t>
      </w:r>
    </w:p>
    <w:p w:rsidR="0035126B" w:rsidRPr="001B4BE0" w:rsidRDefault="0035126B" w:rsidP="00126C4F">
      <w:pPr>
        <w:numPr>
          <w:ilvl w:val="0"/>
          <w:numId w:val="184"/>
        </w:numPr>
        <w:tabs>
          <w:tab w:val="left" w:pos="284"/>
        </w:tabs>
        <w:spacing w:after="0" w:line="240" w:lineRule="auto"/>
        <w:ind w:left="0" w:firstLine="0"/>
        <w:contextualSpacing/>
        <w:rPr>
          <w:rFonts w:ascii="Times New Roman" w:hAnsi="Times New Roman"/>
          <w:sz w:val="24"/>
          <w:szCs w:val="24"/>
          <w:lang w:eastAsia="ru-RU"/>
        </w:rPr>
      </w:pPr>
      <w:r w:rsidRPr="001B4BE0">
        <w:rPr>
          <w:rFonts w:ascii="Times New Roman" w:hAnsi="Times New Roman"/>
          <w:sz w:val="24"/>
          <w:szCs w:val="24"/>
          <w:lang w:eastAsia="ru-RU"/>
        </w:rPr>
        <w:t>Барышникова, Н. А. Экономика организации [Электронный ресурс]: учебное пособие для СПО / Н. А. Барышникова, Т. А. Матеуш, М. Г. Миронов. — 2-е изд., перераб. и доп. — М. : Юрайт, 20</w:t>
      </w:r>
      <w:r>
        <w:rPr>
          <w:rFonts w:ascii="Times New Roman" w:hAnsi="Times New Roman"/>
          <w:sz w:val="24"/>
          <w:szCs w:val="24"/>
          <w:lang w:eastAsia="ru-RU"/>
        </w:rPr>
        <w:t>20</w:t>
      </w:r>
      <w:r w:rsidRPr="001B4BE0">
        <w:rPr>
          <w:rFonts w:ascii="Times New Roman" w:hAnsi="Times New Roman"/>
          <w:sz w:val="24"/>
          <w:szCs w:val="24"/>
          <w:lang w:eastAsia="ru-RU"/>
        </w:rPr>
        <w:t>. — 191 с. — (ПО).- Доступ ЭБС Юрайт</w:t>
      </w:r>
    </w:p>
    <w:p w:rsidR="0035126B" w:rsidRDefault="0035126B" w:rsidP="00126C4F">
      <w:pPr>
        <w:numPr>
          <w:ilvl w:val="0"/>
          <w:numId w:val="184"/>
        </w:numPr>
        <w:tabs>
          <w:tab w:val="left" w:pos="284"/>
        </w:tabs>
        <w:spacing w:after="0" w:line="240" w:lineRule="auto"/>
        <w:ind w:left="0" w:firstLine="0"/>
        <w:contextualSpacing/>
        <w:rPr>
          <w:rFonts w:ascii="Times New Roman" w:hAnsi="Times New Roman"/>
          <w:sz w:val="24"/>
          <w:szCs w:val="24"/>
          <w:lang w:eastAsia="ru-RU"/>
        </w:rPr>
      </w:pPr>
      <w:r w:rsidRPr="001B4BE0">
        <w:rPr>
          <w:rFonts w:ascii="Times New Roman" w:hAnsi="Times New Roman"/>
          <w:sz w:val="24"/>
          <w:szCs w:val="24"/>
          <w:lang w:eastAsia="ru-RU"/>
        </w:rPr>
        <w:t>Чалдаева, Л. А. Основы экономики организации [Электронный ресурс] : учеб. и практикум для СПО / Л. А. Чалдаева. - 4-е изд., испр. и доп. - М. : Юрайт, 20</w:t>
      </w:r>
      <w:r>
        <w:rPr>
          <w:rFonts w:ascii="Times New Roman" w:hAnsi="Times New Roman"/>
          <w:sz w:val="24"/>
          <w:szCs w:val="24"/>
          <w:lang w:eastAsia="ru-RU"/>
        </w:rPr>
        <w:t>20</w:t>
      </w:r>
      <w:r w:rsidRPr="001B4BE0">
        <w:rPr>
          <w:rFonts w:ascii="Times New Roman" w:hAnsi="Times New Roman"/>
          <w:sz w:val="24"/>
          <w:szCs w:val="24"/>
          <w:lang w:eastAsia="ru-RU"/>
        </w:rPr>
        <w:t>. - 410 с. - (Проф. образование). - ЭБС «Юрайт».</w:t>
      </w:r>
    </w:p>
    <w:p w:rsidR="00BE5180" w:rsidRPr="0037029F" w:rsidRDefault="00BE5180" w:rsidP="0037029F">
      <w:pPr>
        <w:tabs>
          <w:tab w:val="left" w:pos="284"/>
        </w:tabs>
        <w:spacing w:after="0" w:line="240" w:lineRule="auto"/>
        <w:contextualSpacing/>
        <w:rPr>
          <w:rFonts w:ascii="Times New Roman" w:hAnsi="Times New Roman"/>
          <w:sz w:val="24"/>
          <w:szCs w:val="24"/>
          <w:lang w:eastAsia="ru-RU"/>
        </w:rPr>
      </w:pPr>
    </w:p>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4.</w:t>
      </w:r>
      <w:r w:rsidRPr="0037029F">
        <w:rPr>
          <w:rFonts w:ascii="Times New Roman" w:hAnsi="Times New Roman"/>
          <w:b/>
          <w:sz w:val="24"/>
          <w:szCs w:val="24"/>
        </w:rPr>
        <w:tab/>
        <w:t>КОНТРОЛЬ И ОЦЕНКА РЕЗУЛЬТАТОВ ОСВОЕНИЯ УЧЕБНОЙ ДИСЦИПЛИНЫ</w:t>
      </w:r>
    </w:p>
    <w:p w:rsidR="00BE5180" w:rsidRPr="0037029F" w:rsidRDefault="00BE5180" w:rsidP="0037029F">
      <w:pPr>
        <w:spacing w:after="0" w:line="240" w:lineRule="auto"/>
        <w:jc w:val="center"/>
        <w:rPr>
          <w:rFonts w:ascii="Times New Roman" w:hAnsi="Times New Roman"/>
          <w:b/>
          <w:sz w:val="24"/>
          <w:szCs w:val="24"/>
        </w:rPr>
      </w:pPr>
    </w:p>
    <w:tbl>
      <w:tblPr>
        <w:tblW w:w="461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gridCol w:w="3005"/>
        <w:gridCol w:w="1996"/>
      </w:tblGrid>
      <w:tr w:rsidR="00BE5180" w:rsidRPr="0037029F" w:rsidTr="00BE5180">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Результаты обучения</w:t>
            </w:r>
          </w:p>
        </w:tc>
        <w:tc>
          <w:tcPr>
            <w:tcW w:w="1596" w:type="pct"/>
            <w:tcBorders>
              <w:top w:val="single" w:sz="4" w:space="0" w:color="auto"/>
              <w:left w:val="single" w:sz="4" w:space="0" w:color="auto"/>
              <w:bottom w:val="single" w:sz="4" w:space="0" w:color="auto"/>
              <w:right w:val="single" w:sz="4" w:space="0" w:color="auto"/>
            </w:tcBorders>
            <w:vAlign w:val="center"/>
          </w:tcPr>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Критерии оценки</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Методы оценки</w:t>
            </w:r>
          </w:p>
        </w:tc>
      </w:tr>
      <w:tr w:rsidR="00BE5180" w:rsidRPr="0037029F" w:rsidTr="00BE5180">
        <w:trPr>
          <w:trHeight w:val="273"/>
        </w:trPr>
        <w:tc>
          <w:tcPr>
            <w:tcW w:w="2344" w:type="pct"/>
            <w:tcBorders>
              <w:top w:val="single" w:sz="4" w:space="0" w:color="auto"/>
              <w:left w:val="single" w:sz="4" w:space="0" w:color="auto"/>
              <w:right w:val="single" w:sz="4" w:space="0" w:color="auto"/>
            </w:tcBorders>
            <w:shd w:val="clear" w:color="auto" w:fill="auto"/>
          </w:tcPr>
          <w:p w:rsidR="00BE5180" w:rsidRPr="0037029F" w:rsidRDefault="00BE5180" w:rsidP="0037029F">
            <w:pPr>
              <w:spacing w:after="0" w:line="240" w:lineRule="auto"/>
              <w:ind w:left="142"/>
              <w:jc w:val="both"/>
              <w:rPr>
                <w:rFonts w:ascii="Times New Roman" w:eastAsia="Times New Roman" w:hAnsi="Times New Roman"/>
                <w:sz w:val="24"/>
                <w:szCs w:val="24"/>
                <w:u w:val="single"/>
                <w:lang w:eastAsia="ru-RU"/>
              </w:rPr>
            </w:pPr>
            <w:r w:rsidRPr="0037029F">
              <w:rPr>
                <w:rFonts w:ascii="Times New Roman" w:eastAsia="Times New Roman" w:hAnsi="Times New Roman"/>
                <w:sz w:val="24"/>
                <w:szCs w:val="24"/>
                <w:u w:val="single"/>
                <w:lang w:eastAsia="ru-RU"/>
              </w:rPr>
              <w:t>Знания:</w:t>
            </w:r>
          </w:p>
          <w:p w:rsidR="00BE5180" w:rsidRPr="0037029F" w:rsidRDefault="00BE5180" w:rsidP="0037029F">
            <w:pPr>
              <w:spacing w:after="0" w:line="240" w:lineRule="auto"/>
              <w:ind w:left="142"/>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-сущность организации как основного звена экономики отраслей;</w:t>
            </w:r>
          </w:p>
          <w:p w:rsidR="00BE5180" w:rsidRPr="0037029F" w:rsidRDefault="00BE5180" w:rsidP="0037029F">
            <w:pPr>
              <w:spacing w:after="0" w:line="240" w:lineRule="auto"/>
              <w:ind w:left="142"/>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основные принципы построения экономической системы организации;</w:t>
            </w:r>
          </w:p>
          <w:p w:rsidR="00BE5180" w:rsidRPr="0037029F" w:rsidRDefault="00BE5180" w:rsidP="0037029F">
            <w:pPr>
              <w:spacing w:after="0" w:line="240" w:lineRule="auto"/>
              <w:ind w:left="142"/>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принципы и методы управления основными и оборотными средствами;</w:t>
            </w:r>
          </w:p>
          <w:p w:rsidR="00BE5180" w:rsidRPr="0037029F" w:rsidRDefault="00BE5180" w:rsidP="0037029F">
            <w:pPr>
              <w:spacing w:after="0" w:line="240" w:lineRule="auto"/>
              <w:ind w:left="142"/>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методы оценки эффективности их использования;</w:t>
            </w:r>
          </w:p>
          <w:p w:rsidR="00BE5180" w:rsidRPr="0037029F" w:rsidRDefault="00BE5180" w:rsidP="0037029F">
            <w:pPr>
              <w:spacing w:after="0" w:line="240" w:lineRule="auto"/>
              <w:ind w:left="142"/>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организацию производственного и технологического процессов;</w:t>
            </w:r>
          </w:p>
          <w:p w:rsidR="00BE5180" w:rsidRPr="0037029F" w:rsidRDefault="00BE5180" w:rsidP="0037029F">
            <w:pPr>
              <w:spacing w:after="0" w:line="240" w:lineRule="auto"/>
              <w:ind w:left="142"/>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состав  материально- технических, трудовых и финансовых ресурсов организации, показатели их эффективного использования;</w:t>
            </w:r>
          </w:p>
          <w:p w:rsidR="00BE5180" w:rsidRPr="0037029F" w:rsidRDefault="00BE5180" w:rsidP="0037029F">
            <w:pPr>
              <w:spacing w:after="0" w:line="240" w:lineRule="auto"/>
              <w:ind w:left="142"/>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способы экономии ресурсов, в том числе энергосберегающие технологии;</w:t>
            </w:r>
          </w:p>
          <w:p w:rsidR="00BE5180" w:rsidRPr="0037029F" w:rsidRDefault="00BE5180" w:rsidP="0037029F">
            <w:pPr>
              <w:spacing w:after="0" w:line="240" w:lineRule="auto"/>
              <w:ind w:left="142"/>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механизмы ценообразования;</w:t>
            </w:r>
          </w:p>
          <w:p w:rsidR="00BE5180" w:rsidRPr="0037029F" w:rsidRDefault="00BE5180" w:rsidP="0037029F">
            <w:pPr>
              <w:spacing w:after="0" w:line="240" w:lineRule="auto"/>
              <w:ind w:left="142"/>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формы оплаты труда;</w:t>
            </w:r>
          </w:p>
          <w:p w:rsidR="00BE5180" w:rsidRPr="0037029F" w:rsidRDefault="00BE5180" w:rsidP="0037029F">
            <w:pPr>
              <w:spacing w:after="0" w:line="240" w:lineRule="auto"/>
              <w:ind w:left="142"/>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основные технико-экономические показатели деятельности организации и методику их расчета.</w:t>
            </w:r>
          </w:p>
          <w:p w:rsidR="00BE5180" w:rsidRPr="0037029F" w:rsidRDefault="00BE5180" w:rsidP="0037029F">
            <w:pPr>
              <w:spacing w:after="0" w:line="240" w:lineRule="auto"/>
              <w:ind w:left="142"/>
              <w:jc w:val="both"/>
              <w:rPr>
                <w:rFonts w:ascii="Times New Roman" w:eastAsia="Times New Roman" w:hAnsi="Times New Roman"/>
                <w:sz w:val="24"/>
                <w:szCs w:val="24"/>
                <w:lang w:eastAsia="ru-RU"/>
              </w:rPr>
            </w:pPr>
          </w:p>
          <w:p w:rsidR="00BE5180" w:rsidRPr="0037029F" w:rsidRDefault="00BE5180" w:rsidP="0037029F">
            <w:pPr>
              <w:spacing w:after="0" w:line="240" w:lineRule="auto"/>
              <w:ind w:left="142"/>
              <w:jc w:val="both"/>
              <w:rPr>
                <w:rFonts w:ascii="Times New Roman" w:eastAsia="Times New Roman" w:hAnsi="Times New Roman"/>
                <w:sz w:val="24"/>
                <w:szCs w:val="24"/>
                <w:u w:val="single"/>
                <w:lang w:eastAsia="ru-RU"/>
              </w:rPr>
            </w:pPr>
            <w:r w:rsidRPr="0037029F">
              <w:rPr>
                <w:rFonts w:ascii="Times New Roman" w:eastAsia="Times New Roman" w:hAnsi="Times New Roman"/>
                <w:sz w:val="24"/>
                <w:szCs w:val="24"/>
                <w:u w:val="single"/>
                <w:lang w:eastAsia="ru-RU"/>
              </w:rPr>
              <w:t>Умения:</w:t>
            </w:r>
          </w:p>
          <w:p w:rsidR="00BE5180" w:rsidRPr="0037029F" w:rsidRDefault="00BE5180" w:rsidP="00126C4F">
            <w:pPr>
              <w:numPr>
                <w:ilvl w:val="0"/>
                <w:numId w:val="181"/>
              </w:numPr>
              <w:spacing w:after="0" w:line="240" w:lineRule="auto"/>
              <w:ind w:left="142" w:hanging="142"/>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определять организационно-правовые формы организаций;</w:t>
            </w:r>
          </w:p>
          <w:p w:rsidR="00BE5180" w:rsidRPr="0037029F" w:rsidRDefault="00BE5180" w:rsidP="00126C4F">
            <w:pPr>
              <w:numPr>
                <w:ilvl w:val="0"/>
                <w:numId w:val="181"/>
              </w:numPr>
              <w:spacing w:after="0" w:line="240" w:lineRule="auto"/>
              <w:ind w:left="142" w:hanging="142"/>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находить и использовать необходимую экономическую информацию;</w:t>
            </w:r>
          </w:p>
          <w:p w:rsidR="00BE5180" w:rsidRPr="0037029F" w:rsidRDefault="00BE5180" w:rsidP="00126C4F">
            <w:pPr>
              <w:numPr>
                <w:ilvl w:val="0"/>
                <w:numId w:val="181"/>
              </w:numPr>
              <w:spacing w:after="0" w:line="240" w:lineRule="auto"/>
              <w:ind w:left="142" w:hanging="142"/>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определять состав материальных, трудовых и финансовых ресурсов организации;</w:t>
            </w:r>
          </w:p>
          <w:p w:rsidR="00BE5180" w:rsidRPr="0037029F" w:rsidRDefault="00BE5180" w:rsidP="00126C4F">
            <w:pPr>
              <w:numPr>
                <w:ilvl w:val="0"/>
                <w:numId w:val="181"/>
              </w:numPr>
              <w:spacing w:after="0" w:line="240" w:lineRule="auto"/>
              <w:ind w:left="142" w:hanging="142"/>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заполнять первичные документы по экономической деятельности организации;</w:t>
            </w:r>
          </w:p>
          <w:p w:rsidR="00BE5180" w:rsidRPr="0037029F" w:rsidRDefault="00BE5180" w:rsidP="00126C4F">
            <w:pPr>
              <w:numPr>
                <w:ilvl w:val="0"/>
                <w:numId w:val="181"/>
              </w:numPr>
              <w:spacing w:after="0" w:line="240" w:lineRule="auto"/>
              <w:ind w:left="142" w:hanging="142"/>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рассчитывать по принятой методике основные технико-экономические показатели деятельности организации.</w:t>
            </w:r>
          </w:p>
        </w:tc>
        <w:tc>
          <w:tcPr>
            <w:tcW w:w="1596" w:type="pct"/>
            <w:tcBorders>
              <w:top w:val="single" w:sz="4" w:space="0" w:color="auto"/>
              <w:left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Оценка «отлично» выставляется обучающемуся, если он глубоко и прочно усвоил программный материал курса, исчерпывающе, последовательно, четко и логически стройно его излагает, умеет тесно увязывать теорию с практикой, свободно справляется с задачами и вопросами,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Оценка «хорошо» выставляется обучающемуся, если он твердо знает материал курса, грамотно и по существу излагает его, не </w:t>
            </w:r>
            <w:r w:rsidRPr="0037029F">
              <w:rPr>
                <w:rFonts w:ascii="Times New Roman" w:eastAsia="Times New Roman" w:hAnsi="Times New Roman"/>
                <w:sz w:val="24"/>
                <w:szCs w:val="24"/>
                <w:lang w:eastAsia="ru-RU"/>
              </w:rPr>
              <w:lastRenderedPageBreak/>
              <w:t>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p w:rsidR="00BE5180" w:rsidRPr="0037029F" w:rsidRDefault="00BE5180" w:rsidP="0037029F">
            <w:pPr>
              <w:spacing w:after="0" w:line="240" w:lineRule="auto"/>
              <w:jc w:val="both"/>
              <w:rPr>
                <w:rFonts w:ascii="Times New Roman" w:eastAsia="Times New Roman" w:hAnsi="Times New Roman"/>
                <w:bCs/>
                <w:iCs/>
                <w:sz w:val="24"/>
                <w:szCs w:val="24"/>
                <w:lang w:eastAsia="ru-RU"/>
              </w:rPr>
            </w:pPr>
            <w:r w:rsidRPr="0037029F">
              <w:rPr>
                <w:rFonts w:ascii="Times New Roman" w:eastAsia="Times New Roman" w:hAnsi="Times New Roman"/>
                <w:sz w:val="24"/>
                <w:szCs w:val="24"/>
                <w:lang w:eastAsia="ru-RU"/>
              </w:rPr>
              <w:t>Оценка «неудовлетворительно» выставляется обучающемуся,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tc>
        <w:tc>
          <w:tcPr>
            <w:tcW w:w="1060" w:type="pct"/>
            <w:tcBorders>
              <w:top w:val="single" w:sz="4" w:space="0" w:color="auto"/>
              <w:left w:val="single" w:sz="4" w:space="0" w:color="auto"/>
              <w:right w:val="single" w:sz="4" w:space="0" w:color="auto"/>
            </w:tcBorders>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Текущий контроль</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при проведении: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-собеседования;</w:t>
            </w: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проверочной работы,</w:t>
            </w: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-тестирования  (не менее 70% правильных ответов);</w:t>
            </w: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-оценки результатов самостоятельной работы (докладов, рефератов, презентаций)</w:t>
            </w: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Промежуточная аттестация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в форме экзамена в виде: </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-собеседования, </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-тестирования (не менее 70% правильных ответов);</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 xml:space="preserve"> - оценка выполнения практических заданий на экзамене</w:t>
            </w:r>
          </w:p>
        </w:tc>
      </w:tr>
    </w:tbl>
    <w:p w:rsidR="00BE5180" w:rsidRPr="0037029F" w:rsidRDefault="00BE5180" w:rsidP="0037029F">
      <w:pPr>
        <w:spacing w:after="0" w:line="240" w:lineRule="auto"/>
        <w:rPr>
          <w:rFonts w:ascii="Times New Roman" w:eastAsia="Times New Roman" w:hAnsi="Times New Roman"/>
          <w:b/>
          <w:sz w:val="24"/>
          <w:szCs w:val="24"/>
          <w:lang w:eastAsia="ru-RU"/>
        </w:rPr>
      </w:pPr>
    </w:p>
    <w:p w:rsidR="00C43539" w:rsidRPr="0037029F" w:rsidRDefault="00BE5180" w:rsidP="00C43539">
      <w:pPr>
        <w:pStyle w:val="2"/>
        <w:spacing w:before="0" w:line="240" w:lineRule="auto"/>
        <w:jc w:val="center"/>
        <w:rPr>
          <w:rFonts w:ascii="Times New Roman" w:eastAsia="Times New Roman" w:hAnsi="Times New Roman"/>
          <w:b w:val="0"/>
          <w:caps/>
          <w:sz w:val="24"/>
          <w:szCs w:val="24"/>
        </w:rPr>
      </w:pPr>
      <w:r w:rsidRPr="0037029F">
        <w:rPr>
          <w:rFonts w:ascii="Times New Roman" w:hAnsi="Times New Roman"/>
          <w:sz w:val="24"/>
          <w:szCs w:val="24"/>
        </w:rPr>
        <w:br w:type="page"/>
      </w:r>
      <w:r w:rsidR="00C43539" w:rsidRPr="0037029F">
        <w:rPr>
          <w:rFonts w:ascii="Times New Roman" w:eastAsia="Times New Roman" w:hAnsi="Times New Roman"/>
          <w:b w:val="0"/>
          <w:caps/>
          <w:sz w:val="24"/>
          <w:szCs w:val="24"/>
        </w:rPr>
        <w:lastRenderedPageBreak/>
        <w:t xml:space="preserve"> </w:t>
      </w:r>
    </w:p>
    <w:p w:rsidR="00BE5180" w:rsidRPr="0037029F" w:rsidRDefault="00BE5180" w:rsidP="00126C4F">
      <w:pPr>
        <w:widowControl w:val="0"/>
        <w:numPr>
          <w:ilvl w:val="0"/>
          <w:numId w:val="2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ОБЩАЯ ХАРАКТЕРИСТИКА РАБОЧЕЙ  ПРОГРАММЫ УЧЕБНОЙ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ФИНАНСЫ, ДЕНЕЖНОЕ  ОБРАЩЕНИЕ И КРЕДИТ</w:t>
      </w:r>
    </w:p>
    <w:p w:rsidR="00BE5180" w:rsidRPr="0037029F" w:rsidRDefault="00BE5180" w:rsidP="0037029F">
      <w:pPr>
        <w:spacing w:after="0" w:line="240" w:lineRule="auto"/>
        <w:jc w:val="center"/>
        <w:rPr>
          <w:rFonts w:ascii="Times New Roman" w:hAnsi="Times New Roman"/>
          <w:b/>
          <w:sz w:val="24"/>
          <w:szCs w:val="24"/>
        </w:rPr>
      </w:pPr>
    </w:p>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1.2. Область применения рабочей программы учебной дисциплины:</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color w:val="000000"/>
          <w:sz w:val="24"/>
          <w:szCs w:val="24"/>
          <w:lang w:eastAsia="ru-RU"/>
        </w:rPr>
        <w:tab/>
        <w:t xml:space="preserve">Рабочая программа учебной дисциплины является частью основной образовательной программы подготовки специалистов среднего звена в соответствии с ФГОС СПО по специальности </w:t>
      </w:r>
      <w:r w:rsidRPr="0037029F">
        <w:rPr>
          <w:rFonts w:ascii="Times New Roman" w:eastAsia="Times New Roman" w:hAnsi="Times New Roman"/>
          <w:bCs/>
          <w:sz w:val="24"/>
          <w:szCs w:val="24"/>
          <w:lang w:eastAsia="ru-RU"/>
        </w:rPr>
        <w:t>38.02.01 «Экономика и бухгалтерский учет (по отраслям)», укрупненная группа 38.00.00 Экономика и управление.</w:t>
      </w:r>
    </w:p>
    <w:p w:rsidR="00BE5180" w:rsidRPr="0037029F" w:rsidRDefault="00BE5180" w:rsidP="0037029F">
      <w:pPr>
        <w:suppressAutoHyphens/>
        <w:spacing w:after="0" w:line="240" w:lineRule="auto"/>
        <w:jc w:val="both"/>
        <w:rPr>
          <w:rFonts w:ascii="Times New Roman" w:eastAsia="Times New Roman" w:hAnsi="Times New Roman"/>
          <w:b/>
          <w:bCs/>
          <w:iCs/>
          <w:sz w:val="24"/>
          <w:szCs w:val="24"/>
          <w:lang w:val="x-none" w:eastAsia="ru-RU"/>
        </w:rPr>
      </w:pPr>
      <w:r w:rsidRPr="0037029F">
        <w:rPr>
          <w:rFonts w:ascii="Times New Roman" w:eastAsia="Times New Roman" w:hAnsi="Times New Roman"/>
          <w:sz w:val="24"/>
          <w:szCs w:val="24"/>
          <w:lang w:eastAsia="ru-RU"/>
        </w:rPr>
        <w:tab/>
      </w:r>
      <w:r w:rsidRPr="0037029F">
        <w:rPr>
          <w:rFonts w:ascii="Times New Roman" w:eastAsia="Times New Roman" w:hAnsi="Times New Roman"/>
          <w:b/>
          <w:bCs/>
          <w:iCs/>
          <w:sz w:val="24"/>
          <w:szCs w:val="24"/>
          <w:lang w:val="x-none" w:eastAsia="ru-RU"/>
        </w:rPr>
        <w:t xml:space="preserve">1.2. Цель и планируемые результаты освоения дисциплины:   </w:t>
      </w:r>
    </w:p>
    <w:p w:rsidR="00BE5180" w:rsidRPr="0037029F" w:rsidRDefault="00BE5180" w:rsidP="0037029F">
      <w:pPr>
        <w:suppressAutoHyphens/>
        <w:spacing w:after="0" w:line="240" w:lineRule="auto"/>
        <w:ind w:firstLine="567"/>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 рамках программы учебной дисциплины обучающимися осваиваются умения и знания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655"/>
        <w:gridCol w:w="4110"/>
      </w:tblGrid>
      <w:tr w:rsidR="00BE5180" w:rsidRPr="0037029F" w:rsidTr="00BE5180">
        <w:trPr>
          <w:trHeight w:val="649"/>
        </w:trPr>
        <w:tc>
          <w:tcPr>
            <w:tcW w:w="2549" w:type="dxa"/>
            <w:hideMark/>
          </w:tcPr>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Код </w:t>
            </w:r>
          </w:p>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ОК</w:t>
            </w:r>
          </w:p>
        </w:tc>
        <w:tc>
          <w:tcPr>
            <w:tcW w:w="3655" w:type="dxa"/>
            <w:hideMark/>
          </w:tcPr>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Умения</w:t>
            </w:r>
          </w:p>
        </w:tc>
        <w:tc>
          <w:tcPr>
            <w:tcW w:w="4110" w:type="dxa"/>
            <w:hideMark/>
          </w:tcPr>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Знания</w:t>
            </w:r>
          </w:p>
        </w:tc>
      </w:tr>
      <w:tr w:rsidR="00BE5180" w:rsidRPr="0037029F" w:rsidTr="00BE5180">
        <w:trPr>
          <w:trHeight w:val="212"/>
        </w:trPr>
        <w:tc>
          <w:tcPr>
            <w:tcW w:w="2549" w:type="dxa"/>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ОК 1</w:t>
            </w:r>
          </w:p>
          <w:p w:rsidR="00BE5180" w:rsidRPr="0037029F" w:rsidRDefault="00BE5180"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iCs/>
                <w:sz w:val="24"/>
                <w:szCs w:val="24"/>
                <w:lang w:eastAsia="ru-RU"/>
              </w:rPr>
              <w:t>Выбирать способы решения задач профессиональной деятельности, применительно к различным контекстам</w:t>
            </w:r>
          </w:p>
          <w:p w:rsidR="00BE5180" w:rsidRPr="0037029F" w:rsidRDefault="00BE5180" w:rsidP="0037029F">
            <w:pPr>
              <w:suppressAutoHyphens/>
              <w:spacing w:after="0" w:line="240" w:lineRule="auto"/>
              <w:jc w:val="both"/>
              <w:rPr>
                <w:rFonts w:ascii="Times New Roman" w:eastAsia="Times New Roman" w:hAnsi="Times New Roman"/>
                <w:b/>
                <w:sz w:val="24"/>
                <w:szCs w:val="24"/>
                <w:lang w:eastAsia="ru-RU"/>
              </w:rPr>
            </w:pPr>
          </w:p>
        </w:tc>
        <w:tc>
          <w:tcPr>
            <w:tcW w:w="3655" w:type="dxa"/>
          </w:tcPr>
          <w:p w:rsidR="00BE5180" w:rsidRPr="0037029F" w:rsidRDefault="00BE5180" w:rsidP="0037029F">
            <w:pPr>
              <w:suppressAutoHyphens/>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Распознавать задачу и/или проблему;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BE5180" w:rsidRPr="0037029F" w:rsidRDefault="00BE5180"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iCs/>
                <w:sz w:val="24"/>
                <w:szCs w:val="24"/>
                <w:lang w:eastAsia="ru-RU"/>
              </w:rPr>
              <w:t>составить план действия и реализовывать его; определить необходимые ресурсы.</w:t>
            </w:r>
          </w:p>
        </w:tc>
        <w:tc>
          <w:tcPr>
            <w:tcW w:w="4110" w:type="dxa"/>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iCs/>
                <w:sz w:val="24"/>
                <w:szCs w:val="24"/>
                <w:lang w:eastAsia="ru-RU"/>
              </w:rPr>
              <w:t>А</w:t>
            </w:r>
            <w:r w:rsidRPr="0037029F">
              <w:rPr>
                <w:rFonts w:ascii="Times New Roman" w:eastAsia="Times New Roman" w:hAnsi="Times New Roman"/>
                <w:bCs/>
                <w:sz w:val="24"/>
                <w:szCs w:val="24"/>
                <w:lang w:eastAsia="ru-RU"/>
              </w:rPr>
              <w:t>ктуальный профессиональный и социальный контекст, основные источники информации и ресурсы для решения задач и проблем в профессиональном и социальном контексте; особенности денежного обращения (формы расчетов), понятие и сущность финансов, особенности взаимодействия и функционирования хозяйствующих субъектов, финансовые ресурсы хозяйствующих субъектов – структура и состав.</w:t>
            </w:r>
          </w:p>
        </w:tc>
      </w:tr>
      <w:tr w:rsidR="00BE5180" w:rsidRPr="0037029F" w:rsidTr="00BE5180">
        <w:trPr>
          <w:trHeight w:val="212"/>
        </w:trPr>
        <w:tc>
          <w:tcPr>
            <w:tcW w:w="2549" w:type="dxa"/>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ОК 2</w:t>
            </w:r>
          </w:p>
          <w:p w:rsidR="00BE5180" w:rsidRPr="0037029F" w:rsidRDefault="00BE5180"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c>
          <w:tcPr>
            <w:tcW w:w="3655" w:type="dxa"/>
          </w:tcPr>
          <w:p w:rsidR="00BE5180" w:rsidRPr="0037029F" w:rsidRDefault="00BE5180" w:rsidP="0037029F">
            <w:pPr>
              <w:suppressAutoHyphens/>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4110" w:type="dxa"/>
          </w:tcPr>
          <w:p w:rsidR="00BE5180" w:rsidRPr="0037029F" w:rsidRDefault="00BE5180" w:rsidP="0037029F">
            <w:pPr>
              <w:suppressAutoHyphens/>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Номенклатура информационных источников применяемых в профессиональной деятельности; приемы структурирования информации.</w:t>
            </w:r>
          </w:p>
        </w:tc>
      </w:tr>
      <w:tr w:rsidR="00BE5180" w:rsidRPr="0037029F" w:rsidTr="00BE5180">
        <w:trPr>
          <w:trHeight w:val="212"/>
        </w:trPr>
        <w:tc>
          <w:tcPr>
            <w:tcW w:w="2549" w:type="dxa"/>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ОК 3</w:t>
            </w:r>
          </w:p>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Планировать и реализовывать собственное профессиональное и личностное развитие.</w:t>
            </w:r>
          </w:p>
        </w:tc>
        <w:tc>
          <w:tcPr>
            <w:tcW w:w="3655" w:type="dxa"/>
          </w:tcPr>
          <w:p w:rsidR="00BE5180" w:rsidRPr="0037029F" w:rsidRDefault="00BE5180" w:rsidP="0037029F">
            <w:pPr>
              <w:suppressAutoHyphens/>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4110" w:type="dxa"/>
          </w:tcPr>
          <w:p w:rsidR="00BE5180" w:rsidRPr="0037029F" w:rsidRDefault="00BE5180" w:rsidP="0037029F">
            <w:pPr>
              <w:suppressAutoHyphens/>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BE5180" w:rsidRPr="0037029F" w:rsidTr="00BE5180">
        <w:trPr>
          <w:trHeight w:val="212"/>
        </w:trPr>
        <w:tc>
          <w:tcPr>
            <w:tcW w:w="2549" w:type="dxa"/>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ОК 4</w:t>
            </w:r>
          </w:p>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Работать в коллективе и команде, эффективно взаимодействовать с </w:t>
            </w:r>
            <w:r w:rsidRPr="0037029F">
              <w:rPr>
                <w:rFonts w:ascii="Times New Roman" w:eastAsia="Times New Roman" w:hAnsi="Times New Roman"/>
                <w:sz w:val="24"/>
                <w:szCs w:val="24"/>
                <w:lang w:eastAsia="ru-RU"/>
              </w:rPr>
              <w:lastRenderedPageBreak/>
              <w:t>коллегами, руководством, клиентами.</w:t>
            </w:r>
          </w:p>
        </w:tc>
        <w:tc>
          <w:tcPr>
            <w:tcW w:w="3655" w:type="dxa"/>
          </w:tcPr>
          <w:p w:rsidR="00BE5180" w:rsidRPr="0037029F" w:rsidRDefault="00BE5180" w:rsidP="0037029F">
            <w:pPr>
              <w:suppressAutoHyphens/>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lastRenderedPageBreak/>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4110" w:type="dxa"/>
          </w:tcPr>
          <w:p w:rsidR="00BE5180" w:rsidRPr="0037029F" w:rsidRDefault="00BE5180" w:rsidP="0037029F">
            <w:pPr>
              <w:suppressAutoHyphens/>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Значимость коллективных решений, работать в группе для решения ситуационных заданий.</w:t>
            </w:r>
          </w:p>
        </w:tc>
      </w:tr>
      <w:tr w:rsidR="00BE5180" w:rsidRPr="0037029F" w:rsidTr="00BE5180">
        <w:trPr>
          <w:trHeight w:val="212"/>
        </w:trPr>
        <w:tc>
          <w:tcPr>
            <w:tcW w:w="2549" w:type="dxa"/>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ОК 5</w:t>
            </w:r>
          </w:p>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3655" w:type="dxa"/>
          </w:tcPr>
          <w:p w:rsidR="00BE5180" w:rsidRPr="0037029F" w:rsidRDefault="00BE5180" w:rsidP="0037029F">
            <w:pPr>
              <w:suppressAutoHyphens/>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4110" w:type="dxa"/>
          </w:tcPr>
          <w:p w:rsidR="00BE5180" w:rsidRPr="0037029F" w:rsidRDefault="00BE5180" w:rsidP="0037029F">
            <w:pPr>
              <w:suppressAutoHyphens/>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Особенности социального и культурного контекста; правила оформления документов и построения устных сообщений.</w:t>
            </w:r>
          </w:p>
        </w:tc>
      </w:tr>
      <w:tr w:rsidR="00BE5180" w:rsidRPr="0037029F" w:rsidTr="00BE5180">
        <w:trPr>
          <w:trHeight w:val="212"/>
        </w:trPr>
        <w:tc>
          <w:tcPr>
            <w:tcW w:w="2549" w:type="dxa"/>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ОК 9</w:t>
            </w:r>
          </w:p>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Использовать информационные технологии в профессиональной деятельности</w:t>
            </w:r>
          </w:p>
        </w:tc>
        <w:tc>
          <w:tcPr>
            <w:tcW w:w="3655" w:type="dxa"/>
          </w:tcPr>
          <w:p w:rsidR="00BE5180" w:rsidRPr="0037029F" w:rsidRDefault="00BE5180" w:rsidP="0037029F">
            <w:pPr>
              <w:suppressAutoHyphens/>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4110" w:type="dxa"/>
          </w:tcPr>
          <w:p w:rsidR="00BE5180" w:rsidRPr="0037029F" w:rsidRDefault="00BE5180" w:rsidP="0037029F">
            <w:pPr>
              <w:suppressAutoHyphens/>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BE5180" w:rsidRPr="0037029F" w:rsidTr="00BE5180">
        <w:trPr>
          <w:trHeight w:val="212"/>
        </w:trPr>
        <w:tc>
          <w:tcPr>
            <w:tcW w:w="2549" w:type="dxa"/>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ОК 10</w:t>
            </w:r>
          </w:p>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Пользоваться профессиональной документацией на государственном и иностранных языках.</w:t>
            </w:r>
          </w:p>
        </w:tc>
        <w:tc>
          <w:tcPr>
            <w:tcW w:w="3655" w:type="dxa"/>
          </w:tcPr>
          <w:p w:rsidR="00BE5180" w:rsidRPr="0037029F" w:rsidRDefault="00BE5180" w:rsidP="0037029F">
            <w:pPr>
              <w:suppressAutoHyphens/>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Пользоваться профессиональной документацией на государственном и иностранном языках.</w:t>
            </w:r>
          </w:p>
        </w:tc>
        <w:tc>
          <w:tcPr>
            <w:tcW w:w="4110" w:type="dxa"/>
          </w:tcPr>
          <w:p w:rsidR="00BE5180" w:rsidRPr="0037029F" w:rsidRDefault="00BE5180" w:rsidP="0037029F">
            <w:pPr>
              <w:suppressAutoHyphens/>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Нормативно-правовые акты международные и РФ в области денежного обращения и финансов.</w:t>
            </w:r>
          </w:p>
        </w:tc>
      </w:tr>
      <w:tr w:rsidR="00BE5180" w:rsidRPr="0037029F" w:rsidTr="00BE5180">
        <w:trPr>
          <w:trHeight w:val="212"/>
        </w:trPr>
        <w:tc>
          <w:tcPr>
            <w:tcW w:w="2549" w:type="dxa"/>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ОК 11</w:t>
            </w:r>
          </w:p>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Использовать знания по финансовой грамотности, планировать предпринимательскую деятельность в профессиональной сфере.</w:t>
            </w:r>
          </w:p>
        </w:tc>
        <w:tc>
          <w:tcPr>
            <w:tcW w:w="3655" w:type="dxa"/>
          </w:tcPr>
          <w:p w:rsidR="00BE5180" w:rsidRPr="0037029F" w:rsidRDefault="00BE5180" w:rsidP="0037029F">
            <w:pPr>
              <w:suppressAutoHyphens/>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Выявлять достоинства и недостатки коммерческой идеи; презентовать идеи открытия собственного дела в профессиональной деятельности.</w:t>
            </w:r>
          </w:p>
        </w:tc>
        <w:tc>
          <w:tcPr>
            <w:tcW w:w="4110" w:type="dxa"/>
          </w:tcPr>
          <w:p w:rsidR="00BE5180" w:rsidRPr="0037029F" w:rsidRDefault="00BE5180" w:rsidP="0037029F">
            <w:pPr>
              <w:suppressAutoHyphens/>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Основы финансовой грамотности; порядок выстраивания презентации; финансовые инструменты,  кредитные банковские продукты.</w:t>
            </w:r>
          </w:p>
        </w:tc>
      </w:tr>
      <w:tr w:rsidR="00BE5180" w:rsidRPr="0037029F" w:rsidTr="00BE5180">
        <w:trPr>
          <w:trHeight w:val="212"/>
        </w:trPr>
        <w:tc>
          <w:tcPr>
            <w:tcW w:w="2549" w:type="dxa"/>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ПК 1.3</w:t>
            </w:r>
          </w:p>
          <w:p w:rsidR="00BE5180" w:rsidRPr="0037029F" w:rsidRDefault="00BE5180" w:rsidP="0037029F">
            <w:pPr>
              <w:suppressAutoHyphens/>
              <w:spacing w:after="0" w:line="240" w:lineRule="auto"/>
              <w:jc w:val="both"/>
              <w:rPr>
                <w:rFonts w:ascii="Times New Roman" w:eastAsia="Times New Roman" w:hAnsi="Times New Roman"/>
                <w:b/>
                <w:sz w:val="24"/>
                <w:szCs w:val="24"/>
                <w:highlight w:val="yellow"/>
                <w:lang w:eastAsia="ru-RU"/>
              </w:rPr>
            </w:pPr>
            <w:r w:rsidRPr="0037029F">
              <w:rPr>
                <w:rFonts w:ascii="Times New Roman" w:eastAsia="Times New Roman" w:hAnsi="Times New Roman"/>
                <w:sz w:val="24"/>
                <w:szCs w:val="24"/>
                <w:lang w:eastAsia="ru-RU"/>
              </w:rPr>
              <w:t>Проводить учет денежных средств, оформлять денежные и кассовые документы</w:t>
            </w:r>
          </w:p>
        </w:tc>
        <w:tc>
          <w:tcPr>
            <w:tcW w:w="3655"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Организовывать документооборот;</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разбираться в номенклатуре дел;</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понимать и анализировать план счетов бухгалтерского учета финансово-хозяйственной деятельности организаций;</w:t>
            </w:r>
          </w:p>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проводить учет денежных средств на расчетных и специальных счетах;</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проводить учет финансовых вложений и ценных бумаг;</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проводить учет финансовых результатов и использования прибыли;</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проводить учет собственного капитала;</w:t>
            </w:r>
          </w:p>
          <w:p w:rsidR="00BE5180" w:rsidRPr="0037029F" w:rsidRDefault="00BE5180" w:rsidP="0037029F">
            <w:pPr>
              <w:suppressAutoHyphens/>
              <w:spacing w:after="0" w:line="240" w:lineRule="auto"/>
              <w:jc w:val="both"/>
              <w:rPr>
                <w:rFonts w:ascii="Times New Roman" w:eastAsia="Times New Roman" w:hAnsi="Times New Roman"/>
                <w:iCs/>
                <w:sz w:val="24"/>
                <w:szCs w:val="24"/>
                <w:highlight w:val="yellow"/>
                <w:lang w:eastAsia="ru-RU"/>
              </w:rPr>
            </w:pPr>
            <w:r w:rsidRPr="0037029F">
              <w:rPr>
                <w:rFonts w:ascii="Times New Roman" w:eastAsia="Times New Roman" w:hAnsi="Times New Roman"/>
                <w:sz w:val="24"/>
                <w:szCs w:val="24"/>
                <w:lang w:eastAsia="ru-RU"/>
              </w:rPr>
              <w:t>проводить учет кредитов и займов.</w:t>
            </w:r>
          </w:p>
        </w:tc>
        <w:tc>
          <w:tcPr>
            <w:tcW w:w="4110"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Теоретические вопросы разработки и применения плана счетов бухгалтерского учета в финансово-хозяйственной деятельности организации;</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инструкцию по применению плана счетов бухгалтерского учета;</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принципы и цели разработки рабочего плана счетов бухгалтерского учета организации;</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два подхода к проблеме оптимальной организации рабочего плана счетов - автономию финансового и управленческого учета и объединение финансового и управленческого учета;</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учет долгосрочных инвестиций;</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учет финансовых вложений и ценных бумаг.</w:t>
            </w:r>
          </w:p>
          <w:p w:rsidR="00BE5180" w:rsidRPr="0037029F" w:rsidRDefault="00BE5180" w:rsidP="0037029F">
            <w:pPr>
              <w:suppressAutoHyphens/>
              <w:spacing w:after="0" w:line="240" w:lineRule="auto"/>
              <w:jc w:val="both"/>
              <w:rPr>
                <w:rFonts w:ascii="Times New Roman" w:eastAsia="Times New Roman" w:hAnsi="Times New Roman"/>
                <w:iCs/>
                <w:sz w:val="24"/>
                <w:szCs w:val="24"/>
                <w:lang w:eastAsia="ru-RU"/>
              </w:rPr>
            </w:pPr>
          </w:p>
        </w:tc>
      </w:tr>
      <w:tr w:rsidR="00BE5180" w:rsidRPr="0037029F" w:rsidTr="00BE5180">
        <w:trPr>
          <w:trHeight w:val="212"/>
        </w:trPr>
        <w:tc>
          <w:tcPr>
            <w:tcW w:w="2549" w:type="dxa"/>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ПК 4.4</w:t>
            </w:r>
          </w:p>
          <w:p w:rsidR="00BE5180" w:rsidRPr="0037029F" w:rsidRDefault="00BE5180" w:rsidP="0037029F">
            <w:pPr>
              <w:suppressAutoHyphens/>
              <w:spacing w:after="0" w:line="240" w:lineRule="auto"/>
              <w:jc w:val="both"/>
              <w:rPr>
                <w:rFonts w:ascii="Times New Roman" w:eastAsia="Times New Roman" w:hAnsi="Times New Roman"/>
                <w:b/>
                <w:sz w:val="24"/>
                <w:szCs w:val="24"/>
                <w:highlight w:val="yellow"/>
                <w:lang w:eastAsia="ru-RU"/>
              </w:rPr>
            </w:pPr>
            <w:r w:rsidRPr="0037029F">
              <w:rPr>
                <w:rFonts w:ascii="Times New Roman" w:eastAsia="Times New Roman" w:hAnsi="Times New Roman"/>
                <w:sz w:val="24"/>
                <w:szCs w:val="24"/>
                <w:lang w:eastAsia="ru-RU"/>
              </w:rPr>
              <w:t>Проводить контроль и анализ информации об активах и финансовом положении организации, ее платежеспособности и доходности</w:t>
            </w:r>
          </w:p>
        </w:tc>
        <w:tc>
          <w:tcPr>
            <w:tcW w:w="3655"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Использовать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 и возможности экономического субъекта в обозримом будущем, определять источники, содержащие наиболее полную и достоверную информацию о работе объекта внутреннего контроля;</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определять объем работ по финансовому анализу, потребность в трудовых, финансовых и материально-технических ресурсах;</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определять источники информации для проведения анализа финансового состояния экономического субъекта;</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разрабатывать финансовые программы развития экономического субъекта, инвестиционную, кредитную и валютную политику экономического субъекта;</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применять результаты финансового анализа экономического субъекта для целей бюджетирования и управления денежными потоками.</w:t>
            </w:r>
          </w:p>
        </w:tc>
        <w:tc>
          <w:tcPr>
            <w:tcW w:w="4110"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Законодательство Российской Федерации о бухгалтерском учете, о налогах и сборах, консолидированной финансовой отчетности, аудиторской деятельности, архивном деле, в области социального и медицинского страхования, пенсионного обеспечения;</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определение бухгалтерской отчетности как информации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теоретические основы внутреннего контроля совершаемых фактов хозяйственной жизни и составления бухгалтерской (финансовой) отчетности;</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бухгалтерский баланс, отчет о финансовых результатах как основные формы бухгалтерской отчетности;</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методы финансового анализа;</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виды и приемы финансового анализа;</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процедуры анализа бухгалтерского баланса:</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процедуры анализа уровня и динамики финансовых результатов по показателям отчетности;</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основы финансового менеджмента, методические документы по финансовому анализу, методические документы по бюджетированию и управлению денежными потоками.</w:t>
            </w:r>
          </w:p>
        </w:tc>
      </w:tr>
    </w:tbl>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b/>
          <w:i/>
          <w:sz w:val="24"/>
          <w:szCs w:val="24"/>
          <w:lang w:eastAsia="ru-RU"/>
        </w:rPr>
      </w:pPr>
    </w:p>
    <w:p w:rsidR="00BE5180" w:rsidRPr="0037029F" w:rsidRDefault="00BE5180" w:rsidP="00126C4F">
      <w:pPr>
        <w:numPr>
          <w:ilvl w:val="0"/>
          <w:numId w:val="1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СТРУКТУРА И  СОДЕРЖАНИЕ УЧЕБНОЙ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2.1 Объем учебной дисциплины и виды учебной работы</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46"/>
        <w:gridCol w:w="2268"/>
      </w:tblGrid>
      <w:tr w:rsidR="00BE5180" w:rsidRPr="0037029F" w:rsidTr="00BE5180">
        <w:trPr>
          <w:trHeight w:val="295"/>
        </w:trPr>
        <w:tc>
          <w:tcPr>
            <w:tcW w:w="8046"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ab/>
              <w:t>Вид учебной работы</w:t>
            </w:r>
          </w:p>
        </w:tc>
        <w:tc>
          <w:tcPr>
            <w:tcW w:w="2268"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b/>
                <w:i/>
                <w:iCs/>
                <w:sz w:val="24"/>
                <w:szCs w:val="24"/>
                <w:lang w:eastAsia="ru-RU"/>
              </w:rPr>
              <w:t>Объем часов</w:t>
            </w:r>
          </w:p>
        </w:tc>
      </w:tr>
      <w:tr w:rsidR="00BE5180" w:rsidRPr="0037029F" w:rsidTr="00BE5180">
        <w:trPr>
          <w:trHeight w:val="285"/>
        </w:trPr>
        <w:tc>
          <w:tcPr>
            <w:tcW w:w="8046"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Суммарная учебная нагрузка во взаимодействии с преподавателем</w:t>
            </w:r>
          </w:p>
        </w:tc>
        <w:tc>
          <w:tcPr>
            <w:tcW w:w="2268" w:type="dxa"/>
          </w:tcPr>
          <w:p w:rsidR="00BE5180" w:rsidRPr="0037029F" w:rsidRDefault="00BE5180" w:rsidP="0037029F">
            <w:pPr>
              <w:spacing w:after="0" w:line="240" w:lineRule="auto"/>
              <w:jc w:val="center"/>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78</w:t>
            </w:r>
          </w:p>
        </w:tc>
      </w:tr>
      <w:tr w:rsidR="00BE5180" w:rsidRPr="0037029F" w:rsidTr="00BE5180">
        <w:tc>
          <w:tcPr>
            <w:tcW w:w="8046"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Объем образовательной программы в академических часах</w:t>
            </w:r>
          </w:p>
        </w:tc>
        <w:tc>
          <w:tcPr>
            <w:tcW w:w="2268" w:type="dxa"/>
          </w:tcPr>
          <w:p w:rsidR="00BE5180" w:rsidRPr="0037029F" w:rsidRDefault="00BE5180" w:rsidP="0037029F">
            <w:pPr>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 xml:space="preserve">            88</w:t>
            </w:r>
          </w:p>
        </w:tc>
      </w:tr>
      <w:tr w:rsidR="00BE5180" w:rsidRPr="0037029F" w:rsidTr="00BE5180">
        <w:tc>
          <w:tcPr>
            <w:tcW w:w="8046"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 том числе:</w:t>
            </w:r>
          </w:p>
        </w:tc>
        <w:tc>
          <w:tcPr>
            <w:tcW w:w="2268" w:type="dxa"/>
          </w:tcPr>
          <w:p w:rsidR="00BE5180" w:rsidRPr="0037029F" w:rsidRDefault="00BE5180" w:rsidP="0037029F">
            <w:pPr>
              <w:spacing w:after="0" w:line="240" w:lineRule="auto"/>
              <w:jc w:val="center"/>
              <w:rPr>
                <w:rFonts w:ascii="Times New Roman" w:eastAsia="Times New Roman" w:hAnsi="Times New Roman"/>
                <w:iCs/>
                <w:sz w:val="24"/>
                <w:szCs w:val="24"/>
                <w:lang w:eastAsia="ru-RU"/>
              </w:rPr>
            </w:pPr>
          </w:p>
        </w:tc>
      </w:tr>
      <w:tr w:rsidR="00BE5180" w:rsidRPr="0037029F" w:rsidTr="00BE5180">
        <w:tc>
          <w:tcPr>
            <w:tcW w:w="8046"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теоретическое обучение</w:t>
            </w:r>
          </w:p>
        </w:tc>
        <w:tc>
          <w:tcPr>
            <w:tcW w:w="2268" w:type="dxa"/>
          </w:tcPr>
          <w:p w:rsidR="00BE5180" w:rsidRPr="0037029F" w:rsidRDefault="00BE5180" w:rsidP="0037029F">
            <w:pPr>
              <w:spacing w:after="0" w:line="240" w:lineRule="auto"/>
              <w:jc w:val="center"/>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 xml:space="preserve"> 44</w:t>
            </w:r>
          </w:p>
        </w:tc>
      </w:tr>
      <w:tr w:rsidR="00BE5180" w:rsidRPr="0037029F" w:rsidTr="00BE5180">
        <w:tc>
          <w:tcPr>
            <w:tcW w:w="8046"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практические занятия (если предусмотрено)</w:t>
            </w:r>
          </w:p>
        </w:tc>
        <w:tc>
          <w:tcPr>
            <w:tcW w:w="2268" w:type="dxa"/>
          </w:tcPr>
          <w:p w:rsidR="00BE5180" w:rsidRPr="0037029F" w:rsidRDefault="00BE5180" w:rsidP="0037029F">
            <w:pPr>
              <w:spacing w:after="0" w:line="240" w:lineRule="auto"/>
              <w:jc w:val="center"/>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30</w:t>
            </w:r>
          </w:p>
        </w:tc>
      </w:tr>
      <w:tr w:rsidR="00BE5180" w:rsidRPr="0037029F" w:rsidTr="00BE5180">
        <w:tc>
          <w:tcPr>
            <w:tcW w:w="8046"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 xml:space="preserve">     консультации (если предусмотрено)</w:t>
            </w:r>
          </w:p>
        </w:tc>
        <w:tc>
          <w:tcPr>
            <w:tcW w:w="2268" w:type="dxa"/>
          </w:tcPr>
          <w:p w:rsidR="00BE5180" w:rsidRPr="0037029F" w:rsidRDefault="00BE5180" w:rsidP="0037029F">
            <w:pPr>
              <w:spacing w:after="0" w:line="240" w:lineRule="auto"/>
              <w:jc w:val="center"/>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2</w:t>
            </w:r>
          </w:p>
        </w:tc>
      </w:tr>
      <w:tr w:rsidR="00BE5180" w:rsidRPr="0037029F" w:rsidTr="00BE5180">
        <w:tc>
          <w:tcPr>
            <w:tcW w:w="8046" w:type="dxa"/>
          </w:tcPr>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Самостоятельная работа </w:t>
            </w:r>
          </w:p>
        </w:tc>
        <w:tc>
          <w:tcPr>
            <w:tcW w:w="2268" w:type="dxa"/>
          </w:tcPr>
          <w:p w:rsidR="00BE5180" w:rsidRPr="0037029F" w:rsidRDefault="00BE5180" w:rsidP="0037029F">
            <w:pPr>
              <w:spacing w:after="0" w:line="240" w:lineRule="auto"/>
              <w:jc w:val="center"/>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10</w:t>
            </w:r>
          </w:p>
        </w:tc>
      </w:tr>
      <w:tr w:rsidR="00BE5180" w:rsidRPr="0037029F" w:rsidTr="00BE5180">
        <w:trPr>
          <w:trHeight w:val="235"/>
        </w:trPr>
        <w:tc>
          <w:tcPr>
            <w:tcW w:w="8046" w:type="dxa"/>
          </w:tcPr>
          <w:p w:rsidR="00BE5180" w:rsidRPr="0037029F" w:rsidRDefault="00BE5180" w:rsidP="0037029F">
            <w:pPr>
              <w:spacing w:after="0" w:line="240" w:lineRule="auto"/>
              <w:rPr>
                <w:rFonts w:ascii="Times New Roman" w:eastAsia="Times New Roman" w:hAnsi="Times New Roman"/>
                <w:i/>
                <w:iCs/>
                <w:sz w:val="24"/>
                <w:szCs w:val="24"/>
                <w:lang w:eastAsia="ru-RU"/>
              </w:rPr>
            </w:pPr>
            <w:r w:rsidRPr="0037029F">
              <w:rPr>
                <w:rFonts w:ascii="Times New Roman" w:eastAsia="Times New Roman" w:hAnsi="Times New Roman"/>
                <w:b/>
                <w:iCs/>
                <w:sz w:val="24"/>
                <w:szCs w:val="24"/>
                <w:lang w:eastAsia="ru-RU"/>
              </w:rPr>
              <w:t>Промежуточная аттестация</w:t>
            </w:r>
            <w:r w:rsidRPr="0037029F">
              <w:rPr>
                <w:rFonts w:ascii="Times New Roman" w:eastAsia="Times New Roman" w:hAnsi="Times New Roman"/>
                <w:iCs/>
                <w:sz w:val="24"/>
                <w:szCs w:val="24"/>
                <w:lang w:eastAsia="ru-RU"/>
              </w:rPr>
              <w:t xml:space="preserve"> в форме экзамена</w:t>
            </w:r>
            <w:r w:rsidRPr="0037029F">
              <w:rPr>
                <w:rFonts w:ascii="Times New Roman" w:eastAsia="Times New Roman" w:hAnsi="Times New Roman"/>
                <w:i/>
                <w:iCs/>
                <w:sz w:val="24"/>
                <w:szCs w:val="24"/>
                <w:lang w:eastAsia="ru-RU"/>
              </w:rPr>
              <w:t xml:space="preserve">                                         </w:t>
            </w:r>
          </w:p>
        </w:tc>
        <w:tc>
          <w:tcPr>
            <w:tcW w:w="2268" w:type="dxa"/>
          </w:tcPr>
          <w:p w:rsidR="00BE5180" w:rsidRPr="0037029F" w:rsidRDefault="00BE5180" w:rsidP="0037029F">
            <w:pPr>
              <w:spacing w:after="0" w:line="240" w:lineRule="auto"/>
              <w:jc w:val="center"/>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2</w:t>
            </w:r>
          </w:p>
        </w:tc>
      </w:tr>
    </w:tbl>
    <w:p w:rsidR="00BE5180" w:rsidRPr="0037029F" w:rsidRDefault="00BE5180" w:rsidP="0037029F">
      <w:pPr>
        <w:tabs>
          <w:tab w:val="left" w:pos="2325"/>
        </w:tabs>
        <w:spacing w:after="0" w:line="240" w:lineRule="auto"/>
        <w:jc w:val="both"/>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2.2 Тематический план и содержание учебной дисциплины Финансы, денежное обращение и кредит</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5"/>
        <w:gridCol w:w="5604"/>
        <w:gridCol w:w="993"/>
        <w:gridCol w:w="1842"/>
      </w:tblGrid>
      <w:tr w:rsidR="00BE5180" w:rsidRPr="0037029F" w:rsidTr="00BE5180">
        <w:trPr>
          <w:trHeight w:val="20"/>
        </w:trPr>
        <w:tc>
          <w:tcPr>
            <w:tcW w:w="1875"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Наименование разделов и тем</w:t>
            </w:r>
          </w:p>
        </w:tc>
        <w:tc>
          <w:tcPr>
            <w:tcW w:w="5604"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Содержание учебного материала и формы организации деятельности обучающихся</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Объем часов</w:t>
            </w:r>
          </w:p>
        </w:tc>
        <w:tc>
          <w:tcPr>
            <w:tcW w:w="1842" w:type="dxa"/>
          </w:tcPr>
          <w:p w:rsidR="00BE5180" w:rsidRPr="0037029F" w:rsidRDefault="00BE5180" w:rsidP="0037029F">
            <w:pPr>
              <w:spacing w:after="0" w:line="240" w:lineRule="auto"/>
              <w:ind w:right="-108"/>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Коды компетенций, формированию которых способствует элемент программы</w:t>
            </w:r>
          </w:p>
        </w:tc>
      </w:tr>
      <w:tr w:rsidR="00BE5180" w:rsidRPr="0037029F" w:rsidTr="00BE5180">
        <w:trPr>
          <w:trHeight w:val="20"/>
        </w:trPr>
        <w:tc>
          <w:tcPr>
            <w:tcW w:w="1875"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1</w:t>
            </w:r>
          </w:p>
        </w:tc>
        <w:tc>
          <w:tcPr>
            <w:tcW w:w="5604"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2</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4</w:t>
            </w:r>
          </w:p>
        </w:tc>
      </w:tr>
      <w:tr w:rsidR="00BE5180" w:rsidRPr="0037029F" w:rsidTr="00BE5180">
        <w:trPr>
          <w:trHeight w:val="20"/>
        </w:trPr>
        <w:tc>
          <w:tcPr>
            <w:tcW w:w="7479"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Раздел 1 Понятие о финансах и финансовой системе, управлении финансами</w:t>
            </w:r>
            <w:r w:rsidRPr="0037029F">
              <w:rPr>
                <w:rFonts w:ascii="Times New Roman" w:eastAsia="Times New Roman" w:hAnsi="Times New Roman"/>
                <w:b/>
                <w:bCs/>
                <w:sz w:val="24"/>
                <w:szCs w:val="24"/>
                <w:lang w:eastAsia="ru-RU"/>
              </w:rPr>
              <w:tab/>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22</w:t>
            </w:r>
          </w:p>
        </w:tc>
        <w:tc>
          <w:tcPr>
            <w:tcW w:w="184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314"/>
        </w:trPr>
        <w:tc>
          <w:tcPr>
            <w:tcW w:w="1875" w:type="dxa"/>
            <w:vMerge w:val="restart"/>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 xml:space="preserve">Тема 1.1 </w:t>
            </w:r>
            <w:r w:rsidRPr="0037029F">
              <w:rPr>
                <w:rFonts w:ascii="Times New Roman" w:eastAsia="Times New Roman" w:hAnsi="Times New Roman"/>
                <w:b/>
                <w:sz w:val="24"/>
                <w:szCs w:val="24"/>
                <w:lang w:eastAsia="ru-RU"/>
              </w:rPr>
              <w:t>Сущность и функции финансов. Финансовая система РФ</w:t>
            </w:r>
          </w:p>
        </w:tc>
        <w:tc>
          <w:tcPr>
            <w:tcW w:w="5604"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4</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4101"/>
        </w:trPr>
        <w:tc>
          <w:tcPr>
            <w:tcW w:w="1875"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5604"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Понятие о финансах, история их возникновения. Сущность и функции финансов и роль их в экономике. Сферы финансовых отношений. Типы финансовых отношений. Финансовые ресурсы и их состав. Роль финансов в расширенном воспроизводстве. Финансовая система, её сферы. Финансовые потоки и их взаимосвязь. Финансовый рынок и его роль в мобилизации и распределении финансовых ресурсов. Финансовая политика, типы финансовой политики. Общее понятие об управлении финансами. Органы управления финансами. Понятие о финансовом аппарате; его составные части.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Принципы финансовой политики  и финансового контроля.</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ОК2,ОК3,ОК4,</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ОК5,ОК1</w:t>
            </w:r>
          </w:p>
        </w:tc>
      </w:tr>
      <w:tr w:rsidR="00BE5180" w:rsidRPr="0037029F" w:rsidTr="00BE5180">
        <w:trPr>
          <w:trHeight w:val="20"/>
        </w:trPr>
        <w:tc>
          <w:tcPr>
            <w:tcW w:w="1875" w:type="dxa"/>
            <w:vMerge w:val="restart"/>
            <w:shd w:val="clear" w:color="auto" w:fill="auto"/>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Тема 1.2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Экономичес-</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кая сущность государствен-</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sz w:val="24"/>
                <w:szCs w:val="24"/>
                <w:lang w:eastAsia="ru-RU"/>
              </w:rPr>
              <w:t>ных финансов</w:t>
            </w:r>
          </w:p>
        </w:tc>
        <w:tc>
          <w:tcPr>
            <w:tcW w:w="5604"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10</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1875"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5604"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Основные звенья (составляющие) государственных финансов. Государственные финансы: государственный бюджет, внебюджетные фонды, государственный кредит. Социально-экономическая сущность и роль бюджета государства. Основные функции бюджета. Уровни бюджетной системы Российской Федерации. Принципы функционирования бюджетной системы Российской Федерации. Бюджетный процесс РФ. Федеральный бюджет – главное звено бюджетной системы, его значение в решении общегосударственных задач. Доходы федерального бюджета. Расходы федерального бюджета. Принципы бюджетного финансирования. Основные задачи в области государственных расходов. Бюджетный дефицит и методы его финансирования. Государственный кредит как экономическая и финансовая категория. Управление государственным кредитом. Государство как гарант. Государство как кредитор. </w:t>
            </w:r>
            <w:r w:rsidRPr="0037029F">
              <w:rPr>
                <w:rFonts w:ascii="Times New Roman" w:eastAsia="Times New Roman" w:hAnsi="Times New Roman"/>
                <w:sz w:val="24"/>
                <w:szCs w:val="24"/>
                <w:lang w:eastAsia="ru-RU"/>
              </w:rPr>
              <w:lastRenderedPageBreak/>
              <w:t>Бюджетные кредиты и ссуды. Внешние кредиты. Новые виды кредитов: ипотека, лизинг, кредитные карточки. Внебюджетные фонды. Социально-экономическая сущность внебюджетных фондов. Пути создания внебюджетных фондов.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Источники внебюджетных фондов. Социальные и экономические внебюджетные фонды. Пенсионный фонд Российской Федерации (ПФР), его средства и их использование. Фонд социального страхования Российской Федерации (ФСС), источники доходов и его назначение. Фонды обязательного медицинского страхования Российской Федерации (ФОМС). Обязательное медицинское страхование как составная часть государственного социального страхования. Порядок формирования и расходования Федерального и территориальных фондов медицинского страхования.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Практические занятия: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Структура доходов и расходов федерального бюджета,</w:t>
            </w:r>
          </w:p>
          <w:p w:rsidR="00BE5180" w:rsidRPr="0037029F" w:rsidRDefault="00BE5180" w:rsidP="0037029F">
            <w:pPr>
              <w:spacing w:after="0" w:line="240" w:lineRule="auto"/>
              <w:rPr>
                <w:rFonts w:ascii="Times New Roman" w:eastAsia="Times New Roman" w:hAnsi="Times New Roman"/>
                <w:sz w:val="24"/>
                <w:szCs w:val="24"/>
                <w:u w:val="single"/>
                <w:lang w:eastAsia="ru-RU"/>
              </w:rPr>
            </w:pPr>
            <w:r w:rsidRPr="0037029F">
              <w:rPr>
                <w:rFonts w:ascii="Times New Roman" w:eastAsia="Times New Roman" w:hAnsi="Times New Roman"/>
                <w:sz w:val="24"/>
                <w:szCs w:val="24"/>
                <w:lang w:eastAsia="ru-RU"/>
              </w:rPr>
              <w:t>- Анализ структуры государственного бюджета, источники финансирования дефицита бюджета.</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lastRenderedPageBreak/>
              <w:t>6</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4</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ОК2,ОК3,ОК4,</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ОК5,ПК4.4</w:t>
            </w:r>
          </w:p>
        </w:tc>
      </w:tr>
      <w:tr w:rsidR="00BE5180" w:rsidRPr="0037029F" w:rsidTr="00BE5180">
        <w:trPr>
          <w:trHeight w:val="20"/>
        </w:trPr>
        <w:tc>
          <w:tcPr>
            <w:tcW w:w="1875" w:type="dxa"/>
            <w:vMerge w:val="restart"/>
            <w:shd w:val="clear" w:color="auto" w:fill="auto"/>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lastRenderedPageBreak/>
              <w:t>Тема 1.3</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sz w:val="24"/>
                <w:szCs w:val="24"/>
                <w:lang w:eastAsia="ru-RU"/>
              </w:rPr>
              <w:t>Финансы организаций различных форм собственности</w:t>
            </w:r>
          </w:p>
        </w:tc>
        <w:tc>
          <w:tcPr>
            <w:tcW w:w="5604"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8</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1875"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5604"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Сущность и функции финансов коммерческих организаций: финансовые отношения, принципы финансов коммерческих организаций. Факторы, влияющие на организацию финансов коммерческих организаций. Финансы домашнего хозяйства. Домашние хозяйства как субъект экономической деятельности. Функции финансов домохозяйств. Бюджет домашнего хозяйства: доходы домашнего хозяйства, денежные расходы и их состав. Финансы учреждений и организаций, осуществляющих некоммерческую деятельность; финансы общественных объединений и пр.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Практические занятия:</w:t>
            </w:r>
          </w:p>
          <w:p w:rsidR="00BE5180" w:rsidRPr="0037029F" w:rsidRDefault="00BE5180" w:rsidP="0037029F">
            <w:pPr>
              <w:autoSpaceDE w:val="0"/>
              <w:autoSpaceDN w:val="0"/>
              <w:adjustRightInd w:val="0"/>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-Расчёт чистой прибыли по организациям различных форм собственности.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-Анализ бюджета домашнего хозяйства.</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4</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4</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ОК2,ОК3,ОК4,</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ОК5, ПК 1.3</w:t>
            </w:r>
          </w:p>
        </w:tc>
      </w:tr>
      <w:tr w:rsidR="00BE5180" w:rsidRPr="0037029F" w:rsidTr="00BE5180">
        <w:trPr>
          <w:trHeight w:val="20"/>
        </w:trPr>
        <w:tc>
          <w:tcPr>
            <w:tcW w:w="7479"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     Раздел 2  Г</w:t>
            </w:r>
            <w:r w:rsidRPr="0037029F">
              <w:rPr>
                <w:rFonts w:ascii="Times New Roman" w:eastAsia="Times New Roman" w:hAnsi="Times New Roman"/>
                <w:b/>
                <w:sz w:val="24"/>
                <w:szCs w:val="24"/>
                <w:lang w:eastAsia="ru-RU"/>
              </w:rPr>
              <w:t xml:space="preserve">осударственное регулирование денежного обращения   </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 xml:space="preserve">10   </w:t>
            </w:r>
          </w:p>
        </w:tc>
        <w:tc>
          <w:tcPr>
            <w:tcW w:w="184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sz w:val="24"/>
                <w:szCs w:val="24"/>
                <w:lang w:eastAsia="ru-RU"/>
              </w:rPr>
              <w:t xml:space="preserve">        </w:t>
            </w:r>
          </w:p>
        </w:tc>
      </w:tr>
      <w:tr w:rsidR="00BE5180" w:rsidRPr="0037029F" w:rsidTr="00BE5180">
        <w:trPr>
          <w:trHeight w:val="20"/>
        </w:trPr>
        <w:tc>
          <w:tcPr>
            <w:tcW w:w="1875"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Тема 2.1 Денежное обращение и денежные системы.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5604"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10</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1694"/>
        </w:trPr>
        <w:tc>
          <w:tcPr>
            <w:tcW w:w="1875"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5604"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Сущность и функции денег. Виды денег. Понятие о денежном обращении. Наличное и безналичное обращение, их единство и взаимосвязь. Правила организации наличного денежного обращения. Формы безналичных расчетов. Закон денежного обращения. Денежная масса и скорость обращения денег. Понятие о денежной системе. Основные типы и элементы денежной системы. Денежная система Российской Федерации и её элементы Инфляция, её сущность и формы проявления. Особенности инфляционного процесса в России. </w:t>
            </w:r>
            <w:r w:rsidRPr="0037029F">
              <w:rPr>
                <w:rFonts w:ascii="Times New Roman" w:eastAsia="Times New Roman" w:hAnsi="Times New Roman"/>
                <w:sz w:val="24"/>
                <w:szCs w:val="24"/>
                <w:lang w:eastAsia="ru-RU"/>
              </w:rPr>
              <w:lastRenderedPageBreak/>
              <w:t>Виды и типы инфляции. Виды денежных реформ и методы их проведения.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Практические занятия: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-Организация наличного денежного обращения.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-Организация безналичного денежного обращения.</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lastRenderedPageBreak/>
              <w:t>6</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4</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lastRenderedPageBreak/>
              <w:t>ОК2,ОК4,ОК5ОК9,ОК10,ОК11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r w:rsidRPr="0037029F">
              <w:rPr>
                <w:rFonts w:ascii="Times New Roman" w:eastAsia="Times New Roman" w:hAnsi="Times New Roman"/>
                <w:bCs/>
                <w:sz w:val="24"/>
                <w:szCs w:val="24"/>
                <w:lang w:eastAsia="ru-RU"/>
              </w:rPr>
              <w:t>ПК 1.3, ПК4.4</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tc>
      </w:tr>
      <w:tr w:rsidR="00BE5180" w:rsidRPr="0037029F" w:rsidTr="00BE5180">
        <w:trPr>
          <w:trHeight w:val="20"/>
        </w:trPr>
        <w:tc>
          <w:tcPr>
            <w:tcW w:w="7479"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lastRenderedPageBreak/>
              <w:t xml:space="preserve">   Раздел 3  Структура кредитной и банковская системы                            </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22</w:t>
            </w:r>
          </w:p>
        </w:tc>
        <w:tc>
          <w:tcPr>
            <w:tcW w:w="184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sz w:val="24"/>
                <w:szCs w:val="24"/>
                <w:lang w:eastAsia="ru-RU"/>
              </w:rPr>
              <w:t xml:space="preserve">                                </w:t>
            </w:r>
          </w:p>
        </w:tc>
      </w:tr>
      <w:tr w:rsidR="00BE5180" w:rsidRPr="0037029F" w:rsidTr="00BE5180">
        <w:trPr>
          <w:trHeight w:val="400"/>
        </w:trPr>
        <w:tc>
          <w:tcPr>
            <w:tcW w:w="1875" w:type="dxa"/>
            <w:vMerge w:val="restart"/>
            <w:shd w:val="clear" w:color="auto" w:fill="auto"/>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Тема 3.1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Банковская система Российской Федерации</w:t>
            </w:r>
          </w:p>
        </w:tc>
        <w:tc>
          <w:tcPr>
            <w:tcW w:w="5604"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8</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5242"/>
        </w:trPr>
        <w:tc>
          <w:tcPr>
            <w:tcW w:w="1875"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5604"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Банковская система РФ, её структура и функции отдельных звеньев. Задачи и функции Центрального банка России. Роль Центрального банка России в регулировании денежно-кредитной системы. Коммерческие банки России. Функции коммерческих банков. Виды банковских операций. Кредитная политика коммерческих банков. Организация и порядок кредитования. Принципы кредитования. Кредитный договор. Инвестиционная деятельность и политика коммерческих банков. Комиссионно-посреднические операции коммерческих банков. Функции Сберегательного банка и его операции. Виды вкладов и ценных бумаг Сберегательного банка.</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Практические занятия: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w:t>
            </w:r>
            <w:r w:rsidRPr="0037029F">
              <w:rPr>
                <w:rFonts w:ascii="Times New Roman" w:eastAsia="Times New Roman" w:hAnsi="Times New Roman"/>
                <w:bCs/>
                <w:sz w:val="24"/>
                <w:szCs w:val="24"/>
                <w:lang w:eastAsia="ru-RU"/>
              </w:rPr>
              <w:t xml:space="preserve"> Порядок открытия  банковского счета.</w:t>
            </w:r>
          </w:p>
          <w:p w:rsidR="00BE5180" w:rsidRPr="0037029F" w:rsidRDefault="00BE5180" w:rsidP="0037029F">
            <w:pPr>
              <w:autoSpaceDE w:val="0"/>
              <w:autoSpaceDN w:val="0"/>
              <w:adjustRightInd w:val="0"/>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sz w:val="24"/>
                <w:szCs w:val="24"/>
                <w:lang w:eastAsia="ru-RU"/>
              </w:rPr>
              <w:t>-Выполнение расчёта процентного дохода от вклада денежных средств.</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4</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4</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ОК2,ОК4,ОК5ОК9,ОК11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r w:rsidRPr="0037029F">
              <w:rPr>
                <w:rFonts w:ascii="Times New Roman" w:eastAsia="Times New Roman" w:hAnsi="Times New Roman"/>
                <w:bCs/>
                <w:sz w:val="24"/>
                <w:szCs w:val="24"/>
                <w:lang w:eastAsia="ru-RU"/>
              </w:rPr>
              <w:t>ПК 1.3, ПК4.4</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400"/>
        </w:trPr>
        <w:tc>
          <w:tcPr>
            <w:tcW w:w="1875"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Тема 3.2  Сущность кредита, его формы</w:t>
            </w:r>
          </w:p>
        </w:tc>
        <w:tc>
          <w:tcPr>
            <w:tcW w:w="5604"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14</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20"/>
        </w:trPr>
        <w:tc>
          <w:tcPr>
            <w:tcW w:w="1875"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5604"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Сущность кредита и его элементы. Понятие «кредит». Необходимость кредита. Кредит как форма движения ссудного капитала. Особенности и источники ссудного капитала. Структура рынка ссудных капиталов. Понятие «ссудный процент» и его значение. Основные критерии дифференциации процентных ставок. Основные принципы кредита. Функции кредита. Роль кредита в экономике. Классификация кредита по базовым признакам. Банковский кредит как наиболее распространённая форма кредитных отношений в экономике. Сроки погашения. Способы погашения и взимания ссудного процента. Наличие обеспечения. Целевое назначение. Категории заёмщиков. Коммерческий кредит как одна из первых форм кредитных отношений в экономике. Формы векселей. Потребительский кредит как целевая форма кредитования физических лиц. Государственный кредит и его признаки. Международный кредит и его классификация по базовым признакам. Ростовщический кредит как специфическая форма кредита.</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Практические занятия: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-Расчёт суммы начисленных процентов за пользование кредитом.</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lastRenderedPageBreak/>
              <w:t>-Расчет погашаемой суммы кредита.</w:t>
            </w:r>
          </w:p>
          <w:p w:rsidR="00BE5180" w:rsidRPr="0037029F" w:rsidRDefault="00BE5180" w:rsidP="0037029F">
            <w:pPr>
              <w:autoSpaceDE w:val="0"/>
              <w:autoSpaceDN w:val="0"/>
              <w:adjustRightInd w:val="0"/>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Составление плана погашения кредита</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 Расчёт показателей кредитоспособности и платёжеспособности предприятия.</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lastRenderedPageBreak/>
              <w:t>6</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8</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lastRenderedPageBreak/>
              <w:t>ОК2,ОК4,ОК5ОК9,ОК11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ПК 1.3, ПК4.4</w:t>
            </w:r>
          </w:p>
        </w:tc>
      </w:tr>
      <w:tr w:rsidR="00BE5180" w:rsidRPr="0037029F" w:rsidTr="00BE5180">
        <w:trPr>
          <w:trHeight w:val="463"/>
        </w:trPr>
        <w:tc>
          <w:tcPr>
            <w:tcW w:w="7479"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lastRenderedPageBreak/>
              <w:t>Раздел 4 Функционирование первичного и вторичного рынка ценных бумаг</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8</w:t>
            </w:r>
          </w:p>
        </w:tc>
        <w:tc>
          <w:tcPr>
            <w:tcW w:w="184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20"/>
        </w:trPr>
        <w:tc>
          <w:tcPr>
            <w:tcW w:w="1875"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Тема 4.1. Рынок ценных бумаг</w:t>
            </w:r>
          </w:p>
          <w:p w:rsidR="00BE5180" w:rsidRPr="0037029F" w:rsidRDefault="00BE5180" w:rsidP="0037029F">
            <w:pPr>
              <w:spacing w:after="0" w:line="240" w:lineRule="auto"/>
              <w:jc w:val="right"/>
              <w:rPr>
                <w:rFonts w:ascii="Times New Roman" w:eastAsia="Times New Roman" w:hAnsi="Times New Roman"/>
                <w:sz w:val="24"/>
                <w:szCs w:val="24"/>
                <w:lang w:eastAsia="ru-RU"/>
              </w:rPr>
            </w:pPr>
          </w:p>
        </w:tc>
        <w:tc>
          <w:tcPr>
            <w:tcW w:w="5604"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8</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20"/>
        </w:trPr>
        <w:tc>
          <w:tcPr>
            <w:tcW w:w="1875"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5604"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Классификация ценных бумаг. Понятие «ценная бумага». Основные виды ценных бумаг. Акции: условия выпуска, виды, правила выплаты дивидендов. Виды облигаций, их выпуск, доходы от облигаций. Сберегательные и депозитные сертификаты. Вексель, его виды и особенности. Производные ценные бумаги. Структура рынка ценных бумаг. Характер деятельности и функции профессиональных участников рынка ценных бумаг.</w:t>
            </w:r>
            <w:r w:rsidRPr="0037029F">
              <w:rPr>
                <w:rFonts w:ascii="Times New Roman" w:eastAsia="Times New Roman" w:hAnsi="Times New Roman"/>
                <w:bCs/>
                <w:sz w:val="24"/>
                <w:szCs w:val="24"/>
                <w:lang w:eastAsia="ru-RU"/>
              </w:rPr>
              <w:t xml:space="preserve"> Дивидендная политика. Методы выплаты дивидендов.</w:t>
            </w:r>
            <w:r w:rsidRPr="0037029F">
              <w:rPr>
                <w:rFonts w:ascii="Times New Roman" w:eastAsia="Times New Roman" w:hAnsi="Times New Roman"/>
                <w:sz w:val="24"/>
                <w:szCs w:val="24"/>
                <w:lang w:eastAsia="ru-RU"/>
              </w:rPr>
              <w:t xml:space="preserve"> Сущность фондовой биржи и её значение для рыночной экономики. Формы бирж. Цель и задачи фондовых бирж. Требования, предъявляемые к фондовой бирже. Условия создания и деятельности фондовых бирж. Фондовые биржи в России, этапы их развития. Современная биржевая ситуация в России. Биржевая торговля. Виды биржевых сделок. Биржевые индексы и их место в биржевой торговле. Виды инвестиционных фондов в Российской Федерации. Общая характеристика современного российского рынка ценных бумаг. Деятельность организации на фондовом рынке.</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Практические занятия:</w:t>
            </w:r>
          </w:p>
          <w:p w:rsidR="00BE5180" w:rsidRPr="0037029F" w:rsidRDefault="00BE5180" w:rsidP="0037029F">
            <w:pPr>
              <w:autoSpaceDE w:val="0"/>
              <w:autoSpaceDN w:val="0"/>
              <w:adjustRightInd w:val="0"/>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-Составление сравнительной характеристики  ценных бумаг по степени доходности и риска. </w:t>
            </w:r>
          </w:p>
          <w:p w:rsidR="00BE5180" w:rsidRPr="0037029F" w:rsidRDefault="00BE5180" w:rsidP="0037029F">
            <w:pPr>
              <w:autoSpaceDE w:val="0"/>
              <w:autoSpaceDN w:val="0"/>
              <w:adjustRightInd w:val="0"/>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w:t>
            </w:r>
            <w:r w:rsidRPr="0037029F">
              <w:rPr>
                <w:rFonts w:ascii="Times New Roman" w:eastAsia="Times New Roman" w:hAnsi="Times New Roman"/>
                <w:sz w:val="24"/>
                <w:szCs w:val="24"/>
                <w:lang w:eastAsia="ru-RU"/>
              </w:rPr>
              <w:t xml:space="preserve"> Расчет суммы дивидендов по акциям.</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4</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4</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ОК1, ОК2,ОК4,ОК5ОК9,ОК11, ПК 1.3, ПК4.4</w:t>
            </w:r>
          </w:p>
        </w:tc>
      </w:tr>
      <w:tr w:rsidR="00BE5180" w:rsidRPr="0037029F" w:rsidTr="00BE5180">
        <w:trPr>
          <w:trHeight w:val="20"/>
        </w:trPr>
        <w:tc>
          <w:tcPr>
            <w:tcW w:w="7479"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Раздел 5  </w:t>
            </w:r>
            <w:r w:rsidRPr="0037029F">
              <w:rPr>
                <w:rFonts w:ascii="Times New Roman" w:eastAsia="Times New Roman" w:hAnsi="Times New Roman"/>
                <w:b/>
                <w:sz w:val="24"/>
                <w:szCs w:val="24"/>
                <w:lang w:eastAsia="ru-RU"/>
              </w:rPr>
              <w:t xml:space="preserve">Страхование и организация деятельности страховых компаний   </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6</w:t>
            </w:r>
          </w:p>
        </w:tc>
        <w:tc>
          <w:tcPr>
            <w:tcW w:w="184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sz w:val="24"/>
                <w:szCs w:val="24"/>
                <w:lang w:eastAsia="ru-RU"/>
              </w:rPr>
              <w:t xml:space="preserve"> </w:t>
            </w:r>
          </w:p>
        </w:tc>
      </w:tr>
      <w:tr w:rsidR="00BE5180" w:rsidRPr="0037029F" w:rsidTr="00BE5180">
        <w:trPr>
          <w:trHeight w:val="20"/>
        </w:trPr>
        <w:tc>
          <w:tcPr>
            <w:tcW w:w="1875"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Тема 5.1 Система с</w:t>
            </w:r>
            <w:r w:rsidRPr="0037029F">
              <w:rPr>
                <w:rFonts w:ascii="Times New Roman" w:eastAsia="Times New Roman" w:hAnsi="Times New Roman"/>
                <w:b/>
                <w:sz w:val="24"/>
                <w:szCs w:val="24"/>
                <w:lang w:eastAsia="ru-RU"/>
              </w:rPr>
              <w:t xml:space="preserve">трахования  </w:t>
            </w:r>
          </w:p>
        </w:tc>
        <w:tc>
          <w:tcPr>
            <w:tcW w:w="5604"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6</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20"/>
        </w:trPr>
        <w:tc>
          <w:tcPr>
            <w:tcW w:w="1875"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5604"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Социально-экономическое содержание страхования. Участники страховых отношений. Формы организации страхового фонда. Виды страхования: социальное страхование, имущественное страхование, страхование ответственности, страхование предпринимательского риска. Объективная необходимость социального страхования. Методы формирования фонда социального страхования РФ. Страховой рынок и его структура. Перестрахование. Расчёты в страховом деле.</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Практические занятия:</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-Страховой риск. Актуарные расчеты при заключении договора страхования.</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4</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ОК1, ОК2,ОК4,ОК5ОК9,ОК11, ПК 4.4</w:t>
            </w:r>
          </w:p>
        </w:tc>
      </w:tr>
      <w:tr w:rsidR="00BE5180" w:rsidRPr="0037029F" w:rsidTr="00BE5180">
        <w:trPr>
          <w:trHeight w:val="20"/>
        </w:trPr>
        <w:tc>
          <w:tcPr>
            <w:tcW w:w="7479" w:type="dxa"/>
            <w:gridSpan w:val="2"/>
            <w:shd w:val="clear" w:color="auto" w:fill="auto"/>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Раздел 6  Международные валютно-финансовые и кредитные отношения</w:t>
            </w:r>
          </w:p>
        </w:tc>
        <w:tc>
          <w:tcPr>
            <w:tcW w:w="993" w:type="dxa"/>
            <w:shd w:val="clear" w:color="auto" w:fill="auto"/>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6</w:t>
            </w:r>
          </w:p>
        </w:tc>
        <w:tc>
          <w:tcPr>
            <w:tcW w:w="1842" w:type="dxa"/>
            <w:shd w:val="clear" w:color="auto" w:fill="auto"/>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20"/>
        </w:trPr>
        <w:tc>
          <w:tcPr>
            <w:tcW w:w="1875"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Тема 6.1 Валютные отношения и валютная система</w:t>
            </w:r>
          </w:p>
        </w:tc>
        <w:tc>
          <w:tcPr>
            <w:tcW w:w="5604"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20"/>
        </w:trPr>
        <w:tc>
          <w:tcPr>
            <w:tcW w:w="1875"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5604"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Валюта и валютные отношения. Национальная, мировая и международная валютные системы. Котировка валют. Валютный курс, инструменты его регулирования. Валютные ценности. Конвертируемость валюты. Валютные операции. Валютный рынок. Валютные запасы. Валютные фонды организаций. Валютное регулирование и валютный контроль.</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ОК1, ОК2,ОК4,ОК5ОК9,ОК11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ПК4.4</w:t>
            </w:r>
          </w:p>
        </w:tc>
      </w:tr>
      <w:tr w:rsidR="00BE5180" w:rsidRPr="0037029F" w:rsidTr="00BE5180">
        <w:trPr>
          <w:trHeight w:val="20"/>
        </w:trPr>
        <w:tc>
          <w:tcPr>
            <w:tcW w:w="1875"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lastRenderedPageBreak/>
              <w:t>Тема 6.2 Международные кредитные отношения</w:t>
            </w:r>
          </w:p>
        </w:tc>
        <w:tc>
          <w:tcPr>
            <w:tcW w:w="5604"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4</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1875"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5604"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Международное экономическое сотрудничество в современных условиях. Международный валютный фонд (МВФ), его цели. Формирование капитала МВФ. Виды кредитов МВФ. Международный банк реконструкции и развития (МБРР), его цели. Источники ресурсов банка. Виды кредитов МБРР. Международная ассоциация развития (МАР), Международная финансовая корпорация (МФК). Банк международных расчётов (БМР), его задачи. Региональные валютно-кредитные организации и их цели. Парижский и Лондонский клубы, их роль в решении финансовых проблем страны-должника. Всемирная торговая организация (ВТО).</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ОК1, ОК2,ОК4,ОК5ОК9,ОК11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ПК4.4</w:t>
            </w:r>
          </w:p>
        </w:tc>
      </w:tr>
      <w:tr w:rsidR="00BE5180" w:rsidRPr="0037029F" w:rsidTr="00BE5180">
        <w:trPr>
          <w:trHeight w:val="20"/>
        </w:trPr>
        <w:tc>
          <w:tcPr>
            <w:tcW w:w="7479"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Самостоятельная работа обучающихся:</w:t>
            </w:r>
            <w:r w:rsidRPr="0037029F">
              <w:rPr>
                <w:rFonts w:ascii="Times New Roman" w:eastAsia="Times New Roman" w:hAnsi="Times New Roman"/>
                <w:b/>
                <w:bCs/>
                <w:sz w:val="24"/>
                <w:szCs w:val="24"/>
                <w:lang w:eastAsia="ru-RU"/>
              </w:rPr>
              <w:tab/>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
                <w:bCs/>
                <w:sz w:val="24"/>
                <w:szCs w:val="24"/>
                <w:lang w:eastAsia="ru-RU"/>
              </w:rPr>
              <w:t>-</w:t>
            </w:r>
            <w:r w:rsidRPr="0037029F">
              <w:rPr>
                <w:rFonts w:ascii="Times New Roman" w:eastAsia="Times New Roman" w:hAnsi="Times New Roman"/>
                <w:bCs/>
                <w:sz w:val="24"/>
                <w:szCs w:val="24"/>
                <w:lang w:eastAsia="ru-RU"/>
              </w:rPr>
              <w:t>Подготовить материалы для анализа бюджета Алтайского края за 3 года.</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Изучить Положение о порядке ведения кассовых операций с банкнотами и монетой Банка России на территории РФ от 10.2011 N 373-П.</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-Составить презентации по темам:</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 Рынок ценных бумаг, Страховой рынок.</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Подготовить сообщения по темам:</w:t>
            </w:r>
          </w:p>
          <w:p w:rsidR="00BE5180" w:rsidRPr="0037029F" w:rsidRDefault="00BE5180" w:rsidP="00126C4F">
            <w:pPr>
              <w:numPr>
                <w:ilvl w:val="0"/>
                <w:numId w:val="187"/>
              </w:numPr>
              <w:spacing w:after="0" w:line="240" w:lineRule="auto"/>
              <w:contextualSpacing/>
              <w:jc w:val="both"/>
              <w:rPr>
                <w:rFonts w:ascii="Times New Roman" w:eastAsia="Times New Roman" w:hAnsi="Times New Roman"/>
                <w:sz w:val="24"/>
                <w:szCs w:val="24"/>
                <w:lang w:val="x-none" w:eastAsia="x-none"/>
              </w:rPr>
            </w:pPr>
            <w:r w:rsidRPr="0037029F">
              <w:rPr>
                <w:rFonts w:ascii="Times New Roman" w:eastAsia="Times New Roman" w:hAnsi="Times New Roman"/>
                <w:sz w:val="24"/>
                <w:szCs w:val="24"/>
                <w:lang w:val="x-none" w:eastAsia="x-none"/>
              </w:rPr>
              <w:t>История происхождения денег.</w:t>
            </w:r>
          </w:p>
          <w:p w:rsidR="00BE5180" w:rsidRPr="0037029F" w:rsidRDefault="00BE5180" w:rsidP="00126C4F">
            <w:pPr>
              <w:numPr>
                <w:ilvl w:val="0"/>
                <w:numId w:val="187"/>
              </w:numPr>
              <w:spacing w:after="0" w:line="240" w:lineRule="auto"/>
              <w:contextualSpacing/>
              <w:jc w:val="both"/>
              <w:rPr>
                <w:rFonts w:ascii="Times New Roman" w:eastAsia="Times New Roman" w:hAnsi="Times New Roman"/>
                <w:sz w:val="24"/>
                <w:szCs w:val="24"/>
                <w:lang w:val="x-none" w:eastAsia="x-none"/>
              </w:rPr>
            </w:pPr>
            <w:r w:rsidRPr="0037029F">
              <w:rPr>
                <w:rFonts w:ascii="Times New Roman" w:eastAsia="Times New Roman" w:hAnsi="Times New Roman"/>
                <w:sz w:val="24"/>
                <w:szCs w:val="24"/>
                <w:lang w:val="x-none" w:eastAsia="x-none"/>
              </w:rPr>
              <w:t>Финансовый контроль.</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x-none"/>
              </w:rPr>
              <w:t xml:space="preserve">      </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10</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20"/>
        </w:trPr>
        <w:tc>
          <w:tcPr>
            <w:tcW w:w="7479"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Консультации</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20"/>
        </w:trPr>
        <w:tc>
          <w:tcPr>
            <w:tcW w:w="7479" w:type="dxa"/>
            <w:gridSpan w:val="2"/>
            <w:shd w:val="clear" w:color="auto" w:fill="auto"/>
          </w:tcPr>
          <w:p w:rsidR="00BE5180" w:rsidRPr="0037029F" w:rsidRDefault="00BE5180" w:rsidP="0037029F">
            <w:pPr>
              <w:spacing w:after="0" w:line="240" w:lineRule="auto"/>
              <w:rPr>
                <w:rFonts w:ascii="Times New Roman" w:eastAsia="Times New Roman" w:hAnsi="Times New Roman"/>
                <w:b/>
                <w:iCs/>
                <w:sz w:val="24"/>
                <w:szCs w:val="24"/>
                <w:lang w:eastAsia="ru-RU"/>
              </w:rPr>
            </w:pPr>
            <w:r w:rsidRPr="0037029F">
              <w:rPr>
                <w:rFonts w:ascii="Times New Roman" w:eastAsia="Times New Roman" w:hAnsi="Times New Roman"/>
                <w:b/>
                <w:iCs/>
                <w:sz w:val="24"/>
                <w:szCs w:val="24"/>
                <w:lang w:eastAsia="ru-RU"/>
              </w:rPr>
              <w:t xml:space="preserve">Промежуточная аттестация в форме  экзамена   </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20"/>
        </w:trPr>
        <w:tc>
          <w:tcPr>
            <w:tcW w:w="7479"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ВСЕГО</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88</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bl>
    <w:p w:rsidR="00BE5180" w:rsidRPr="0037029F" w:rsidRDefault="00BE5180" w:rsidP="0037029F">
      <w:pPr>
        <w:tabs>
          <w:tab w:val="left" w:pos="4635"/>
        </w:tabs>
        <w:spacing w:after="0" w:line="240" w:lineRule="auto"/>
        <w:rPr>
          <w:rFonts w:ascii="Times New Roman" w:eastAsia="Times New Roman" w:hAnsi="Times New Roman"/>
          <w:b/>
          <w:caps/>
          <w:sz w:val="24"/>
          <w:szCs w:val="24"/>
          <w:lang w:eastAsia="ru-RU"/>
        </w:rPr>
      </w:pPr>
    </w:p>
    <w:p w:rsidR="00BE5180" w:rsidRPr="0037029F" w:rsidRDefault="00BE5180" w:rsidP="0037029F">
      <w:pPr>
        <w:tabs>
          <w:tab w:val="left" w:pos="4635"/>
        </w:tabs>
        <w:spacing w:after="0" w:line="240" w:lineRule="auto"/>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3. условия реализации  РАБОЧЕЙ программы учебной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3.1 Материально-техническое обеспечение</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Для реализации программы учебной дисциплины предусмотрены следующие специальные помещения: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Кабинет  Финансов, денежного обращения и кредита.</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Оборудование учебного кабинета</w:t>
      </w:r>
      <w:r w:rsidRPr="0037029F">
        <w:rPr>
          <w:rFonts w:ascii="Times New Roman" w:eastAsia="Times New Roman" w:hAnsi="Times New Roman"/>
          <w:sz w:val="24"/>
          <w:szCs w:val="24"/>
          <w:lang w:eastAsia="ru-RU"/>
        </w:rPr>
        <w:t xml:space="preserve"> </w:t>
      </w:r>
      <w:r w:rsidRPr="0037029F">
        <w:rPr>
          <w:rFonts w:ascii="Times New Roman" w:eastAsia="Times New Roman" w:hAnsi="Times New Roman"/>
          <w:b/>
          <w:bCs/>
          <w:sz w:val="24"/>
          <w:szCs w:val="24"/>
          <w:lang w:eastAsia="ru-RU"/>
        </w:rPr>
        <w:t>Финансов, денежного обращения и кредита:</w:t>
      </w:r>
    </w:p>
    <w:p w:rsidR="00BE5180" w:rsidRPr="0037029F" w:rsidRDefault="00BE5180" w:rsidP="0037029F">
      <w:pPr>
        <w:spacing w:after="0" w:line="240" w:lineRule="auto"/>
        <w:contextualSpacing/>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Специализированная мебель и системы хранения для кабинета</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Доска классная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Стол учителя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Стол учителя приставной</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Кресло для учителя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Информационно-тематический стенд</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Стол ученический двухместный</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Стул ученический</w:t>
      </w:r>
    </w:p>
    <w:p w:rsidR="00BE5180" w:rsidRPr="0037029F" w:rsidRDefault="00BE5180" w:rsidP="0037029F">
      <w:pPr>
        <w:spacing w:after="0" w:line="240" w:lineRule="auto"/>
        <w:contextualSpacing/>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Технические средства обучения (рабочее место учителя)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lastRenderedPageBreak/>
        <w:t>Компьютер с доступом к базам данных и Интернет</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Лицензионное программное обеспечение</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Мультимедийная установка</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Видеопроекционное оборудование для презентаций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Средства звуковоспроизведения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Cs/>
          <w:sz w:val="24"/>
          <w:szCs w:val="24"/>
          <w:lang w:eastAsia="ru-RU"/>
        </w:rPr>
        <w:t>Экран</w:t>
      </w:r>
    </w:p>
    <w:p w:rsidR="00BE5180" w:rsidRPr="0037029F" w:rsidRDefault="00BE5180" w:rsidP="0037029F">
      <w:pPr>
        <w:spacing w:after="0" w:line="240" w:lineRule="auto"/>
        <w:contextualSpacing/>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Электронные средства обучения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Электронные учебные пособия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Мультимедийные презентации лекционного материала</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3.2 Информационное обеспечение обучения</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Для реализации программы библиотечный фонд располагает следующими печатными и/или электронными образовательными и информационными ресурсами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3.2.1 Печатные издания: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Нормативные акты:</w:t>
      </w:r>
    </w:p>
    <w:p w:rsidR="00BE5180" w:rsidRPr="0037029F" w:rsidRDefault="00BE5180" w:rsidP="00126C4F">
      <w:pPr>
        <w:numPr>
          <w:ilvl w:val="0"/>
          <w:numId w:val="188"/>
        </w:numPr>
        <w:spacing w:after="0" w:line="240" w:lineRule="auto"/>
        <w:contextualSpacing/>
        <w:jc w:val="both"/>
        <w:rPr>
          <w:rFonts w:ascii="Times New Roman" w:hAnsi="Times New Roman"/>
          <w:sz w:val="24"/>
          <w:szCs w:val="24"/>
          <w:lang w:eastAsia="ru-RU"/>
        </w:rPr>
      </w:pPr>
      <w:r w:rsidRPr="0037029F">
        <w:rPr>
          <w:rFonts w:ascii="Times New Roman" w:hAnsi="Times New Roman"/>
          <w:sz w:val="24"/>
          <w:szCs w:val="24"/>
          <w:lang w:eastAsia="ru-RU"/>
        </w:rPr>
        <w:t>Бюджетный кодекс Российской Федерации от 31.07.1998 N 145-ФЗ (действующая редакция);</w:t>
      </w:r>
    </w:p>
    <w:p w:rsidR="00BE5180" w:rsidRPr="0037029F" w:rsidRDefault="00BE5180" w:rsidP="00126C4F">
      <w:pPr>
        <w:numPr>
          <w:ilvl w:val="0"/>
          <w:numId w:val="188"/>
        </w:numPr>
        <w:spacing w:after="0" w:line="240" w:lineRule="auto"/>
        <w:contextualSpacing/>
        <w:jc w:val="both"/>
        <w:rPr>
          <w:rFonts w:ascii="Times New Roman" w:hAnsi="Times New Roman"/>
          <w:sz w:val="24"/>
          <w:szCs w:val="24"/>
          <w:lang w:eastAsia="ru-RU"/>
        </w:rPr>
      </w:pPr>
      <w:r w:rsidRPr="0037029F">
        <w:rPr>
          <w:rFonts w:ascii="Times New Roman" w:hAnsi="Times New Roman"/>
          <w:sz w:val="24"/>
          <w:szCs w:val="24"/>
          <w:lang w:eastAsia="ru-RU"/>
        </w:rPr>
        <w:t>Конституция Российской Федерации от 12.12.1993 (действующая редакция);</w:t>
      </w:r>
    </w:p>
    <w:p w:rsidR="00BE5180" w:rsidRPr="0037029F" w:rsidRDefault="00BE5180" w:rsidP="00126C4F">
      <w:pPr>
        <w:numPr>
          <w:ilvl w:val="0"/>
          <w:numId w:val="188"/>
        </w:numPr>
        <w:spacing w:after="0" w:line="240" w:lineRule="auto"/>
        <w:contextualSpacing/>
        <w:jc w:val="both"/>
        <w:rPr>
          <w:rFonts w:ascii="Times New Roman" w:hAnsi="Times New Roman"/>
          <w:sz w:val="24"/>
          <w:szCs w:val="24"/>
          <w:lang w:eastAsia="ru-RU"/>
        </w:rPr>
      </w:pPr>
      <w:r w:rsidRPr="0037029F">
        <w:rPr>
          <w:rFonts w:ascii="Times New Roman" w:hAnsi="Times New Roman"/>
          <w:sz w:val="24"/>
          <w:szCs w:val="24"/>
          <w:lang w:eastAsia="ru-RU"/>
        </w:rPr>
        <w:t>Гражданский кодекс Российской Федерации в 4 частях (действующая редакция);</w:t>
      </w:r>
    </w:p>
    <w:p w:rsidR="00BE5180" w:rsidRPr="0037029F" w:rsidRDefault="00BE5180" w:rsidP="00126C4F">
      <w:pPr>
        <w:numPr>
          <w:ilvl w:val="0"/>
          <w:numId w:val="188"/>
        </w:numPr>
        <w:spacing w:after="0" w:line="240" w:lineRule="auto"/>
        <w:contextualSpacing/>
        <w:jc w:val="both"/>
        <w:rPr>
          <w:rFonts w:ascii="Times New Roman" w:hAnsi="Times New Roman"/>
          <w:sz w:val="24"/>
          <w:szCs w:val="24"/>
          <w:lang w:eastAsia="ru-RU"/>
        </w:rPr>
      </w:pPr>
      <w:r w:rsidRPr="0037029F">
        <w:rPr>
          <w:rFonts w:ascii="Times New Roman" w:hAnsi="Times New Roman"/>
          <w:sz w:val="24"/>
          <w:szCs w:val="24"/>
          <w:lang w:eastAsia="ru-RU"/>
        </w:rPr>
        <w:t>Кодекс Российской Федерации об административных правонарушениях  от 30.12.2001 N 195-ФЗ (действующая редакция);</w:t>
      </w:r>
    </w:p>
    <w:p w:rsidR="00BE5180" w:rsidRPr="0037029F" w:rsidRDefault="00BE5180" w:rsidP="00126C4F">
      <w:pPr>
        <w:numPr>
          <w:ilvl w:val="0"/>
          <w:numId w:val="188"/>
        </w:numPr>
        <w:spacing w:after="0" w:line="240" w:lineRule="auto"/>
        <w:contextualSpacing/>
        <w:jc w:val="both"/>
        <w:rPr>
          <w:rFonts w:ascii="Times New Roman" w:hAnsi="Times New Roman"/>
          <w:sz w:val="24"/>
          <w:szCs w:val="24"/>
          <w:lang w:eastAsia="ru-RU"/>
        </w:rPr>
      </w:pPr>
      <w:r w:rsidRPr="0037029F">
        <w:rPr>
          <w:rFonts w:ascii="Times New Roman" w:hAnsi="Times New Roman"/>
          <w:sz w:val="24"/>
          <w:szCs w:val="24"/>
          <w:lang w:eastAsia="ru-RU"/>
        </w:rPr>
        <w:t>Налоговый кодекс Российской Федерации в 2 частях (действующая редакция);</w:t>
      </w:r>
    </w:p>
    <w:p w:rsidR="00BE5180" w:rsidRPr="0037029F" w:rsidRDefault="00BE5180" w:rsidP="00126C4F">
      <w:pPr>
        <w:numPr>
          <w:ilvl w:val="0"/>
          <w:numId w:val="188"/>
        </w:numPr>
        <w:spacing w:after="0" w:line="240" w:lineRule="auto"/>
        <w:contextualSpacing/>
        <w:jc w:val="both"/>
        <w:rPr>
          <w:rFonts w:ascii="Times New Roman" w:hAnsi="Times New Roman"/>
          <w:sz w:val="24"/>
          <w:szCs w:val="24"/>
          <w:lang w:eastAsia="ru-RU"/>
        </w:rPr>
      </w:pPr>
      <w:r w:rsidRPr="0037029F">
        <w:rPr>
          <w:rFonts w:ascii="Times New Roman" w:hAnsi="Times New Roman"/>
          <w:sz w:val="24"/>
          <w:szCs w:val="24"/>
          <w:lang w:eastAsia="ru-RU"/>
        </w:rPr>
        <w:t>Федеральный закон от 15.12.2001 N 167-ФЗ (действующая редакция)  «Об обязательном пенсионном страховании в Российской Федерации»;</w:t>
      </w:r>
    </w:p>
    <w:p w:rsidR="00BE5180" w:rsidRPr="0037029F" w:rsidRDefault="00BE5180" w:rsidP="00126C4F">
      <w:pPr>
        <w:numPr>
          <w:ilvl w:val="0"/>
          <w:numId w:val="188"/>
        </w:numPr>
        <w:spacing w:after="0" w:line="240" w:lineRule="auto"/>
        <w:contextualSpacing/>
        <w:jc w:val="both"/>
        <w:rPr>
          <w:rFonts w:ascii="Times New Roman" w:hAnsi="Times New Roman"/>
          <w:sz w:val="24"/>
          <w:szCs w:val="24"/>
          <w:lang w:eastAsia="ru-RU"/>
        </w:rPr>
      </w:pPr>
      <w:r w:rsidRPr="0037029F">
        <w:rPr>
          <w:rFonts w:ascii="Times New Roman" w:hAnsi="Times New Roman"/>
          <w:sz w:val="24"/>
          <w:szCs w:val="24"/>
          <w:lang w:eastAsia="ru-RU"/>
        </w:rPr>
        <w:t>Федеральный закон от 10.12.2003 N 173-ФЗ (действующая редакция) «О валютном регулировании и валютном контроле»;</w:t>
      </w:r>
    </w:p>
    <w:p w:rsidR="00BE5180" w:rsidRPr="0037029F" w:rsidRDefault="00BE5180" w:rsidP="00126C4F">
      <w:pPr>
        <w:numPr>
          <w:ilvl w:val="0"/>
          <w:numId w:val="188"/>
        </w:numPr>
        <w:spacing w:after="0" w:line="240" w:lineRule="auto"/>
        <w:contextualSpacing/>
        <w:jc w:val="both"/>
        <w:rPr>
          <w:rFonts w:ascii="Times New Roman" w:hAnsi="Times New Roman"/>
          <w:sz w:val="24"/>
          <w:szCs w:val="24"/>
          <w:lang w:eastAsia="ru-RU"/>
        </w:rPr>
      </w:pPr>
      <w:r w:rsidRPr="0037029F">
        <w:rPr>
          <w:rFonts w:ascii="Times New Roman" w:hAnsi="Times New Roman"/>
          <w:sz w:val="24"/>
          <w:szCs w:val="24"/>
          <w:lang w:eastAsia="ru-RU"/>
        </w:rPr>
        <w:t>Федеральный закон от 29.11.2010 N 326-ФЗ (действующая редакция) «Об обязательном медицинском страховании в Российской Федерации»;</w:t>
      </w:r>
    </w:p>
    <w:p w:rsidR="00BE5180" w:rsidRPr="0037029F" w:rsidRDefault="00BE5180" w:rsidP="00126C4F">
      <w:pPr>
        <w:numPr>
          <w:ilvl w:val="0"/>
          <w:numId w:val="188"/>
        </w:numPr>
        <w:spacing w:after="0" w:line="240" w:lineRule="auto"/>
        <w:contextualSpacing/>
        <w:jc w:val="both"/>
        <w:rPr>
          <w:rFonts w:ascii="Times New Roman" w:hAnsi="Times New Roman"/>
          <w:sz w:val="24"/>
          <w:szCs w:val="24"/>
          <w:lang w:eastAsia="ru-RU"/>
        </w:rPr>
      </w:pPr>
      <w:r w:rsidRPr="0037029F">
        <w:rPr>
          <w:rFonts w:ascii="Times New Roman" w:eastAsia="Times New Roman" w:hAnsi="Times New Roman"/>
          <w:sz w:val="24"/>
          <w:szCs w:val="24"/>
          <w:lang w:eastAsia="ru-RU" w:bidi="en-US"/>
        </w:rPr>
        <w:t>Федеральный закон от 26.12.1995 N 208-ФЗ (</w:t>
      </w:r>
      <w:r w:rsidRPr="0037029F">
        <w:rPr>
          <w:rFonts w:ascii="Times New Roman" w:hAnsi="Times New Roman"/>
          <w:sz w:val="24"/>
          <w:szCs w:val="24"/>
          <w:lang w:eastAsia="ru-RU"/>
        </w:rPr>
        <w:t>действующая редакция</w:t>
      </w:r>
      <w:r w:rsidRPr="0037029F">
        <w:rPr>
          <w:rFonts w:ascii="Times New Roman" w:eastAsia="Times New Roman" w:hAnsi="Times New Roman"/>
          <w:sz w:val="24"/>
          <w:szCs w:val="24"/>
          <w:lang w:eastAsia="ru-RU" w:bidi="en-US"/>
        </w:rPr>
        <w:t>) «Об акционерных обществах»;</w:t>
      </w:r>
    </w:p>
    <w:p w:rsidR="00BE5180" w:rsidRPr="0037029F" w:rsidRDefault="00BE5180" w:rsidP="00126C4F">
      <w:pPr>
        <w:numPr>
          <w:ilvl w:val="0"/>
          <w:numId w:val="188"/>
        </w:numPr>
        <w:spacing w:after="0" w:line="240" w:lineRule="auto"/>
        <w:contextualSpacing/>
        <w:jc w:val="both"/>
        <w:rPr>
          <w:rFonts w:ascii="Times New Roman" w:hAnsi="Times New Roman"/>
          <w:sz w:val="24"/>
          <w:szCs w:val="24"/>
          <w:lang w:eastAsia="ru-RU"/>
        </w:rPr>
      </w:pPr>
      <w:r w:rsidRPr="0037029F">
        <w:rPr>
          <w:rFonts w:ascii="Times New Roman" w:eastAsia="Times New Roman" w:hAnsi="Times New Roman"/>
          <w:sz w:val="24"/>
          <w:szCs w:val="24"/>
          <w:lang w:eastAsia="ru-RU" w:bidi="en-US"/>
        </w:rPr>
        <w:t>Федеральный закон от 02.12.1990 N 395-1 (</w:t>
      </w:r>
      <w:r w:rsidRPr="0037029F">
        <w:rPr>
          <w:rFonts w:ascii="Times New Roman" w:hAnsi="Times New Roman"/>
          <w:sz w:val="24"/>
          <w:szCs w:val="24"/>
          <w:lang w:eastAsia="ru-RU"/>
        </w:rPr>
        <w:t>действующая редакция</w:t>
      </w:r>
      <w:r w:rsidRPr="0037029F">
        <w:rPr>
          <w:rFonts w:ascii="Times New Roman" w:eastAsia="Times New Roman" w:hAnsi="Times New Roman"/>
          <w:sz w:val="24"/>
          <w:szCs w:val="24"/>
          <w:lang w:eastAsia="ru-RU" w:bidi="en-US"/>
        </w:rPr>
        <w:t>) «О банках и банковской деятельности»;</w:t>
      </w:r>
    </w:p>
    <w:p w:rsidR="00BE5180" w:rsidRPr="0037029F" w:rsidRDefault="00BE5180" w:rsidP="00126C4F">
      <w:pPr>
        <w:numPr>
          <w:ilvl w:val="0"/>
          <w:numId w:val="188"/>
        </w:numPr>
        <w:spacing w:after="0" w:line="240" w:lineRule="auto"/>
        <w:contextualSpacing/>
        <w:jc w:val="both"/>
        <w:rPr>
          <w:rFonts w:ascii="Times New Roman" w:hAnsi="Times New Roman"/>
          <w:sz w:val="24"/>
          <w:szCs w:val="24"/>
          <w:lang w:eastAsia="ru-RU"/>
        </w:rPr>
      </w:pPr>
      <w:r w:rsidRPr="0037029F">
        <w:rPr>
          <w:rFonts w:ascii="Times New Roman" w:eastAsia="Times New Roman" w:hAnsi="Times New Roman"/>
          <w:sz w:val="24"/>
          <w:szCs w:val="24"/>
          <w:lang w:eastAsia="ru-RU" w:bidi="en-US"/>
        </w:rPr>
        <w:t>Федеральный закон от 16.07.1998 N 102-ФЗ (</w:t>
      </w:r>
      <w:r w:rsidRPr="0037029F">
        <w:rPr>
          <w:rFonts w:ascii="Times New Roman" w:hAnsi="Times New Roman"/>
          <w:sz w:val="24"/>
          <w:szCs w:val="24"/>
          <w:lang w:eastAsia="ru-RU"/>
        </w:rPr>
        <w:t>действующая редакция</w:t>
      </w:r>
      <w:r w:rsidRPr="0037029F">
        <w:rPr>
          <w:rFonts w:ascii="Times New Roman" w:eastAsia="Times New Roman" w:hAnsi="Times New Roman"/>
          <w:sz w:val="24"/>
          <w:szCs w:val="24"/>
          <w:lang w:eastAsia="ru-RU" w:bidi="en-US"/>
        </w:rPr>
        <w:t>) «Об ипотеке (залоге недвижимости)»;</w:t>
      </w:r>
    </w:p>
    <w:p w:rsidR="00BE5180" w:rsidRPr="0037029F" w:rsidRDefault="00BE5180" w:rsidP="00126C4F">
      <w:pPr>
        <w:numPr>
          <w:ilvl w:val="0"/>
          <w:numId w:val="188"/>
        </w:numPr>
        <w:spacing w:after="0" w:line="240" w:lineRule="auto"/>
        <w:contextualSpacing/>
        <w:jc w:val="both"/>
        <w:rPr>
          <w:rFonts w:ascii="Times New Roman" w:hAnsi="Times New Roman"/>
          <w:sz w:val="24"/>
          <w:szCs w:val="24"/>
          <w:lang w:eastAsia="ru-RU"/>
        </w:rPr>
      </w:pPr>
      <w:r w:rsidRPr="0037029F">
        <w:rPr>
          <w:rFonts w:ascii="Times New Roman" w:eastAsia="Times New Roman" w:hAnsi="Times New Roman"/>
          <w:sz w:val="24"/>
          <w:szCs w:val="24"/>
          <w:lang w:eastAsia="ru-RU" w:bidi="en-US"/>
        </w:rPr>
        <w:t>Федеральный закон от 27.06.2011 N 161-ФЗ (</w:t>
      </w:r>
      <w:r w:rsidRPr="0037029F">
        <w:rPr>
          <w:rFonts w:ascii="Times New Roman" w:hAnsi="Times New Roman"/>
          <w:sz w:val="24"/>
          <w:szCs w:val="24"/>
          <w:lang w:eastAsia="ru-RU"/>
        </w:rPr>
        <w:t>действующая редакция</w:t>
      </w:r>
      <w:r w:rsidRPr="0037029F">
        <w:rPr>
          <w:rFonts w:ascii="Times New Roman" w:eastAsia="Times New Roman" w:hAnsi="Times New Roman"/>
          <w:sz w:val="24"/>
          <w:szCs w:val="24"/>
          <w:lang w:eastAsia="ru-RU" w:bidi="en-US"/>
        </w:rPr>
        <w:t>) «О национальной платежной системе»;</w:t>
      </w:r>
    </w:p>
    <w:p w:rsidR="00BE5180" w:rsidRPr="0037029F" w:rsidRDefault="00BE5180" w:rsidP="00126C4F">
      <w:pPr>
        <w:numPr>
          <w:ilvl w:val="0"/>
          <w:numId w:val="188"/>
        </w:numPr>
        <w:spacing w:after="0" w:line="240" w:lineRule="auto"/>
        <w:contextualSpacing/>
        <w:jc w:val="both"/>
        <w:rPr>
          <w:rFonts w:ascii="Times New Roman" w:hAnsi="Times New Roman"/>
          <w:sz w:val="24"/>
          <w:szCs w:val="24"/>
          <w:lang w:eastAsia="ru-RU"/>
        </w:rPr>
      </w:pPr>
      <w:r w:rsidRPr="0037029F">
        <w:rPr>
          <w:rFonts w:ascii="Times New Roman" w:eastAsia="Times New Roman" w:hAnsi="Times New Roman"/>
          <w:sz w:val="24"/>
          <w:szCs w:val="24"/>
          <w:lang w:eastAsia="ru-RU" w:bidi="en-US"/>
        </w:rPr>
        <w:t>Федеральный закон от 22.04.1996 N 39-ФЗ (</w:t>
      </w:r>
      <w:r w:rsidRPr="0037029F">
        <w:rPr>
          <w:rFonts w:ascii="Times New Roman" w:hAnsi="Times New Roman"/>
          <w:sz w:val="24"/>
          <w:szCs w:val="24"/>
          <w:lang w:eastAsia="ru-RU"/>
        </w:rPr>
        <w:t>действующая редакция</w:t>
      </w:r>
      <w:r w:rsidRPr="0037029F">
        <w:rPr>
          <w:rFonts w:ascii="Times New Roman" w:eastAsia="Times New Roman" w:hAnsi="Times New Roman"/>
          <w:sz w:val="24"/>
          <w:szCs w:val="24"/>
          <w:lang w:eastAsia="ru-RU" w:bidi="en-US"/>
        </w:rPr>
        <w:t>) «О рынке ценных бумаг»;</w:t>
      </w:r>
    </w:p>
    <w:p w:rsidR="00BE5180" w:rsidRPr="0037029F" w:rsidRDefault="00BE5180" w:rsidP="00126C4F">
      <w:pPr>
        <w:numPr>
          <w:ilvl w:val="0"/>
          <w:numId w:val="188"/>
        </w:numPr>
        <w:spacing w:after="0" w:line="240" w:lineRule="auto"/>
        <w:contextualSpacing/>
        <w:jc w:val="both"/>
        <w:rPr>
          <w:rFonts w:ascii="Times New Roman" w:hAnsi="Times New Roman"/>
          <w:sz w:val="24"/>
          <w:szCs w:val="24"/>
          <w:lang w:eastAsia="ru-RU"/>
        </w:rPr>
      </w:pPr>
      <w:r w:rsidRPr="0037029F">
        <w:rPr>
          <w:rFonts w:ascii="Times New Roman" w:eastAsia="Times New Roman" w:hAnsi="Times New Roman"/>
          <w:sz w:val="24"/>
          <w:szCs w:val="24"/>
          <w:lang w:eastAsia="ru-RU" w:bidi="en-US"/>
        </w:rPr>
        <w:t>Закон РФ от 27.11.1992 N 4015-1 (</w:t>
      </w:r>
      <w:r w:rsidRPr="0037029F">
        <w:rPr>
          <w:rFonts w:ascii="Times New Roman" w:hAnsi="Times New Roman"/>
          <w:sz w:val="24"/>
          <w:szCs w:val="24"/>
          <w:lang w:eastAsia="ru-RU"/>
        </w:rPr>
        <w:t>действующая редакция</w:t>
      </w:r>
      <w:r w:rsidRPr="0037029F">
        <w:rPr>
          <w:rFonts w:ascii="Times New Roman" w:eastAsia="Times New Roman" w:hAnsi="Times New Roman"/>
          <w:sz w:val="24"/>
          <w:szCs w:val="24"/>
          <w:lang w:eastAsia="ru-RU" w:bidi="en-US"/>
        </w:rPr>
        <w:t>) «Об организации страхового дела в Российской Федерации»;</w:t>
      </w:r>
    </w:p>
    <w:p w:rsidR="00BE5180" w:rsidRPr="0037029F" w:rsidRDefault="00BE5180" w:rsidP="00126C4F">
      <w:pPr>
        <w:numPr>
          <w:ilvl w:val="0"/>
          <w:numId w:val="188"/>
        </w:numPr>
        <w:spacing w:after="0" w:line="240" w:lineRule="auto"/>
        <w:contextualSpacing/>
        <w:jc w:val="both"/>
        <w:rPr>
          <w:rFonts w:ascii="Times New Roman" w:hAnsi="Times New Roman"/>
          <w:sz w:val="24"/>
          <w:szCs w:val="24"/>
          <w:lang w:eastAsia="ru-RU"/>
        </w:rPr>
      </w:pPr>
      <w:r w:rsidRPr="0037029F">
        <w:rPr>
          <w:rFonts w:ascii="Times New Roman" w:eastAsia="Times New Roman" w:hAnsi="Times New Roman"/>
          <w:sz w:val="24"/>
          <w:szCs w:val="24"/>
          <w:lang w:eastAsia="ru-RU" w:bidi="en-US"/>
        </w:rPr>
        <w:t xml:space="preserve">Федеральный закон от 29.07.1998 </w:t>
      </w:r>
      <w:r w:rsidRPr="0037029F">
        <w:rPr>
          <w:rFonts w:ascii="Times New Roman" w:eastAsia="Times New Roman" w:hAnsi="Times New Roman"/>
          <w:sz w:val="24"/>
          <w:szCs w:val="24"/>
          <w:lang w:val="en-US" w:eastAsia="ru-RU" w:bidi="en-US"/>
        </w:rPr>
        <w:t>N</w:t>
      </w:r>
      <w:r w:rsidRPr="0037029F">
        <w:rPr>
          <w:rFonts w:ascii="Times New Roman" w:eastAsia="Times New Roman" w:hAnsi="Times New Roman"/>
          <w:sz w:val="24"/>
          <w:szCs w:val="24"/>
          <w:lang w:eastAsia="ru-RU" w:bidi="en-US"/>
        </w:rPr>
        <w:t xml:space="preserve"> 136-ФЗ (</w:t>
      </w:r>
      <w:r w:rsidRPr="0037029F">
        <w:rPr>
          <w:rFonts w:ascii="Times New Roman" w:hAnsi="Times New Roman"/>
          <w:sz w:val="24"/>
          <w:szCs w:val="24"/>
          <w:lang w:eastAsia="ru-RU"/>
        </w:rPr>
        <w:t>действующая редакция</w:t>
      </w:r>
      <w:r w:rsidRPr="0037029F">
        <w:rPr>
          <w:rFonts w:ascii="Times New Roman" w:eastAsia="Times New Roman" w:hAnsi="Times New Roman"/>
          <w:sz w:val="24"/>
          <w:szCs w:val="24"/>
          <w:lang w:eastAsia="ru-RU" w:bidi="en-US"/>
        </w:rPr>
        <w:t>) «Об особенностях эмиссии и обращения государственных и муниципальных ценных бумаг»;</w:t>
      </w:r>
    </w:p>
    <w:p w:rsidR="00BE5180" w:rsidRPr="0037029F" w:rsidRDefault="00BE5180" w:rsidP="00126C4F">
      <w:pPr>
        <w:numPr>
          <w:ilvl w:val="0"/>
          <w:numId w:val="188"/>
        </w:numPr>
        <w:spacing w:after="0" w:line="240" w:lineRule="auto"/>
        <w:contextualSpacing/>
        <w:jc w:val="both"/>
        <w:rPr>
          <w:rFonts w:ascii="Times New Roman" w:hAnsi="Times New Roman"/>
          <w:sz w:val="24"/>
          <w:szCs w:val="24"/>
          <w:lang w:eastAsia="ru-RU"/>
        </w:rPr>
      </w:pPr>
      <w:r w:rsidRPr="0037029F">
        <w:rPr>
          <w:rFonts w:ascii="Times New Roman" w:eastAsia="Times New Roman" w:hAnsi="Times New Roman"/>
          <w:sz w:val="24"/>
          <w:szCs w:val="24"/>
          <w:lang w:eastAsia="ru-RU" w:bidi="en-US"/>
        </w:rPr>
        <w:t>Федеральный закон от 10.07.2002 N 86-ФЗ (</w:t>
      </w:r>
      <w:r w:rsidRPr="0037029F">
        <w:rPr>
          <w:rFonts w:ascii="Times New Roman" w:hAnsi="Times New Roman"/>
          <w:sz w:val="24"/>
          <w:szCs w:val="24"/>
          <w:lang w:eastAsia="ru-RU"/>
        </w:rPr>
        <w:t>действующая редакция</w:t>
      </w:r>
      <w:r w:rsidRPr="0037029F">
        <w:rPr>
          <w:rFonts w:ascii="Times New Roman" w:eastAsia="Times New Roman" w:hAnsi="Times New Roman"/>
          <w:sz w:val="24"/>
          <w:szCs w:val="24"/>
          <w:lang w:eastAsia="ru-RU" w:bidi="en-US"/>
        </w:rPr>
        <w:t xml:space="preserve">) «О Центральном банке Российской Федерации (Банке России)»; </w:t>
      </w:r>
    </w:p>
    <w:p w:rsidR="00BE5180" w:rsidRPr="0037029F" w:rsidRDefault="00BE5180" w:rsidP="00126C4F">
      <w:pPr>
        <w:numPr>
          <w:ilvl w:val="0"/>
          <w:numId w:val="188"/>
        </w:numPr>
        <w:spacing w:after="0" w:line="240" w:lineRule="auto"/>
        <w:contextualSpacing/>
        <w:jc w:val="both"/>
        <w:rPr>
          <w:rFonts w:ascii="Times New Roman" w:hAnsi="Times New Roman"/>
          <w:sz w:val="24"/>
          <w:szCs w:val="24"/>
          <w:lang w:eastAsia="ru-RU"/>
        </w:rPr>
      </w:pPr>
      <w:r w:rsidRPr="0037029F">
        <w:rPr>
          <w:rFonts w:ascii="Times New Roman" w:eastAsia="Times New Roman" w:hAnsi="Times New Roman"/>
          <w:sz w:val="24"/>
          <w:szCs w:val="24"/>
          <w:lang w:eastAsia="ru-RU" w:bidi="en-US"/>
        </w:rPr>
        <w:t>Федеральный закон от 22.05.2003 N 54-ФЗ (</w:t>
      </w:r>
      <w:r w:rsidRPr="0037029F">
        <w:rPr>
          <w:rFonts w:ascii="Times New Roman" w:hAnsi="Times New Roman"/>
          <w:sz w:val="24"/>
          <w:szCs w:val="24"/>
          <w:lang w:eastAsia="ru-RU"/>
        </w:rPr>
        <w:t>действующая редакция</w:t>
      </w:r>
      <w:r w:rsidRPr="0037029F">
        <w:rPr>
          <w:rFonts w:ascii="Times New Roman" w:eastAsia="Times New Roman" w:hAnsi="Times New Roman"/>
          <w:sz w:val="24"/>
          <w:szCs w:val="24"/>
          <w:lang w:eastAsia="ru-RU" w:bidi="en-US"/>
        </w:rPr>
        <w:t>) «О применении контрольно-кассовой техники при осуществлении наличных денежных расчетов и (или) расчетов с использованием электронных средств платежа»;</w:t>
      </w:r>
    </w:p>
    <w:p w:rsidR="00BE5180" w:rsidRPr="0037029F" w:rsidRDefault="00BE5180" w:rsidP="00126C4F">
      <w:pPr>
        <w:numPr>
          <w:ilvl w:val="0"/>
          <w:numId w:val="188"/>
        </w:numPr>
        <w:spacing w:after="0" w:line="240" w:lineRule="auto"/>
        <w:contextualSpacing/>
        <w:jc w:val="both"/>
        <w:rPr>
          <w:rFonts w:ascii="Times New Roman" w:hAnsi="Times New Roman"/>
          <w:sz w:val="24"/>
          <w:szCs w:val="24"/>
          <w:lang w:eastAsia="ru-RU"/>
        </w:rPr>
      </w:pPr>
      <w:r w:rsidRPr="0037029F">
        <w:rPr>
          <w:rFonts w:ascii="Times New Roman" w:eastAsia="Times New Roman" w:hAnsi="Times New Roman"/>
          <w:sz w:val="24"/>
          <w:szCs w:val="24"/>
          <w:lang w:eastAsia="ru-RU" w:bidi="en-US"/>
        </w:rPr>
        <w:t>Федеральный закон от 08.12.2003 N 164-ФЗ (</w:t>
      </w:r>
      <w:r w:rsidRPr="0037029F">
        <w:rPr>
          <w:rFonts w:ascii="Times New Roman" w:hAnsi="Times New Roman"/>
          <w:sz w:val="24"/>
          <w:szCs w:val="24"/>
          <w:lang w:eastAsia="ru-RU"/>
        </w:rPr>
        <w:t>действующая редакция</w:t>
      </w:r>
      <w:r w:rsidRPr="0037029F">
        <w:rPr>
          <w:rFonts w:ascii="Times New Roman" w:eastAsia="Times New Roman" w:hAnsi="Times New Roman"/>
          <w:sz w:val="24"/>
          <w:szCs w:val="24"/>
          <w:lang w:eastAsia="ru-RU" w:bidi="en-US"/>
        </w:rPr>
        <w:t>) «Об основах государственного регулирования внешнеторговой деятельности»;</w:t>
      </w:r>
    </w:p>
    <w:p w:rsidR="00BE5180" w:rsidRPr="0037029F" w:rsidRDefault="00BE5180" w:rsidP="00126C4F">
      <w:pPr>
        <w:numPr>
          <w:ilvl w:val="0"/>
          <w:numId w:val="188"/>
        </w:numPr>
        <w:spacing w:after="0" w:line="240" w:lineRule="auto"/>
        <w:contextualSpacing/>
        <w:jc w:val="both"/>
        <w:rPr>
          <w:rFonts w:ascii="Times New Roman" w:hAnsi="Times New Roman"/>
          <w:sz w:val="24"/>
          <w:szCs w:val="24"/>
          <w:lang w:eastAsia="ru-RU"/>
        </w:rPr>
      </w:pPr>
      <w:r w:rsidRPr="0037029F">
        <w:rPr>
          <w:rFonts w:ascii="Times New Roman" w:eastAsia="Times New Roman" w:hAnsi="Times New Roman"/>
          <w:sz w:val="24"/>
          <w:szCs w:val="24"/>
          <w:lang w:eastAsia="ru-RU" w:bidi="en-US"/>
        </w:rPr>
        <w:t>Федеральный закон от 30.12.2004 N 218-ФЗ (</w:t>
      </w:r>
      <w:r w:rsidRPr="0037029F">
        <w:rPr>
          <w:rFonts w:ascii="Times New Roman" w:hAnsi="Times New Roman"/>
          <w:sz w:val="24"/>
          <w:szCs w:val="24"/>
          <w:lang w:eastAsia="ru-RU"/>
        </w:rPr>
        <w:t>действующая редакция</w:t>
      </w:r>
      <w:r w:rsidRPr="0037029F">
        <w:rPr>
          <w:rFonts w:ascii="Times New Roman" w:eastAsia="Times New Roman" w:hAnsi="Times New Roman"/>
          <w:sz w:val="24"/>
          <w:szCs w:val="24"/>
          <w:lang w:eastAsia="ru-RU" w:bidi="en-US"/>
        </w:rPr>
        <w:t>) «О кредитных историях»;</w:t>
      </w:r>
    </w:p>
    <w:p w:rsidR="00BE5180" w:rsidRPr="0037029F" w:rsidRDefault="00BE5180" w:rsidP="00126C4F">
      <w:pPr>
        <w:numPr>
          <w:ilvl w:val="0"/>
          <w:numId w:val="188"/>
        </w:numPr>
        <w:spacing w:after="0" w:line="240" w:lineRule="auto"/>
        <w:contextualSpacing/>
        <w:jc w:val="both"/>
        <w:rPr>
          <w:rFonts w:ascii="Times New Roman" w:hAnsi="Times New Roman"/>
          <w:sz w:val="24"/>
          <w:szCs w:val="24"/>
          <w:lang w:eastAsia="ru-RU"/>
        </w:rPr>
      </w:pPr>
      <w:r w:rsidRPr="0037029F">
        <w:rPr>
          <w:rFonts w:ascii="Times New Roman" w:eastAsia="Times New Roman" w:hAnsi="Times New Roman"/>
          <w:sz w:val="24"/>
          <w:szCs w:val="24"/>
          <w:lang w:eastAsia="ru-RU" w:bidi="en-US"/>
        </w:rPr>
        <w:t>Федеральный закон от 05.12.2017 N 362-ФЗ (</w:t>
      </w:r>
      <w:r w:rsidRPr="0037029F">
        <w:rPr>
          <w:rFonts w:ascii="Times New Roman" w:hAnsi="Times New Roman"/>
          <w:sz w:val="24"/>
          <w:szCs w:val="24"/>
          <w:lang w:eastAsia="ru-RU"/>
        </w:rPr>
        <w:t>действующая редакция</w:t>
      </w:r>
      <w:r w:rsidRPr="0037029F">
        <w:rPr>
          <w:rFonts w:ascii="Times New Roman" w:eastAsia="Times New Roman" w:hAnsi="Times New Roman"/>
          <w:sz w:val="24"/>
          <w:szCs w:val="24"/>
          <w:lang w:eastAsia="ru-RU" w:bidi="en-US"/>
        </w:rPr>
        <w:t>) «О федеральном бюджете на 2018 год и на плановый период 2019 и 2020 годов»;</w:t>
      </w:r>
    </w:p>
    <w:p w:rsidR="00BE5180" w:rsidRPr="0037029F" w:rsidRDefault="00BE5180" w:rsidP="00126C4F">
      <w:pPr>
        <w:numPr>
          <w:ilvl w:val="0"/>
          <w:numId w:val="188"/>
        </w:numPr>
        <w:spacing w:after="0" w:line="240" w:lineRule="auto"/>
        <w:contextualSpacing/>
        <w:jc w:val="both"/>
        <w:rPr>
          <w:rFonts w:ascii="Times New Roman" w:hAnsi="Times New Roman"/>
          <w:sz w:val="24"/>
          <w:szCs w:val="24"/>
          <w:lang w:eastAsia="ru-RU"/>
        </w:rPr>
      </w:pPr>
      <w:r w:rsidRPr="0037029F">
        <w:rPr>
          <w:rFonts w:ascii="Times New Roman" w:eastAsia="Times New Roman" w:hAnsi="Times New Roman"/>
          <w:sz w:val="24"/>
          <w:szCs w:val="24"/>
          <w:lang w:eastAsia="ru-RU" w:bidi="en-US"/>
        </w:rPr>
        <w:lastRenderedPageBreak/>
        <w:t>Федеральный закон от 05.12.2017 N 363-ФЗ (</w:t>
      </w:r>
      <w:r w:rsidRPr="0037029F">
        <w:rPr>
          <w:rFonts w:ascii="Times New Roman" w:hAnsi="Times New Roman"/>
          <w:sz w:val="24"/>
          <w:szCs w:val="24"/>
          <w:lang w:eastAsia="ru-RU"/>
        </w:rPr>
        <w:t>действующая редакция</w:t>
      </w:r>
      <w:r w:rsidRPr="0037029F">
        <w:rPr>
          <w:rFonts w:ascii="Times New Roman" w:eastAsia="Times New Roman" w:hAnsi="Times New Roman"/>
          <w:sz w:val="24"/>
          <w:szCs w:val="24"/>
          <w:lang w:eastAsia="ru-RU" w:bidi="en-US"/>
        </w:rPr>
        <w:t>) «О бюджете Пенсионного фонда Российской Федерации на 2018 год и на плановый период 2019 и 2020 годов»</w:t>
      </w:r>
      <w:r w:rsidRPr="0037029F">
        <w:rPr>
          <w:rFonts w:ascii="Times New Roman" w:hAnsi="Times New Roman"/>
          <w:sz w:val="24"/>
          <w:szCs w:val="24"/>
          <w:lang w:eastAsia="ru-RU"/>
        </w:rPr>
        <w:t>;</w:t>
      </w:r>
    </w:p>
    <w:p w:rsidR="00BE5180" w:rsidRPr="0037029F" w:rsidRDefault="00BE5180" w:rsidP="00126C4F">
      <w:pPr>
        <w:numPr>
          <w:ilvl w:val="0"/>
          <w:numId w:val="188"/>
        </w:numPr>
        <w:spacing w:after="0" w:line="240" w:lineRule="auto"/>
        <w:contextualSpacing/>
        <w:jc w:val="both"/>
        <w:rPr>
          <w:rFonts w:ascii="Times New Roman" w:hAnsi="Times New Roman"/>
          <w:sz w:val="24"/>
          <w:szCs w:val="24"/>
          <w:lang w:eastAsia="ru-RU"/>
        </w:rPr>
      </w:pPr>
      <w:r w:rsidRPr="0037029F">
        <w:rPr>
          <w:rFonts w:ascii="Times New Roman" w:eastAsia="Times New Roman" w:hAnsi="Times New Roman"/>
          <w:sz w:val="24"/>
          <w:szCs w:val="24"/>
          <w:lang w:eastAsia="ru-RU" w:bidi="en-US"/>
        </w:rPr>
        <w:t>Федеральный закон от 05.12.2017 N 364-ФЗ (</w:t>
      </w:r>
      <w:r w:rsidRPr="0037029F">
        <w:rPr>
          <w:rFonts w:ascii="Times New Roman" w:hAnsi="Times New Roman"/>
          <w:sz w:val="24"/>
          <w:szCs w:val="24"/>
          <w:lang w:eastAsia="ru-RU"/>
        </w:rPr>
        <w:t>действующая редакция</w:t>
      </w:r>
      <w:r w:rsidRPr="0037029F">
        <w:rPr>
          <w:rFonts w:ascii="Times New Roman" w:eastAsia="Times New Roman" w:hAnsi="Times New Roman"/>
          <w:sz w:val="24"/>
          <w:szCs w:val="24"/>
          <w:lang w:eastAsia="ru-RU" w:bidi="en-US"/>
        </w:rPr>
        <w:t>) «О бюджете Фонда социального страхования Российской Федерации на 2018 год и на плановый период 2019 и 2020 годов»;</w:t>
      </w:r>
    </w:p>
    <w:p w:rsidR="00BE5180" w:rsidRPr="0037029F" w:rsidRDefault="00BE5180" w:rsidP="00126C4F">
      <w:pPr>
        <w:numPr>
          <w:ilvl w:val="0"/>
          <w:numId w:val="188"/>
        </w:numPr>
        <w:spacing w:after="0" w:line="240" w:lineRule="auto"/>
        <w:contextualSpacing/>
        <w:jc w:val="both"/>
        <w:rPr>
          <w:rFonts w:ascii="Times New Roman" w:hAnsi="Times New Roman"/>
          <w:sz w:val="24"/>
          <w:szCs w:val="24"/>
          <w:lang w:eastAsia="ru-RU"/>
        </w:rPr>
      </w:pPr>
      <w:r w:rsidRPr="0037029F">
        <w:rPr>
          <w:rFonts w:ascii="Times New Roman" w:eastAsia="Times New Roman" w:hAnsi="Times New Roman"/>
          <w:sz w:val="24"/>
          <w:szCs w:val="24"/>
          <w:lang w:eastAsia="ru-RU" w:bidi="en-US"/>
        </w:rPr>
        <w:t>Федеральный закон от 05.12.2017 N 368-ФЗ (</w:t>
      </w:r>
      <w:r w:rsidRPr="0037029F">
        <w:rPr>
          <w:rFonts w:ascii="Times New Roman" w:hAnsi="Times New Roman"/>
          <w:sz w:val="24"/>
          <w:szCs w:val="24"/>
          <w:lang w:eastAsia="ru-RU"/>
        </w:rPr>
        <w:t>действующая редакция</w:t>
      </w:r>
      <w:r w:rsidRPr="0037029F">
        <w:rPr>
          <w:rFonts w:ascii="Times New Roman" w:eastAsia="Times New Roman" w:hAnsi="Times New Roman"/>
          <w:sz w:val="24"/>
          <w:szCs w:val="24"/>
          <w:lang w:eastAsia="ru-RU" w:bidi="en-US"/>
        </w:rPr>
        <w:t>) «О бюджете Федерального фонда обязательного медицинского страхования на 2018 год и на плановый период 2019 и 2020 годов»;</w:t>
      </w:r>
    </w:p>
    <w:p w:rsidR="00BE5180" w:rsidRPr="0037029F" w:rsidRDefault="00BE5180" w:rsidP="00126C4F">
      <w:pPr>
        <w:numPr>
          <w:ilvl w:val="0"/>
          <w:numId w:val="188"/>
        </w:numPr>
        <w:spacing w:after="0" w:line="240" w:lineRule="auto"/>
        <w:contextualSpacing/>
        <w:jc w:val="both"/>
        <w:rPr>
          <w:rFonts w:ascii="Times New Roman" w:hAnsi="Times New Roman"/>
          <w:sz w:val="24"/>
          <w:szCs w:val="24"/>
          <w:lang w:eastAsia="ru-RU"/>
        </w:rPr>
      </w:pPr>
      <w:r w:rsidRPr="0037029F">
        <w:rPr>
          <w:rFonts w:ascii="Times New Roman" w:eastAsia="Times New Roman" w:hAnsi="Times New Roman"/>
          <w:sz w:val="24"/>
          <w:szCs w:val="24"/>
          <w:lang w:eastAsia="ru-RU" w:bidi="en-US"/>
        </w:rPr>
        <w:t>Федеральный закон от 07.05.1998 N 75-ФЗ (</w:t>
      </w:r>
      <w:r w:rsidRPr="0037029F">
        <w:rPr>
          <w:rFonts w:ascii="Times New Roman" w:hAnsi="Times New Roman"/>
          <w:sz w:val="24"/>
          <w:szCs w:val="24"/>
          <w:lang w:eastAsia="ru-RU"/>
        </w:rPr>
        <w:t>действующая редакция</w:t>
      </w:r>
      <w:r w:rsidRPr="0037029F">
        <w:rPr>
          <w:rFonts w:ascii="Times New Roman" w:eastAsia="Times New Roman" w:hAnsi="Times New Roman"/>
          <w:sz w:val="24"/>
          <w:szCs w:val="24"/>
          <w:lang w:eastAsia="ru-RU" w:bidi="en-US"/>
        </w:rPr>
        <w:t>) «О негосударственных пенсионных фондах»;</w:t>
      </w:r>
    </w:p>
    <w:p w:rsidR="00BE5180" w:rsidRPr="0037029F" w:rsidRDefault="00BE5180" w:rsidP="00126C4F">
      <w:pPr>
        <w:numPr>
          <w:ilvl w:val="0"/>
          <w:numId w:val="188"/>
        </w:numPr>
        <w:spacing w:after="0" w:line="240" w:lineRule="auto"/>
        <w:contextualSpacing/>
        <w:jc w:val="both"/>
        <w:rPr>
          <w:rFonts w:ascii="Times New Roman" w:hAnsi="Times New Roman"/>
          <w:sz w:val="24"/>
          <w:szCs w:val="24"/>
          <w:lang w:eastAsia="ru-RU"/>
        </w:rPr>
      </w:pPr>
      <w:r w:rsidRPr="0037029F">
        <w:rPr>
          <w:rFonts w:ascii="Times New Roman" w:eastAsia="Times New Roman" w:hAnsi="Times New Roman"/>
          <w:sz w:val="24"/>
          <w:szCs w:val="24"/>
          <w:lang w:eastAsia="ru-RU" w:bidi="en-US"/>
        </w:rPr>
        <w:t>Постановление Правительства РФ от 30.06.2004 N 329 (</w:t>
      </w:r>
      <w:r w:rsidRPr="0037029F">
        <w:rPr>
          <w:rFonts w:ascii="Times New Roman" w:hAnsi="Times New Roman"/>
          <w:sz w:val="24"/>
          <w:szCs w:val="24"/>
          <w:lang w:eastAsia="ru-RU"/>
        </w:rPr>
        <w:t>действующая редакция</w:t>
      </w:r>
      <w:r w:rsidRPr="0037029F">
        <w:rPr>
          <w:rFonts w:ascii="Times New Roman" w:eastAsia="Times New Roman" w:hAnsi="Times New Roman"/>
          <w:sz w:val="24"/>
          <w:szCs w:val="24"/>
          <w:lang w:eastAsia="ru-RU" w:bidi="en-US"/>
        </w:rPr>
        <w:t>) «О Министерстве финансов Российской Федерации»;</w:t>
      </w:r>
    </w:p>
    <w:p w:rsidR="00BE5180" w:rsidRPr="0037029F" w:rsidRDefault="00BE5180" w:rsidP="00126C4F">
      <w:pPr>
        <w:numPr>
          <w:ilvl w:val="0"/>
          <w:numId w:val="188"/>
        </w:numPr>
        <w:spacing w:after="0" w:line="240" w:lineRule="auto"/>
        <w:contextualSpacing/>
        <w:jc w:val="both"/>
        <w:rPr>
          <w:rFonts w:ascii="Times New Roman" w:hAnsi="Times New Roman"/>
          <w:sz w:val="24"/>
          <w:szCs w:val="24"/>
          <w:lang w:eastAsia="ru-RU"/>
        </w:rPr>
      </w:pPr>
      <w:r w:rsidRPr="0037029F">
        <w:rPr>
          <w:rFonts w:ascii="Times New Roman" w:eastAsia="Times New Roman" w:hAnsi="Times New Roman"/>
          <w:bCs/>
          <w:sz w:val="24"/>
          <w:szCs w:val="24"/>
          <w:lang w:eastAsia="ru-RU" w:bidi="en-US"/>
        </w:rPr>
        <w:t>Указание Банка России от 11.03.2014 N 3210-У (</w:t>
      </w:r>
      <w:r w:rsidRPr="0037029F">
        <w:rPr>
          <w:rFonts w:ascii="Times New Roman" w:hAnsi="Times New Roman"/>
          <w:sz w:val="24"/>
          <w:szCs w:val="24"/>
          <w:lang w:eastAsia="ru-RU"/>
        </w:rPr>
        <w:t>действующая редакция</w:t>
      </w:r>
      <w:r w:rsidRPr="0037029F">
        <w:rPr>
          <w:rFonts w:ascii="Times New Roman" w:eastAsia="Times New Roman" w:hAnsi="Times New Roman"/>
          <w:sz w:val="24"/>
          <w:szCs w:val="24"/>
          <w:lang w:eastAsia="ru-RU" w:bidi="en-US"/>
        </w:rPr>
        <w:t xml:space="preserve">) </w:t>
      </w:r>
      <w:r w:rsidRPr="0037029F">
        <w:rPr>
          <w:rFonts w:ascii="Times New Roman" w:eastAsia="Times New Roman" w:hAnsi="Times New Roman"/>
          <w:bCs/>
          <w:sz w:val="24"/>
          <w:szCs w:val="24"/>
          <w:lang w:eastAsia="ru-RU" w:bidi="en-US"/>
        </w:rPr>
        <w:t xml:space="preserve">«О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(Зарегистрировано в Минюсте России 23.05.2014 N 32404); </w:t>
      </w:r>
    </w:p>
    <w:p w:rsidR="00BE5180" w:rsidRPr="0037029F" w:rsidRDefault="00BE5180" w:rsidP="00126C4F">
      <w:pPr>
        <w:numPr>
          <w:ilvl w:val="0"/>
          <w:numId w:val="188"/>
        </w:numPr>
        <w:spacing w:after="0" w:line="240" w:lineRule="auto"/>
        <w:contextualSpacing/>
        <w:jc w:val="both"/>
        <w:rPr>
          <w:rFonts w:ascii="Times New Roman" w:hAnsi="Times New Roman"/>
          <w:sz w:val="24"/>
          <w:szCs w:val="24"/>
          <w:lang w:eastAsia="ru-RU"/>
        </w:rPr>
      </w:pPr>
      <w:r w:rsidRPr="0037029F">
        <w:rPr>
          <w:rFonts w:ascii="Times New Roman" w:eastAsia="Times New Roman" w:hAnsi="Times New Roman"/>
          <w:bCs/>
          <w:sz w:val="24"/>
          <w:szCs w:val="24"/>
          <w:lang w:eastAsia="ru-RU" w:bidi="en-US"/>
        </w:rPr>
        <w:t xml:space="preserve">Указание Банка России от 07.10.2013 N 3073-У </w:t>
      </w:r>
      <w:r w:rsidRPr="0037029F">
        <w:rPr>
          <w:rFonts w:ascii="Times New Roman" w:eastAsia="Times New Roman" w:hAnsi="Times New Roman"/>
          <w:sz w:val="24"/>
          <w:szCs w:val="24"/>
          <w:lang w:eastAsia="ru-RU" w:bidi="en-US"/>
        </w:rPr>
        <w:t>(</w:t>
      </w:r>
      <w:r w:rsidRPr="0037029F">
        <w:rPr>
          <w:rFonts w:ascii="Times New Roman" w:hAnsi="Times New Roman"/>
          <w:sz w:val="24"/>
          <w:szCs w:val="24"/>
          <w:lang w:eastAsia="ru-RU"/>
        </w:rPr>
        <w:t>действующая редакция</w:t>
      </w:r>
      <w:r w:rsidRPr="0037029F">
        <w:rPr>
          <w:rFonts w:ascii="Times New Roman" w:eastAsia="Times New Roman" w:hAnsi="Times New Roman"/>
          <w:sz w:val="24"/>
          <w:szCs w:val="24"/>
          <w:lang w:eastAsia="ru-RU" w:bidi="en-US"/>
        </w:rPr>
        <w:t xml:space="preserve">) </w:t>
      </w:r>
      <w:r w:rsidRPr="0037029F">
        <w:rPr>
          <w:rFonts w:ascii="Times New Roman" w:eastAsia="Times New Roman" w:hAnsi="Times New Roman"/>
          <w:bCs/>
          <w:sz w:val="24"/>
          <w:szCs w:val="24"/>
          <w:lang w:eastAsia="ru-RU" w:bidi="en-US"/>
        </w:rPr>
        <w:t>«Об осуществлении наличных расчетов» (Зарегистрировано в Минюсте России 23.04.2014 N 32079);</w:t>
      </w:r>
    </w:p>
    <w:p w:rsidR="00BE5180" w:rsidRPr="0037029F" w:rsidRDefault="00BE5180" w:rsidP="00126C4F">
      <w:pPr>
        <w:numPr>
          <w:ilvl w:val="0"/>
          <w:numId w:val="188"/>
        </w:numPr>
        <w:spacing w:after="0" w:line="240" w:lineRule="auto"/>
        <w:contextualSpacing/>
        <w:jc w:val="both"/>
        <w:rPr>
          <w:rFonts w:ascii="Times New Roman" w:hAnsi="Times New Roman"/>
          <w:sz w:val="24"/>
          <w:szCs w:val="24"/>
          <w:lang w:eastAsia="ru-RU"/>
        </w:rPr>
      </w:pPr>
      <w:r w:rsidRPr="0037029F">
        <w:rPr>
          <w:rFonts w:ascii="Times New Roman" w:eastAsia="Times New Roman" w:hAnsi="Times New Roman"/>
          <w:sz w:val="24"/>
          <w:szCs w:val="24"/>
          <w:lang w:eastAsia="ru-RU" w:bidi="en-US"/>
        </w:rPr>
        <w:t>«Основные направления единой государственной денежно-кредитной политики на 2018 год и период 2019 и 2020 годов» (утв. Банком России);</w:t>
      </w:r>
    </w:p>
    <w:p w:rsidR="00BE5180" w:rsidRPr="0037029F" w:rsidRDefault="00BE5180" w:rsidP="0037029F">
      <w:pPr>
        <w:spacing w:after="0" w:line="240" w:lineRule="auto"/>
        <w:ind w:left="720"/>
        <w:contextualSpacing/>
        <w:jc w:val="both"/>
        <w:rPr>
          <w:rFonts w:ascii="Times New Roman" w:hAnsi="Times New Roman"/>
          <w:b/>
          <w:sz w:val="24"/>
          <w:szCs w:val="24"/>
          <w:lang w:eastAsia="ru-RU"/>
        </w:rPr>
      </w:pPr>
      <w:r w:rsidRPr="0037029F">
        <w:rPr>
          <w:rFonts w:ascii="Times New Roman" w:eastAsia="Times New Roman" w:hAnsi="Times New Roman"/>
          <w:b/>
          <w:sz w:val="24"/>
          <w:szCs w:val="24"/>
          <w:lang w:eastAsia="ru-RU" w:bidi="en-US"/>
        </w:rPr>
        <w:t>Основные источники:</w:t>
      </w:r>
    </w:p>
    <w:p w:rsidR="001C3B5C" w:rsidRPr="004731DD" w:rsidRDefault="001C3B5C" w:rsidP="00126C4F">
      <w:pPr>
        <w:numPr>
          <w:ilvl w:val="0"/>
          <w:numId w:val="186"/>
        </w:numPr>
        <w:spacing w:after="0" w:line="240" w:lineRule="auto"/>
        <w:jc w:val="both"/>
        <w:rPr>
          <w:rFonts w:ascii="Times New Roman" w:eastAsia="Times New Roman" w:hAnsi="Times New Roman"/>
          <w:sz w:val="24"/>
          <w:szCs w:val="24"/>
          <w:lang w:eastAsia="ru-RU"/>
        </w:rPr>
      </w:pPr>
      <w:r w:rsidRPr="004731DD">
        <w:rPr>
          <w:rFonts w:ascii="Times New Roman" w:eastAsia="Times New Roman" w:hAnsi="Times New Roman"/>
          <w:sz w:val="24"/>
          <w:szCs w:val="24"/>
          <w:lang w:eastAsia="ru-RU"/>
        </w:rPr>
        <w:t>Глотова, И.И. Финансы, денежное обращение и кредит [Текст] : учебник / И. И. Глотова [и др.]. - Ростов на Дону : Феникс, 2015. - 377 с. - (СПО).</w:t>
      </w:r>
    </w:p>
    <w:p w:rsidR="001C3B5C" w:rsidRPr="004731DD" w:rsidRDefault="001C3B5C" w:rsidP="00126C4F">
      <w:pPr>
        <w:numPr>
          <w:ilvl w:val="0"/>
          <w:numId w:val="186"/>
        </w:numPr>
        <w:spacing w:after="0" w:line="240" w:lineRule="auto"/>
        <w:jc w:val="both"/>
        <w:rPr>
          <w:rFonts w:ascii="Times New Roman" w:eastAsia="Times New Roman" w:hAnsi="Times New Roman"/>
          <w:sz w:val="24"/>
          <w:szCs w:val="24"/>
          <w:lang w:eastAsia="ru-RU"/>
        </w:rPr>
      </w:pPr>
      <w:r w:rsidRPr="004731DD">
        <w:rPr>
          <w:rFonts w:ascii="Times New Roman" w:eastAsia="Times New Roman" w:hAnsi="Times New Roman"/>
          <w:sz w:val="24"/>
          <w:szCs w:val="24"/>
          <w:lang w:eastAsia="ru-RU"/>
        </w:rPr>
        <w:t>Чалдаева, Л. А.   Финансы, денежное обращение и кредит : учебник для СПО / Л. А. Чалдаева ; под ред. Л. А. Чалдаевой. — 2-е изд., испр. и доп. — М. :  Юрайт, 201</w:t>
      </w:r>
      <w:r>
        <w:rPr>
          <w:rFonts w:ascii="Times New Roman" w:eastAsia="Times New Roman" w:hAnsi="Times New Roman"/>
          <w:sz w:val="24"/>
          <w:szCs w:val="24"/>
          <w:lang w:eastAsia="ru-RU"/>
        </w:rPr>
        <w:t>7</w:t>
      </w:r>
      <w:r w:rsidRPr="004731DD">
        <w:rPr>
          <w:rFonts w:ascii="Times New Roman" w:eastAsia="Times New Roman" w:hAnsi="Times New Roman"/>
          <w:sz w:val="24"/>
          <w:szCs w:val="24"/>
          <w:lang w:eastAsia="ru-RU"/>
        </w:rPr>
        <w:t xml:space="preserve">. — 542 с. — (Профессиональное образование). </w:t>
      </w:r>
    </w:p>
    <w:p w:rsidR="001C3B5C" w:rsidRDefault="001C3B5C" w:rsidP="00126C4F">
      <w:pPr>
        <w:widowControl w:val="0"/>
        <w:numPr>
          <w:ilvl w:val="0"/>
          <w:numId w:val="18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4731DD">
        <w:rPr>
          <w:rFonts w:ascii="Times New Roman" w:eastAsia="Times New Roman" w:hAnsi="Times New Roman"/>
          <w:sz w:val="24"/>
          <w:szCs w:val="24"/>
          <w:lang w:eastAsia="ru-RU"/>
        </w:rPr>
        <w:t>Чалдаева,Л. А.Финансы, денежное обращение и кредит [Электронный ресурс] : учебник для СПО / Л. А. Чалдаева ; под ред. Л. А. Чалдаевой. - 2-е изд. - М.:Юрайт, 20</w:t>
      </w:r>
      <w:r>
        <w:rPr>
          <w:rFonts w:ascii="Times New Roman" w:eastAsia="Times New Roman" w:hAnsi="Times New Roman"/>
          <w:sz w:val="24"/>
          <w:szCs w:val="24"/>
          <w:lang w:eastAsia="ru-RU"/>
        </w:rPr>
        <w:t>20</w:t>
      </w:r>
      <w:r w:rsidRPr="004731DD">
        <w:rPr>
          <w:rFonts w:ascii="Times New Roman" w:eastAsia="Times New Roman" w:hAnsi="Times New Roman"/>
          <w:sz w:val="24"/>
          <w:szCs w:val="24"/>
          <w:lang w:eastAsia="ru-RU"/>
        </w:rPr>
        <w:t xml:space="preserve">.-542 с.– ЭБС «Юрайт». </w:t>
      </w:r>
    </w:p>
    <w:p w:rsidR="001C3B5C" w:rsidRPr="004731DD" w:rsidRDefault="001C3B5C" w:rsidP="00126C4F">
      <w:pPr>
        <w:widowControl w:val="0"/>
        <w:numPr>
          <w:ilvl w:val="0"/>
          <w:numId w:val="18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566317">
        <w:rPr>
          <w:rFonts w:ascii="Times New Roman" w:eastAsia="Times New Roman" w:hAnsi="Times New Roman"/>
          <w:sz w:val="24"/>
          <w:szCs w:val="24"/>
          <w:lang w:eastAsia="ru-RU"/>
        </w:rPr>
        <w:t>Финансы, денежное обращение и кредит [Текст] : учебник / И. И. Глотова [и др.]. - Ростов на Дону : Феникс, 2020. - 377 с.</w:t>
      </w:r>
    </w:p>
    <w:p w:rsidR="001C3B5C" w:rsidRDefault="001C3B5C" w:rsidP="00126C4F">
      <w:pPr>
        <w:numPr>
          <w:ilvl w:val="0"/>
          <w:numId w:val="186"/>
        </w:numPr>
        <w:spacing w:after="0" w:line="240" w:lineRule="auto"/>
        <w:jc w:val="both"/>
        <w:rPr>
          <w:rFonts w:ascii="Times New Roman" w:eastAsia="Times New Roman" w:hAnsi="Times New Roman"/>
          <w:sz w:val="24"/>
          <w:szCs w:val="24"/>
          <w:lang w:eastAsia="ru-RU"/>
        </w:rPr>
      </w:pPr>
      <w:r w:rsidRPr="00566317">
        <w:rPr>
          <w:rFonts w:ascii="Times New Roman" w:eastAsia="Times New Roman" w:hAnsi="Times New Roman"/>
          <w:sz w:val="24"/>
          <w:szCs w:val="24"/>
          <w:lang w:eastAsia="ru-RU"/>
        </w:rPr>
        <w:t xml:space="preserve">Финансы, денежное обращение и кредит [Электронный ресурс] : учебник и практикум/ Д.В.Бураков [и др.].-М. : Юрайт, 2020. — 329 с. —ЭБС «Юрайт». </w:t>
      </w:r>
    </w:p>
    <w:p w:rsidR="00BE5180" w:rsidRPr="0037029F" w:rsidRDefault="00BE5180" w:rsidP="0037029F">
      <w:pPr>
        <w:spacing w:after="0" w:line="240" w:lineRule="auto"/>
        <w:ind w:left="360"/>
        <w:contextualSpacing/>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3.2.2 Электронные издания (электронные ресурсы):</w:t>
      </w:r>
    </w:p>
    <w:p w:rsidR="00BE5180" w:rsidRPr="0037029F" w:rsidRDefault="00BE5180" w:rsidP="00126C4F">
      <w:pPr>
        <w:widowControl w:val="0"/>
        <w:numPr>
          <w:ilvl w:val="0"/>
          <w:numId w:val="189"/>
        </w:numPr>
        <w:spacing w:after="0" w:line="240" w:lineRule="auto"/>
        <w:jc w:val="both"/>
        <w:rPr>
          <w:rFonts w:ascii="Times New Roman" w:eastAsia="Times New Roman" w:hAnsi="Times New Roman"/>
          <w:color w:val="454545"/>
          <w:sz w:val="24"/>
          <w:szCs w:val="24"/>
          <w:lang w:eastAsia="nl-NL"/>
        </w:rPr>
      </w:pPr>
      <w:r w:rsidRPr="0037029F">
        <w:rPr>
          <w:rFonts w:ascii="Times New Roman" w:eastAsia="Times New Roman" w:hAnsi="Times New Roman"/>
          <w:color w:val="454545"/>
          <w:sz w:val="24"/>
          <w:szCs w:val="24"/>
          <w:lang w:eastAsia="nl-NL"/>
        </w:rPr>
        <w:t xml:space="preserve">Единое окно доступа к образовательным ресурсам </w:t>
      </w:r>
      <w:hyperlink r:id="rId85" w:history="1">
        <w:r w:rsidRPr="0037029F">
          <w:rPr>
            <w:rFonts w:ascii="Times New Roman" w:eastAsia="Times New Roman" w:hAnsi="Times New Roman"/>
            <w:bCs/>
            <w:color w:val="2775D0"/>
            <w:sz w:val="24"/>
            <w:szCs w:val="24"/>
            <w:u w:val="single"/>
            <w:lang w:val="en-US" w:eastAsia="nl-NL"/>
          </w:rPr>
          <w:t>http</w:t>
        </w:r>
        <w:r w:rsidRPr="0037029F">
          <w:rPr>
            <w:rFonts w:ascii="Times New Roman" w:eastAsia="Times New Roman" w:hAnsi="Times New Roman"/>
            <w:bCs/>
            <w:color w:val="2775D0"/>
            <w:sz w:val="24"/>
            <w:szCs w:val="24"/>
            <w:u w:val="single"/>
            <w:lang w:eastAsia="nl-NL"/>
          </w:rPr>
          <w:t>://</w:t>
        </w:r>
        <w:r w:rsidRPr="0037029F">
          <w:rPr>
            <w:rFonts w:ascii="Times New Roman" w:eastAsia="Times New Roman" w:hAnsi="Times New Roman"/>
            <w:bCs/>
            <w:color w:val="2775D0"/>
            <w:sz w:val="24"/>
            <w:szCs w:val="24"/>
            <w:u w:val="single"/>
            <w:lang w:val="en-US" w:eastAsia="nl-NL"/>
          </w:rPr>
          <w:t>window</w:t>
        </w:r>
        <w:r w:rsidRPr="0037029F">
          <w:rPr>
            <w:rFonts w:ascii="Times New Roman" w:eastAsia="Times New Roman" w:hAnsi="Times New Roman"/>
            <w:bCs/>
            <w:color w:val="2775D0"/>
            <w:sz w:val="24"/>
            <w:szCs w:val="24"/>
            <w:u w:val="single"/>
            <w:lang w:eastAsia="nl-NL"/>
          </w:rPr>
          <w:t>.</w:t>
        </w:r>
        <w:r w:rsidRPr="0037029F">
          <w:rPr>
            <w:rFonts w:ascii="Times New Roman" w:eastAsia="Times New Roman" w:hAnsi="Times New Roman"/>
            <w:bCs/>
            <w:color w:val="2775D0"/>
            <w:sz w:val="24"/>
            <w:szCs w:val="24"/>
            <w:u w:val="single"/>
            <w:lang w:val="en-US" w:eastAsia="nl-NL"/>
          </w:rPr>
          <w:t>edu</w:t>
        </w:r>
        <w:r w:rsidRPr="0037029F">
          <w:rPr>
            <w:rFonts w:ascii="Times New Roman" w:eastAsia="Times New Roman" w:hAnsi="Times New Roman"/>
            <w:bCs/>
            <w:color w:val="2775D0"/>
            <w:sz w:val="24"/>
            <w:szCs w:val="24"/>
            <w:u w:val="single"/>
            <w:lang w:eastAsia="nl-NL"/>
          </w:rPr>
          <w:t>.</w:t>
        </w:r>
        <w:r w:rsidRPr="0037029F">
          <w:rPr>
            <w:rFonts w:ascii="Times New Roman" w:eastAsia="Times New Roman" w:hAnsi="Times New Roman"/>
            <w:bCs/>
            <w:color w:val="2775D0"/>
            <w:sz w:val="24"/>
            <w:szCs w:val="24"/>
            <w:u w:val="single"/>
            <w:lang w:val="en-US" w:eastAsia="nl-NL"/>
          </w:rPr>
          <w:t>ru</w:t>
        </w:r>
        <w:r w:rsidRPr="0037029F">
          <w:rPr>
            <w:rFonts w:ascii="Times New Roman" w:eastAsia="Times New Roman" w:hAnsi="Times New Roman"/>
            <w:bCs/>
            <w:color w:val="2775D0"/>
            <w:sz w:val="24"/>
            <w:szCs w:val="24"/>
            <w:u w:val="single"/>
            <w:lang w:eastAsia="nl-NL"/>
          </w:rPr>
          <w:t>/</w:t>
        </w:r>
      </w:hyperlink>
    </w:p>
    <w:p w:rsidR="00BE5180" w:rsidRPr="0037029F" w:rsidRDefault="00BE5180" w:rsidP="00126C4F">
      <w:pPr>
        <w:widowControl w:val="0"/>
        <w:numPr>
          <w:ilvl w:val="0"/>
          <w:numId w:val="189"/>
        </w:numPr>
        <w:spacing w:after="0" w:line="240" w:lineRule="auto"/>
        <w:jc w:val="both"/>
        <w:rPr>
          <w:rFonts w:ascii="Times New Roman" w:eastAsia="Times New Roman" w:hAnsi="Times New Roman"/>
          <w:color w:val="454545"/>
          <w:sz w:val="24"/>
          <w:szCs w:val="24"/>
          <w:lang w:eastAsia="nl-NL"/>
        </w:rPr>
      </w:pPr>
      <w:r w:rsidRPr="0037029F">
        <w:rPr>
          <w:rFonts w:ascii="Times New Roman" w:eastAsia="Times New Roman" w:hAnsi="Times New Roman"/>
          <w:color w:val="454545"/>
          <w:sz w:val="24"/>
          <w:szCs w:val="24"/>
          <w:lang w:eastAsia="nl-NL"/>
        </w:rPr>
        <w:t>Портал «Всеобуч»- справочно-информационный образовательный сайт, единое окно доступа к образовательным ресурсам</w:t>
      </w:r>
      <w:r w:rsidRPr="0037029F">
        <w:rPr>
          <w:rFonts w:ascii="Times New Roman" w:eastAsia="Times New Roman" w:hAnsi="Times New Roman"/>
          <w:bCs/>
          <w:color w:val="454545"/>
          <w:sz w:val="24"/>
          <w:szCs w:val="24"/>
          <w:lang w:eastAsia="nl-NL"/>
        </w:rPr>
        <w:t xml:space="preserve"> –</w:t>
      </w:r>
      <w:hyperlink r:id="rId86" w:history="1">
        <w:r w:rsidRPr="0037029F">
          <w:rPr>
            <w:rFonts w:ascii="Times New Roman" w:eastAsia="Times New Roman" w:hAnsi="Times New Roman"/>
            <w:bCs/>
            <w:color w:val="2775D0"/>
            <w:sz w:val="24"/>
            <w:szCs w:val="24"/>
            <w:u w:val="single"/>
            <w:lang w:val="en-US" w:eastAsia="nl-NL"/>
          </w:rPr>
          <w:t>http</w:t>
        </w:r>
        <w:r w:rsidRPr="0037029F">
          <w:rPr>
            <w:rFonts w:ascii="Times New Roman" w:eastAsia="Times New Roman" w:hAnsi="Times New Roman"/>
            <w:bCs/>
            <w:color w:val="2775D0"/>
            <w:sz w:val="24"/>
            <w:szCs w:val="24"/>
            <w:u w:val="single"/>
            <w:lang w:eastAsia="nl-NL"/>
          </w:rPr>
          <w:t>://</w:t>
        </w:r>
        <w:r w:rsidRPr="0037029F">
          <w:rPr>
            <w:rFonts w:ascii="Times New Roman" w:eastAsia="Times New Roman" w:hAnsi="Times New Roman"/>
            <w:bCs/>
            <w:color w:val="2775D0"/>
            <w:sz w:val="24"/>
            <w:szCs w:val="24"/>
            <w:u w:val="single"/>
            <w:lang w:val="en-US" w:eastAsia="nl-NL"/>
          </w:rPr>
          <w:t>www</w:t>
        </w:r>
        <w:r w:rsidRPr="0037029F">
          <w:rPr>
            <w:rFonts w:ascii="Times New Roman" w:eastAsia="Times New Roman" w:hAnsi="Times New Roman"/>
            <w:bCs/>
            <w:color w:val="2775D0"/>
            <w:sz w:val="24"/>
            <w:szCs w:val="24"/>
            <w:u w:val="single"/>
            <w:lang w:eastAsia="nl-NL"/>
          </w:rPr>
          <w:t>.</w:t>
        </w:r>
        <w:r w:rsidRPr="0037029F">
          <w:rPr>
            <w:rFonts w:ascii="Times New Roman" w:eastAsia="Times New Roman" w:hAnsi="Times New Roman"/>
            <w:bCs/>
            <w:color w:val="2775D0"/>
            <w:sz w:val="24"/>
            <w:szCs w:val="24"/>
            <w:u w:val="single"/>
            <w:lang w:val="en-US" w:eastAsia="nl-NL"/>
          </w:rPr>
          <w:t>edu</w:t>
        </w:r>
        <w:r w:rsidRPr="0037029F">
          <w:rPr>
            <w:rFonts w:ascii="Times New Roman" w:eastAsia="Times New Roman" w:hAnsi="Times New Roman"/>
            <w:bCs/>
            <w:color w:val="2775D0"/>
            <w:sz w:val="24"/>
            <w:szCs w:val="24"/>
            <w:u w:val="single"/>
            <w:lang w:eastAsia="nl-NL"/>
          </w:rPr>
          <w:t>-</w:t>
        </w:r>
        <w:r w:rsidRPr="0037029F">
          <w:rPr>
            <w:rFonts w:ascii="Times New Roman" w:eastAsia="Times New Roman" w:hAnsi="Times New Roman"/>
            <w:bCs/>
            <w:color w:val="2775D0"/>
            <w:sz w:val="24"/>
            <w:szCs w:val="24"/>
            <w:u w:val="single"/>
            <w:lang w:val="en-US" w:eastAsia="nl-NL"/>
          </w:rPr>
          <w:t>all</w:t>
        </w:r>
        <w:r w:rsidRPr="0037029F">
          <w:rPr>
            <w:rFonts w:ascii="Times New Roman" w:eastAsia="Times New Roman" w:hAnsi="Times New Roman"/>
            <w:bCs/>
            <w:color w:val="2775D0"/>
            <w:sz w:val="24"/>
            <w:szCs w:val="24"/>
            <w:u w:val="single"/>
            <w:lang w:eastAsia="nl-NL"/>
          </w:rPr>
          <w:t>.</w:t>
        </w:r>
        <w:r w:rsidRPr="0037029F">
          <w:rPr>
            <w:rFonts w:ascii="Times New Roman" w:eastAsia="Times New Roman" w:hAnsi="Times New Roman"/>
            <w:bCs/>
            <w:color w:val="2775D0"/>
            <w:sz w:val="24"/>
            <w:szCs w:val="24"/>
            <w:u w:val="single"/>
            <w:lang w:val="en-US" w:eastAsia="nl-NL"/>
          </w:rPr>
          <w:t>ru</w:t>
        </w:r>
        <w:r w:rsidRPr="0037029F">
          <w:rPr>
            <w:rFonts w:ascii="Times New Roman" w:eastAsia="Times New Roman" w:hAnsi="Times New Roman"/>
            <w:bCs/>
            <w:color w:val="2775D0"/>
            <w:sz w:val="24"/>
            <w:szCs w:val="24"/>
            <w:u w:val="single"/>
            <w:lang w:eastAsia="nl-NL"/>
          </w:rPr>
          <w:t>/</w:t>
        </w:r>
      </w:hyperlink>
    </w:p>
    <w:p w:rsidR="00BE5180" w:rsidRPr="0037029F" w:rsidRDefault="00BE5180" w:rsidP="00126C4F">
      <w:pPr>
        <w:widowControl w:val="0"/>
        <w:numPr>
          <w:ilvl w:val="0"/>
          <w:numId w:val="189"/>
        </w:numPr>
        <w:spacing w:after="0" w:line="240" w:lineRule="auto"/>
        <w:jc w:val="both"/>
        <w:rPr>
          <w:rFonts w:ascii="Times New Roman" w:eastAsia="Times New Roman" w:hAnsi="Times New Roman"/>
          <w:bCs/>
          <w:color w:val="454545"/>
          <w:sz w:val="24"/>
          <w:szCs w:val="24"/>
          <w:shd w:val="clear" w:color="auto" w:fill="FAFAF6"/>
          <w:lang w:eastAsia="nl-NL"/>
        </w:rPr>
      </w:pPr>
      <w:r w:rsidRPr="0037029F">
        <w:rPr>
          <w:rFonts w:ascii="Times New Roman" w:eastAsia="Times New Roman" w:hAnsi="Times New Roman"/>
          <w:bCs/>
          <w:color w:val="454545"/>
          <w:sz w:val="24"/>
          <w:szCs w:val="24"/>
          <w:shd w:val="clear" w:color="auto" w:fill="FAFAF6"/>
          <w:lang w:eastAsia="nl-NL"/>
        </w:rPr>
        <w:t xml:space="preserve">Экономико–правовая библиотека [Электронный ресурс]. — Режим доступа : </w:t>
      </w:r>
      <w:hyperlink r:id="rId87" w:history="1">
        <w:r w:rsidRPr="0037029F">
          <w:rPr>
            <w:rFonts w:ascii="Times New Roman" w:eastAsia="Times New Roman" w:hAnsi="Times New Roman"/>
            <w:bCs/>
            <w:color w:val="2775D0"/>
            <w:sz w:val="24"/>
            <w:szCs w:val="24"/>
            <w:u w:val="single"/>
            <w:shd w:val="clear" w:color="auto" w:fill="FAFAF6"/>
            <w:lang w:val="en-US" w:eastAsia="nl-NL"/>
          </w:rPr>
          <w:t>http</w:t>
        </w:r>
        <w:r w:rsidRPr="0037029F">
          <w:rPr>
            <w:rFonts w:ascii="Times New Roman" w:eastAsia="Times New Roman" w:hAnsi="Times New Roman"/>
            <w:bCs/>
            <w:color w:val="2775D0"/>
            <w:sz w:val="24"/>
            <w:szCs w:val="24"/>
            <w:u w:val="single"/>
            <w:shd w:val="clear" w:color="auto" w:fill="FAFAF6"/>
            <w:lang w:eastAsia="nl-NL"/>
          </w:rPr>
          <w:t>://</w:t>
        </w:r>
        <w:r w:rsidRPr="0037029F">
          <w:rPr>
            <w:rFonts w:ascii="Times New Roman" w:eastAsia="Times New Roman" w:hAnsi="Times New Roman"/>
            <w:bCs/>
            <w:color w:val="2775D0"/>
            <w:sz w:val="24"/>
            <w:szCs w:val="24"/>
            <w:u w:val="single"/>
            <w:shd w:val="clear" w:color="auto" w:fill="FAFAF6"/>
            <w:lang w:val="en-US" w:eastAsia="nl-NL"/>
          </w:rPr>
          <w:t>www</w:t>
        </w:r>
        <w:r w:rsidRPr="0037029F">
          <w:rPr>
            <w:rFonts w:ascii="Times New Roman" w:eastAsia="Times New Roman" w:hAnsi="Times New Roman"/>
            <w:bCs/>
            <w:color w:val="2775D0"/>
            <w:sz w:val="24"/>
            <w:szCs w:val="24"/>
            <w:u w:val="single"/>
            <w:shd w:val="clear" w:color="auto" w:fill="FAFAF6"/>
            <w:lang w:eastAsia="nl-NL"/>
          </w:rPr>
          <w:t>.</w:t>
        </w:r>
        <w:r w:rsidRPr="0037029F">
          <w:rPr>
            <w:rFonts w:ascii="Times New Roman" w:eastAsia="Times New Roman" w:hAnsi="Times New Roman"/>
            <w:bCs/>
            <w:color w:val="2775D0"/>
            <w:sz w:val="24"/>
            <w:szCs w:val="24"/>
            <w:u w:val="single"/>
            <w:shd w:val="clear" w:color="auto" w:fill="FAFAF6"/>
            <w:lang w:val="en-US" w:eastAsia="nl-NL"/>
          </w:rPr>
          <w:t>vuzlib</w:t>
        </w:r>
        <w:r w:rsidRPr="0037029F">
          <w:rPr>
            <w:rFonts w:ascii="Times New Roman" w:eastAsia="Times New Roman" w:hAnsi="Times New Roman"/>
            <w:bCs/>
            <w:color w:val="2775D0"/>
            <w:sz w:val="24"/>
            <w:szCs w:val="24"/>
            <w:u w:val="single"/>
            <w:shd w:val="clear" w:color="auto" w:fill="FAFAF6"/>
            <w:lang w:eastAsia="nl-NL"/>
          </w:rPr>
          <w:t>.</w:t>
        </w:r>
        <w:r w:rsidRPr="0037029F">
          <w:rPr>
            <w:rFonts w:ascii="Times New Roman" w:eastAsia="Times New Roman" w:hAnsi="Times New Roman"/>
            <w:bCs/>
            <w:color w:val="2775D0"/>
            <w:sz w:val="24"/>
            <w:szCs w:val="24"/>
            <w:u w:val="single"/>
            <w:shd w:val="clear" w:color="auto" w:fill="FAFAF6"/>
            <w:lang w:val="en-US" w:eastAsia="nl-NL"/>
          </w:rPr>
          <w:t>net</w:t>
        </w:r>
      </w:hyperlink>
      <w:r w:rsidRPr="0037029F">
        <w:rPr>
          <w:rFonts w:ascii="Times New Roman" w:eastAsia="Times New Roman" w:hAnsi="Times New Roman"/>
          <w:bCs/>
          <w:color w:val="454545"/>
          <w:sz w:val="24"/>
          <w:szCs w:val="24"/>
          <w:shd w:val="clear" w:color="auto" w:fill="FAFAF6"/>
          <w:lang w:eastAsia="nl-NL"/>
        </w:rPr>
        <w:t>.</w:t>
      </w:r>
    </w:p>
    <w:p w:rsidR="00BE5180" w:rsidRPr="0037029F" w:rsidRDefault="00BE5180" w:rsidP="0037029F">
      <w:pPr>
        <w:suppressAutoHyphens/>
        <w:spacing w:after="0" w:line="240" w:lineRule="auto"/>
        <w:ind w:left="360"/>
        <w:contextualSpacing/>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3.2.3 Дополнительные источники: </w:t>
      </w:r>
    </w:p>
    <w:p w:rsidR="00BE5180" w:rsidRPr="0037029F" w:rsidRDefault="00BE5180" w:rsidP="00126C4F">
      <w:pPr>
        <w:numPr>
          <w:ilvl w:val="0"/>
          <w:numId w:val="190"/>
        </w:num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Официальный сайт Министерства Финансов Российской Федерации </w:t>
      </w:r>
      <w:hyperlink r:id="rId88" w:history="1">
        <w:r w:rsidRPr="0037029F">
          <w:rPr>
            <w:rFonts w:ascii="Times New Roman" w:eastAsia="Times New Roman" w:hAnsi="Times New Roman"/>
            <w:color w:val="0000FF"/>
            <w:sz w:val="24"/>
            <w:szCs w:val="24"/>
            <w:u w:val="single"/>
            <w:lang w:eastAsia="ru-RU"/>
          </w:rPr>
          <w:t>https://www.minfin.ru/</w:t>
        </w:r>
      </w:hyperlink>
      <w:r w:rsidRPr="0037029F">
        <w:rPr>
          <w:rFonts w:ascii="Times New Roman" w:eastAsia="Times New Roman" w:hAnsi="Times New Roman"/>
          <w:sz w:val="24"/>
          <w:szCs w:val="24"/>
          <w:lang w:eastAsia="ru-RU"/>
        </w:rPr>
        <w:t xml:space="preserve"> </w:t>
      </w:r>
    </w:p>
    <w:p w:rsidR="00BE5180" w:rsidRPr="0037029F" w:rsidRDefault="00BE5180" w:rsidP="00126C4F">
      <w:pPr>
        <w:numPr>
          <w:ilvl w:val="0"/>
          <w:numId w:val="190"/>
        </w:num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Официальный сайт Федеральной налоговой службы Российской Федерации </w:t>
      </w:r>
      <w:hyperlink r:id="rId89" w:history="1">
        <w:r w:rsidRPr="0037029F">
          <w:rPr>
            <w:rFonts w:ascii="Times New Roman" w:eastAsia="Times New Roman" w:hAnsi="Times New Roman"/>
            <w:color w:val="0000FF"/>
            <w:sz w:val="24"/>
            <w:szCs w:val="24"/>
            <w:u w:val="single"/>
            <w:lang w:eastAsia="ru-RU"/>
          </w:rPr>
          <w:t>https://www.nalog.ru/</w:t>
        </w:r>
      </w:hyperlink>
    </w:p>
    <w:p w:rsidR="00BE5180" w:rsidRPr="0037029F" w:rsidRDefault="00BE5180" w:rsidP="00126C4F">
      <w:pPr>
        <w:numPr>
          <w:ilvl w:val="0"/>
          <w:numId w:val="190"/>
        </w:num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Официальный сайт Пенсионного фонда России </w:t>
      </w:r>
      <w:hyperlink r:id="rId90" w:history="1">
        <w:r w:rsidRPr="0037029F">
          <w:rPr>
            <w:rFonts w:ascii="Times New Roman" w:eastAsia="Times New Roman" w:hAnsi="Times New Roman"/>
            <w:color w:val="0000FF"/>
            <w:sz w:val="24"/>
            <w:szCs w:val="24"/>
            <w:u w:val="single"/>
            <w:lang w:eastAsia="ru-RU"/>
          </w:rPr>
          <w:t>http://www.pfrf.ru/</w:t>
        </w:r>
      </w:hyperlink>
    </w:p>
    <w:p w:rsidR="00BE5180" w:rsidRPr="0037029F" w:rsidRDefault="00BE5180" w:rsidP="00126C4F">
      <w:pPr>
        <w:numPr>
          <w:ilvl w:val="0"/>
          <w:numId w:val="190"/>
        </w:num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Официальный сайт Фонда социального страхования </w:t>
      </w:r>
      <w:hyperlink r:id="rId91" w:history="1">
        <w:r w:rsidRPr="0037029F">
          <w:rPr>
            <w:rFonts w:ascii="Times New Roman" w:eastAsia="Times New Roman" w:hAnsi="Times New Roman"/>
            <w:color w:val="0000FF"/>
            <w:sz w:val="24"/>
            <w:szCs w:val="24"/>
            <w:u w:val="single"/>
            <w:lang w:eastAsia="ru-RU"/>
          </w:rPr>
          <w:t>http://fss.ru/</w:t>
        </w:r>
      </w:hyperlink>
    </w:p>
    <w:p w:rsidR="00BE5180" w:rsidRPr="0037029F" w:rsidRDefault="00BE5180" w:rsidP="00126C4F">
      <w:pPr>
        <w:numPr>
          <w:ilvl w:val="0"/>
          <w:numId w:val="190"/>
        </w:num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Официальный сайт Фонда обязательного медицинского страхования </w:t>
      </w:r>
      <w:hyperlink r:id="rId92" w:history="1">
        <w:r w:rsidRPr="0037029F">
          <w:rPr>
            <w:rFonts w:ascii="Times New Roman" w:eastAsia="Times New Roman" w:hAnsi="Times New Roman"/>
            <w:color w:val="0000FF"/>
            <w:sz w:val="24"/>
            <w:szCs w:val="24"/>
            <w:u w:val="single"/>
            <w:lang w:eastAsia="ru-RU"/>
          </w:rPr>
          <w:t>http://www.ffoms.ru/</w:t>
        </w:r>
      </w:hyperlink>
    </w:p>
    <w:p w:rsidR="00BE5180" w:rsidRPr="0037029F" w:rsidRDefault="00BE5180" w:rsidP="00126C4F">
      <w:pPr>
        <w:numPr>
          <w:ilvl w:val="0"/>
          <w:numId w:val="190"/>
        </w:num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Официальный сайт Центрального Банка Российской Федерации </w:t>
      </w:r>
      <w:hyperlink r:id="rId93" w:history="1">
        <w:r w:rsidRPr="0037029F">
          <w:rPr>
            <w:rFonts w:ascii="Times New Roman" w:eastAsia="Times New Roman" w:hAnsi="Times New Roman"/>
            <w:color w:val="0000FF"/>
            <w:sz w:val="24"/>
            <w:szCs w:val="24"/>
            <w:u w:val="single"/>
            <w:lang w:eastAsia="ru-RU"/>
          </w:rPr>
          <w:t>http://www.cbr.ru/</w:t>
        </w:r>
      </w:hyperlink>
    </w:p>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4.КОНТРОЛЬ И ОЦЕНКА РЕЗУЛЬТАТОВ ОСВОЕНИЯ УЧЕБНОЙ ДИСЦИПЛИНЫ</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8"/>
        <w:gridCol w:w="3867"/>
        <w:gridCol w:w="2680"/>
      </w:tblGrid>
      <w:tr w:rsidR="00BE5180" w:rsidRPr="0037029F" w:rsidTr="00BE5180">
        <w:tc>
          <w:tcPr>
            <w:tcW w:w="1866" w:type="pct"/>
          </w:tcPr>
          <w:p w:rsidR="00BE5180" w:rsidRPr="0037029F" w:rsidRDefault="00BE5180" w:rsidP="0037029F">
            <w:pPr>
              <w:spacing w:after="0" w:line="240" w:lineRule="auto"/>
              <w:rPr>
                <w:rFonts w:ascii="Times New Roman" w:eastAsia="Times New Roman" w:hAnsi="Times New Roman"/>
                <w:b/>
                <w:bCs/>
                <w:sz w:val="24"/>
                <w:szCs w:val="24"/>
              </w:rPr>
            </w:pPr>
            <w:r w:rsidRPr="0037029F">
              <w:rPr>
                <w:rFonts w:ascii="Times New Roman" w:eastAsia="Times New Roman" w:hAnsi="Times New Roman"/>
                <w:b/>
                <w:bCs/>
                <w:sz w:val="24"/>
                <w:szCs w:val="24"/>
              </w:rPr>
              <w:t>Результаты обучения</w:t>
            </w:r>
          </w:p>
        </w:tc>
        <w:tc>
          <w:tcPr>
            <w:tcW w:w="1851" w:type="pct"/>
          </w:tcPr>
          <w:p w:rsidR="00BE5180" w:rsidRPr="0037029F" w:rsidRDefault="00BE5180" w:rsidP="0037029F">
            <w:pPr>
              <w:spacing w:after="0" w:line="240" w:lineRule="auto"/>
              <w:rPr>
                <w:rFonts w:ascii="Times New Roman" w:eastAsia="Times New Roman" w:hAnsi="Times New Roman"/>
                <w:b/>
                <w:bCs/>
                <w:sz w:val="24"/>
                <w:szCs w:val="24"/>
              </w:rPr>
            </w:pPr>
            <w:r w:rsidRPr="0037029F">
              <w:rPr>
                <w:rFonts w:ascii="Times New Roman" w:eastAsia="Times New Roman" w:hAnsi="Times New Roman"/>
                <w:b/>
                <w:bCs/>
                <w:sz w:val="24"/>
                <w:szCs w:val="24"/>
              </w:rPr>
              <w:t>Критерии оценки</w:t>
            </w:r>
          </w:p>
        </w:tc>
        <w:tc>
          <w:tcPr>
            <w:tcW w:w="1283" w:type="pct"/>
          </w:tcPr>
          <w:p w:rsidR="00BE5180" w:rsidRPr="0037029F" w:rsidRDefault="00BE5180" w:rsidP="0037029F">
            <w:pPr>
              <w:tabs>
                <w:tab w:val="left" w:pos="497"/>
                <w:tab w:val="center" w:pos="1335"/>
              </w:tabs>
              <w:spacing w:after="0" w:line="240" w:lineRule="auto"/>
              <w:rPr>
                <w:rFonts w:ascii="Times New Roman" w:eastAsia="Times New Roman" w:hAnsi="Times New Roman"/>
                <w:b/>
                <w:bCs/>
                <w:sz w:val="24"/>
                <w:szCs w:val="24"/>
              </w:rPr>
            </w:pPr>
            <w:r w:rsidRPr="0037029F">
              <w:rPr>
                <w:rFonts w:ascii="Times New Roman" w:eastAsia="Times New Roman" w:hAnsi="Times New Roman"/>
                <w:b/>
                <w:bCs/>
                <w:sz w:val="24"/>
                <w:szCs w:val="24"/>
              </w:rPr>
              <w:tab/>
            </w:r>
            <w:r w:rsidRPr="0037029F">
              <w:rPr>
                <w:rFonts w:ascii="Times New Roman" w:eastAsia="Times New Roman" w:hAnsi="Times New Roman"/>
                <w:b/>
                <w:bCs/>
                <w:sz w:val="24"/>
                <w:szCs w:val="24"/>
              </w:rPr>
              <w:tab/>
              <w:t>Методы оценки</w:t>
            </w:r>
          </w:p>
        </w:tc>
      </w:tr>
      <w:tr w:rsidR="00BE5180" w:rsidRPr="0037029F" w:rsidTr="00BE5180">
        <w:tc>
          <w:tcPr>
            <w:tcW w:w="1866" w:type="pct"/>
            <w:shd w:val="clear" w:color="auto" w:fill="auto"/>
          </w:tcPr>
          <w:p w:rsidR="00BE5180" w:rsidRPr="0037029F" w:rsidRDefault="00BE5180" w:rsidP="0037029F">
            <w:pPr>
              <w:spacing w:after="0" w:line="240" w:lineRule="auto"/>
              <w:rPr>
                <w:rFonts w:ascii="Times New Roman" w:eastAsia="Times New Roman" w:hAnsi="Times New Roman"/>
                <w:b/>
                <w:bCs/>
                <w:sz w:val="24"/>
                <w:szCs w:val="24"/>
              </w:rPr>
            </w:pPr>
            <w:r w:rsidRPr="0037029F">
              <w:rPr>
                <w:rFonts w:ascii="Times New Roman" w:eastAsia="Times New Roman" w:hAnsi="Times New Roman"/>
                <w:b/>
                <w:bCs/>
                <w:sz w:val="24"/>
                <w:szCs w:val="24"/>
              </w:rPr>
              <w:t>Знания: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-сущность финансов, их функции и роль в экономике;</w:t>
            </w:r>
          </w:p>
          <w:p w:rsidR="00BE5180" w:rsidRPr="0037029F" w:rsidRDefault="00BE5180" w:rsidP="003702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-принципы финансовой политики и финансового контроля;</w:t>
            </w:r>
          </w:p>
          <w:p w:rsidR="00BE5180" w:rsidRPr="0037029F" w:rsidRDefault="00BE5180" w:rsidP="003702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-законы денежного обращения;</w:t>
            </w:r>
          </w:p>
          <w:p w:rsidR="00BE5180" w:rsidRPr="0037029F" w:rsidRDefault="00BE5180" w:rsidP="003702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-сущность, виды и функции денег;</w:t>
            </w:r>
          </w:p>
          <w:p w:rsidR="00BE5180" w:rsidRPr="0037029F" w:rsidRDefault="00BE5180" w:rsidP="003702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-основные типы и элементы денежных систем;</w:t>
            </w:r>
          </w:p>
          <w:p w:rsidR="00BE5180" w:rsidRPr="0037029F" w:rsidRDefault="00BE5180" w:rsidP="003702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-виды денежных реформ;</w:t>
            </w:r>
          </w:p>
          <w:p w:rsidR="00BE5180" w:rsidRPr="0037029F" w:rsidRDefault="00BE5180" w:rsidP="003702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-структуру кредитной и банковской системы;</w:t>
            </w:r>
          </w:p>
          <w:p w:rsidR="00BE5180" w:rsidRPr="0037029F" w:rsidRDefault="00BE5180" w:rsidP="003702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-функции банков и классификацию банковских операций;</w:t>
            </w:r>
          </w:p>
          <w:p w:rsidR="00BE5180" w:rsidRPr="0037029F" w:rsidRDefault="00BE5180" w:rsidP="003702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-цели, типы и инструменты денежно-кредитной политики;</w:t>
            </w:r>
          </w:p>
          <w:p w:rsidR="00BE5180" w:rsidRPr="0037029F" w:rsidRDefault="00BE5180" w:rsidP="003702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-структуру финансовой системы;</w:t>
            </w:r>
          </w:p>
          <w:p w:rsidR="00BE5180" w:rsidRPr="0037029F" w:rsidRDefault="00BE5180" w:rsidP="003702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-принципы функционирования бюджетной системы и основы бюджетного устройства;</w:t>
            </w:r>
          </w:p>
          <w:p w:rsidR="00BE5180" w:rsidRPr="0037029F" w:rsidRDefault="00BE5180" w:rsidP="003702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-виды и классификация ценных бумаг;</w:t>
            </w:r>
          </w:p>
          <w:p w:rsidR="00BE5180" w:rsidRPr="0037029F" w:rsidRDefault="00BE5180" w:rsidP="003702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-особенности функционирования первичного и вторичного рынков ценных бумаг;</w:t>
            </w:r>
          </w:p>
          <w:p w:rsidR="00BE5180" w:rsidRPr="0037029F" w:rsidRDefault="00BE5180" w:rsidP="003702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-характер деятельности и функции профессиональных участников рынка ценных бумаг;</w:t>
            </w:r>
          </w:p>
          <w:p w:rsidR="00BE5180" w:rsidRPr="0037029F" w:rsidRDefault="00BE5180" w:rsidP="003702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-характеристики кредитов и кредитной системы в условиях рыночной экономики;</w:t>
            </w:r>
          </w:p>
          <w:p w:rsidR="00BE5180" w:rsidRPr="0037029F" w:rsidRDefault="00BE5180" w:rsidP="003702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-особенности и отличительные черты развития кредитного дела и денежного обращения в России на основных этапах формирования её экономической системы,</w:t>
            </w:r>
          </w:p>
          <w:p w:rsidR="00BE5180" w:rsidRPr="0037029F" w:rsidRDefault="00BE5180" w:rsidP="003702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rPr>
            </w:pPr>
            <w:r w:rsidRPr="0037029F">
              <w:rPr>
                <w:rFonts w:ascii="Times New Roman" w:eastAsia="Times New Roman" w:hAnsi="Times New Roman"/>
                <w:sz w:val="24"/>
                <w:szCs w:val="24"/>
                <w:lang w:eastAsia="ru-RU"/>
              </w:rPr>
              <w:t>-рынок страховых услуг.</w:t>
            </w:r>
          </w:p>
        </w:tc>
        <w:tc>
          <w:tcPr>
            <w:tcW w:w="1851" w:type="pct"/>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Полнота ответов, точность формулировок, не менее 75% правильных ответов.</w:t>
            </w: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 xml:space="preserve">Актуальность темы, адекватность результатов поставленным целям, </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полнота ответов, точность формулировок.</w:t>
            </w: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Адекватность применения терминологии, логичность, последовательность, орфографическая грамотность изложения материала.</w:t>
            </w: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Умение связать ответ с другими дисциплинами по специальности и с современными проблемами.</w:t>
            </w: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Понимание  основных проблем курса и путей их решения. </w:t>
            </w: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bCs/>
                <w:sz w:val="24"/>
                <w:szCs w:val="24"/>
                <w:lang w:eastAsia="ru-RU"/>
              </w:rPr>
            </w:pPr>
          </w:p>
        </w:tc>
        <w:tc>
          <w:tcPr>
            <w:tcW w:w="1283" w:type="pct"/>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Текущий контроль</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при проведении: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-собеседования;</w:t>
            </w: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 проверочной работы,</w:t>
            </w: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-тестирования  (не менее 70% правильных ответов);</w:t>
            </w: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-оценки результатов самостоятельной работы (докладов, рефератов, презентаций)</w:t>
            </w: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Промежуточная аттестация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в форме экзамена в виде: </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-собеседования, </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 xml:space="preserve">-тестирования (не менее 70% правильных ответов); </w:t>
            </w:r>
          </w:p>
        </w:tc>
      </w:tr>
      <w:tr w:rsidR="00BE5180" w:rsidRPr="0037029F" w:rsidTr="00BE5180">
        <w:tc>
          <w:tcPr>
            <w:tcW w:w="1866" w:type="pct"/>
            <w:shd w:val="clear" w:color="auto" w:fill="auto"/>
          </w:tcPr>
          <w:p w:rsidR="00BE5180" w:rsidRPr="0037029F" w:rsidRDefault="00BE5180" w:rsidP="0037029F">
            <w:pPr>
              <w:spacing w:after="0" w:line="240" w:lineRule="auto"/>
              <w:rPr>
                <w:rFonts w:ascii="Times New Roman" w:eastAsia="Times New Roman" w:hAnsi="Times New Roman"/>
                <w:b/>
                <w:bCs/>
                <w:sz w:val="24"/>
                <w:szCs w:val="24"/>
              </w:rPr>
            </w:pPr>
            <w:r w:rsidRPr="0037029F">
              <w:rPr>
                <w:rFonts w:ascii="Times New Roman" w:eastAsia="Times New Roman" w:hAnsi="Times New Roman"/>
                <w:b/>
                <w:bCs/>
                <w:sz w:val="24"/>
                <w:szCs w:val="24"/>
              </w:rPr>
              <w:lastRenderedPageBreak/>
              <w:t>Умения:</w:t>
            </w:r>
          </w:p>
          <w:p w:rsidR="00BE5180" w:rsidRPr="0037029F" w:rsidRDefault="00BE5180" w:rsidP="003702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-оперировать кредитно-финансовыми понятиями и категориями;</w:t>
            </w:r>
          </w:p>
          <w:p w:rsidR="00BE5180" w:rsidRPr="0037029F" w:rsidRDefault="00BE5180" w:rsidP="003702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-ориентироваться в схемах построения и взаимодействия различных сегментов финансового рынка;</w:t>
            </w:r>
          </w:p>
          <w:p w:rsidR="00BE5180" w:rsidRPr="0037029F" w:rsidRDefault="00BE5180" w:rsidP="0037029F">
            <w:pPr>
              <w:tabs>
                <w:tab w:val="left" w:pos="43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-проводить анализ показателей, связанных с денежным обращением;</w:t>
            </w:r>
          </w:p>
          <w:p w:rsidR="00BE5180" w:rsidRPr="0037029F" w:rsidRDefault="00BE5180" w:rsidP="003702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-проводить анализ структуры государственного бюджета, источники финансирования дефицита бюджета;</w:t>
            </w:r>
          </w:p>
          <w:p w:rsidR="00BE5180" w:rsidRPr="0037029F" w:rsidRDefault="00BE5180" w:rsidP="003702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-составлять сравнительную характеристику различных ценных </w:t>
            </w:r>
            <w:r w:rsidRPr="0037029F">
              <w:rPr>
                <w:rFonts w:ascii="Times New Roman" w:eastAsia="Times New Roman" w:hAnsi="Times New Roman"/>
                <w:sz w:val="24"/>
                <w:szCs w:val="24"/>
                <w:lang w:eastAsia="ru-RU"/>
              </w:rPr>
              <w:lastRenderedPageBreak/>
              <w:t>бумаг по степени доходности и риска,</w:t>
            </w:r>
          </w:p>
          <w:p w:rsidR="00BE5180" w:rsidRPr="0037029F" w:rsidRDefault="00BE5180" w:rsidP="003702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-проводить анализ по страховым продуктам.</w:t>
            </w:r>
          </w:p>
        </w:tc>
        <w:tc>
          <w:tcPr>
            <w:tcW w:w="1851" w:type="pct"/>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Правильность, полнота выполнения заданий, точность формулировок, точность расчетов, соответствие требованиям.</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Самостоятельность при выполнении.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Адекватность, оптимальность выбора способов действий, методов, техник, последовательностей действий и т.д. </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Точность оценки, самооценки выполнения.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Соответствие требованиям инструкций, регламентов. </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Рациональность действий и т.д.</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Умение применять теоретические знания на практике.</w:t>
            </w:r>
          </w:p>
        </w:tc>
        <w:tc>
          <w:tcPr>
            <w:tcW w:w="1283" w:type="pct"/>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Текущий контроль:</w:t>
            </w:r>
          </w:p>
          <w:p w:rsidR="00BE5180" w:rsidRPr="0037029F" w:rsidRDefault="00BE5180" w:rsidP="0037029F">
            <w:pPr>
              <w:spacing w:after="0" w:line="240" w:lineRule="auto"/>
              <w:rPr>
                <w:rFonts w:ascii="Times New Roman" w:eastAsia="Times New Roman" w:hAnsi="Times New Roman"/>
                <w:bCs/>
                <w:iCs/>
                <w:sz w:val="24"/>
                <w:szCs w:val="24"/>
                <w:lang w:eastAsia="ru-RU"/>
              </w:rPr>
            </w:pPr>
            <w:r w:rsidRPr="0037029F">
              <w:rPr>
                <w:rFonts w:ascii="Times New Roman" w:eastAsia="Times New Roman" w:hAnsi="Times New Roman"/>
                <w:bCs/>
                <w:iCs/>
                <w:sz w:val="24"/>
                <w:szCs w:val="24"/>
                <w:lang w:eastAsia="ru-RU"/>
              </w:rPr>
              <w:t>-при выполнении   и защите результатов  практических занятий,</w:t>
            </w:r>
          </w:p>
          <w:p w:rsidR="00BE5180" w:rsidRPr="0037029F" w:rsidRDefault="00BE5180" w:rsidP="0037029F">
            <w:pPr>
              <w:spacing w:after="0" w:line="240" w:lineRule="auto"/>
              <w:rPr>
                <w:rFonts w:ascii="Times New Roman" w:eastAsia="Times New Roman" w:hAnsi="Times New Roman"/>
                <w:bCs/>
                <w:iCs/>
                <w:sz w:val="24"/>
                <w:szCs w:val="24"/>
                <w:lang w:eastAsia="ru-RU"/>
              </w:rPr>
            </w:pPr>
            <w:r w:rsidRPr="0037029F">
              <w:rPr>
                <w:rFonts w:ascii="Times New Roman" w:eastAsia="Times New Roman" w:hAnsi="Times New Roman"/>
                <w:bCs/>
                <w:iCs/>
                <w:sz w:val="24"/>
                <w:szCs w:val="24"/>
                <w:lang w:eastAsia="ru-RU"/>
              </w:rPr>
              <w:t>- выполнении домашних работ,</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Cs/>
                <w:iCs/>
                <w:sz w:val="24"/>
                <w:szCs w:val="24"/>
                <w:lang w:eastAsia="ru-RU"/>
              </w:rPr>
              <w:t xml:space="preserve"> -результатов внеаудиторной самостоятельной работы обучающихся</w:t>
            </w: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Промежуточная аттестация</w:t>
            </w:r>
            <w:r w:rsidRPr="0037029F">
              <w:rPr>
                <w:rFonts w:ascii="Times New Roman" w:eastAsia="Times New Roman" w:hAnsi="Times New Roman"/>
                <w:sz w:val="24"/>
                <w:szCs w:val="24"/>
                <w:lang w:eastAsia="ru-RU"/>
              </w:rPr>
              <w:t>:</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lastRenderedPageBreak/>
              <w:t xml:space="preserve">- оценка выполнения практических заданий на экзамене </w:t>
            </w:r>
          </w:p>
        </w:tc>
      </w:tr>
    </w:tbl>
    <w:p w:rsidR="00BE5180" w:rsidRPr="0037029F" w:rsidRDefault="00BE5180"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p>
    <w:p w:rsidR="00C43539" w:rsidRPr="0037029F" w:rsidRDefault="00BE5180" w:rsidP="00C43539">
      <w:pPr>
        <w:pStyle w:val="2"/>
        <w:spacing w:before="0" w:line="240" w:lineRule="auto"/>
        <w:jc w:val="center"/>
        <w:rPr>
          <w:rFonts w:ascii="Times New Roman" w:hAnsi="Times New Roman"/>
          <w:b w:val="0"/>
          <w:sz w:val="24"/>
          <w:szCs w:val="24"/>
        </w:rPr>
      </w:pPr>
      <w:r w:rsidRPr="0037029F">
        <w:rPr>
          <w:rFonts w:ascii="Times New Roman" w:hAnsi="Times New Roman"/>
          <w:sz w:val="24"/>
          <w:szCs w:val="24"/>
        </w:rPr>
        <w:br w:type="page"/>
      </w:r>
      <w:r w:rsidR="00C43539" w:rsidRPr="0037029F">
        <w:rPr>
          <w:rFonts w:ascii="Times New Roman" w:hAnsi="Times New Roman"/>
          <w:b w:val="0"/>
          <w:sz w:val="24"/>
          <w:szCs w:val="24"/>
        </w:rPr>
        <w:lastRenderedPageBreak/>
        <w:t xml:space="preserve"> </w:t>
      </w:r>
    </w:p>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1.ОБЩАЯ ХАРАКТЕРИСТИКА РАБОЧЕЙ ПРОГРАММЫ УЧЕБНОЙ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1.1. Область применения программы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Рабочая программа учебной дисциплины является частью образовательной программы подготовки специалистов среднего звена в соответствии с ФГОС по специальности СПО </w:t>
      </w:r>
      <w:r w:rsidRPr="0037029F">
        <w:rPr>
          <w:rFonts w:ascii="Times New Roman" w:eastAsia="Times New Roman" w:hAnsi="Times New Roman"/>
          <w:b/>
          <w:sz w:val="24"/>
          <w:szCs w:val="24"/>
          <w:lang w:eastAsia="ru-RU"/>
        </w:rPr>
        <w:t xml:space="preserve">38.02.01 Экономика и бухгалтерский учет </w:t>
      </w:r>
      <w:r w:rsidRPr="0037029F">
        <w:rPr>
          <w:rFonts w:ascii="Times New Roman" w:eastAsia="Times New Roman" w:hAnsi="Times New Roman"/>
          <w:sz w:val="24"/>
          <w:szCs w:val="24"/>
          <w:lang w:eastAsia="ru-RU"/>
        </w:rPr>
        <w:t>укрупненная группа</w:t>
      </w:r>
      <w:r w:rsidRPr="0037029F">
        <w:rPr>
          <w:rFonts w:ascii="Times New Roman" w:eastAsia="Times New Roman" w:hAnsi="Times New Roman"/>
          <w:b/>
          <w:sz w:val="24"/>
          <w:szCs w:val="24"/>
          <w:lang w:eastAsia="ru-RU"/>
        </w:rPr>
        <w:t xml:space="preserve"> 38.00.00 Экономика и управление.</w:t>
      </w:r>
    </w:p>
    <w:p w:rsidR="00BE5180" w:rsidRPr="0037029F" w:rsidRDefault="00BE5180" w:rsidP="003702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b/>
          <w:bCs/>
          <w:iCs/>
          <w:sz w:val="24"/>
          <w:szCs w:val="24"/>
          <w:lang w:val="x-none" w:eastAsia="ru-RU"/>
        </w:rPr>
      </w:pPr>
      <w:r w:rsidRPr="0037029F">
        <w:rPr>
          <w:rFonts w:ascii="Times New Roman" w:eastAsia="Times New Roman" w:hAnsi="Times New Roman"/>
          <w:sz w:val="24"/>
          <w:szCs w:val="24"/>
          <w:lang w:eastAsia="ru-RU"/>
        </w:rPr>
        <w:tab/>
      </w:r>
      <w:r w:rsidRPr="0037029F">
        <w:rPr>
          <w:rFonts w:ascii="Times New Roman" w:eastAsia="Times New Roman" w:hAnsi="Times New Roman"/>
          <w:b/>
          <w:bCs/>
          <w:iCs/>
          <w:sz w:val="24"/>
          <w:szCs w:val="24"/>
          <w:lang w:val="x-none" w:eastAsia="ru-RU"/>
        </w:rPr>
        <w:t xml:space="preserve">1.2. Цель и планируемые результаты освоения дисциплины:   </w:t>
      </w:r>
    </w:p>
    <w:p w:rsidR="00BE5180" w:rsidRPr="0037029F" w:rsidRDefault="00BE5180" w:rsidP="0037029F">
      <w:pPr>
        <w:suppressAutoHyphens/>
        <w:spacing w:after="0" w:line="240" w:lineRule="auto"/>
        <w:ind w:firstLine="919"/>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 рамках программы учебной дисциплины обучающимися осваиваются умения 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3696"/>
        <w:gridCol w:w="3709"/>
      </w:tblGrid>
      <w:tr w:rsidR="00BE5180" w:rsidRPr="0037029F" w:rsidTr="00BE5180">
        <w:trPr>
          <w:trHeight w:val="649"/>
        </w:trPr>
        <w:tc>
          <w:tcPr>
            <w:tcW w:w="1368" w:type="pct"/>
            <w:hideMark/>
          </w:tcPr>
          <w:p w:rsidR="00BE5180" w:rsidRPr="0037029F" w:rsidRDefault="00BE5180"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Код </w:t>
            </w:r>
          </w:p>
          <w:p w:rsidR="00BE5180" w:rsidRPr="0037029F" w:rsidRDefault="00BE5180"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ОК</w:t>
            </w:r>
          </w:p>
        </w:tc>
        <w:tc>
          <w:tcPr>
            <w:tcW w:w="1813" w:type="pct"/>
            <w:hideMark/>
          </w:tcPr>
          <w:p w:rsidR="00BE5180" w:rsidRPr="0037029F" w:rsidRDefault="00BE5180"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Умения</w:t>
            </w:r>
          </w:p>
        </w:tc>
        <w:tc>
          <w:tcPr>
            <w:tcW w:w="1819" w:type="pct"/>
            <w:hideMark/>
          </w:tcPr>
          <w:p w:rsidR="00BE5180" w:rsidRPr="0037029F" w:rsidRDefault="00BE5180"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Знания</w:t>
            </w:r>
          </w:p>
        </w:tc>
      </w:tr>
      <w:tr w:rsidR="00BE5180" w:rsidRPr="0037029F" w:rsidTr="00BE5180">
        <w:trPr>
          <w:trHeight w:val="212"/>
        </w:trPr>
        <w:tc>
          <w:tcPr>
            <w:tcW w:w="1368" w:type="pct"/>
          </w:tcPr>
          <w:p w:rsidR="00BE5180" w:rsidRPr="0037029F" w:rsidRDefault="00BE5180" w:rsidP="0037029F">
            <w:pPr>
              <w:suppressAutoHyphens/>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ОК 1</w:t>
            </w:r>
          </w:p>
          <w:p w:rsidR="00BE5180" w:rsidRPr="0037029F" w:rsidRDefault="00BE5180" w:rsidP="0037029F">
            <w:pPr>
              <w:suppressAutoHyphens/>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iCs/>
                <w:sz w:val="24"/>
                <w:szCs w:val="24"/>
                <w:lang w:eastAsia="ru-RU"/>
              </w:rPr>
              <w:t>Выбирать способы решения задач профессиональной деятельности, применительно к различным контекстам</w:t>
            </w:r>
          </w:p>
          <w:p w:rsidR="00BE5180" w:rsidRPr="0037029F" w:rsidRDefault="00BE5180" w:rsidP="0037029F">
            <w:pPr>
              <w:suppressAutoHyphens/>
              <w:spacing w:after="0" w:line="240" w:lineRule="auto"/>
              <w:rPr>
                <w:rFonts w:ascii="Times New Roman" w:eastAsia="Times New Roman" w:hAnsi="Times New Roman"/>
                <w:b/>
                <w:sz w:val="24"/>
                <w:szCs w:val="24"/>
                <w:lang w:eastAsia="ru-RU"/>
              </w:rPr>
            </w:pPr>
          </w:p>
        </w:tc>
        <w:tc>
          <w:tcPr>
            <w:tcW w:w="1813" w:type="pct"/>
          </w:tcPr>
          <w:p w:rsidR="00BE5180" w:rsidRPr="0037029F" w:rsidRDefault="00BE5180" w:rsidP="0037029F">
            <w:pPr>
              <w:suppressAutoHyphens/>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Распознавать задачу и/или проблему;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BE5180" w:rsidRPr="0037029F" w:rsidRDefault="00BE5180" w:rsidP="0037029F">
            <w:pPr>
              <w:suppressAutoHyphens/>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iCs/>
                <w:sz w:val="24"/>
                <w:szCs w:val="24"/>
                <w:lang w:eastAsia="ru-RU"/>
              </w:rPr>
              <w:t>составить план действия и реализовывать его; определить необходимые ресурсы.</w:t>
            </w:r>
          </w:p>
        </w:tc>
        <w:tc>
          <w:tcPr>
            <w:tcW w:w="1819" w:type="pct"/>
          </w:tcPr>
          <w:p w:rsidR="00BE5180" w:rsidRPr="0037029F" w:rsidRDefault="00BE5180" w:rsidP="0037029F">
            <w:pPr>
              <w:suppressAutoHyphens/>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iCs/>
                <w:sz w:val="24"/>
                <w:szCs w:val="24"/>
                <w:lang w:eastAsia="ru-RU"/>
              </w:rPr>
              <w:t>А</w:t>
            </w:r>
            <w:r w:rsidRPr="0037029F">
              <w:rPr>
                <w:rFonts w:ascii="Times New Roman" w:eastAsia="Times New Roman" w:hAnsi="Times New Roman"/>
                <w:bCs/>
                <w:sz w:val="24"/>
                <w:szCs w:val="24"/>
                <w:lang w:eastAsia="ru-RU"/>
              </w:rPr>
              <w:t>ктуальный профессиональный и социальный контекст, основные источники информации и ресурсы для решения задач и проблем в профессиональном и социальном контексте; особенности денежного обращения (формы расчетов), понятие и сущность финансов, особенности взаимодействия и функционирования хозяйствующих субъектов, финансовые ресурсы хозяйствующих субъектов – структура и состав.</w:t>
            </w:r>
          </w:p>
        </w:tc>
      </w:tr>
      <w:tr w:rsidR="00BE5180" w:rsidRPr="0037029F" w:rsidTr="00BE5180">
        <w:trPr>
          <w:trHeight w:val="212"/>
        </w:trPr>
        <w:tc>
          <w:tcPr>
            <w:tcW w:w="1368" w:type="pct"/>
          </w:tcPr>
          <w:p w:rsidR="00BE5180" w:rsidRPr="0037029F" w:rsidRDefault="00BE5180" w:rsidP="0037029F">
            <w:pPr>
              <w:suppressAutoHyphens/>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ОК 2</w:t>
            </w:r>
          </w:p>
          <w:p w:rsidR="00BE5180" w:rsidRPr="0037029F" w:rsidRDefault="00BE5180" w:rsidP="0037029F">
            <w:pPr>
              <w:suppressAutoHyphens/>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c>
          <w:tcPr>
            <w:tcW w:w="1813" w:type="pct"/>
          </w:tcPr>
          <w:p w:rsidR="00BE5180" w:rsidRPr="0037029F" w:rsidRDefault="00BE5180" w:rsidP="0037029F">
            <w:pPr>
              <w:suppressAutoHyphens/>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1819" w:type="pct"/>
          </w:tcPr>
          <w:p w:rsidR="00BE5180" w:rsidRPr="0037029F" w:rsidRDefault="00BE5180" w:rsidP="0037029F">
            <w:pPr>
              <w:suppressAutoHyphens/>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Номенклатура информационных источников применяемых в профессиональной деятельности; приемы структурирования информации.</w:t>
            </w:r>
          </w:p>
        </w:tc>
      </w:tr>
      <w:tr w:rsidR="00BE5180" w:rsidRPr="0037029F" w:rsidTr="00BE5180">
        <w:trPr>
          <w:trHeight w:val="212"/>
        </w:trPr>
        <w:tc>
          <w:tcPr>
            <w:tcW w:w="1368" w:type="pct"/>
          </w:tcPr>
          <w:p w:rsidR="00BE5180" w:rsidRPr="0037029F" w:rsidRDefault="00BE5180" w:rsidP="0037029F">
            <w:pPr>
              <w:suppressAutoHyphens/>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ОК 3</w:t>
            </w:r>
          </w:p>
          <w:p w:rsidR="00BE5180" w:rsidRPr="0037029F" w:rsidRDefault="00BE5180"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Планировать и реализовывать собственное профессиональное и личностное развитие.</w:t>
            </w:r>
          </w:p>
        </w:tc>
        <w:tc>
          <w:tcPr>
            <w:tcW w:w="1813" w:type="pct"/>
          </w:tcPr>
          <w:p w:rsidR="00BE5180" w:rsidRPr="0037029F" w:rsidRDefault="00BE5180" w:rsidP="0037029F">
            <w:pPr>
              <w:suppressAutoHyphens/>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1819" w:type="pct"/>
          </w:tcPr>
          <w:p w:rsidR="00BE5180" w:rsidRPr="0037029F" w:rsidRDefault="00BE5180" w:rsidP="0037029F">
            <w:pPr>
              <w:suppressAutoHyphens/>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BE5180" w:rsidRPr="0037029F" w:rsidTr="00BE5180">
        <w:trPr>
          <w:trHeight w:val="212"/>
        </w:trPr>
        <w:tc>
          <w:tcPr>
            <w:tcW w:w="1368" w:type="pct"/>
          </w:tcPr>
          <w:p w:rsidR="00BE5180" w:rsidRPr="0037029F" w:rsidRDefault="00BE5180" w:rsidP="0037029F">
            <w:pPr>
              <w:suppressAutoHyphens/>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ОК 4</w:t>
            </w:r>
          </w:p>
          <w:p w:rsidR="00BE5180" w:rsidRPr="0037029F" w:rsidRDefault="00BE5180"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Работать в коллективе и команде, эффективно взаимодействовать с коллегами, руководством, клиентами.</w:t>
            </w:r>
          </w:p>
        </w:tc>
        <w:tc>
          <w:tcPr>
            <w:tcW w:w="1813" w:type="pct"/>
          </w:tcPr>
          <w:p w:rsidR="00BE5180" w:rsidRPr="0037029F" w:rsidRDefault="00BE5180" w:rsidP="0037029F">
            <w:pPr>
              <w:suppressAutoHyphens/>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819" w:type="pct"/>
          </w:tcPr>
          <w:p w:rsidR="00BE5180" w:rsidRPr="0037029F" w:rsidRDefault="00BE5180" w:rsidP="0037029F">
            <w:pPr>
              <w:suppressAutoHyphens/>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Значимость коллективных решений, работать в группе для решения ситуационных заданий.</w:t>
            </w:r>
          </w:p>
        </w:tc>
      </w:tr>
      <w:tr w:rsidR="00BE5180" w:rsidRPr="0037029F" w:rsidTr="00BE5180">
        <w:trPr>
          <w:trHeight w:val="212"/>
        </w:trPr>
        <w:tc>
          <w:tcPr>
            <w:tcW w:w="1368" w:type="pct"/>
          </w:tcPr>
          <w:p w:rsidR="00BE5180" w:rsidRPr="0037029F" w:rsidRDefault="00BE5180" w:rsidP="0037029F">
            <w:pPr>
              <w:suppressAutoHyphens/>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ОК 5</w:t>
            </w:r>
          </w:p>
          <w:p w:rsidR="00BE5180" w:rsidRPr="0037029F" w:rsidRDefault="00BE5180"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1813" w:type="pct"/>
          </w:tcPr>
          <w:p w:rsidR="00BE5180" w:rsidRPr="0037029F" w:rsidRDefault="00BE5180" w:rsidP="0037029F">
            <w:pPr>
              <w:suppressAutoHyphens/>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1819" w:type="pct"/>
          </w:tcPr>
          <w:p w:rsidR="00BE5180" w:rsidRPr="0037029F" w:rsidRDefault="00BE5180" w:rsidP="0037029F">
            <w:pPr>
              <w:suppressAutoHyphens/>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Особенности социального и культурного контекста; правила оформления документов и построения устных сообщений.</w:t>
            </w:r>
          </w:p>
        </w:tc>
      </w:tr>
      <w:tr w:rsidR="00BE5180" w:rsidRPr="0037029F" w:rsidTr="00BE5180">
        <w:trPr>
          <w:trHeight w:val="212"/>
        </w:trPr>
        <w:tc>
          <w:tcPr>
            <w:tcW w:w="1368" w:type="pct"/>
          </w:tcPr>
          <w:p w:rsidR="00BE5180" w:rsidRPr="0037029F" w:rsidRDefault="00BE5180" w:rsidP="0037029F">
            <w:pPr>
              <w:suppressAutoHyphens/>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ОК 9</w:t>
            </w:r>
          </w:p>
          <w:p w:rsidR="00BE5180" w:rsidRPr="0037029F" w:rsidRDefault="00BE5180"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Использовать информационные технологии в профессиональной деятельности</w:t>
            </w:r>
          </w:p>
        </w:tc>
        <w:tc>
          <w:tcPr>
            <w:tcW w:w="1813" w:type="pct"/>
          </w:tcPr>
          <w:p w:rsidR="00BE5180" w:rsidRPr="0037029F" w:rsidRDefault="00BE5180" w:rsidP="0037029F">
            <w:pPr>
              <w:suppressAutoHyphens/>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1819" w:type="pct"/>
          </w:tcPr>
          <w:p w:rsidR="00BE5180" w:rsidRPr="0037029F" w:rsidRDefault="00BE5180" w:rsidP="0037029F">
            <w:pPr>
              <w:suppressAutoHyphens/>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BE5180" w:rsidRPr="0037029F" w:rsidTr="00BE5180">
        <w:trPr>
          <w:trHeight w:val="212"/>
        </w:trPr>
        <w:tc>
          <w:tcPr>
            <w:tcW w:w="1368" w:type="pct"/>
          </w:tcPr>
          <w:p w:rsidR="00BE5180" w:rsidRPr="0037029F" w:rsidRDefault="00BE5180" w:rsidP="0037029F">
            <w:pPr>
              <w:suppressAutoHyphens/>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ОК 10</w:t>
            </w:r>
          </w:p>
          <w:p w:rsidR="00BE5180" w:rsidRPr="0037029F" w:rsidRDefault="00BE5180"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Пользоваться профессиональной документацией на государственном и иностранных языках.</w:t>
            </w:r>
          </w:p>
        </w:tc>
        <w:tc>
          <w:tcPr>
            <w:tcW w:w="1813" w:type="pct"/>
          </w:tcPr>
          <w:p w:rsidR="00BE5180" w:rsidRPr="0037029F" w:rsidRDefault="00BE5180" w:rsidP="0037029F">
            <w:pPr>
              <w:suppressAutoHyphens/>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Пользоваться профессиональной документацией на государственном и иностранном языках.</w:t>
            </w:r>
          </w:p>
        </w:tc>
        <w:tc>
          <w:tcPr>
            <w:tcW w:w="1819" w:type="pct"/>
          </w:tcPr>
          <w:p w:rsidR="00BE5180" w:rsidRPr="0037029F" w:rsidRDefault="00BE5180" w:rsidP="0037029F">
            <w:pPr>
              <w:suppressAutoHyphens/>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Нормативно-правовые акты международные и РФ в области денежного обращения и финансов.</w:t>
            </w:r>
          </w:p>
        </w:tc>
      </w:tr>
      <w:tr w:rsidR="00BE5180" w:rsidRPr="0037029F" w:rsidTr="00BE5180">
        <w:trPr>
          <w:trHeight w:val="212"/>
        </w:trPr>
        <w:tc>
          <w:tcPr>
            <w:tcW w:w="1368" w:type="pct"/>
          </w:tcPr>
          <w:p w:rsidR="00BE5180" w:rsidRPr="0037029F" w:rsidRDefault="00BE5180"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b/>
                <w:color w:val="000000"/>
                <w:sz w:val="24"/>
                <w:szCs w:val="24"/>
                <w:lang w:eastAsia="ru-RU"/>
              </w:rPr>
              <w:t xml:space="preserve">ПК 3.1 </w:t>
            </w:r>
            <w:r w:rsidRPr="0037029F">
              <w:rPr>
                <w:rFonts w:ascii="Times New Roman" w:eastAsia="Times New Roman" w:hAnsi="Times New Roman"/>
                <w:color w:val="000000"/>
                <w:sz w:val="24"/>
                <w:szCs w:val="24"/>
                <w:lang w:eastAsia="ru-RU"/>
              </w:rPr>
              <w:t>Формировать бухгалтерские проводки по начислению и перечислению налогов и сборов в бюджеты различных уровней;</w:t>
            </w:r>
          </w:p>
          <w:p w:rsidR="00BE5180" w:rsidRPr="0037029F" w:rsidRDefault="00BE5180" w:rsidP="0037029F">
            <w:pPr>
              <w:suppressAutoHyphens/>
              <w:spacing w:after="0" w:line="240" w:lineRule="auto"/>
              <w:rPr>
                <w:rFonts w:ascii="Times New Roman" w:eastAsia="Times New Roman" w:hAnsi="Times New Roman"/>
                <w:b/>
                <w:sz w:val="24"/>
                <w:szCs w:val="24"/>
                <w:lang w:eastAsia="ru-RU"/>
              </w:rPr>
            </w:pPr>
          </w:p>
        </w:tc>
        <w:tc>
          <w:tcPr>
            <w:tcW w:w="1813" w:type="pct"/>
          </w:tcPr>
          <w:p w:rsidR="00BE5180" w:rsidRPr="0037029F" w:rsidRDefault="00BE5180"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Определять виды и порядок налогообложения;</w:t>
            </w:r>
          </w:p>
          <w:p w:rsidR="00BE5180" w:rsidRPr="0037029F" w:rsidRDefault="00BE5180"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ориентироваться в системе налогов Российской Федерации;</w:t>
            </w:r>
          </w:p>
          <w:p w:rsidR="00BE5180" w:rsidRPr="0037029F" w:rsidRDefault="00BE5180"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выделять элементы налогообложения;</w:t>
            </w:r>
          </w:p>
          <w:p w:rsidR="00BE5180" w:rsidRPr="0037029F" w:rsidRDefault="00BE5180"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определять источники уплаты налогов, сборов, пошлин;</w:t>
            </w:r>
          </w:p>
          <w:p w:rsidR="00BE5180" w:rsidRPr="0037029F" w:rsidRDefault="00BE5180"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оформлять бухгалтерскими проводками начисления и перечисления сумм налогов и сборов;</w:t>
            </w:r>
          </w:p>
          <w:p w:rsidR="00BE5180" w:rsidRPr="0037029F" w:rsidRDefault="00BE5180" w:rsidP="0037029F">
            <w:pPr>
              <w:suppressAutoHyphens/>
              <w:spacing w:after="0" w:line="240" w:lineRule="auto"/>
              <w:rPr>
                <w:rFonts w:ascii="Times New Roman" w:eastAsia="Times New Roman" w:hAnsi="Times New Roman"/>
                <w:iCs/>
                <w:sz w:val="24"/>
                <w:szCs w:val="24"/>
                <w:lang w:eastAsia="ru-RU"/>
              </w:rPr>
            </w:pPr>
            <w:r w:rsidRPr="0037029F">
              <w:rPr>
                <w:rFonts w:ascii="Times New Roman" w:hAnsi="Times New Roman"/>
                <w:color w:val="000000"/>
                <w:sz w:val="24"/>
                <w:szCs w:val="24"/>
              </w:rPr>
              <w:t>организовывать аналитический учет по счету 68 "Расчеты по налогам и сборам".</w:t>
            </w:r>
          </w:p>
        </w:tc>
        <w:tc>
          <w:tcPr>
            <w:tcW w:w="1819" w:type="pct"/>
          </w:tcPr>
          <w:p w:rsidR="00BE5180" w:rsidRPr="0037029F" w:rsidRDefault="00BE5180"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Виды и порядок налогообложения;</w:t>
            </w:r>
          </w:p>
          <w:p w:rsidR="00BE5180" w:rsidRPr="0037029F" w:rsidRDefault="00BE5180"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систему налогов Российской Федерации;</w:t>
            </w:r>
          </w:p>
          <w:p w:rsidR="00BE5180" w:rsidRPr="0037029F" w:rsidRDefault="00BE5180"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элементы налогообложения;</w:t>
            </w:r>
          </w:p>
          <w:p w:rsidR="00BE5180" w:rsidRPr="0037029F" w:rsidRDefault="00BE5180"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источники уплаты налогов, сборов, пошлин;</w:t>
            </w:r>
          </w:p>
          <w:p w:rsidR="00BE5180" w:rsidRPr="0037029F" w:rsidRDefault="00BE5180"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оформление бухгалтерскими проводками начисления и перечисления сумм налогов и сборов;</w:t>
            </w:r>
          </w:p>
          <w:p w:rsidR="00BE5180" w:rsidRPr="0037029F" w:rsidRDefault="00BE5180" w:rsidP="0037029F">
            <w:pPr>
              <w:suppressAutoHyphens/>
              <w:spacing w:after="0" w:line="240" w:lineRule="auto"/>
              <w:rPr>
                <w:rFonts w:ascii="Times New Roman" w:eastAsia="Times New Roman" w:hAnsi="Times New Roman"/>
                <w:iCs/>
                <w:sz w:val="24"/>
                <w:szCs w:val="24"/>
                <w:lang w:eastAsia="ru-RU"/>
              </w:rPr>
            </w:pPr>
            <w:r w:rsidRPr="0037029F">
              <w:rPr>
                <w:rFonts w:ascii="Times New Roman" w:hAnsi="Times New Roman"/>
                <w:color w:val="000000"/>
                <w:sz w:val="24"/>
                <w:szCs w:val="24"/>
              </w:rPr>
              <w:t>аналитический учет по счету 68 "Расчеты по налогам и сборам".</w:t>
            </w:r>
          </w:p>
        </w:tc>
      </w:tr>
      <w:tr w:rsidR="00BE5180" w:rsidRPr="0037029F" w:rsidTr="00BE5180">
        <w:trPr>
          <w:trHeight w:val="212"/>
        </w:trPr>
        <w:tc>
          <w:tcPr>
            <w:tcW w:w="1368" w:type="pct"/>
          </w:tcPr>
          <w:p w:rsidR="00BE5180" w:rsidRPr="0037029F" w:rsidRDefault="00BE5180" w:rsidP="0037029F">
            <w:pPr>
              <w:suppressAutoHyphens/>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color w:val="000000"/>
                <w:sz w:val="24"/>
                <w:szCs w:val="24"/>
                <w:lang w:eastAsia="ru-RU"/>
              </w:rPr>
              <w:t>ПК 3.2</w:t>
            </w:r>
            <w:r w:rsidRPr="0037029F">
              <w:rPr>
                <w:rFonts w:ascii="Times New Roman" w:eastAsia="Times New Roman" w:hAnsi="Times New Roman"/>
                <w:color w:val="000000"/>
                <w:sz w:val="24"/>
                <w:szCs w:val="24"/>
                <w:lang w:eastAsia="ru-RU"/>
              </w:rPr>
              <w:t xml:space="preserve">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tc>
        <w:tc>
          <w:tcPr>
            <w:tcW w:w="1813" w:type="pct"/>
          </w:tcPr>
          <w:p w:rsidR="00BE5180" w:rsidRPr="0037029F" w:rsidRDefault="00BE5180"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sz w:val="24"/>
                <w:szCs w:val="24"/>
                <w:lang w:eastAsia="ru-RU"/>
              </w:rPr>
              <w:t>З</w:t>
            </w:r>
            <w:r w:rsidRPr="0037029F">
              <w:rPr>
                <w:rFonts w:ascii="Times New Roman" w:eastAsia="Times New Roman" w:hAnsi="Times New Roman"/>
                <w:color w:val="000000"/>
                <w:sz w:val="24"/>
                <w:szCs w:val="24"/>
                <w:lang w:eastAsia="ru-RU"/>
              </w:rPr>
              <w:t>аполнять платежные поручения по перечислению налогов и сборов;</w:t>
            </w:r>
          </w:p>
          <w:p w:rsidR="00BE5180" w:rsidRPr="0037029F" w:rsidRDefault="00BE5180"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выбирать для платежных поручений по видам налогов соответствующие реквизиты;</w:t>
            </w:r>
          </w:p>
          <w:p w:rsidR="00BE5180" w:rsidRPr="0037029F" w:rsidRDefault="00BE5180"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выбирать коды бюджетной классификации для определенных налогов, штрафов и пени;</w:t>
            </w:r>
          </w:p>
          <w:p w:rsidR="00BE5180" w:rsidRPr="0037029F" w:rsidRDefault="00BE5180" w:rsidP="0037029F">
            <w:pPr>
              <w:suppressAutoHyphens/>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color w:val="000000"/>
                <w:sz w:val="24"/>
                <w:szCs w:val="24"/>
                <w:lang w:eastAsia="ru-RU"/>
              </w:rPr>
              <w:t>пользоваться образцом заполнения платежных поручений по перечислению налогов, сборов и пошлин.</w:t>
            </w:r>
          </w:p>
        </w:tc>
        <w:tc>
          <w:tcPr>
            <w:tcW w:w="1819" w:type="pct"/>
          </w:tcPr>
          <w:p w:rsidR="00BE5180" w:rsidRPr="0037029F" w:rsidRDefault="00BE5180"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Порядок заполнения платежных поручений по перечислению налогов и сборов;</w:t>
            </w:r>
          </w:p>
          <w:p w:rsidR="00BE5180" w:rsidRPr="0037029F" w:rsidRDefault="00BE5180"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 xml:space="preserve">правила заполнения данных статуса плательщика, идентификационный номер налогоплательщика (далее - ИНН) получателя, код причины постановки на учет (далее - КПП) получателя, наименования налоговой инспекции, код бюджетной классификации (далее - КБК), общероссийский классификатор объектов административно-территориального деления (далее - ОКАТО), основания платежа, налогового периода, номера </w:t>
            </w:r>
            <w:r w:rsidRPr="0037029F">
              <w:rPr>
                <w:rFonts w:ascii="Times New Roman" w:eastAsia="Times New Roman" w:hAnsi="Times New Roman"/>
                <w:color w:val="000000"/>
                <w:sz w:val="24"/>
                <w:szCs w:val="24"/>
                <w:lang w:eastAsia="ru-RU"/>
              </w:rPr>
              <w:lastRenderedPageBreak/>
              <w:t>документа, даты документа, типа платежа;</w:t>
            </w:r>
          </w:p>
          <w:p w:rsidR="00BE5180" w:rsidRPr="0037029F" w:rsidRDefault="00BE5180"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коды бюджетной классификации, порядок их присвоения для налога, штрафа и пени;</w:t>
            </w:r>
          </w:p>
          <w:p w:rsidR="00BE5180" w:rsidRPr="0037029F" w:rsidRDefault="00BE5180" w:rsidP="0037029F">
            <w:pPr>
              <w:suppressAutoHyphens/>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color w:val="000000"/>
                <w:sz w:val="24"/>
                <w:szCs w:val="24"/>
                <w:lang w:eastAsia="ru-RU"/>
              </w:rPr>
              <w:t>образец заполнения платежных поручений по перечислению налогов, сборов и пошлин.</w:t>
            </w:r>
          </w:p>
        </w:tc>
      </w:tr>
      <w:tr w:rsidR="00BE5180" w:rsidRPr="0037029F" w:rsidTr="00BE5180">
        <w:trPr>
          <w:trHeight w:val="212"/>
        </w:trPr>
        <w:tc>
          <w:tcPr>
            <w:tcW w:w="1368" w:type="pct"/>
          </w:tcPr>
          <w:p w:rsidR="00BE5180" w:rsidRPr="0037029F" w:rsidRDefault="00BE5180"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b/>
                <w:color w:val="000000"/>
                <w:sz w:val="24"/>
                <w:szCs w:val="24"/>
                <w:lang w:eastAsia="ru-RU"/>
              </w:rPr>
              <w:lastRenderedPageBreak/>
              <w:t>ПК 3.3</w:t>
            </w:r>
            <w:r w:rsidRPr="0037029F">
              <w:rPr>
                <w:rFonts w:ascii="Times New Roman" w:eastAsia="Times New Roman" w:hAnsi="Times New Roman"/>
                <w:color w:val="000000"/>
                <w:sz w:val="24"/>
                <w:szCs w:val="24"/>
                <w:lang w:eastAsia="ru-RU"/>
              </w:rPr>
              <w:t xml:space="preserve"> Формировать бухгалтерские проводки по начислению и перечислению страховых взносов во внебюджетные фонды и налоговые органы;</w:t>
            </w:r>
          </w:p>
          <w:p w:rsidR="00BE5180" w:rsidRPr="0037029F" w:rsidRDefault="00BE5180" w:rsidP="0037029F">
            <w:pPr>
              <w:suppressAutoHyphens/>
              <w:spacing w:after="0" w:line="240" w:lineRule="auto"/>
              <w:rPr>
                <w:rFonts w:ascii="Times New Roman" w:eastAsia="Times New Roman" w:hAnsi="Times New Roman"/>
                <w:sz w:val="24"/>
                <w:szCs w:val="24"/>
                <w:lang w:eastAsia="ru-RU"/>
              </w:rPr>
            </w:pPr>
          </w:p>
        </w:tc>
        <w:tc>
          <w:tcPr>
            <w:tcW w:w="1813" w:type="pct"/>
          </w:tcPr>
          <w:p w:rsidR="00BE5180" w:rsidRPr="0037029F" w:rsidRDefault="00BE5180"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sz w:val="24"/>
                <w:szCs w:val="24"/>
                <w:lang w:eastAsia="ru-RU"/>
              </w:rPr>
              <w:t>П</w:t>
            </w:r>
            <w:r w:rsidRPr="0037029F">
              <w:rPr>
                <w:rFonts w:ascii="Times New Roman" w:eastAsia="Times New Roman" w:hAnsi="Times New Roman"/>
                <w:color w:val="000000"/>
                <w:sz w:val="24"/>
                <w:szCs w:val="24"/>
                <w:lang w:eastAsia="ru-RU"/>
              </w:rPr>
              <w:t>роводить учет расчетов по социальному страхованию и обеспечению;</w:t>
            </w:r>
          </w:p>
          <w:p w:rsidR="00BE5180" w:rsidRPr="0037029F" w:rsidRDefault="00BE5180"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определять объекты налогообложения для исчисления, отчеты по страховым взносам в ФНС России и государственные внебюджетные фонды;</w:t>
            </w:r>
          </w:p>
          <w:p w:rsidR="00BE5180" w:rsidRPr="0037029F" w:rsidRDefault="00BE5180"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применять порядок и соблюдать сроки исчисления по страховым взносам в государственные внебюджетные фонды;</w:t>
            </w:r>
          </w:p>
          <w:p w:rsidR="00BE5180" w:rsidRPr="0037029F" w:rsidRDefault="00BE5180"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применять особенности зачисления сумм по страховым взносам в ФНС России и в государственные внебюджетные фонды: в Пенсионный фонд Российской Федерации, Фонд социального страхования Российской Федерации, Фонды обязательного медицинского страхования;</w:t>
            </w:r>
          </w:p>
          <w:p w:rsidR="00BE5180" w:rsidRPr="0037029F" w:rsidRDefault="00BE5180"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оформлять бухгалтерскими проводками начисление и перечисление сумм по страховым взносам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BE5180" w:rsidRPr="0037029F" w:rsidRDefault="00BE5180"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осуществлять аналитический учет по счету 69 "Расчеты по социальному страхованию";</w:t>
            </w:r>
          </w:p>
          <w:p w:rsidR="00BE5180" w:rsidRPr="0037029F" w:rsidRDefault="00BE5180"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начисление и перечисление взносов на страхование от несчастных случаев на производстве и профессиональных заболеваний;</w:t>
            </w:r>
          </w:p>
          <w:p w:rsidR="00BE5180" w:rsidRPr="0037029F" w:rsidRDefault="00BE5180" w:rsidP="0037029F">
            <w:pPr>
              <w:suppressAutoHyphens/>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color w:val="000000"/>
                <w:sz w:val="24"/>
                <w:szCs w:val="24"/>
                <w:lang w:eastAsia="ru-RU"/>
              </w:rPr>
              <w:t>использовать средства внебюджетных фондов по направлениям, определенным законодательством.</w:t>
            </w:r>
          </w:p>
        </w:tc>
        <w:tc>
          <w:tcPr>
            <w:tcW w:w="1819" w:type="pct"/>
          </w:tcPr>
          <w:p w:rsidR="00BE5180" w:rsidRPr="0037029F" w:rsidRDefault="00BE5180"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sz w:val="24"/>
                <w:szCs w:val="24"/>
                <w:lang w:eastAsia="ru-RU"/>
              </w:rPr>
              <w:t>У</w:t>
            </w:r>
            <w:r w:rsidRPr="0037029F">
              <w:rPr>
                <w:rFonts w:ascii="Times New Roman" w:eastAsia="Times New Roman" w:hAnsi="Times New Roman"/>
                <w:color w:val="000000"/>
                <w:sz w:val="24"/>
                <w:szCs w:val="24"/>
                <w:lang w:eastAsia="ru-RU"/>
              </w:rPr>
              <w:t>чет расчетов по социальному страхованию и обеспечению;</w:t>
            </w:r>
          </w:p>
          <w:p w:rsidR="00BE5180" w:rsidRPr="0037029F" w:rsidRDefault="00BE5180"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аналитический учет по счету 69 "Расчеты по социальному страхованию";</w:t>
            </w:r>
          </w:p>
          <w:p w:rsidR="00BE5180" w:rsidRPr="0037029F" w:rsidRDefault="00BE5180"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сущность и структуру страховых взносов в Федеральную налоговую службу (далее - ФНС России) и государственные внебюджетные фонды;</w:t>
            </w:r>
          </w:p>
          <w:p w:rsidR="00BE5180" w:rsidRPr="0037029F" w:rsidRDefault="00BE5180"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объекты налогообложения для исчисления страховых взносов в государственные внебюджетные фонды;</w:t>
            </w:r>
          </w:p>
          <w:p w:rsidR="00BE5180" w:rsidRPr="0037029F" w:rsidRDefault="00BE5180"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порядок и сроки исчисления страховых взносов в ФНС России и государственные внебюджетные фонды;</w:t>
            </w:r>
          </w:p>
          <w:p w:rsidR="00BE5180" w:rsidRPr="0037029F" w:rsidRDefault="00BE5180" w:rsidP="0037029F">
            <w:pPr>
              <w:suppressAutoHyphens/>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color w:val="000000"/>
                <w:sz w:val="24"/>
                <w:szCs w:val="24"/>
                <w:lang w:eastAsia="ru-RU"/>
              </w:rPr>
              <w:t>порядок и сроки представления отчетности в системе ФНС России и внебюджетного фонда.</w:t>
            </w:r>
          </w:p>
        </w:tc>
      </w:tr>
      <w:tr w:rsidR="00BE5180" w:rsidRPr="0037029F" w:rsidTr="00BE5180">
        <w:trPr>
          <w:trHeight w:val="212"/>
        </w:trPr>
        <w:tc>
          <w:tcPr>
            <w:tcW w:w="1368" w:type="pct"/>
          </w:tcPr>
          <w:p w:rsidR="00BE5180" w:rsidRPr="0037029F" w:rsidRDefault="00BE5180"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color w:val="000000"/>
                <w:sz w:val="24"/>
                <w:szCs w:val="24"/>
                <w:lang w:eastAsia="ru-RU"/>
              </w:rPr>
              <w:lastRenderedPageBreak/>
              <w:t>ПК 3.4</w:t>
            </w:r>
            <w:r w:rsidRPr="0037029F">
              <w:rPr>
                <w:rFonts w:ascii="Times New Roman" w:eastAsia="Times New Roman" w:hAnsi="Times New Roman"/>
                <w:color w:val="000000"/>
                <w:sz w:val="24"/>
                <w:szCs w:val="24"/>
                <w:lang w:eastAsia="ru-RU"/>
              </w:rPr>
              <w:t xml:space="preserve">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tc>
        <w:tc>
          <w:tcPr>
            <w:tcW w:w="1813" w:type="pct"/>
          </w:tcPr>
          <w:p w:rsidR="00BE5180" w:rsidRPr="0037029F" w:rsidRDefault="00BE5180"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sz w:val="24"/>
                <w:szCs w:val="24"/>
                <w:lang w:eastAsia="ru-RU"/>
              </w:rPr>
              <w:t>О</w:t>
            </w:r>
            <w:r w:rsidRPr="0037029F">
              <w:rPr>
                <w:rFonts w:ascii="Times New Roman" w:eastAsia="Times New Roman" w:hAnsi="Times New Roman"/>
                <w:color w:val="000000"/>
                <w:sz w:val="24"/>
                <w:szCs w:val="24"/>
                <w:lang w:eastAsia="ru-RU"/>
              </w:rPr>
              <w:t>существлять контроль прохождения платежных поручений по расчетно-кассовым банковским операциям с использованием выписок банка;</w:t>
            </w:r>
          </w:p>
          <w:p w:rsidR="00BE5180" w:rsidRPr="0037029F" w:rsidRDefault="00BE5180"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заполнять платежные поручения по перечислению страховых взносов в Пенсионный фонд Российской Федерации, Фонд социального страхования Российской Федерации, Фонд обязательного медицинского страхования;</w:t>
            </w:r>
          </w:p>
          <w:p w:rsidR="00BE5180" w:rsidRPr="0037029F" w:rsidRDefault="00BE5180"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выбирать для платежных поручений по видам страховых взносов соответствующие реквизиты;</w:t>
            </w:r>
          </w:p>
          <w:p w:rsidR="00BE5180" w:rsidRPr="0037029F" w:rsidRDefault="00BE5180"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оформлять платежные поручения по штрафам и пеням внебюджетных фондов;</w:t>
            </w:r>
          </w:p>
          <w:p w:rsidR="00BE5180" w:rsidRPr="0037029F" w:rsidRDefault="00BE5180"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пользоваться образцом заполнения платежных поручений по перечислению страховых взносов во внебюджетные фонды;</w:t>
            </w:r>
          </w:p>
          <w:p w:rsidR="00BE5180" w:rsidRPr="0037029F" w:rsidRDefault="00BE5180" w:rsidP="0037029F">
            <w:pPr>
              <w:suppressAutoHyphens/>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color w:val="000000"/>
                <w:sz w:val="24"/>
                <w:szCs w:val="24"/>
                <w:lang w:eastAsia="ru-RU"/>
              </w:rPr>
              <w:t>заполнять данные статуса плательщика, ИНН получателя, КПП получателя, наименование налоговой инспекции, КБК, ОКАТО, основания платежа, страхового периода, номера документа, даты документа.</w:t>
            </w:r>
          </w:p>
        </w:tc>
        <w:tc>
          <w:tcPr>
            <w:tcW w:w="1819" w:type="pct"/>
          </w:tcPr>
          <w:p w:rsidR="00BE5180" w:rsidRPr="0037029F" w:rsidRDefault="00BE5180"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sz w:val="24"/>
                <w:szCs w:val="24"/>
                <w:lang w:eastAsia="ru-RU"/>
              </w:rPr>
              <w:t>О</w:t>
            </w:r>
            <w:r w:rsidRPr="0037029F">
              <w:rPr>
                <w:rFonts w:ascii="Times New Roman" w:eastAsia="Times New Roman" w:hAnsi="Times New Roman"/>
                <w:color w:val="000000"/>
                <w:sz w:val="24"/>
                <w:szCs w:val="24"/>
                <w:lang w:eastAsia="ru-RU"/>
              </w:rPr>
              <w:t>собенности зачисления сумм страховых взносов в государственные внебюджетные фонды;</w:t>
            </w:r>
          </w:p>
          <w:p w:rsidR="00BE5180" w:rsidRPr="0037029F" w:rsidRDefault="00BE5180"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оформление бухгалтерскими проводками начисления и перечисления сумм страховых взносов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BE5180" w:rsidRPr="0037029F" w:rsidRDefault="00BE5180"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начисление и перечисление взносов на страхование от несчастных случаев на производстве и профессиональных заболеваний;</w:t>
            </w:r>
          </w:p>
          <w:p w:rsidR="00BE5180" w:rsidRPr="0037029F" w:rsidRDefault="00BE5180"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использование средств внебюджетных фондов;</w:t>
            </w:r>
          </w:p>
          <w:p w:rsidR="00BE5180" w:rsidRPr="0037029F" w:rsidRDefault="00BE5180"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процедуру контроля прохождения платежных поручений по расчетно-кассовым банковским операциям с использованием выписок банка;</w:t>
            </w:r>
          </w:p>
          <w:p w:rsidR="00BE5180" w:rsidRPr="0037029F" w:rsidRDefault="00BE5180"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порядок заполнения платежных поручений по перечислению страховых взносов во внебюджетные фонды;</w:t>
            </w:r>
          </w:p>
          <w:p w:rsidR="00BE5180" w:rsidRPr="0037029F" w:rsidRDefault="00BE5180" w:rsidP="0037029F">
            <w:pPr>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образец заполнения платежных поручений по перечислению страховых взносов во внебюджетные фонды;</w:t>
            </w:r>
          </w:p>
          <w:p w:rsidR="00BE5180" w:rsidRPr="0037029F" w:rsidRDefault="00BE5180" w:rsidP="0037029F">
            <w:pPr>
              <w:suppressAutoHyphens/>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color w:val="000000"/>
                <w:sz w:val="24"/>
                <w:szCs w:val="24"/>
                <w:lang w:eastAsia="ru-RU"/>
              </w:rPr>
              <w:t>процедуру контроля прохождения платежных поручений по расчетно-кассовым банковским операциям с использованием выписок банка.</w:t>
            </w:r>
          </w:p>
        </w:tc>
      </w:tr>
    </w:tbl>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b/>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2.СТРУКТУРА И  СОДЕРЖАНИЕ УЧЕБНОЙ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2.1 Объем учебной дисциплины и виды учебной работы</w:t>
      </w:r>
    </w:p>
    <w:tbl>
      <w:tblPr>
        <w:tblW w:w="10206"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47"/>
        <w:gridCol w:w="2659"/>
      </w:tblGrid>
      <w:tr w:rsidR="00BE5180" w:rsidRPr="0037029F" w:rsidTr="00BE5180">
        <w:trPr>
          <w:trHeight w:val="232"/>
        </w:trPr>
        <w:tc>
          <w:tcPr>
            <w:tcW w:w="7547"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ab/>
              <w:t>Вид учебной работы</w:t>
            </w:r>
          </w:p>
        </w:tc>
        <w:tc>
          <w:tcPr>
            <w:tcW w:w="2659"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b/>
                <w:i/>
                <w:iCs/>
                <w:sz w:val="24"/>
                <w:szCs w:val="24"/>
                <w:lang w:eastAsia="ru-RU"/>
              </w:rPr>
              <w:t>Объем часов</w:t>
            </w:r>
          </w:p>
        </w:tc>
      </w:tr>
      <w:tr w:rsidR="00BE5180" w:rsidRPr="0037029F" w:rsidTr="00BE5180">
        <w:trPr>
          <w:trHeight w:val="285"/>
        </w:trPr>
        <w:tc>
          <w:tcPr>
            <w:tcW w:w="7547" w:type="dxa"/>
          </w:tcPr>
          <w:p w:rsidR="00BE5180" w:rsidRPr="0037029F" w:rsidRDefault="00BE5180" w:rsidP="0037029F">
            <w:pPr>
              <w:spacing w:after="0" w:line="240" w:lineRule="auto"/>
              <w:ind w:right="-74"/>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Суммарная учебная нагрузка во взаимодействии с преподавателем</w:t>
            </w:r>
          </w:p>
        </w:tc>
        <w:tc>
          <w:tcPr>
            <w:tcW w:w="2659"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44</w:t>
            </w:r>
          </w:p>
        </w:tc>
      </w:tr>
      <w:tr w:rsidR="00BE5180" w:rsidRPr="0037029F" w:rsidTr="00BE5180">
        <w:tc>
          <w:tcPr>
            <w:tcW w:w="7547"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Объем образовательной программы в академических часах</w:t>
            </w:r>
          </w:p>
        </w:tc>
        <w:tc>
          <w:tcPr>
            <w:tcW w:w="2659"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52</w:t>
            </w:r>
          </w:p>
        </w:tc>
      </w:tr>
      <w:tr w:rsidR="00BE5180" w:rsidRPr="0037029F" w:rsidTr="00BE5180">
        <w:tc>
          <w:tcPr>
            <w:tcW w:w="7547"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 том числе:</w:t>
            </w:r>
          </w:p>
        </w:tc>
        <w:tc>
          <w:tcPr>
            <w:tcW w:w="2659"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p>
        </w:tc>
      </w:tr>
      <w:tr w:rsidR="00BE5180" w:rsidRPr="0037029F" w:rsidTr="00BE5180">
        <w:tc>
          <w:tcPr>
            <w:tcW w:w="7547"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теоретическое обучение</w:t>
            </w:r>
          </w:p>
        </w:tc>
        <w:tc>
          <w:tcPr>
            <w:tcW w:w="2659"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24</w:t>
            </w:r>
          </w:p>
        </w:tc>
      </w:tr>
      <w:tr w:rsidR="00BE5180" w:rsidRPr="0037029F" w:rsidTr="00BE5180">
        <w:tc>
          <w:tcPr>
            <w:tcW w:w="7547"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практические занятия </w:t>
            </w:r>
          </w:p>
        </w:tc>
        <w:tc>
          <w:tcPr>
            <w:tcW w:w="2659"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16</w:t>
            </w:r>
          </w:p>
        </w:tc>
      </w:tr>
      <w:tr w:rsidR="00BE5180" w:rsidRPr="0037029F" w:rsidTr="00BE5180">
        <w:tc>
          <w:tcPr>
            <w:tcW w:w="7547"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консультации </w:t>
            </w:r>
          </w:p>
        </w:tc>
        <w:tc>
          <w:tcPr>
            <w:tcW w:w="2659"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2</w:t>
            </w:r>
          </w:p>
        </w:tc>
      </w:tr>
      <w:tr w:rsidR="00BE5180" w:rsidRPr="0037029F" w:rsidTr="00BE5180">
        <w:tc>
          <w:tcPr>
            <w:tcW w:w="7547" w:type="dxa"/>
          </w:tcPr>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Самостоятельная работа </w:t>
            </w:r>
          </w:p>
        </w:tc>
        <w:tc>
          <w:tcPr>
            <w:tcW w:w="2659"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8</w:t>
            </w:r>
          </w:p>
        </w:tc>
      </w:tr>
      <w:tr w:rsidR="00BE5180" w:rsidRPr="0037029F" w:rsidTr="00BE5180">
        <w:trPr>
          <w:trHeight w:val="235"/>
        </w:trPr>
        <w:tc>
          <w:tcPr>
            <w:tcW w:w="7547" w:type="dxa"/>
          </w:tcPr>
          <w:p w:rsidR="00BE5180" w:rsidRPr="0037029F" w:rsidRDefault="00BE5180" w:rsidP="0037029F">
            <w:pPr>
              <w:spacing w:after="0" w:line="240" w:lineRule="auto"/>
              <w:rPr>
                <w:rFonts w:ascii="Times New Roman" w:eastAsia="Times New Roman" w:hAnsi="Times New Roman"/>
                <w:i/>
                <w:iCs/>
                <w:sz w:val="24"/>
                <w:szCs w:val="24"/>
                <w:lang w:eastAsia="ru-RU"/>
              </w:rPr>
            </w:pPr>
            <w:r w:rsidRPr="0037029F">
              <w:rPr>
                <w:rFonts w:ascii="Times New Roman" w:eastAsia="Times New Roman" w:hAnsi="Times New Roman"/>
                <w:b/>
                <w:iCs/>
                <w:sz w:val="24"/>
                <w:szCs w:val="24"/>
                <w:lang w:eastAsia="ru-RU"/>
              </w:rPr>
              <w:t>Промежуточная аттестация</w:t>
            </w:r>
            <w:r w:rsidRPr="0037029F">
              <w:rPr>
                <w:rFonts w:ascii="Times New Roman" w:eastAsia="Times New Roman" w:hAnsi="Times New Roman"/>
                <w:iCs/>
                <w:sz w:val="24"/>
                <w:szCs w:val="24"/>
                <w:lang w:eastAsia="ru-RU"/>
              </w:rPr>
              <w:t xml:space="preserve"> в форме экзамена</w:t>
            </w:r>
            <w:r w:rsidRPr="0037029F">
              <w:rPr>
                <w:rFonts w:ascii="Times New Roman" w:eastAsia="Times New Roman" w:hAnsi="Times New Roman"/>
                <w:i/>
                <w:iCs/>
                <w:sz w:val="24"/>
                <w:szCs w:val="24"/>
                <w:lang w:eastAsia="ru-RU"/>
              </w:rPr>
              <w:t xml:space="preserve">     </w:t>
            </w:r>
          </w:p>
        </w:tc>
        <w:tc>
          <w:tcPr>
            <w:tcW w:w="2659"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2</w:t>
            </w:r>
          </w:p>
        </w:tc>
      </w:tr>
    </w:tbl>
    <w:p w:rsidR="00BE5180" w:rsidRPr="0037029F" w:rsidRDefault="00BE5180" w:rsidP="0037029F">
      <w:pPr>
        <w:spacing w:after="0" w:line="240" w:lineRule="auto"/>
        <w:rPr>
          <w:rFonts w:ascii="Times New Roman" w:hAnsi="Times New Roman"/>
          <w:b/>
          <w:sz w:val="24"/>
          <w:szCs w:val="24"/>
        </w:rPr>
      </w:pPr>
    </w:p>
    <w:p w:rsidR="00BE5180" w:rsidRPr="0037029F" w:rsidRDefault="00BE5180" w:rsidP="0037029F">
      <w:pPr>
        <w:spacing w:after="0" w:line="240" w:lineRule="auto"/>
        <w:rPr>
          <w:rFonts w:ascii="Times New Roman" w:hAnsi="Times New Roman"/>
          <w:b/>
          <w:sz w:val="24"/>
          <w:szCs w:val="24"/>
        </w:rPr>
      </w:pPr>
    </w:p>
    <w:p w:rsidR="00BE5180" w:rsidRPr="0037029F" w:rsidRDefault="00BE5180" w:rsidP="0037029F">
      <w:pPr>
        <w:spacing w:after="0" w:line="240" w:lineRule="auto"/>
        <w:rPr>
          <w:rFonts w:ascii="Times New Roman" w:hAnsi="Times New Roman"/>
          <w:b/>
          <w:sz w:val="24"/>
          <w:szCs w:val="24"/>
        </w:rPr>
      </w:pP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2.2 Тематический план и содержание учебной дисциплины Налоги и налогообложение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511"/>
        <w:gridCol w:w="143"/>
        <w:gridCol w:w="4231"/>
        <w:gridCol w:w="993"/>
        <w:gridCol w:w="2025"/>
      </w:tblGrid>
      <w:tr w:rsidR="00BE5180" w:rsidRPr="0037029F" w:rsidTr="00BE5180">
        <w:trPr>
          <w:trHeight w:val="20"/>
        </w:trPr>
        <w:tc>
          <w:tcPr>
            <w:tcW w:w="1124" w:type="pct"/>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Наименование разделов и тем</w:t>
            </w:r>
          </w:p>
        </w:tc>
        <w:tc>
          <w:tcPr>
            <w:tcW w:w="2396" w:type="pct"/>
            <w:gridSpan w:val="3"/>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Содержание учебного материала и формы организации деятельности обучающихся</w:t>
            </w:r>
          </w:p>
        </w:tc>
        <w:tc>
          <w:tcPr>
            <w:tcW w:w="487" w:type="pct"/>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Объем часов</w:t>
            </w:r>
          </w:p>
        </w:tc>
        <w:tc>
          <w:tcPr>
            <w:tcW w:w="993" w:type="pct"/>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Коды компетенций, формированию которых способствует элемент программы</w:t>
            </w:r>
          </w:p>
        </w:tc>
      </w:tr>
      <w:tr w:rsidR="00BE5180" w:rsidRPr="0037029F" w:rsidTr="00BE5180">
        <w:trPr>
          <w:trHeight w:val="20"/>
        </w:trPr>
        <w:tc>
          <w:tcPr>
            <w:tcW w:w="1124" w:type="pct"/>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1</w:t>
            </w:r>
          </w:p>
        </w:tc>
        <w:tc>
          <w:tcPr>
            <w:tcW w:w="2396" w:type="pct"/>
            <w:gridSpan w:val="3"/>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2</w:t>
            </w:r>
          </w:p>
        </w:tc>
        <w:tc>
          <w:tcPr>
            <w:tcW w:w="487" w:type="pct"/>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w:t>
            </w:r>
          </w:p>
        </w:tc>
        <w:tc>
          <w:tcPr>
            <w:tcW w:w="993" w:type="pct"/>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4</w:t>
            </w:r>
          </w:p>
        </w:tc>
      </w:tr>
      <w:tr w:rsidR="00BE5180" w:rsidRPr="0037029F" w:rsidTr="00BE5180">
        <w:trPr>
          <w:trHeight w:val="345"/>
        </w:trPr>
        <w:tc>
          <w:tcPr>
            <w:tcW w:w="1124" w:type="pct"/>
            <w:vMerge w:val="restart"/>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Тема 1. </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Основы налогообложения </w:t>
            </w:r>
          </w:p>
          <w:p w:rsidR="00BE5180" w:rsidRPr="0037029F" w:rsidRDefault="00BE5180" w:rsidP="0037029F">
            <w:pPr>
              <w:spacing w:after="0" w:line="240" w:lineRule="auto"/>
              <w:rPr>
                <w:rFonts w:ascii="Times New Roman" w:eastAsia="Times New Roman" w:hAnsi="Times New Roman"/>
                <w:sz w:val="24"/>
                <w:szCs w:val="24"/>
                <w:lang w:eastAsia="ru-RU"/>
              </w:rPr>
            </w:pPr>
          </w:p>
        </w:tc>
        <w:tc>
          <w:tcPr>
            <w:tcW w:w="2396" w:type="pct"/>
            <w:gridSpan w:val="3"/>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487" w:type="pct"/>
            <w:vAlign w:val="center"/>
          </w:tcPr>
          <w:p w:rsidR="00BE5180" w:rsidRPr="0037029F" w:rsidRDefault="00BE5180" w:rsidP="0037029F">
            <w:pPr>
              <w:suppressAutoHyphen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4</w:t>
            </w:r>
          </w:p>
        </w:tc>
        <w:tc>
          <w:tcPr>
            <w:tcW w:w="993" w:type="pct"/>
            <w:vMerge w:val="restart"/>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1-5;</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9-10;</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3.1 – 3.4</w:t>
            </w:r>
          </w:p>
          <w:p w:rsidR="00BE5180" w:rsidRPr="0037029F" w:rsidRDefault="00BE5180" w:rsidP="0037029F">
            <w:pPr>
              <w:spacing w:after="0" w:line="240" w:lineRule="auto"/>
              <w:jc w:val="both"/>
              <w:rPr>
                <w:rFonts w:ascii="Times New Roman" w:eastAsia="Times New Roman" w:hAnsi="Times New Roman"/>
                <w:b/>
                <w:i/>
                <w:sz w:val="24"/>
                <w:szCs w:val="24"/>
                <w:lang w:eastAsia="ru-RU"/>
              </w:rPr>
            </w:pPr>
          </w:p>
        </w:tc>
      </w:tr>
      <w:tr w:rsidR="00BE5180" w:rsidRPr="0037029F" w:rsidTr="00BE5180">
        <w:trPr>
          <w:trHeight w:val="1841"/>
        </w:trPr>
        <w:tc>
          <w:tcPr>
            <w:tcW w:w="1124" w:type="pct"/>
            <w:vMerge/>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2396" w:type="pct"/>
            <w:gridSpan w:val="3"/>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Особенности построения системы налогов и сборов России. Современные принципы налогообложения. Понятие налога, его признаки и внутренняя структура. Функции налогов. Сбор, его отличие от налога. Страховые взносы. Классификация налогов.</w:t>
            </w:r>
          </w:p>
        </w:tc>
        <w:tc>
          <w:tcPr>
            <w:tcW w:w="487" w:type="pct"/>
          </w:tcPr>
          <w:p w:rsidR="00BE5180" w:rsidRPr="0037029F" w:rsidRDefault="00BE5180" w:rsidP="0037029F">
            <w:pPr>
              <w:suppressAutoHyphen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4</w:t>
            </w:r>
          </w:p>
        </w:tc>
        <w:tc>
          <w:tcPr>
            <w:tcW w:w="993" w:type="pct"/>
            <w:vMerge/>
          </w:tcPr>
          <w:p w:rsidR="00BE5180" w:rsidRPr="0037029F" w:rsidRDefault="00BE5180" w:rsidP="0037029F">
            <w:pPr>
              <w:spacing w:after="0" w:line="240" w:lineRule="auto"/>
              <w:jc w:val="both"/>
              <w:rPr>
                <w:rFonts w:ascii="Times New Roman" w:eastAsia="Times New Roman" w:hAnsi="Times New Roman"/>
                <w:b/>
                <w:i/>
                <w:sz w:val="24"/>
                <w:szCs w:val="24"/>
                <w:lang w:eastAsia="ru-RU"/>
              </w:rPr>
            </w:pPr>
          </w:p>
        </w:tc>
      </w:tr>
      <w:tr w:rsidR="00BE5180" w:rsidRPr="0037029F" w:rsidTr="00BE5180">
        <w:trPr>
          <w:trHeight w:val="285"/>
        </w:trPr>
        <w:tc>
          <w:tcPr>
            <w:tcW w:w="1124" w:type="pct"/>
            <w:vMerge w:val="restart"/>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color w:val="000000"/>
                <w:sz w:val="24"/>
                <w:szCs w:val="24"/>
                <w:lang w:eastAsia="ru-RU"/>
              </w:rPr>
              <w:t xml:space="preserve"> </w:t>
            </w:r>
            <w:r w:rsidRPr="0037029F">
              <w:rPr>
                <w:rFonts w:ascii="Times New Roman" w:eastAsia="Times New Roman" w:hAnsi="Times New Roman"/>
                <w:b/>
                <w:sz w:val="24"/>
                <w:szCs w:val="24"/>
                <w:lang w:eastAsia="ru-RU"/>
              </w:rPr>
              <w:t xml:space="preserve">Тема 2. </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Государственное регулирование налоговых правоотношений</w:t>
            </w:r>
          </w:p>
        </w:tc>
        <w:tc>
          <w:tcPr>
            <w:tcW w:w="2396" w:type="pct"/>
            <w:gridSpan w:val="3"/>
            <w:tcBorders>
              <w:bottom w:val="single" w:sz="4" w:space="0" w:color="auto"/>
            </w:tcBorders>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Содержание учебного материала </w:t>
            </w:r>
          </w:p>
        </w:tc>
        <w:tc>
          <w:tcPr>
            <w:tcW w:w="487" w:type="pct"/>
            <w:tcBorders>
              <w:bottom w:val="single" w:sz="4" w:space="0" w:color="auto"/>
            </w:tcBorders>
            <w:vAlign w:val="center"/>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2</w:t>
            </w:r>
          </w:p>
        </w:tc>
        <w:tc>
          <w:tcPr>
            <w:tcW w:w="993" w:type="pct"/>
            <w:vMerge w:val="restart"/>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1-5;</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9-10;</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3.1 – 3.4</w:t>
            </w:r>
          </w:p>
          <w:p w:rsidR="00BE5180" w:rsidRPr="0037029F" w:rsidRDefault="00BE5180" w:rsidP="0037029F">
            <w:pPr>
              <w:spacing w:after="0" w:line="240" w:lineRule="auto"/>
              <w:jc w:val="both"/>
              <w:rPr>
                <w:rFonts w:ascii="Times New Roman" w:eastAsia="Times New Roman" w:hAnsi="Times New Roman"/>
                <w:sz w:val="24"/>
                <w:szCs w:val="24"/>
                <w:lang w:eastAsia="ru-RU"/>
              </w:rPr>
            </w:pPr>
          </w:p>
        </w:tc>
      </w:tr>
      <w:tr w:rsidR="00BE5180" w:rsidRPr="0037029F" w:rsidTr="00BE5180">
        <w:trPr>
          <w:trHeight w:val="3840"/>
        </w:trPr>
        <w:tc>
          <w:tcPr>
            <w:tcW w:w="1124" w:type="pct"/>
            <w:vMerge/>
            <w:tcBorders>
              <w:bottom w:val="single" w:sz="4" w:space="0" w:color="auto"/>
            </w:tcBorders>
          </w:tcPr>
          <w:p w:rsidR="00BE5180" w:rsidRPr="0037029F" w:rsidRDefault="00BE5180" w:rsidP="0037029F">
            <w:pPr>
              <w:spacing w:after="0" w:line="240" w:lineRule="auto"/>
              <w:rPr>
                <w:rFonts w:ascii="Times New Roman" w:eastAsia="Times New Roman" w:hAnsi="Times New Roman"/>
                <w:color w:val="000000"/>
                <w:sz w:val="24"/>
                <w:szCs w:val="24"/>
                <w:lang w:eastAsia="ru-RU"/>
              </w:rPr>
            </w:pPr>
          </w:p>
        </w:tc>
        <w:tc>
          <w:tcPr>
            <w:tcW w:w="2396" w:type="pct"/>
            <w:gridSpan w:val="3"/>
            <w:tcBorders>
              <w:bottom w:val="single" w:sz="4" w:space="0" w:color="auto"/>
            </w:tcBorders>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Налоговые правоотношения.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Налоговая деятельность государства. Современная налоговая политика государства.</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Издание государством нормативных актов по вопросам налогообложения.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Права и обязанности субъектов налоговых правоотношений.</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Правовое регулирование изменения сроков уплаты налогов и сборов в бюджет.</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Обжалование актов налоговых органов и действий или бездействия их должностных лиц.</w:t>
            </w:r>
          </w:p>
        </w:tc>
        <w:tc>
          <w:tcPr>
            <w:tcW w:w="487" w:type="pct"/>
            <w:tcBorders>
              <w:bottom w:val="single" w:sz="4" w:space="0" w:color="auto"/>
            </w:tcBorders>
          </w:tcPr>
          <w:p w:rsidR="00BE5180" w:rsidRPr="0037029F" w:rsidRDefault="00BE5180" w:rsidP="0037029F">
            <w:pPr>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993" w:type="pct"/>
            <w:vMerge/>
            <w:tcBorders>
              <w:bottom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p>
        </w:tc>
      </w:tr>
      <w:tr w:rsidR="00BE5180" w:rsidRPr="0037029F" w:rsidTr="00BE5180">
        <w:trPr>
          <w:trHeight w:val="270"/>
        </w:trPr>
        <w:tc>
          <w:tcPr>
            <w:tcW w:w="1124" w:type="pct"/>
            <w:vMerge w:val="restart"/>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Тема 3. </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Способы обеспечения исполнения обязанности по уплате налогов и сборов в соответствии с нормами налогового законодательства</w:t>
            </w:r>
          </w:p>
        </w:tc>
        <w:tc>
          <w:tcPr>
            <w:tcW w:w="2396" w:type="pct"/>
            <w:gridSpan w:val="3"/>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Содержание учебного материала </w:t>
            </w:r>
          </w:p>
        </w:tc>
        <w:tc>
          <w:tcPr>
            <w:tcW w:w="487" w:type="pct"/>
            <w:vAlign w:val="center"/>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6</w:t>
            </w:r>
          </w:p>
        </w:tc>
        <w:tc>
          <w:tcPr>
            <w:tcW w:w="993" w:type="pct"/>
            <w:vMerge w:val="restart"/>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1-5;</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9-10;</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3.1 – 3.4</w:t>
            </w:r>
          </w:p>
          <w:p w:rsidR="00BE5180" w:rsidRPr="0037029F" w:rsidRDefault="00BE5180" w:rsidP="0037029F">
            <w:pPr>
              <w:spacing w:after="0" w:line="240" w:lineRule="auto"/>
              <w:jc w:val="both"/>
              <w:rPr>
                <w:rFonts w:ascii="Times New Roman" w:eastAsia="Times New Roman" w:hAnsi="Times New Roman"/>
                <w:sz w:val="24"/>
                <w:szCs w:val="24"/>
                <w:lang w:eastAsia="ru-RU"/>
              </w:rPr>
            </w:pPr>
          </w:p>
        </w:tc>
      </w:tr>
      <w:tr w:rsidR="00BE5180" w:rsidRPr="0037029F" w:rsidTr="00BE5180">
        <w:trPr>
          <w:trHeight w:val="2475"/>
        </w:trPr>
        <w:tc>
          <w:tcPr>
            <w:tcW w:w="1124" w:type="pct"/>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2396" w:type="pct"/>
            <w:gridSpan w:val="3"/>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color w:val="000000"/>
                <w:sz w:val="24"/>
                <w:szCs w:val="24"/>
                <w:lang w:eastAsia="ru-RU"/>
              </w:rPr>
              <w:t xml:space="preserve"> </w:t>
            </w:r>
            <w:r w:rsidRPr="0037029F">
              <w:rPr>
                <w:rFonts w:ascii="Times New Roman" w:eastAsia="Times New Roman" w:hAnsi="Times New Roman"/>
                <w:sz w:val="24"/>
                <w:szCs w:val="24"/>
                <w:lang w:eastAsia="ru-RU"/>
              </w:rPr>
              <w:t>Возникновение и прекращение налогового обязательства плательщика перед государством.</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Способы обеспечения исполнения обязанности по уплате налогов и сборов в соответствии с нормами налогового законодательства.</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Зачет и возврат излишне взысканных сумм обязательных платежей в бюджет.</w:t>
            </w:r>
          </w:p>
        </w:tc>
        <w:tc>
          <w:tcPr>
            <w:tcW w:w="487" w:type="pct"/>
          </w:tcPr>
          <w:p w:rsidR="00BE5180" w:rsidRPr="0037029F" w:rsidRDefault="00BE5180" w:rsidP="0037029F">
            <w:pPr>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993" w:type="pct"/>
            <w:vMerge/>
          </w:tcPr>
          <w:p w:rsidR="00BE5180" w:rsidRPr="0037029F" w:rsidRDefault="00BE5180" w:rsidP="0037029F">
            <w:pPr>
              <w:spacing w:after="0" w:line="240" w:lineRule="auto"/>
              <w:jc w:val="both"/>
              <w:rPr>
                <w:rFonts w:ascii="Times New Roman" w:eastAsia="Times New Roman" w:hAnsi="Times New Roman"/>
                <w:b/>
                <w:i/>
                <w:sz w:val="24"/>
                <w:szCs w:val="24"/>
                <w:lang w:eastAsia="ru-RU"/>
              </w:rPr>
            </w:pPr>
          </w:p>
        </w:tc>
      </w:tr>
      <w:tr w:rsidR="00BE5180" w:rsidRPr="0037029F" w:rsidTr="00BE5180">
        <w:trPr>
          <w:trHeight w:val="240"/>
        </w:trPr>
        <w:tc>
          <w:tcPr>
            <w:tcW w:w="1124" w:type="pct"/>
            <w:vMerge/>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2396" w:type="pct"/>
            <w:gridSpan w:val="3"/>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Практические занятия</w:t>
            </w:r>
          </w:p>
        </w:tc>
        <w:tc>
          <w:tcPr>
            <w:tcW w:w="487" w:type="pct"/>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4</w:t>
            </w:r>
          </w:p>
        </w:tc>
        <w:tc>
          <w:tcPr>
            <w:tcW w:w="993" w:type="pct"/>
            <w:vMerge/>
          </w:tcPr>
          <w:p w:rsidR="00BE5180" w:rsidRPr="0037029F" w:rsidRDefault="00BE5180" w:rsidP="0037029F">
            <w:pPr>
              <w:spacing w:after="0" w:line="240" w:lineRule="auto"/>
              <w:jc w:val="both"/>
              <w:rPr>
                <w:rFonts w:ascii="Times New Roman" w:eastAsia="Times New Roman" w:hAnsi="Times New Roman"/>
                <w:b/>
                <w:i/>
                <w:sz w:val="24"/>
                <w:szCs w:val="24"/>
                <w:lang w:eastAsia="ru-RU"/>
              </w:rPr>
            </w:pPr>
          </w:p>
        </w:tc>
      </w:tr>
      <w:tr w:rsidR="00BE5180" w:rsidRPr="0037029F" w:rsidTr="00BE5180">
        <w:trPr>
          <w:trHeight w:val="570"/>
        </w:trPr>
        <w:tc>
          <w:tcPr>
            <w:tcW w:w="1124" w:type="pct"/>
            <w:vMerge/>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321" w:type="pct"/>
            <w:gridSpan w:val="2"/>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2075" w:type="pct"/>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Расчет платежей при предоставлении отсрочки по уплате налога</w:t>
            </w:r>
          </w:p>
        </w:tc>
        <w:tc>
          <w:tcPr>
            <w:tcW w:w="487" w:type="pct"/>
          </w:tcPr>
          <w:p w:rsidR="00BE5180" w:rsidRPr="0037029F" w:rsidRDefault="00BE5180" w:rsidP="0037029F">
            <w:pPr>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993" w:type="pct"/>
            <w:vMerge/>
          </w:tcPr>
          <w:p w:rsidR="00BE5180" w:rsidRPr="0037029F" w:rsidRDefault="00BE5180" w:rsidP="0037029F">
            <w:pPr>
              <w:spacing w:after="0" w:line="240" w:lineRule="auto"/>
              <w:jc w:val="both"/>
              <w:rPr>
                <w:rFonts w:ascii="Times New Roman" w:eastAsia="Times New Roman" w:hAnsi="Times New Roman"/>
                <w:b/>
                <w:i/>
                <w:sz w:val="24"/>
                <w:szCs w:val="24"/>
                <w:lang w:eastAsia="ru-RU"/>
              </w:rPr>
            </w:pPr>
          </w:p>
        </w:tc>
      </w:tr>
      <w:tr w:rsidR="00BE5180" w:rsidRPr="0037029F" w:rsidTr="00BE5180">
        <w:trPr>
          <w:trHeight w:val="570"/>
        </w:trPr>
        <w:tc>
          <w:tcPr>
            <w:tcW w:w="1124" w:type="pct"/>
            <w:vMerge/>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321" w:type="pct"/>
            <w:gridSpan w:val="2"/>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075" w:type="pct"/>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Расчет платежей при предоставлении рассрочки по уплате налога</w:t>
            </w:r>
          </w:p>
        </w:tc>
        <w:tc>
          <w:tcPr>
            <w:tcW w:w="487" w:type="pct"/>
          </w:tcPr>
          <w:p w:rsidR="00BE5180" w:rsidRPr="0037029F" w:rsidRDefault="00BE5180" w:rsidP="0037029F">
            <w:pPr>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993" w:type="pct"/>
            <w:vMerge/>
          </w:tcPr>
          <w:p w:rsidR="00BE5180" w:rsidRPr="0037029F" w:rsidRDefault="00BE5180" w:rsidP="0037029F">
            <w:pPr>
              <w:spacing w:after="0" w:line="240" w:lineRule="auto"/>
              <w:jc w:val="both"/>
              <w:rPr>
                <w:rFonts w:ascii="Times New Roman" w:eastAsia="Times New Roman" w:hAnsi="Times New Roman"/>
                <w:b/>
                <w:i/>
                <w:sz w:val="24"/>
                <w:szCs w:val="24"/>
                <w:lang w:eastAsia="ru-RU"/>
              </w:rPr>
            </w:pPr>
          </w:p>
        </w:tc>
      </w:tr>
      <w:tr w:rsidR="00BE5180" w:rsidRPr="0037029F" w:rsidTr="00BE5180">
        <w:trPr>
          <w:trHeight w:val="270"/>
        </w:trPr>
        <w:tc>
          <w:tcPr>
            <w:tcW w:w="1124" w:type="pct"/>
            <w:vMerge w:val="restart"/>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Тема 4. </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lastRenderedPageBreak/>
              <w:t>Налоговый контроль</w:t>
            </w:r>
          </w:p>
        </w:tc>
        <w:tc>
          <w:tcPr>
            <w:tcW w:w="2396" w:type="pct"/>
            <w:gridSpan w:val="3"/>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 xml:space="preserve">Содержание учебного материала </w:t>
            </w:r>
          </w:p>
        </w:tc>
        <w:tc>
          <w:tcPr>
            <w:tcW w:w="487" w:type="pct"/>
            <w:vAlign w:val="center"/>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4</w:t>
            </w:r>
          </w:p>
        </w:tc>
        <w:tc>
          <w:tcPr>
            <w:tcW w:w="993" w:type="pct"/>
            <w:vMerge w:val="restart"/>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1-5;</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ОК 9-10;</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3.1 – 3.4</w:t>
            </w:r>
          </w:p>
        </w:tc>
      </w:tr>
      <w:tr w:rsidR="00BE5180" w:rsidRPr="0037029F" w:rsidTr="00BE5180">
        <w:trPr>
          <w:trHeight w:val="1275"/>
        </w:trPr>
        <w:tc>
          <w:tcPr>
            <w:tcW w:w="1124" w:type="pct"/>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2396" w:type="pct"/>
            <w:gridSpan w:val="3"/>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Сущность налогового контроля. Учет налогоплательщиков в налоговых органах</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Камеральные проверки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Выездные проверки</w:t>
            </w:r>
          </w:p>
        </w:tc>
        <w:tc>
          <w:tcPr>
            <w:tcW w:w="487" w:type="pct"/>
          </w:tcPr>
          <w:p w:rsidR="00BE5180" w:rsidRPr="0037029F" w:rsidRDefault="00BE5180" w:rsidP="0037029F">
            <w:pPr>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4</w:t>
            </w:r>
          </w:p>
        </w:tc>
        <w:tc>
          <w:tcPr>
            <w:tcW w:w="993" w:type="pct"/>
            <w:vMerge/>
          </w:tcPr>
          <w:p w:rsidR="00BE5180" w:rsidRPr="0037029F" w:rsidRDefault="00BE5180" w:rsidP="0037029F">
            <w:pPr>
              <w:spacing w:after="0" w:line="240" w:lineRule="auto"/>
              <w:jc w:val="both"/>
              <w:rPr>
                <w:rFonts w:ascii="Times New Roman" w:eastAsia="Times New Roman" w:hAnsi="Times New Roman"/>
                <w:sz w:val="24"/>
                <w:szCs w:val="24"/>
                <w:lang w:eastAsia="ru-RU"/>
              </w:rPr>
            </w:pPr>
          </w:p>
        </w:tc>
      </w:tr>
      <w:tr w:rsidR="00BE5180" w:rsidRPr="0037029F" w:rsidTr="00BE5180">
        <w:trPr>
          <w:trHeight w:val="300"/>
        </w:trPr>
        <w:tc>
          <w:tcPr>
            <w:tcW w:w="1124" w:type="pct"/>
            <w:vMerge w:val="restart"/>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color w:val="000000"/>
                <w:sz w:val="24"/>
                <w:szCs w:val="24"/>
                <w:lang w:eastAsia="ru-RU"/>
              </w:rPr>
              <w:lastRenderedPageBreak/>
              <w:t xml:space="preserve"> </w:t>
            </w:r>
            <w:r w:rsidRPr="0037029F">
              <w:rPr>
                <w:rFonts w:ascii="Times New Roman" w:eastAsia="Times New Roman" w:hAnsi="Times New Roman"/>
                <w:b/>
                <w:sz w:val="24"/>
                <w:szCs w:val="24"/>
                <w:lang w:eastAsia="ru-RU"/>
              </w:rPr>
              <w:t xml:space="preserve">Тема 5. </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Порядок принудительного исполнения обязанности по уплате налогов и сборов</w:t>
            </w:r>
          </w:p>
        </w:tc>
        <w:tc>
          <w:tcPr>
            <w:tcW w:w="2396" w:type="pct"/>
            <w:gridSpan w:val="3"/>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Содержание учебного материала </w:t>
            </w:r>
          </w:p>
        </w:tc>
        <w:tc>
          <w:tcPr>
            <w:tcW w:w="487" w:type="pct"/>
            <w:vAlign w:val="center"/>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4</w:t>
            </w:r>
          </w:p>
        </w:tc>
        <w:tc>
          <w:tcPr>
            <w:tcW w:w="993" w:type="pct"/>
            <w:vMerge w:val="restart"/>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1-5;</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9-10;</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3.1 – 3.4</w:t>
            </w:r>
          </w:p>
          <w:p w:rsidR="00BE5180" w:rsidRPr="0037029F" w:rsidRDefault="00BE5180" w:rsidP="0037029F">
            <w:pPr>
              <w:spacing w:after="0" w:line="240" w:lineRule="auto"/>
              <w:jc w:val="both"/>
              <w:rPr>
                <w:rFonts w:ascii="Times New Roman" w:eastAsia="Times New Roman" w:hAnsi="Times New Roman"/>
                <w:sz w:val="24"/>
                <w:szCs w:val="24"/>
                <w:lang w:eastAsia="ru-RU"/>
              </w:rPr>
            </w:pPr>
          </w:p>
        </w:tc>
      </w:tr>
      <w:tr w:rsidR="00BE5180" w:rsidRPr="0037029F" w:rsidTr="00BE5180">
        <w:trPr>
          <w:trHeight w:val="1620"/>
        </w:trPr>
        <w:tc>
          <w:tcPr>
            <w:tcW w:w="1124" w:type="pct"/>
            <w:vMerge/>
          </w:tcPr>
          <w:p w:rsidR="00BE5180" w:rsidRPr="0037029F" w:rsidRDefault="00BE5180" w:rsidP="0037029F">
            <w:pPr>
              <w:spacing w:after="0" w:line="240" w:lineRule="auto"/>
              <w:rPr>
                <w:rFonts w:ascii="Times New Roman" w:eastAsia="Times New Roman" w:hAnsi="Times New Roman"/>
                <w:color w:val="000000"/>
                <w:sz w:val="24"/>
                <w:szCs w:val="24"/>
                <w:lang w:eastAsia="ru-RU"/>
              </w:rPr>
            </w:pPr>
          </w:p>
        </w:tc>
        <w:tc>
          <w:tcPr>
            <w:tcW w:w="2396" w:type="pct"/>
            <w:gridSpan w:val="3"/>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Налоговая ответственность. Налоговое правонарушение</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применения мер государственно-принудительного воздействия к налогоплательщикам, нарушившим нормы законодательного права</w:t>
            </w:r>
          </w:p>
        </w:tc>
        <w:tc>
          <w:tcPr>
            <w:tcW w:w="487" w:type="pct"/>
          </w:tcPr>
          <w:p w:rsidR="00BE5180" w:rsidRPr="0037029F" w:rsidRDefault="00BE5180" w:rsidP="0037029F">
            <w:pPr>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993" w:type="pct"/>
            <w:vMerge/>
          </w:tcPr>
          <w:p w:rsidR="00BE5180" w:rsidRPr="0037029F" w:rsidRDefault="00BE5180" w:rsidP="0037029F">
            <w:pPr>
              <w:spacing w:after="0" w:line="240" w:lineRule="auto"/>
              <w:jc w:val="both"/>
              <w:rPr>
                <w:rFonts w:ascii="Times New Roman" w:eastAsia="Times New Roman" w:hAnsi="Times New Roman"/>
                <w:sz w:val="24"/>
                <w:szCs w:val="24"/>
                <w:lang w:eastAsia="ru-RU"/>
              </w:rPr>
            </w:pPr>
          </w:p>
        </w:tc>
      </w:tr>
      <w:tr w:rsidR="00BE5180" w:rsidRPr="0037029F" w:rsidTr="00BE5180">
        <w:trPr>
          <w:trHeight w:val="288"/>
        </w:trPr>
        <w:tc>
          <w:tcPr>
            <w:tcW w:w="1124" w:type="pct"/>
            <w:vMerge/>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2396" w:type="pct"/>
            <w:gridSpan w:val="3"/>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Практические занятия  </w:t>
            </w:r>
          </w:p>
        </w:tc>
        <w:tc>
          <w:tcPr>
            <w:tcW w:w="487" w:type="pct"/>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2</w:t>
            </w:r>
          </w:p>
        </w:tc>
        <w:tc>
          <w:tcPr>
            <w:tcW w:w="993" w:type="pct"/>
            <w:vMerge/>
          </w:tcPr>
          <w:p w:rsidR="00BE5180" w:rsidRPr="0037029F" w:rsidRDefault="00BE5180" w:rsidP="0037029F">
            <w:pPr>
              <w:spacing w:after="0" w:line="240" w:lineRule="auto"/>
              <w:jc w:val="both"/>
              <w:rPr>
                <w:rFonts w:ascii="Times New Roman" w:eastAsia="Times New Roman" w:hAnsi="Times New Roman"/>
                <w:bCs/>
                <w:sz w:val="24"/>
                <w:szCs w:val="24"/>
                <w:lang w:eastAsia="ru-RU"/>
              </w:rPr>
            </w:pPr>
          </w:p>
        </w:tc>
      </w:tr>
      <w:tr w:rsidR="00BE5180" w:rsidRPr="0037029F" w:rsidTr="00BE5180">
        <w:trPr>
          <w:trHeight w:val="525"/>
        </w:trPr>
        <w:tc>
          <w:tcPr>
            <w:tcW w:w="1124" w:type="pct"/>
            <w:vMerge/>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2396" w:type="pct"/>
            <w:gridSpan w:val="3"/>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Расчет штрафных санкций за налоговые правонарушения</w:t>
            </w:r>
          </w:p>
        </w:tc>
        <w:tc>
          <w:tcPr>
            <w:tcW w:w="487" w:type="pct"/>
          </w:tcPr>
          <w:p w:rsidR="00BE5180" w:rsidRPr="0037029F" w:rsidRDefault="00BE5180" w:rsidP="0037029F">
            <w:pPr>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993" w:type="pct"/>
            <w:vMerge/>
          </w:tcPr>
          <w:p w:rsidR="00BE5180" w:rsidRPr="0037029F" w:rsidRDefault="00BE5180" w:rsidP="0037029F">
            <w:pPr>
              <w:spacing w:after="0" w:line="240" w:lineRule="auto"/>
              <w:jc w:val="both"/>
              <w:rPr>
                <w:rFonts w:ascii="Times New Roman" w:eastAsia="Times New Roman" w:hAnsi="Times New Roman"/>
                <w:bCs/>
                <w:sz w:val="24"/>
                <w:szCs w:val="24"/>
                <w:lang w:eastAsia="ru-RU"/>
              </w:rPr>
            </w:pPr>
          </w:p>
        </w:tc>
      </w:tr>
      <w:tr w:rsidR="00BE5180" w:rsidRPr="0037029F" w:rsidTr="00BE5180">
        <w:trPr>
          <w:trHeight w:val="270"/>
        </w:trPr>
        <w:tc>
          <w:tcPr>
            <w:tcW w:w="1124" w:type="pct"/>
            <w:vMerge w:val="restart"/>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color w:val="000000"/>
                <w:sz w:val="24"/>
                <w:szCs w:val="24"/>
                <w:lang w:eastAsia="ru-RU"/>
              </w:rPr>
              <w:t xml:space="preserve"> </w:t>
            </w:r>
            <w:r w:rsidRPr="0037029F">
              <w:rPr>
                <w:rFonts w:ascii="Times New Roman" w:eastAsia="Times New Roman" w:hAnsi="Times New Roman"/>
                <w:b/>
                <w:sz w:val="24"/>
                <w:szCs w:val="24"/>
                <w:lang w:eastAsia="ru-RU"/>
              </w:rPr>
              <w:t xml:space="preserve">Тема 6. </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Экономическая сущность налогов, сборов и страховых взносов, взимаемых в Российской Федерации</w:t>
            </w:r>
          </w:p>
          <w:p w:rsidR="00BE5180" w:rsidRPr="0037029F" w:rsidRDefault="00BE5180" w:rsidP="0037029F">
            <w:pPr>
              <w:spacing w:after="0" w:line="240" w:lineRule="auto"/>
              <w:rPr>
                <w:rFonts w:ascii="Times New Roman" w:eastAsia="Times New Roman" w:hAnsi="Times New Roman"/>
                <w:sz w:val="24"/>
                <w:szCs w:val="24"/>
                <w:lang w:eastAsia="ru-RU"/>
              </w:rPr>
            </w:pPr>
          </w:p>
        </w:tc>
        <w:tc>
          <w:tcPr>
            <w:tcW w:w="2396" w:type="pct"/>
            <w:gridSpan w:val="3"/>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Содержание учебного материала </w:t>
            </w:r>
          </w:p>
        </w:tc>
        <w:tc>
          <w:tcPr>
            <w:tcW w:w="487" w:type="pct"/>
            <w:vAlign w:val="center"/>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20</w:t>
            </w:r>
          </w:p>
        </w:tc>
        <w:tc>
          <w:tcPr>
            <w:tcW w:w="993" w:type="pct"/>
            <w:vMerge w:val="restart"/>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1-5;</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9-10;</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3.1 – 3.4</w:t>
            </w:r>
          </w:p>
          <w:p w:rsidR="00BE5180" w:rsidRPr="0037029F" w:rsidRDefault="00BE5180" w:rsidP="0037029F">
            <w:pPr>
              <w:spacing w:after="0" w:line="240" w:lineRule="auto"/>
              <w:jc w:val="both"/>
              <w:rPr>
                <w:rFonts w:ascii="Times New Roman" w:eastAsia="Times New Roman" w:hAnsi="Times New Roman"/>
                <w:sz w:val="24"/>
                <w:szCs w:val="24"/>
                <w:lang w:eastAsia="ru-RU"/>
              </w:rPr>
            </w:pPr>
          </w:p>
        </w:tc>
      </w:tr>
      <w:tr w:rsidR="00BE5180" w:rsidRPr="0037029F" w:rsidTr="00BE5180">
        <w:trPr>
          <w:trHeight w:val="3855"/>
        </w:trPr>
        <w:tc>
          <w:tcPr>
            <w:tcW w:w="1124" w:type="pct"/>
            <w:vMerge/>
          </w:tcPr>
          <w:p w:rsidR="00BE5180" w:rsidRPr="0037029F" w:rsidRDefault="00BE5180" w:rsidP="0037029F">
            <w:pPr>
              <w:spacing w:after="0" w:line="240" w:lineRule="auto"/>
              <w:rPr>
                <w:rFonts w:ascii="Times New Roman" w:eastAsia="Times New Roman" w:hAnsi="Times New Roman"/>
                <w:b/>
                <w:color w:val="000000"/>
                <w:sz w:val="24"/>
                <w:szCs w:val="24"/>
                <w:lang w:eastAsia="ru-RU"/>
              </w:rPr>
            </w:pPr>
          </w:p>
        </w:tc>
        <w:tc>
          <w:tcPr>
            <w:tcW w:w="2396" w:type="pct"/>
            <w:gridSpan w:val="3"/>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Экономическая сущность и основные элементы налогообложения федеральных налогов.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Экономическая сущность и основные элементы налогообложения региональных налогов.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Экономическая сущность и основные элементы налогообложения местных налогов.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Экономическая сущность и основные элементы страховых взносов.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Экономическая сущность и основные элементы специальных налоговых режимов.</w:t>
            </w:r>
            <w:r w:rsidR="009B5D05">
              <w:rPr>
                <w:rFonts w:ascii="Times New Roman" w:eastAsia="Times New Roman" w:hAnsi="Times New Roman"/>
                <w:sz w:val="24"/>
                <w:szCs w:val="24"/>
                <w:lang w:eastAsia="ru-RU"/>
              </w:rPr>
              <w:t xml:space="preserve"> Изменения в налоговом законодательстве.</w:t>
            </w:r>
          </w:p>
        </w:tc>
        <w:tc>
          <w:tcPr>
            <w:tcW w:w="487" w:type="pct"/>
          </w:tcPr>
          <w:p w:rsidR="00BE5180" w:rsidRPr="0037029F" w:rsidRDefault="00BE5180" w:rsidP="0037029F">
            <w:pPr>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10</w:t>
            </w:r>
          </w:p>
        </w:tc>
        <w:tc>
          <w:tcPr>
            <w:tcW w:w="993" w:type="pct"/>
            <w:vMerge/>
          </w:tcPr>
          <w:p w:rsidR="00BE5180" w:rsidRPr="0037029F" w:rsidRDefault="00BE5180" w:rsidP="0037029F">
            <w:pPr>
              <w:spacing w:after="0" w:line="240" w:lineRule="auto"/>
              <w:jc w:val="both"/>
              <w:rPr>
                <w:rFonts w:ascii="Times New Roman" w:eastAsia="Times New Roman" w:hAnsi="Times New Roman"/>
                <w:b/>
                <w:i/>
                <w:sz w:val="24"/>
                <w:szCs w:val="24"/>
                <w:lang w:eastAsia="ru-RU"/>
              </w:rPr>
            </w:pPr>
          </w:p>
        </w:tc>
      </w:tr>
      <w:tr w:rsidR="00BE5180" w:rsidRPr="0037029F" w:rsidTr="00BE5180">
        <w:trPr>
          <w:trHeight w:val="270"/>
        </w:trPr>
        <w:tc>
          <w:tcPr>
            <w:tcW w:w="1124" w:type="pct"/>
            <w:vMerge/>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2396" w:type="pct"/>
            <w:gridSpan w:val="3"/>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Практические занятия</w:t>
            </w:r>
          </w:p>
        </w:tc>
        <w:tc>
          <w:tcPr>
            <w:tcW w:w="487" w:type="pct"/>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10</w:t>
            </w:r>
          </w:p>
        </w:tc>
        <w:tc>
          <w:tcPr>
            <w:tcW w:w="993" w:type="pct"/>
            <w:vMerge/>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p>
        </w:tc>
      </w:tr>
      <w:tr w:rsidR="00BE5180" w:rsidRPr="0037029F" w:rsidTr="00BE5180">
        <w:trPr>
          <w:trHeight w:val="804"/>
        </w:trPr>
        <w:tc>
          <w:tcPr>
            <w:tcW w:w="1124" w:type="pct"/>
            <w:vMerge/>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251" w:type="pct"/>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2145" w:type="pct"/>
            <w:gridSpan w:val="2"/>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Заполнение платежных поручений для перечисления федеральных  налогов</w:t>
            </w:r>
          </w:p>
        </w:tc>
        <w:tc>
          <w:tcPr>
            <w:tcW w:w="487" w:type="pct"/>
          </w:tcPr>
          <w:p w:rsidR="00BE5180" w:rsidRPr="0037029F" w:rsidRDefault="00BE5180" w:rsidP="0037029F">
            <w:pPr>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993" w:type="pct"/>
            <w:vMerge/>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p>
        </w:tc>
      </w:tr>
      <w:tr w:rsidR="00BE5180" w:rsidRPr="0037029F" w:rsidTr="00BE5180">
        <w:trPr>
          <w:trHeight w:val="804"/>
        </w:trPr>
        <w:tc>
          <w:tcPr>
            <w:tcW w:w="1124" w:type="pct"/>
            <w:vMerge/>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251" w:type="pct"/>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145" w:type="pct"/>
            <w:gridSpan w:val="2"/>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Заполнение платежных поручений для перечисления региональных налогов</w:t>
            </w:r>
          </w:p>
        </w:tc>
        <w:tc>
          <w:tcPr>
            <w:tcW w:w="487" w:type="pct"/>
          </w:tcPr>
          <w:p w:rsidR="00BE5180" w:rsidRPr="0037029F" w:rsidRDefault="00BE5180" w:rsidP="0037029F">
            <w:pPr>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993" w:type="pct"/>
            <w:vMerge/>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p>
        </w:tc>
      </w:tr>
      <w:tr w:rsidR="00BE5180" w:rsidRPr="0037029F" w:rsidTr="00BE5180">
        <w:trPr>
          <w:trHeight w:val="804"/>
        </w:trPr>
        <w:tc>
          <w:tcPr>
            <w:tcW w:w="1124" w:type="pct"/>
            <w:vMerge/>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251" w:type="pct"/>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w:t>
            </w:r>
          </w:p>
        </w:tc>
        <w:tc>
          <w:tcPr>
            <w:tcW w:w="2145" w:type="pct"/>
            <w:gridSpan w:val="2"/>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Заполнение платежных поручений для перечисления местных налогов</w:t>
            </w:r>
          </w:p>
        </w:tc>
        <w:tc>
          <w:tcPr>
            <w:tcW w:w="487" w:type="pct"/>
          </w:tcPr>
          <w:p w:rsidR="00BE5180" w:rsidRPr="0037029F" w:rsidRDefault="00BE5180" w:rsidP="0037029F">
            <w:pPr>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993" w:type="pct"/>
            <w:vMerge/>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p>
        </w:tc>
      </w:tr>
      <w:tr w:rsidR="00BE5180" w:rsidRPr="0037029F" w:rsidTr="00BE5180">
        <w:trPr>
          <w:trHeight w:val="840"/>
        </w:trPr>
        <w:tc>
          <w:tcPr>
            <w:tcW w:w="1124" w:type="pct"/>
            <w:vMerge/>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251" w:type="pct"/>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4</w:t>
            </w:r>
          </w:p>
        </w:tc>
        <w:tc>
          <w:tcPr>
            <w:tcW w:w="2145" w:type="pct"/>
            <w:gridSpan w:val="2"/>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Заполнение платежных поручений для перечисления сборов </w:t>
            </w:r>
          </w:p>
        </w:tc>
        <w:tc>
          <w:tcPr>
            <w:tcW w:w="487" w:type="pct"/>
          </w:tcPr>
          <w:p w:rsidR="00BE5180" w:rsidRPr="0037029F" w:rsidRDefault="00BE5180" w:rsidP="0037029F">
            <w:pPr>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993" w:type="pct"/>
            <w:vMerge/>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p>
        </w:tc>
      </w:tr>
      <w:tr w:rsidR="00BE5180" w:rsidRPr="0037029F" w:rsidTr="00BE5180">
        <w:trPr>
          <w:trHeight w:val="810"/>
        </w:trPr>
        <w:tc>
          <w:tcPr>
            <w:tcW w:w="1124" w:type="pct"/>
            <w:vMerge/>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251" w:type="pct"/>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5</w:t>
            </w:r>
          </w:p>
        </w:tc>
        <w:tc>
          <w:tcPr>
            <w:tcW w:w="2145" w:type="pct"/>
            <w:gridSpan w:val="2"/>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Практическое занятие «Заполнение платежных поручений для перечисления страховых взносов»</w:t>
            </w:r>
          </w:p>
        </w:tc>
        <w:tc>
          <w:tcPr>
            <w:tcW w:w="487" w:type="pct"/>
          </w:tcPr>
          <w:p w:rsidR="00BE5180" w:rsidRPr="0037029F" w:rsidRDefault="00BE5180" w:rsidP="0037029F">
            <w:pPr>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993" w:type="pct"/>
            <w:vMerge/>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p>
        </w:tc>
      </w:tr>
      <w:tr w:rsidR="00BE5180" w:rsidRPr="0037029F" w:rsidTr="00BE5180">
        <w:trPr>
          <w:trHeight w:val="270"/>
        </w:trPr>
        <w:tc>
          <w:tcPr>
            <w:tcW w:w="3519" w:type="pct"/>
            <w:gridSpan w:val="4"/>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Самостоятельная работа обучающихся</w:t>
            </w:r>
          </w:p>
        </w:tc>
        <w:tc>
          <w:tcPr>
            <w:tcW w:w="487" w:type="pct"/>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8</w:t>
            </w:r>
          </w:p>
        </w:tc>
        <w:tc>
          <w:tcPr>
            <w:tcW w:w="993" w:type="pct"/>
            <w:vMerge w:val="restart"/>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p>
        </w:tc>
      </w:tr>
      <w:tr w:rsidR="00BE5180" w:rsidRPr="0037029F" w:rsidTr="00BE5180">
        <w:trPr>
          <w:trHeight w:val="285"/>
        </w:trPr>
        <w:tc>
          <w:tcPr>
            <w:tcW w:w="3519" w:type="pct"/>
            <w:gridSpan w:val="4"/>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Налоговые системы зарубежных стран.</w:t>
            </w:r>
          </w:p>
        </w:tc>
        <w:tc>
          <w:tcPr>
            <w:tcW w:w="487" w:type="pct"/>
          </w:tcPr>
          <w:p w:rsidR="00BE5180" w:rsidRPr="0037029F" w:rsidRDefault="00BE5180" w:rsidP="0037029F">
            <w:pPr>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993" w:type="pct"/>
            <w:vMerge/>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p>
        </w:tc>
      </w:tr>
      <w:tr w:rsidR="00BE5180" w:rsidRPr="0037029F" w:rsidTr="00BE5180">
        <w:trPr>
          <w:trHeight w:val="225"/>
        </w:trPr>
        <w:tc>
          <w:tcPr>
            <w:tcW w:w="3519" w:type="pct"/>
            <w:gridSpan w:val="4"/>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Нормативно-правовая база проведения налоговых проверок. </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Мероприятия, предшествующие проведению выездной налоговой проверке.</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shd w:val="clear" w:color="auto" w:fill="FFFFFF"/>
                <w:lang w:eastAsia="ru-RU"/>
              </w:rPr>
              <w:t>Концепция системы планирования выездных налоговых проверок</w:t>
            </w:r>
          </w:p>
        </w:tc>
        <w:tc>
          <w:tcPr>
            <w:tcW w:w="487" w:type="pct"/>
          </w:tcPr>
          <w:p w:rsidR="00BE5180" w:rsidRPr="0037029F" w:rsidRDefault="00BE5180" w:rsidP="0037029F">
            <w:pPr>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993" w:type="pct"/>
            <w:vMerge/>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p>
        </w:tc>
      </w:tr>
      <w:tr w:rsidR="00BE5180" w:rsidRPr="0037029F" w:rsidTr="00BE5180">
        <w:trPr>
          <w:trHeight w:val="1856"/>
        </w:trPr>
        <w:tc>
          <w:tcPr>
            <w:tcW w:w="3519" w:type="pct"/>
            <w:gridSpan w:val="4"/>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Особенности налогообложения кредитных организаций.</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Особенности налогообложения страховых организаций.</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Особенности налогообложения некоммерческих организаций.</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Особенности налогообложения иностранных организаций.</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Особенности налогообложения индивидуальных предпринимателей.</w:t>
            </w:r>
          </w:p>
        </w:tc>
        <w:tc>
          <w:tcPr>
            <w:tcW w:w="487" w:type="pct"/>
          </w:tcPr>
          <w:p w:rsidR="00BE5180" w:rsidRPr="0037029F" w:rsidRDefault="00BE5180" w:rsidP="0037029F">
            <w:pPr>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4</w:t>
            </w:r>
          </w:p>
        </w:tc>
        <w:tc>
          <w:tcPr>
            <w:tcW w:w="993" w:type="pct"/>
            <w:vMerge/>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p>
        </w:tc>
      </w:tr>
      <w:tr w:rsidR="00BE5180" w:rsidRPr="0037029F" w:rsidTr="00BE5180">
        <w:trPr>
          <w:trHeight w:val="187"/>
        </w:trPr>
        <w:tc>
          <w:tcPr>
            <w:tcW w:w="3519" w:type="pct"/>
            <w:gridSpan w:val="4"/>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Консультации</w:t>
            </w:r>
          </w:p>
        </w:tc>
        <w:tc>
          <w:tcPr>
            <w:tcW w:w="487" w:type="pct"/>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993" w:type="pct"/>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r>
      <w:tr w:rsidR="00BE5180" w:rsidRPr="0037029F" w:rsidTr="00BE5180">
        <w:trPr>
          <w:trHeight w:val="315"/>
        </w:trPr>
        <w:tc>
          <w:tcPr>
            <w:tcW w:w="3519" w:type="pct"/>
            <w:gridSpan w:val="4"/>
          </w:tcPr>
          <w:p w:rsidR="00BE5180" w:rsidRPr="0037029F" w:rsidRDefault="00BE5180" w:rsidP="0037029F">
            <w:pPr>
              <w:spacing w:after="0" w:line="240" w:lineRule="auto"/>
              <w:rPr>
                <w:rFonts w:ascii="Times New Roman" w:eastAsia="Times New Roman" w:hAnsi="Times New Roman"/>
                <w:b/>
                <w:iCs/>
                <w:sz w:val="24"/>
                <w:szCs w:val="24"/>
                <w:lang w:eastAsia="ru-RU"/>
              </w:rPr>
            </w:pPr>
            <w:r w:rsidRPr="0037029F">
              <w:rPr>
                <w:rFonts w:ascii="Times New Roman" w:eastAsia="Times New Roman" w:hAnsi="Times New Roman"/>
                <w:b/>
                <w:iCs/>
                <w:sz w:val="24"/>
                <w:szCs w:val="24"/>
                <w:lang w:eastAsia="ru-RU"/>
              </w:rPr>
              <w:t xml:space="preserve">Промежуточная аттестация в форме  экзамена   </w:t>
            </w:r>
          </w:p>
        </w:tc>
        <w:tc>
          <w:tcPr>
            <w:tcW w:w="487" w:type="pct"/>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993" w:type="pct"/>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r>
      <w:tr w:rsidR="00BE5180" w:rsidRPr="0037029F" w:rsidTr="00BE5180">
        <w:trPr>
          <w:trHeight w:val="270"/>
        </w:trPr>
        <w:tc>
          <w:tcPr>
            <w:tcW w:w="3519" w:type="pct"/>
            <w:gridSpan w:val="4"/>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ВСЕГО</w:t>
            </w:r>
          </w:p>
        </w:tc>
        <w:tc>
          <w:tcPr>
            <w:tcW w:w="487" w:type="pct"/>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52</w:t>
            </w:r>
          </w:p>
        </w:tc>
        <w:tc>
          <w:tcPr>
            <w:tcW w:w="993" w:type="pct"/>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r>
    </w:tbl>
    <w:p w:rsidR="00BE5180" w:rsidRPr="0037029F" w:rsidRDefault="00BE5180" w:rsidP="0037029F">
      <w:pPr>
        <w:tabs>
          <w:tab w:val="left" w:pos="4635"/>
        </w:tabs>
        <w:spacing w:after="0" w:line="240" w:lineRule="auto"/>
        <w:rPr>
          <w:rFonts w:ascii="Times New Roman" w:eastAsia="Times New Roman" w:hAnsi="Times New Roman"/>
          <w:b/>
          <w:caps/>
          <w:sz w:val="24"/>
          <w:szCs w:val="24"/>
          <w:lang w:eastAsia="ru-RU"/>
        </w:rPr>
      </w:pPr>
    </w:p>
    <w:p w:rsidR="00BE5180" w:rsidRPr="0037029F" w:rsidRDefault="00BE5180" w:rsidP="0037029F">
      <w:pPr>
        <w:tabs>
          <w:tab w:val="left" w:pos="4635"/>
        </w:tabs>
        <w:spacing w:after="0" w:line="240" w:lineRule="auto"/>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3. условия реализации  РАБОЧЕЙ программы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3.1. Материально-техническое обеспечение</w:t>
      </w:r>
    </w:p>
    <w:p w:rsidR="00BE5180" w:rsidRPr="0037029F" w:rsidRDefault="00BE5180" w:rsidP="0037029F">
      <w:pPr>
        <w:suppressAutoHyphens/>
        <w:spacing w:after="0" w:line="240" w:lineRule="auto"/>
        <w:ind w:firstLine="709"/>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Для реализации программы учебной дисциплины  предусмотрены следующие специальные помещения:</w:t>
      </w:r>
    </w:p>
    <w:p w:rsidR="00BE5180" w:rsidRPr="0037029F" w:rsidRDefault="00BE5180" w:rsidP="0037029F">
      <w:pPr>
        <w:suppressAutoHyphens/>
        <w:autoSpaceDE w:val="0"/>
        <w:autoSpaceDN w:val="0"/>
        <w:adjustRightInd w:val="0"/>
        <w:spacing w:after="0" w:line="240" w:lineRule="auto"/>
        <w:ind w:firstLine="709"/>
        <w:jc w:val="both"/>
        <w:rPr>
          <w:rFonts w:ascii="Times New Roman" w:hAnsi="Times New Roman"/>
          <w:b/>
          <w:sz w:val="24"/>
          <w:szCs w:val="24"/>
          <w:u w:color="FF0000"/>
        </w:rPr>
      </w:pPr>
      <w:r w:rsidRPr="0037029F">
        <w:rPr>
          <w:rFonts w:ascii="Times New Roman" w:eastAsia="Times New Roman" w:hAnsi="Times New Roman"/>
          <w:b/>
          <w:bCs/>
          <w:sz w:val="24"/>
          <w:szCs w:val="24"/>
          <w:lang w:eastAsia="ru-RU"/>
        </w:rPr>
        <w:t xml:space="preserve">Кабинет  </w:t>
      </w:r>
      <w:r w:rsidRPr="0037029F">
        <w:rPr>
          <w:rFonts w:ascii="Times New Roman" w:hAnsi="Times New Roman"/>
          <w:b/>
          <w:sz w:val="24"/>
          <w:szCs w:val="24"/>
          <w:u w:color="FF0000"/>
        </w:rPr>
        <w:t xml:space="preserve"> Бухгалтерского учета, налогообложения и аудита.</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Оборудование учебного кабинета:</w:t>
      </w:r>
    </w:p>
    <w:p w:rsidR="00BE5180" w:rsidRPr="0037029F" w:rsidRDefault="00BE5180" w:rsidP="0037029F">
      <w:pPr>
        <w:spacing w:after="0" w:line="240" w:lineRule="auto"/>
        <w:ind w:firstLine="709"/>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Доска классная</w:t>
      </w:r>
    </w:p>
    <w:p w:rsidR="00BE5180" w:rsidRPr="0037029F" w:rsidRDefault="00BE5180" w:rsidP="0037029F">
      <w:pPr>
        <w:spacing w:after="0" w:line="240" w:lineRule="auto"/>
        <w:ind w:firstLine="709"/>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Стол учителя</w:t>
      </w:r>
    </w:p>
    <w:p w:rsidR="00BE5180" w:rsidRPr="0037029F" w:rsidRDefault="00BE5180" w:rsidP="0037029F">
      <w:pPr>
        <w:spacing w:after="0" w:line="240" w:lineRule="auto"/>
        <w:ind w:firstLine="709"/>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Кресло для учителя</w:t>
      </w:r>
    </w:p>
    <w:p w:rsidR="00BE5180" w:rsidRPr="0037029F" w:rsidRDefault="00BE5180" w:rsidP="0037029F">
      <w:pPr>
        <w:spacing w:after="0" w:line="240" w:lineRule="auto"/>
        <w:ind w:firstLine="709"/>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Информационно-тематический стенд</w:t>
      </w:r>
    </w:p>
    <w:p w:rsidR="00BE5180" w:rsidRPr="0037029F" w:rsidRDefault="00BE5180" w:rsidP="0037029F">
      <w:pPr>
        <w:spacing w:after="0" w:line="240" w:lineRule="auto"/>
        <w:ind w:firstLine="709"/>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Стол ученический двухместный</w:t>
      </w:r>
    </w:p>
    <w:p w:rsidR="00BE5180" w:rsidRPr="0037029F" w:rsidRDefault="00BE5180" w:rsidP="0037029F">
      <w:pPr>
        <w:spacing w:after="0" w:line="240" w:lineRule="auto"/>
        <w:ind w:firstLine="709"/>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Стул ученический</w:t>
      </w:r>
    </w:p>
    <w:p w:rsidR="00BE5180" w:rsidRPr="0037029F" w:rsidRDefault="00BE5180" w:rsidP="0037029F">
      <w:pPr>
        <w:spacing w:after="0" w:line="240" w:lineRule="auto"/>
        <w:ind w:firstLine="709"/>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Технические средства обучения (рабочее место учителя)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Компьютер с доступом к базам данных и Интернет</w:t>
      </w:r>
    </w:p>
    <w:p w:rsidR="00BE5180" w:rsidRPr="0037029F" w:rsidRDefault="00BE5180" w:rsidP="0037029F">
      <w:pPr>
        <w:spacing w:after="0" w:line="240" w:lineRule="auto"/>
        <w:ind w:firstLine="709"/>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Лицензионное программное обеспечение</w:t>
      </w:r>
    </w:p>
    <w:p w:rsidR="00BE5180" w:rsidRPr="0037029F" w:rsidRDefault="00BE5180" w:rsidP="0037029F">
      <w:pPr>
        <w:spacing w:after="0" w:line="240" w:lineRule="auto"/>
        <w:ind w:firstLine="709"/>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Мультимедийная установка</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Видеопроекционное оборудование для презентаций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Средства звуковоспроизведения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bCs/>
          <w:sz w:val="24"/>
          <w:szCs w:val="24"/>
          <w:lang w:eastAsia="ru-RU"/>
        </w:rPr>
      </w:pPr>
      <w:r w:rsidRPr="0037029F">
        <w:rPr>
          <w:rFonts w:ascii="Times New Roman" w:eastAsia="Times New Roman" w:hAnsi="Times New Roman"/>
          <w:bCs/>
          <w:sz w:val="24"/>
          <w:szCs w:val="24"/>
          <w:lang w:eastAsia="ru-RU"/>
        </w:rPr>
        <w:t>Экран</w:t>
      </w:r>
    </w:p>
    <w:p w:rsidR="00BE5180" w:rsidRPr="0037029F" w:rsidRDefault="00BE5180" w:rsidP="0037029F">
      <w:pPr>
        <w:spacing w:after="0" w:line="240" w:lineRule="auto"/>
        <w:ind w:firstLine="709"/>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Электронные средства обучения</w:t>
      </w:r>
    </w:p>
    <w:p w:rsidR="00BE5180" w:rsidRPr="0037029F" w:rsidRDefault="00BE5180" w:rsidP="0037029F">
      <w:pPr>
        <w:spacing w:after="0" w:line="240" w:lineRule="auto"/>
        <w:ind w:firstLine="709"/>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Электронные учебные пособия</w:t>
      </w:r>
    </w:p>
    <w:p w:rsidR="00BE5180" w:rsidRPr="0037029F" w:rsidRDefault="00BE5180" w:rsidP="0037029F">
      <w:pPr>
        <w:spacing w:after="0" w:line="240" w:lineRule="auto"/>
        <w:ind w:firstLine="709"/>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Комплект учебных видео фильмов</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Мультимедийные презентации лекционного материала</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3.2 Информационное обеспечение обучения</w:t>
      </w:r>
    </w:p>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Перечень рекомендуемых учебных изданий, Интернет-ресурсов, дополнительной литературы:</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3.3. Информационное обеспечение обучения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Перечень рекомендуемых учебных изданий, Интернет-ресурсов, дополнительной литературы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3.3.1 Законодательные и нормативные акты: </w:t>
      </w:r>
    </w:p>
    <w:p w:rsidR="00BE5180" w:rsidRPr="0037029F" w:rsidRDefault="00BE5180" w:rsidP="00126C4F">
      <w:pPr>
        <w:numPr>
          <w:ilvl w:val="0"/>
          <w:numId w:val="193"/>
        </w:numPr>
        <w:tabs>
          <w:tab w:val="left" w:pos="426"/>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Налоговый кодекс Российской Федерации в 2 частях (действующая редакция);</w:t>
      </w:r>
    </w:p>
    <w:p w:rsidR="00BE5180" w:rsidRPr="0037029F" w:rsidRDefault="00BE5180" w:rsidP="00126C4F">
      <w:pPr>
        <w:numPr>
          <w:ilvl w:val="0"/>
          <w:numId w:val="193"/>
        </w:numPr>
        <w:tabs>
          <w:tab w:val="left" w:pos="426"/>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Федеральный закон от 24.07.1998 N 125-ФЗ (действующая редакция) «Об обязательном социальном страховании от несчастных случаев на производстве и профессиональных заболеваний»;</w:t>
      </w:r>
    </w:p>
    <w:p w:rsidR="00BE5180" w:rsidRPr="0037029F" w:rsidRDefault="00BE5180" w:rsidP="00126C4F">
      <w:pPr>
        <w:numPr>
          <w:ilvl w:val="0"/>
          <w:numId w:val="193"/>
        </w:numPr>
        <w:tabs>
          <w:tab w:val="left" w:pos="426"/>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Федеральный закон от 07.08.2001 N 115-ФЗ (действующая редакция)  «О противодействии легализации (отмыванию) доходов, полученных преступным путем, и финансированию терроризма»;</w:t>
      </w:r>
    </w:p>
    <w:p w:rsidR="00BE5180" w:rsidRPr="0037029F" w:rsidRDefault="00BE5180" w:rsidP="00126C4F">
      <w:pPr>
        <w:numPr>
          <w:ilvl w:val="0"/>
          <w:numId w:val="193"/>
        </w:numPr>
        <w:tabs>
          <w:tab w:val="left" w:pos="426"/>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Федеральный закон от 15.12.2001 N 167-ФЗ (действующая редакция)  «Об обязательном пенсионном страховании в Российской Федерации»;</w:t>
      </w:r>
    </w:p>
    <w:p w:rsidR="00BE5180" w:rsidRPr="0037029F" w:rsidRDefault="00BE5180" w:rsidP="00126C4F">
      <w:pPr>
        <w:numPr>
          <w:ilvl w:val="0"/>
          <w:numId w:val="193"/>
        </w:numPr>
        <w:tabs>
          <w:tab w:val="left" w:pos="426"/>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 xml:space="preserve">Федеральный закон от 25.12.2008 </w:t>
      </w:r>
      <w:r w:rsidRPr="0037029F">
        <w:rPr>
          <w:rFonts w:ascii="Times New Roman" w:hAnsi="Times New Roman"/>
          <w:sz w:val="24"/>
          <w:szCs w:val="24"/>
          <w:lang w:val="en-US"/>
        </w:rPr>
        <w:t>N</w:t>
      </w:r>
      <w:r w:rsidRPr="0037029F">
        <w:rPr>
          <w:rFonts w:ascii="Times New Roman" w:hAnsi="Times New Roman"/>
          <w:sz w:val="24"/>
          <w:szCs w:val="24"/>
        </w:rPr>
        <w:t xml:space="preserve"> 273-ФЗ (действующая редакция) «О противодействии коррупции»;</w:t>
      </w:r>
    </w:p>
    <w:p w:rsidR="00BE5180" w:rsidRPr="0037029F" w:rsidRDefault="00BE5180" w:rsidP="00126C4F">
      <w:pPr>
        <w:numPr>
          <w:ilvl w:val="0"/>
          <w:numId w:val="193"/>
        </w:numPr>
        <w:tabs>
          <w:tab w:val="left" w:pos="426"/>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Федеральный закон от 30.12.2008 N 307-ФЗ (действующая редакция) «Об аудиторской деятельности»;</w:t>
      </w:r>
    </w:p>
    <w:p w:rsidR="00BE5180" w:rsidRPr="0037029F" w:rsidRDefault="00BE5180" w:rsidP="00126C4F">
      <w:pPr>
        <w:numPr>
          <w:ilvl w:val="0"/>
          <w:numId w:val="193"/>
        </w:numPr>
        <w:tabs>
          <w:tab w:val="left" w:pos="426"/>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lastRenderedPageBreak/>
        <w:t>Федеральный закон от 27.07.2010 N 208-ФЗ (действующая редакция) «О консолидированной финансовой отчетности»;</w:t>
      </w:r>
    </w:p>
    <w:p w:rsidR="00BE5180" w:rsidRPr="0037029F" w:rsidRDefault="00BE5180" w:rsidP="00126C4F">
      <w:pPr>
        <w:numPr>
          <w:ilvl w:val="0"/>
          <w:numId w:val="193"/>
        </w:numPr>
        <w:tabs>
          <w:tab w:val="left" w:pos="426"/>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Федеральный закон от 29.11.2010 N 326-ФЗ (действующая редакция) «Об обязательном медицинском страховании в Российской Федерации»;</w:t>
      </w:r>
    </w:p>
    <w:p w:rsidR="00BE5180" w:rsidRPr="0037029F" w:rsidRDefault="00BE5180" w:rsidP="00126C4F">
      <w:pPr>
        <w:numPr>
          <w:ilvl w:val="0"/>
          <w:numId w:val="193"/>
        </w:numPr>
        <w:tabs>
          <w:tab w:val="left" w:pos="426"/>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Федеральный закон от 06.12.2011 N 402-ФЗ «О бухгалтерском учете» (действующая редакция);</w:t>
      </w:r>
    </w:p>
    <w:p w:rsidR="00BE5180" w:rsidRPr="0037029F" w:rsidRDefault="00BE5180" w:rsidP="00126C4F">
      <w:pPr>
        <w:numPr>
          <w:ilvl w:val="0"/>
          <w:numId w:val="193"/>
        </w:numPr>
        <w:tabs>
          <w:tab w:val="left" w:pos="426"/>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Постановление Правительства РФ в 3 частях от 01.01.2002 N 1 «О Классификации основных средств, включаемых в амортизационные группы» (действующая редакция);</w:t>
      </w:r>
    </w:p>
    <w:p w:rsidR="00BE5180" w:rsidRPr="0037029F" w:rsidRDefault="00BE5180" w:rsidP="00126C4F">
      <w:pPr>
        <w:numPr>
          <w:ilvl w:val="0"/>
          <w:numId w:val="193"/>
        </w:numPr>
        <w:tabs>
          <w:tab w:val="left" w:pos="426"/>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Положение по бухгалтерскому учету «Учетная политика организации» (ПБУ 1/2008), утв. приказом Минфина России от 06.10.2008 N 106н (действующая редакция);</w:t>
      </w:r>
    </w:p>
    <w:p w:rsidR="00BE5180" w:rsidRPr="0037029F" w:rsidRDefault="00BE5180" w:rsidP="00126C4F">
      <w:pPr>
        <w:numPr>
          <w:ilvl w:val="0"/>
          <w:numId w:val="193"/>
        </w:numPr>
        <w:tabs>
          <w:tab w:val="left" w:pos="426"/>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Положение по бухгалтерскому учету «Учет материально-производственных запасов» (ПБУ 5/01), утв. приказом Минфина России от 09.06.2001 N 44н (действующая редакция );</w:t>
      </w:r>
    </w:p>
    <w:p w:rsidR="00BE5180" w:rsidRPr="0037029F" w:rsidRDefault="00BE5180" w:rsidP="00126C4F">
      <w:pPr>
        <w:numPr>
          <w:ilvl w:val="0"/>
          <w:numId w:val="193"/>
        </w:numPr>
        <w:tabs>
          <w:tab w:val="left" w:pos="426"/>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Положение по бухгалтерскому учету «Учет основных средств» (ПБУ 6/01),    утв. приказом Минфина России от 30.03.2001 N 26н (действующая редакция);</w:t>
      </w:r>
    </w:p>
    <w:p w:rsidR="00BE5180" w:rsidRPr="0037029F" w:rsidRDefault="00BE5180" w:rsidP="00126C4F">
      <w:pPr>
        <w:numPr>
          <w:ilvl w:val="0"/>
          <w:numId w:val="193"/>
        </w:numPr>
        <w:tabs>
          <w:tab w:val="left" w:pos="426"/>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Положение по бухгалтерскому учету «События после отчетной даты»  (ПБУ 7/98), утв.  приказом Минфина России от 25.11.1998 N 56н (действующая редакция);</w:t>
      </w:r>
    </w:p>
    <w:p w:rsidR="00BE5180" w:rsidRPr="0037029F" w:rsidRDefault="00BE5180" w:rsidP="00126C4F">
      <w:pPr>
        <w:numPr>
          <w:ilvl w:val="0"/>
          <w:numId w:val="193"/>
        </w:numPr>
        <w:tabs>
          <w:tab w:val="left" w:pos="426"/>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Положение по бухгалтерскому учету «Доходы организации» (ПБУ 9/99), утв. Приказом Минфина России от 06.05.1999 N 32н (действующая редакция);</w:t>
      </w:r>
    </w:p>
    <w:p w:rsidR="00BE5180" w:rsidRPr="0037029F" w:rsidRDefault="00BE5180" w:rsidP="00126C4F">
      <w:pPr>
        <w:numPr>
          <w:ilvl w:val="0"/>
          <w:numId w:val="193"/>
        </w:numPr>
        <w:tabs>
          <w:tab w:val="left" w:pos="426"/>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Положение по бухгалтерскому учету «Расходы организации»(ПБУ 10/99), утв. приказом Минфина России от 06.05.1999 N 33н (действующая редакция);</w:t>
      </w:r>
    </w:p>
    <w:p w:rsidR="00BE5180" w:rsidRPr="0037029F" w:rsidRDefault="00BE5180" w:rsidP="00126C4F">
      <w:pPr>
        <w:numPr>
          <w:ilvl w:val="0"/>
          <w:numId w:val="193"/>
        </w:numPr>
        <w:tabs>
          <w:tab w:val="left" w:pos="426"/>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Положение по бухгалтерскому учету «Учет нематериальных активов» (ПБУ 14/2007), утв. приказом Минфина России от 27.12.2007 N 153н (действующая редакция);</w:t>
      </w:r>
    </w:p>
    <w:p w:rsidR="00BE5180" w:rsidRPr="0037029F" w:rsidRDefault="00BE5180" w:rsidP="00126C4F">
      <w:pPr>
        <w:numPr>
          <w:ilvl w:val="0"/>
          <w:numId w:val="193"/>
        </w:numPr>
        <w:tabs>
          <w:tab w:val="left" w:pos="426"/>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Положение по бухгалтерскому учету «Учет расходов по займам и кредитам» (ПБУ 15/2008), утв. приказом Минфина России от 06.10.2008 N 107н (действующая редакция);</w:t>
      </w:r>
    </w:p>
    <w:p w:rsidR="00BE5180" w:rsidRPr="0037029F" w:rsidRDefault="00BE5180" w:rsidP="00126C4F">
      <w:pPr>
        <w:numPr>
          <w:ilvl w:val="0"/>
          <w:numId w:val="193"/>
        </w:numPr>
        <w:tabs>
          <w:tab w:val="left" w:pos="426"/>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Положение по бухгалтерскому учету «Учет расчетов по налогу на прибыль организаций» (ПБУ 18/02), утв. приказом Минфина России от 19.11.2002 N 114н (действующая редакция);</w:t>
      </w:r>
    </w:p>
    <w:p w:rsidR="00BE5180" w:rsidRPr="0037029F" w:rsidRDefault="00BE5180" w:rsidP="00126C4F">
      <w:pPr>
        <w:numPr>
          <w:ilvl w:val="0"/>
          <w:numId w:val="193"/>
        </w:numPr>
        <w:tabs>
          <w:tab w:val="left" w:pos="426"/>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Положение по бухгалтерскому учету «Учет финансовых вложений» (ПБУ 19/02), утв. приказом Минфина России от 10.12.2002 N 126н (действующая редакция);</w:t>
      </w:r>
    </w:p>
    <w:p w:rsidR="00BE5180" w:rsidRPr="0037029F" w:rsidRDefault="00BE5180" w:rsidP="00126C4F">
      <w:pPr>
        <w:numPr>
          <w:ilvl w:val="0"/>
          <w:numId w:val="193"/>
        </w:numPr>
        <w:tabs>
          <w:tab w:val="left" w:pos="426"/>
        </w:tabs>
        <w:spacing w:after="0" w:line="240" w:lineRule="auto"/>
        <w:ind w:left="0" w:firstLine="0"/>
        <w:contextualSpacing/>
        <w:jc w:val="both"/>
        <w:rPr>
          <w:rFonts w:ascii="Times New Roman" w:hAnsi="Times New Roman"/>
          <w:sz w:val="24"/>
          <w:szCs w:val="24"/>
        </w:rPr>
      </w:pPr>
      <w:r w:rsidRPr="0037029F">
        <w:rPr>
          <w:rFonts w:ascii="Times New Roman" w:hAnsi="Times New Roman"/>
          <w:color w:val="000000"/>
          <w:spacing w:val="2"/>
          <w:sz w:val="24"/>
          <w:szCs w:val="24"/>
          <w:shd w:val="clear" w:color="auto" w:fill="FFFFFF"/>
        </w:rPr>
        <w:t>Приказ Минфина России от 29.07.1998 N 34н (</w:t>
      </w:r>
      <w:r w:rsidRPr="0037029F">
        <w:rPr>
          <w:rFonts w:ascii="Times New Roman" w:hAnsi="Times New Roman"/>
          <w:sz w:val="24"/>
          <w:szCs w:val="24"/>
        </w:rPr>
        <w:t>действующая редакция</w:t>
      </w:r>
      <w:r w:rsidRPr="0037029F">
        <w:rPr>
          <w:rFonts w:ascii="Times New Roman" w:hAnsi="Times New Roman"/>
          <w:color w:val="000000"/>
          <w:spacing w:val="2"/>
          <w:sz w:val="24"/>
          <w:szCs w:val="24"/>
          <w:shd w:val="clear" w:color="auto" w:fill="FFFFFF"/>
        </w:rPr>
        <w:t>) «Об утверждении Положения по ведению бухгалтерского учета и бухгалтерской отчетности в Российской Федерации»;</w:t>
      </w:r>
    </w:p>
    <w:p w:rsidR="00BE5180" w:rsidRPr="0037029F" w:rsidRDefault="00BE5180" w:rsidP="00126C4F">
      <w:pPr>
        <w:numPr>
          <w:ilvl w:val="0"/>
          <w:numId w:val="193"/>
        </w:numPr>
        <w:tabs>
          <w:tab w:val="left" w:pos="426"/>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Приказ Минфина РФ от 31.10.2000 N 94н «Об утверждении плана счетов бухгалтерского учета финансово-хозяйственной деятельности организаций и инструкции по его применению» (действующая редакция);</w:t>
      </w:r>
    </w:p>
    <w:p w:rsidR="00BE5180" w:rsidRPr="0037029F" w:rsidRDefault="00BE5180" w:rsidP="00126C4F">
      <w:pPr>
        <w:numPr>
          <w:ilvl w:val="0"/>
          <w:numId w:val="193"/>
        </w:numPr>
        <w:tabs>
          <w:tab w:val="left" w:pos="426"/>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Приказ Минфина России от 02.07.2010 N 66н «О формах бухгалтерской отчетности организаций»  (действующая редакция);</w:t>
      </w:r>
    </w:p>
    <w:p w:rsidR="00BE5180" w:rsidRPr="0037029F" w:rsidRDefault="00BE5180" w:rsidP="0037029F">
      <w:pPr>
        <w:spacing w:after="0" w:line="240" w:lineRule="auto"/>
        <w:ind w:left="284" w:hanging="284"/>
        <w:contextualSpacing/>
        <w:jc w:val="both"/>
        <w:rPr>
          <w:rFonts w:ascii="Times New Roman" w:hAnsi="Times New Roman"/>
          <w:b/>
          <w:sz w:val="24"/>
          <w:szCs w:val="24"/>
          <w:lang w:eastAsia="ru-RU"/>
        </w:rPr>
      </w:pPr>
      <w:r w:rsidRPr="0037029F">
        <w:rPr>
          <w:rFonts w:ascii="Times New Roman" w:hAnsi="Times New Roman"/>
          <w:b/>
          <w:sz w:val="24"/>
          <w:szCs w:val="24"/>
          <w:lang w:eastAsia="ru-RU"/>
        </w:rPr>
        <w:t>3.3.2. Основные источники</w:t>
      </w:r>
    </w:p>
    <w:p w:rsidR="00280BB4" w:rsidRPr="00F03E7F" w:rsidRDefault="00280BB4" w:rsidP="00126C4F">
      <w:pPr>
        <w:numPr>
          <w:ilvl w:val="0"/>
          <w:numId w:val="196"/>
        </w:numPr>
        <w:tabs>
          <w:tab w:val="left" w:pos="284"/>
        </w:tabs>
        <w:spacing w:after="0" w:line="240" w:lineRule="auto"/>
        <w:ind w:left="0" w:firstLine="0"/>
        <w:contextualSpacing/>
        <w:jc w:val="both"/>
        <w:rPr>
          <w:rFonts w:ascii="Times New Roman" w:hAnsi="Times New Roman"/>
          <w:sz w:val="24"/>
          <w:szCs w:val="24"/>
          <w:lang w:eastAsia="ru-RU"/>
        </w:rPr>
      </w:pPr>
      <w:r w:rsidRPr="00F03E7F">
        <w:rPr>
          <w:rFonts w:ascii="Times New Roman" w:hAnsi="Times New Roman"/>
          <w:sz w:val="24"/>
          <w:szCs w:val="24"/>
          <w:lang w:eastAsia="ru-RU"/>
        </w:rPr>
        <w:t>Крохина, Ю. А. Налоги и налогообложение [Электронный ресурс]  : учебник для СПО / Ю. А. Крохина. — М. :   Юрайт, 2020. — 300 с. — (ПО). – ЭБС «Юрайт».</w:t>
      </w:r>
    </w:p>
    <w:p w:rsidR="00280BB4" w:rsidRDefault="00280BB4" w:rsidP="00126C4F">
      <w:pPr>
        <w:numPr>
          <w:ilvl w:val="0"/>
          <w:numId w:val="196"/>
        </w:numPr>
        <w:tabs>
          <w:tab w:val="left" w:pos="284"/>
        </w:tabs>
        <w:spacing w:after="0" w:line="240" w:lineRule="auto"/>
        <w:ind w:left="0" w:firstLine="0"/>
        <w:contextualSpacing/>
        <w:jc w:val="both"/>
        <w:rPr>
          <w:rFonts w:ascii="Times New Roman" w:hAnsi="Times New Roman"/>
          <w:sz w:val="24"/>
          <w:szCs w:val="24"/>
          <w:lang w:eastAsia="ru-RU"/>
        </w:rPr>
      </w:pPr>
      <w:r w:rsidRPr="000841B8">
        <w:rPr>
          <w:rFonts w:ascii="Times New Roman" w:hAnsi="Times New Roman"/>
          <w:sz w:val="24"/>
          <w:szCs w:val="24"/>
          <w:lang w:eastAsia="ru-RU"/>
        </w:rPr>
        <w:t>Лыкова, Л. Н. Налоги и налогообложение [Текст] : учеб. и практикум для СПО / Л. Н. Лыкова. - М. : Юрайт, 201</w:t>
      </w:r>
      <w:r>
        <w:rPr>
          <w:rFonts w:ascii="Times New Roman" w:hAnsi="Times New Roman"/>
          <w:sz w:val="24"/>
          <w:szCs w:val="24"/>
          <w:lang w:eastAsia="ru-RU"/>
        </w:rPr>
        <w:t>7</w:t>
      </w:r>
      <w:r w:rsidRPr="000841B8">
        <w:rPr>
          <w:rFonts w:ascii="Times New Roman" w:hAnsi="Times New Roman"/>
          <w:sz w:val="24"/>
          <w:szCs w:val="24"/>
          <w:lang w:eastAsia="ru-RU"/>
        </w:rPr>
        <w:t xml:space="preserve">. - 353 с. - (Проф. образование) </w:t>
      </w:r>
    </w:p>
    <w:p w:rsidR="00280BB4" w:rsidRPr="00F03E7F" w:rsidRDefault="00280BB4" w:rsidP="00126C4F">
      <w:pPr>
        <w:numPr>
          <w:ilvl w:val="0"/>
          <w:numId w:val="196"/>
        </w:numPr>
        <w:tabs>
          <w:tab w:val="left" w:pos="284"/>
        </w:tabs>
        <w:spacing w:after="0" w:line="240" w:lineRule="auto"/>
        <w:ind w:left="0" w:firstLine="0"/>
        <w:contextualSpacing/>
        <w:jc w:val="both"/>
        <w:rPr>
          <w:rFonts w:ascii="Times New Roman" w:hAnsi="Times New Roman"/>
          <w:sz w:val="24"/>
          <w:szCs w:val="24"/>
          <w:lang w:eastAsia="ru-RU"/>
        </w:rPr>
      </w:pPr>
      <w:r w:rsidRPr="00F03E7F">
        <w:rPr>
          <w:rFonts w:ascii="Times New Roman" w:hAnsi="Times New Roman"/>
          <w:sz w:val="24"/>
          <w:szCs w:val="24"/>
          <w:lang w:eastAsia="ru-RU"/>
        </w:rPr>
        <w:t>Лыкова, Л. Н. Налоги и налогообложение [Электронный ресурс] : учебник и практикум для СПО / Л. Н. Лыкова. - М. : Юрайт, 2020 - 353 с. - (ПО). – ЭБС «Юрайт».</w:t>
      </w:r>
    </w:p>
    <w:p w:rsidR="00280BB4" w:rsidRDefault="00280BB4" w:rsidP="00126C4F">
      <w:pPr>
        <w:numPr>
          <w:ilvl w:val="0"/>
          <w:numId w:val="196"/>
        </w:numPr>
        <w:tabs>
          <w:tab w:val="left" w:pos="284"/>
        </w:tabs>
        <w:spacing w:after="0" w:line="240" w:lineRule="auto"/>
        <w:ind w:left="0" w:firstLine="0"/>
        <w:contextualSpacing/>
        <w:jc w:val="both"/>
        <w:rPr>
          <w:rFonts w:ascii="Times New Roman" w:hAnsi="Times New Roman"/>
          <w:sz w:val="24"/>
          <w:szCs w:val="24"/>
          <w:lang w:eastAsia="ru-RU"/>
        </w:rPr>
      </w:pPr>
      <w:r w:rsidRPr="000841B8">
        <w:rPr>
          <w:rFonts w:ascii="Times New Roman" w:hAnsi="Times New Roman"/>
          <w:sz w:val="24"/>
          <w:szCs w:val="24"/>
          <w:lang w:eastAsia="ru-RU"/>
        </w:rPr>
        <w:t>Налоги и налогообложение. Практикум [Текст] : учеб. пособие / под ред, Д. Г. Черника, В. А. Сенкова. - М. : Юрайт, 20</w:t>
      </w:r>
      <w:r>
        <w:rPr>
          <w:rFonts w:ascii="Times New Roman" w:hAnsi="Times New Roman"/>
          <w:sz w:val="24"/>
          <w:szCs w:val="24"/>
          <w:lang w:eastAsia="ru-RU"/>
        </w:rPr>
        <w:t>20</w:t>
      </w:r>
      <w:r w:rsidRPr="000841B8">
        <w:rPr>
          <w:rFonts w:ascii="Times New Roman" w:hAnsi="Times New Roman"/>
          <w:sz w:val="24"/>
          <w:szCs w:val="24"/>
          <w:lang w:eastAsia="ru-RU"/>
        </w:rPr>
        <w:t>. - 379 с.</w:t>
      </w:r>
    </w:p>
    <w:p w:rsidR="00280BB4" w:rsidRPr="00F03E7F" w:rsidRDefault="00280BB4" w:rsidP="00126C4F">
      <w:pPr>
        <w:numPr>
          <w:ilvl w:val="0"/>
          <w:numId w:val="196"/>
        </w:numPr>
        <w:tabs>
          <w:tab w:val="left" w:pos="284"/>
        </w:tabs>
        <w:spacing w:after="0" w:line="240" w:lineRule="auto"/>
        <w:ind w:left="0" w:firstLine="0"/>
        <w:contextualSpacing/>
        <w:jc w:val="both"/>
        <w:rPr>
          <w:rFonts w:ascii="Times New Roman" w:hAnsi="Times New Roman"/>
          <w:sz w:val="24"/>
          <w:szCs w:val="24"/>
          <w:lang w:eastAsia="ru-RU"/>
        </w:rPr>
      </w:pPr>
      <w:r w:rsidRPr="00F03E7F">
        <w:rPr>
          <w:rFonts w:ascii="Times New Roman" w:hAnsi="Times New Roman"/>
          <w:sz w:val="24"/>
          <w:szCs w:val="24"/>
          <w:lang w:eastAsia="ru-RU"/>
        </w:rPr>
        <w:t>Налоги и налогообложение. Практикум [Электронный ресурс] : учеб. пособие / под ред, Д. Г. Черника. - М. : Юрайт, 2020. - 379 с. - (ПО). – ЭБС «Юрайт».</w:t>
      </w:r>
    </w:p>
    <w:p w:rsidR="00280BB4" w:rsidRPr="000841B8" w:rsidRDefault="00280BB4" w:rsidP="00126C4F">
      <w:pPr>
        <w:numPr>
          <w:ilvl w:val="0"/>
          <w:numId w:val="196"/>
        </w:numPr>
        <w:tabs>
          <w:tab w:val="left" w:pos="284"/>
        </w:tabs>
        <w:spacing w:after="0" w:line="240" w:lineRule="auto"/>
        <w:ind w:left="0" w:firstLine="0"/>
        <w:contextualSpacing/>
        <w:jc w:val="both"/>
        <w:rPr>
          <w:rFonts w:ascii="Times New Roman" w:hAnsi="Times New Roman"/>
          <w:sz w:val="24"/>
          <w:szCs w:val="24"/>
          <w:lang w:eastAsia="ru-RU"/>
        </w:rPr>
      </w:pPr>
      <w:r w:rsidRPr="000841B8">
        <w:rPr>
          <w:rFonts w:ascii="Times New Roman" w:hAnsi="Times New Roman"/>
          <w:sz w:val="24"/>
          <w:szCs w:val="24"/>
          <w:lang w:eastAsia="ru-RU"/>
        </w:rPr>
        <w:t>Скворцов, О. В. Налоги и налогооблажение. Практикум [Текст] : учеб. пособие для СПО / О. В. Скворцов, Н. О. Скворцова. - 12-е изд., стереотип. - Москва : ИЦ "Академия", 2017. - 208 с. - (Проф. образование. Экономика и управление)</w:t>
      </w:r>
    </w:p>
    <w:p w:rsidR="00BE5180" w:rsidRPr="0037029F" w:rsidRDefault="00BE5180" w:rsidP="0037029F">
      <w:pPr>
        <w:spacing w:after="0" w:line="240" w:lineRule="auto"/>
        <w:contextualSpacing/>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3.3.3. Электронные издания (электронные ресурсы)</w:t>
      </w:r>
    </w:p>
    <w:p w:rsidR="00BE5180" w:rsidRPr="0037029F" w:rsidRDefault="00BE5180" w:rsidP="00126C4F">
      <w:pPr>
        <w:widowControl w:val="0"/>
        <w:numPr>
          <w:ilvl w:val="0"/>
          <w:numId w:val="194"/>
        </w:numPr>
        <w:tabs>
          <w:tab w:val="left" w:pos="284"/>
        </w:tabs>
        <w:spacing w:after="0" w:line="240" w:lineRule="auto"/>
        <w:ind w:left="0" w:firstLine="0"/>
        <w:jc w:val="both"/>
        <w:rPr>
          <w:rFonts w:ascii="Times New Roman" w:eastAsia="Times New Roman" w:hAnsi="Times New Roman"/>
          <w:sz w:val="24"/>
          <w:szCs w:val="24"/>
          <w:lang w:eastAsia="nl-NL"/>
        </w:rPr>
      </w:pPr>
      <w:r w:rsidRPr="0037029F">
        <w:rPr>
          <w:rFonts w:ascii="Times New Roman" w:eastAsia="Times New Roman" w:hAnsi="Times New Roman"/>
          <w:sz w:val="24"/>
          <w:szCs w:val="24"/>
          <w:lang w:eastAsia="nl-NL"/>
        </w:rPr>
        <w:t xml:space="preserve">Единое окно доступа к образовательным ресурсам </w:t>
      </w:r>
      <w:hyperlink r:id="rId94" w:history="1">
        <w:r w:rsidRPr="0037029F">
          <w:rPr>
            <w:rFonts w:ascii="Times New Roman" w:eastAsia="Times New Roman" w:hAnsi="Times New Roman"/>
            <w:color w:val="0000FF"/>
            <w:sz w:val="24"/>
            <w:szCs w:val="24"/>
            <w:u w:val="single"/>
            <w:lang w:val="en-US" w:eastAsia="nl-NL"/>
          </w:rPr>
          <w:t>http</w:t>
        </w:r>
        <w:r w:rsidRPr="0037029F">
          <w:rPr>
            <w:rFonts w:ascii="Times New Roman" w:eastAsia="Times New Roman" w:hAnsi="Times New Roman"/>
            <w:color w:val="0000FF"/>
            <w:sz w:val="24"/>
            <w:szCs w:val="24"/>
            <w:u w:val="single"/>
            <w:lang w:eastAsia="nl-NL"/>
          </w:rPr>
          <w:t>://</w:t>
        </w:r>
        <w:r w:rsidRPr="0037029F">
          <w:rPr>
            <w:rFonts w:ascii="Times New Roman" w:eastAsia="Times New Roman" w:hAnsi="Times New Roman"/>
            <w:color w:val="0000FF"/>
            <w:sz w:val="24"/>
            <w:szCs w:val="24"/>
            <w:u w:val="single"/>
            <w:lang w:val="en-US" w:eastAsia="nl-NL"/>
          </w:rPr>
          <w:t>window</w:t>
        </w:r>
        <w:r w:rsidRPr="0037029F">
          <w:rPr>
            <w:rFonts w:ascii="Times New Roman" w:eastAsia="Times New Roman" w:hAnsi="Times New Roman"/>
            <w:color w:val="0000FF"/>
            <w:sz w:val="24"/>
            <w:szCs w:val="24"/>
            <w:u w:val="single"/>
            <w:lang w:eastAsia="nl-NL"/>
          </w:rPr>
          <w:t>.</w:t>
        </w:r>
        <w:r w:rsidRPr="0037029F">
          <w:rPr>
            <w:rFonts w:ascii="Times New Roman" w:eastAsia="Times New Roman" w:hAnsi="Times New Roman"/>
            <w:color w:val="0000FF"/>
            <w:sz w:val="24"/>
            <w:szCs w:val="24"/>
            <w:u w:val="single"/>
            <w:lang w:val="en-US" w:eastAsia="nl-NL"/>
          </w:rPr>
          <w:t>edu</w:t>
        </w:r>
        <w:r w:rsidRPr="0037029F">
          <w:rPr>
            <w:rFonts w:ascii="Times New Roman" w:eastAsia="Times New Roman" w:hAnsi="Times New Roman"/>
            <w:color w:val="0000FF"/>
            <w:sz w:val="24"/>
            <w:szCs w:val="24"/>
            <w:u w:val="single"/>
            <w:lang w:eastAsia="nl-NL"/>
          </w:rPr>
          <w:t>.</w:t>
        </w:r>
        <w:r w:rsidRPr="0037029F">
          <w:rPr>
            <w:rFonts w:ascii="Times New Roman" w:eastAsia="Times New Roman" w:hAnsi="Times New Roman"/>
            <w:color w:val="0000FF"/>
            <w:sz w:val="24"/>
            <w:szCs w:val="24"/>
            <w:u w:val="single"/>
            <w:lang w:val="en-US" w:eastAsia="nl-NL"/>
          </w:rPr>
          <w:t>ru</w:t>
        </w:r>
        <w:r w:rsidRPr="0037029F">
          <w:rPr>
            <w:rFonts w:ascii="Times New Roman" w:eastAsia="Times New Roman" w:hAnsi="Times New Roman"/>
            <w:color w:val="0000FF"/>
            <w:sz w:val="24"/>
            <w:szCs w:val="24"/>
            <w:u w:val="single"/>
            <w:lang w:eastAsia="nl-NL"/>
          </w:rPr>
          <w:t>/</w:t>
        </w:r>
      </w:hyperlink>
    </w:p>
    <w:p w:rsidR="00BE5180" w:rsidRPr="0037029F" w:rsidRDefault="00BE5180" w:rsidP="00126C4F">
      <w:pPr>
        <w:widowControl w:val="0"/>
        <w:numPr>
          <w:ilvl w:val="0"/>
          <w:numId w:val="194"/>
        </w:numPr>
        <w:tabs>
          <w:tab w:val="left" w:pos="284"/>
        </w:tabs>
        <w:spacing w:after="0" w:line="240" w:lineRule="auto"/>
        <w:ind w:left="0" w:firstLine="0"/>
        <w:jc w:val="both"/>
        <w:rPr>
          <w:rFonts w:ascii="Times New Roman" w:eastAsia="Times New Roman" w:hAnsi="Times New Roman"/>
          <w:sz w:val="24"/>
          <w:szCs w:val="24"/>
          <w:lang w:eastAsia="nl-NL"/>
        </w:rPr>
      </w:pPr>
      <w:r w:rsidRPr="0037029F">
        <w:rPr>
          <w:rFonts w:ascii="Times New Roman" w:eastAsia="Times New Roman" w:hAnsi="Times New Roman"/>
          <w:sz w:val="24"/>
          <w:szCs w:val="24"/>
          <w:lang w:eastAsia="nl-NL"/>
        </w:rPr>
        <w:t xml:space="preserve">Министерство образования и науки РФ ФГАУ «ФИРО» </w:t>
      </w:r>
      <w:hyperlink r:id="rId95" w:history="1">
        <w:r w:rsidRPr="0037029F">
          <w:rPr>
            <w:rFonts w:ascii="Times New Roman" w:eastAsia="Times New Roman" w:hAnsi="Times New Roman"/>
            <w:color w:val="0000FF"/>
            <w:sz w:val="24"/>
            <w:szCs w:val="24"/>
            <w:u w:val="single"/>
            <w:lang w:val="en-US" w:eastAsia="nl-NL"/>
          </w:rPr>
          <w:t>http</w:t>
        </w:r>
        <w:r w:rsidRPr="0037029F">
          <w:rPr>
            <w:rFonts w:ascii="Times New Roman" w:eastAsia="Times New Roman" w:hAnsi="Times New Roman"/>
            <w:color w:val="0000FF"/>
            <w:sz w:val="24"/>
            <w:szCs w:val="24"/>
            <w:u w:val="single"/>
            <w:lang w:eastAsia="nl-NL"/>
          </w:rPr>
          <w:t>://</w:t>
        </w:r>
        <w:r w:rsidRPr="0037029F">
          <w:rPr>
            <w:rFonts w:ascii="Times New Roman" w:eastAsia="Times New Roman" w:hAnsi="Times New Roman"/>
            <w:color w:val="0000FF"/>
            <w:sz w:val="24"/>
            <w:szCs w:val="24"/>
            <w:u w:val="single"/>
            <w:lang w:val="en-US" w:eastAsia="nl-NL"/>
          </w:rPr>
          <w:t>www</w:t>
        </w:r>
        <w:r w:rsidRPr="0037029F">
          <w:rPr>
            <w:rFonts w:ascii="Times New Roman" w:eastAsia="Times New Roman" w:hAnsi="Times New Roman"/>
            <w:color w:val="0000FF"/>
            <w:sz w:val="24"/>
            <w:szCs w:val="24"/>
            <w:u w:val="single"/>
            <w:lang w:eastAsia="nl-NL"/>
          </w:rPr>
          <w:t>.</w:t>
        </w:r>
        <w:r w:rsidRPr="0037029F">
          <w:rPr>
            <w:rFonts w:ascii="Times New Roman" w:eastAsia="Times New Roman" w:hAnsi="Times New Roman"/>
            <w:color w:val="0000FF"/>
            <w:sz w:val="24"/>
            <w:szCs w:val="24"/>
            <w:u w:val="single"/>
            <w:lang w:val="en-US" w:eastAsia="nl-NL"/>
          </w:rPr>
          <w:t>firo</w:t>
        </w:r>
        <w:r w:rsidRPr="0037029F">
          <w:rPr>
            <w:rFonts w:ascii="Times New Roman" w:eastAsia="Times New Roman" w:hAnsi="Times New Roman"/>
            <w:color w:val="0000FF"/>
            <w:sz w:val="24"/>
            <w:szCs w:val="24"/>
            <w:u w:val="single"/>
            <w:lang w:eastAsia="nl-NL"/>
          </w:rPr>
          <w:t>.</w:t>
        </w:r>
        <w:r w:rsidRPr="0037029F">
          <w:rPr>
            <w:rFonts w:ascii="Times New Roman" w:eastAsia="Times New Roman" w:hAnsi="Times New Roman"/>
            <w:color w:val="0000FF"/>
            <w:sz w:val="24"/>
            <w:szCs w:val="24"/>
            <w:u w:val="single"/>
            <w:lang w:val="en-US" w:eastAsia="nl-NL"/>
          </w:rPr>
          <w:t>ru</w:t>
        </w:r>
        <w:r w:rsidRPr="0037029F">
          <w:rPr>
            <w:rFonts w:ascii="Times New Roman" w:eastAsia="Times New Roman" w:hAnsi="Times New Roman"/>
            <w:color w:val="0000FF"/>
            <w:sz w:val="24"/>
            <w:szCs w:val="24"/>
            <w:u w:val="single"/>
            <w:lang w:eastAsia="nl-NL"/>
          </w:rPr>
          <w:t>/</w:t>
        </w:r>
      </w:hyperlink>
    </w:p>
    <w:p w:rsidR="00BE5180" w:rsidRPr="0037029F" w:rsidRDefault="00BE5180" w:rsidP="00126C4F">
      <w:pPr>
        <w:widowControl w:val="0"/>
        <w:numPr>
          <w:ilvl w:val="0"/>
          <w:numId w:val="194"/>
        </w:numPr>
        <w:tabs>
          <w:tab w:val="left" w:pos="284"/>
        </w:tabs>
        <w:spacing w:after="0" w:line="240" w:lineRule="auto"/>
        <w:ind w:left="0" w:firstLine="0"/>
        <w:jc w:val="both"/>
        <w:rPr>
          <w:rFonts w:ascii="Times New Roman" w:eastAsia="Times New Roman" w:hAnsi="Times New Roman"/>
          <w:sz w:val="24"/>
          <w:szCs w:val="24"/>
          <w:lang w:eastAsia="nl-NL"/>
        </w:rPr>
      </w:pPr>
      <w:r w:rsidRPr="0037029F">
        <w:rPr>
          <w:rFonts w:ascii="Times New Roman" w:eastAsia="Times New Roman" w:hAnsi="Times New Roman"/>
          <w:sz w:val="24"/>
          <w:szCs w:val="24"/>
          <w:lang w:eastAsia="nl-NL"/>
        </w:rPr>
        <w:t>Портал «Всеобуч»- справочно-информационный образовательный сайт, единое окно доступа к образовательным ресурсам</w:t>
      </w:r>
      <w:r w:rsidRPr="0037029F">
        <w:rPr>
          <w:rFonts w:ascii="Times New Roman" w:eastAsia="Times New Roman" w:hAnsi="Times New Roman"/>
          <w:bCs/>
          <w:sz w:val="24"/>
          <w:szCs w:val="24"/>
          <w:lang w:eastAsia="nl-NL"/>
        </w:rPr>
        <w:t xml:space="preserve"> –</w:t>
      </w:r>
      <w:hyperlink r:id="rId96" w:history="1">
        <w:r w:rsidRPr="0037029F">
          <w:rPr>
            <w:rFonts w:ascii="Times New Roman" w:eastAsia="Times New Roman" w:hAnsi="Times New Roman"/>
            <w:color w:val="0000FF"/>
            <w:sz w:val="24"/>
            <w:szCs w:val="24"/>
            <w:u w:val="single"/>
            <w:lang w:val="en-US" w:eastAsia="nl-NL"/>
          </w:rPr>
          <w:t>http</w:t>
        </w:r>
        <w:r w:rsidRPr="0037029F">
          <w:rPr>
            <w:rFonts w:ascii="Times New Roman" w:eastAsia="Times New Roman" w:hAnsi="Times New Roman"/>
            <w:color w:val="0000FF"/>
            <w:sz w:val="24"/>
            <w:szCs w:val="24"/>
            <w:u w:val="single"/>
            <w:lang w:eastAsia="nl-NL"/>
          </w:rPr>
          <w:t>://</w:t>
        </w:r>
        <w:r w:rsidRPr="0037029F">
          <w:rPr>
            <w:rFonts w:ascii="Times New Roman" w:eastAsia="Times New Roman" w:hAnsi="Times New Roman"/>
            <w:color w:val="0000FF"/>
            <w:sz w:val="24"/>
            <w:szCs w:val="24"/>
            <w:u w:val="single"/>
            <w:lang w:val="en-US" w:eastAsia="nl-NL"/>
          </w:rPr>
          <w:t>www</w:t>
        </w:r>
        <w:r w:rsidRPr="0037029F">
          <w:rPr>
            <w:rFonts w:ascii="Times New Roman" w:eastAsia="Times New Roman" w:hAnsi="Times New Roman"/>
            <w:color w:val="0000FF"/>
            <w:sz w:val="24"/>
            <w:szCs w:val="24"/>
            <w:u w:val="single"/>
            <w:lang w:eastAsia="nl-NL"/>
          </w:rPr>
          <w:t>.</w:t>
        </w:r>
        <w:r w:rsidRPr="0037029F">
          <w:rPr>
            <w:rFonts w:ascii="Times New Roman" w:eastAsia="Times New Roman" w:hAnsi="Times New Roman"/>
            <w:color w:val="0000FF"/>
            <w:sz w:val="24"/>
            <w:szCs w:val="24"/>
            <w:u w:val="single"/>
            <w:lang w:val="en-US" w:eastAsia="nl-NL"/>
          </w:rPr>
          <w:t>edu</w:t>
        </w:r>
        <w:r w:rsidRPr="0037029F">
          <w:rPr>
            <w:rFonts w:ascii="Times New Roman" w:eastAsia="Times New Roman" w:hAnsi="Times New Roman"/>
            <w:color w:val="0000FF"/>
            <w:sz w:val="24"/>
            <w:szCs w:val="24"/>
            <w:u w:val="single"/>
            <w:lang w:eastAsia="nl-NL"/>
          </w:rPr>
          <w:t>-</w:t>
        </w:r>
        <w:r w:rsidRPr="0037029F">
          <w:rPr>
            <w:rFonts w:ascii="Times New Roman" w:eastAsia="Times New Roman" w:hAnsi="Times New Roman"/>
            <w:color w:val="0000FF"/>
            <w:sz w:val="24"/>
            <w:szCs w:val="24"/>
            <w:u w:val="single"/>
            <w:lang w:val="en-US" w:eastAsia="nl-NL"/>
          </w:rPr>
          <w:t>all</w:t>
        </w:r>
        <w:r w:rsidRPr="0037029F">
          <w:rPr>
            <w:rFonts w:ascii="Times New Roman" w:eastAsia="Times New Roman" w:hAnsi="Times New Roman"/>
            <w:color w:val="0000FF"/>
            <w:sz w:val="24"/>
            <w:szCs w:val="24"/>
            <w:u w:val="single"/>
            <w:lang w:eastAsia="nl-NL"/>
          </w:rPr>
          <w:t>.</w:t>
        </w:r>
        <w:r w:rsidRPr="0037029F">
          <w:rPr>
            <w:rFonts w:ascii="Times New Roman" w:eastAsia="Times New Roman" w:hAnsi="Times New Roman"/>
            <w:color w:val="0000FF"/>
            <w:sz w:val="24"/>
            <w:szCs w:val="24"/>
            <w:u w:val="single"/>
            <w:lang w:val="en-US" w:eastAsia="nl-NL"/>
          </w:rPr>
          <w:t>ru</w:t>
        </w:r>
        <w:r w:rsidRPr="0037029F">
          <w:rPr>
            <w:rFonts w:ascii="Times New Roman" w:eastAsia="Times New Roman" w:hAnsi="Times New Roman"/>
            <w:color w:val="0000FF"/>
            <w:sz w:val="24"/>
            <w:szCs w:val="24"/>
            <w:u w:val="single"/>
            <w:lang w:eastAsia="nl-NL"/>
          </w:rPr>
          <w:t>/</w:t>
        </w:r>
      </w:hyperlink>
    </w:p>
    <w:p w:rsidR="00BE5180" w:rsidRPr="0037029F" w:rsidRDefault="00BE5180" w:rsidP="00126C4F">
      <w:pPr>
        <w:widowControl w:val="0"/>
        <w:numPr>
          <w:ilvl w:val="0"/>
          <w:numId w:val="194"/>
        </w:numPr>
        <w:tabs>
          <w:tab w:val="left" w:pos="284"/>
        </w:tabs>
        <w:spacing w:after="0" w:line="240" w:lineRule="auto"/>
        <w:ind w:left="0" w:firstLine="0"/>
        <w:jc w:val="both"/>
        <w:rPr>
          <w:rFonts w:ascii="Times New Roman" w:eastAsia="Times New Roman" w:hAnsi="Times New Roman"/>
          <w:bCs/>
          <w:sz w:val="24"/>
          <w:szCs w:val="24"/>
          <w:shd w:val="clear" w:color="auto" w:fill="FAFAF6"/>
          <w:lang w:eastAsia="nl-NL"/>
        </w:rPr>
      </w:pPr>
      <w:r w:rsidRPr="0037029F">
        <w:rPr>
          <w:rFonts w:ascii="Times New Roman" w:eastAsia="Times New Roman" w:hAnsi="Times New Roman"/>
          <w:bCs/>
          <w:sz w:val="24"/>
          <w:szCs w:val="24"/>
          <w:shd w:val="clear" w:color="auto" w:fill="FAFAF6"/>
          <w:lang w:eastAsia="nl-NL"/>
        </w:rPr>
        <w:lastRenderedPageBreak/>
        <w:t xml:space="preserve">Экономико–правовая библиотека [Электронный ресурс]. — Режим доступа : </w:t>
      </w:r>
      <w:hyperlink r:id="rId97" w:history="1">
        <w:r w:rsidRPr="0037029F">
          <w:rPr>
            <w:rFonts w:ascii="Times New Roman" w:eastAsia="Times New Roman" w:hAnsi="Times New Roman"/>
            <w:color w:val="0000FF"/>
            <w:sz w:val="24"/>
            <w:szCs w:val="24"/>
            <w:u w:val="single"/>
            <w:shd w:val="clear" w:color="auto" w:fill="FAFAF6"/>
            <w:lang w:val="en-US" w:eastAsia="nl-NL"/>
          </w:rPr>
          <w:t>http</w:t>
        </w:r>
        <w:r w:rsidRPr="0037029F">
          <w:rPr>
            <w:rFonts w:ascii="Times New Roman" w:eastAsia="Times New Roman" w:hAnsi="Times New Roman"/>
            <w:color w:val="0000FF"/>
            <w:sz w:val="24"/>
            <w:szCs w:val="24"/>
            <w:u w:val="single"/>
            <w:shd w:val="clear" w:color="auto" w:fill="FAFAF6"/>
            <w:lang w:eastAsia="nl-NL"/>
          </w:rPr>
          <w:t>://</w:t>
        </w:r>
        <w:r w:rsidRPr="0037029F">
          <w:rPr>
            <w:rFonts w:ascii="Times New Roman" w:eastAsia="Times New Roman" w:hAnsi="Times New Roman"/>
            <w:color w:val="0000FF"/>
            <w:sz w:val="24"/>
            <w:szCs w:val="24"/>
            <w:u w:val="single"/>
            <w:shd w:val="clear" w:color="auto" w:fill="FAFAF6"/>
            <w:lang w:val="en-US" w:eastAsia="nl-NL"/>
          </w:rPr>
          <w:t>www</w:t>
        </w:r>
        <w:r w:rsidRPr="0037029F">
          <w:rPr>
            <w:rFonts w:ascii="Times New Roman" w:eastAsia="Times New Roman" w:hAnsi="Times New Roman"/>
            <w:color w:val="0000FF"/>
            <w:sz w:val="24"/>
            <w:szCs w:val="24"/>
            <w:u w:val="single"/>
            <w:shd w:val="clear" w:color="auto" w:fill="FAFAF6"/>
            <w:lang w:eastAsia="nl-NL"/>
          </w:rPr>
          <w:t>.</w:t>
        </w:r>
        <w:r w:rsidRPr="0037029F">
          <w:rPr>
            <w:rFonts w:ascii="Times New Roman" w:eastAsia="Times New Roman" w:hAnsi="Times New Roman"/>
            <w:color w:val="0000FF"/>
            <w:sz w:val="24"/>
            <w:szCs w:val="24"/>
            <w:u w:val="single"/>
            <w:shd w:val="clear" w:color="auto" w:fill="FAFAF6"/>
            <w:lang w:val="en-US" w:eastAsia="nl-NL"/>
          </w:rPr>
          <w:t>vuzlib</w:t>
        </w:r>
        <w:r w:rsidRPr="0037029F">
          <w:rPr>
            <w:rFonts w:ascii="Times New Roman" w:eastAsia="Times New Roman" w:hAnsi="Times New Roman"/>
            <w:color w:val="0000FF"/>
            <w:sz w:val="24"/>
            <w:szCs w:val="24"/>
            <w:u w:val="single"/>
            <w:shd w:val="clear" w:color="auto" w:fill="FAFAF6"/>
            <w:lang w:eastAsia="nl-NL"/>
          </w:rPr>
          <w:t>.</w:t>
        </w:r>
        <w:r w:rsidRPr="0037029F">
          <w:rPr>
            <w:rFonts w:ascii="Times New Roman" w:eastAsia="Times New Roman" w:hAnsi="Times New Roman"/>
            <w:color w:val="0000FF"/>
            <w:sz w:val="24"/>
            <w:szCs w:val="24"/>
            <w:u w:val="single"/>
            <w:shd w:val="clear" w:color="auto" w:fill="FAFAF6"/>
            <w:lang w:val="en-US" w:eastAsia="nl-NL"/>
          </w:rPr>
          <w:t>net</w:t>
        </w:r>
      </w:hyperlink>
      <w:r w:rsidRPr="0037029F">
        <w:rPr>
          <w:rFonts w:ascii="Times New Roman" w:eastAsia="Times New Roman" w:hAnsi="Times New Roman"/>
          <w:bCs/>
          <w:sz w:val="24"/>
          <w:szCs w:val="24"/>
          <w:shd w:val="clear" w:color="auto" w:fill="FAFAF6"/>
          <w:lang w:eastAsia="nl-NL"/>
        </w:rPr>
        <w:t>.</w:t>
      </w:r>
    </w:p>
    <w:p w:rsidR="00BE5180" w:rsidRPr="0037029F" w:rsidRDefault="00BE5180" w:rsidP="0037029F">
      <w:pPr>
        <w:suppressAutoHyphens/>
        <w:spacing w:after="0" w:line="240" w:lineRule="auto"/>
        <w:ind w:firstLine="709"/>
        <w:contextualSpacing/>
        <w:jc w:val="both"/>
        <w:rPr>
          <w:rFonts w:ascii="Times New Roman" w:eastAsia="Times New Roman" w:hAnsi="Times New Roman"/>
          <w:bCs/>
          <w:i/>
          <w:sz w:val="24"/>
          <w:szCs w:val="24"/>
          <w:lang w:eastAsia="ru-RU"/>
        </w:rPr>
      </w:pPr>
      <w:r w:rsidRPr="0037029F">
        <w:rPr>
          <w:rFonts w:ascii="Times New Roman" w:eastAsia="Times New Roman" w:hAnsi="Times New Roman"/>
          <w:b/>
          <w:bCs/>
          <w:sz w:val="24"/>
          <w:szCs w:val="24"/>
          <w:lang w:eastAsia="ru-RU"/>
        </w:rPr>
        <w:t xml:space="preserve">3.2.4. Дополнительные источники </w:t>
      </w:r>
    </w:p>
    <w:p w:rsidR="00BE5180" w:rsidRPr="0037029F" w:rsidRDefault="00BE5180" w:rsidP="00126C4F">
      <w:pPr>
        <w:numPr>
          <w:ilvl w:val="0"/>
          <w:numId w:val="195"/>
        </w:numPr>
        <w:tabs>
          <w:tab w:val="left" w:pos="42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Информационно правовой портал </w:t>
      </w:r>
      <w:hyperlink r:id="rId98" w:history="1">
        <w:r w:rsidRPr="0037029F">
          <w:rPr>
            <w:rFonts w:ascii="Times New Roman" w:eastAsia="Times New Roman" w:hAnsi="Times New Roman"/>
            <w:color w:val="0000FF"/>
            <w:sz w:val="24"/>
            <w:szCs w:val="24"/>
            <w:u w:val="single"/>
            <w:lang w:eastAsia="ru-RU"/>
          </w:rPr>
          <w:t>http://konsultant.ru/</w:t>
        </w:r>
      </w:hyperlink>
    </w:p>
    <w:p w:rsidR="00BE5180" w:rsidRPr="0037029F" w:rsidRDefault="00BE5180" w:rsidP="00126C4F">
      <w:pPr>
        <w:numPr>
          <w:ilvl w:val="0"/>
          <w:numId w:val="195"/>
        </w:numPr>
        <w:tabs>
          <w:tab w:val="left" w:pos="42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Информационно правовой портал </w:t>
      </w:r>
      <w:hyperlink r:id="rId99" w:history="1">
        <w:r w:rsidRPr="0037029F">
          <w:rPr>
            <w:rFonts w:ascii="Times New Roman" w:eastAsia="Times New Roman" w:hAnsi="Times New Roman"/>
            <w:color w:val="0000FF"/>
            <w:sz w:val="24"/>
            <w:szCs w:val="24"/>
            <w:u w:val="single"/>
            <w:lang w:eastAsia="ru-RU"/>
          </w:rPr>
          <w:t>http://www.garant.ru/</w:t>
        </w:r>
      </w:hyperlink>
    </w:p>
    <w:p w:rsidR="00BE5180" w:rsidRPr="0037029F" w:rsidRDefault="00BE5180" w:rsidP="00126C4F">
      <w:pPr>
        <w:numPr>
          <w:ilvl w:val="0"/>
          <w:numId w:val="195"/>
        </w:numPr>
        <w:tabs>
          <w:tab w:val="left" w:pos="42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Официальный сайт Министерства Финансов Российской Федерации </w:t>
      </w:r>
      <w:hyperlink r:id="rId100" w:history="1">
        <w:r w:rsidRPr="0037029F">
          <w:rPr>
            <w:rFonts w:ascii="Times New Roman" w:eastAsia="Times New Roman" w:hAnsi="Times New Roman"/>
            <w:color w:val="0000FF"/>
            <w:sz w:val="24"/>
            <w:szCs w:val="24"/>
            <w:u w:val="single"/>
            <w:lang w:eastAsia="ru-RU"/>
          </w:rPr>
          <w:t>https://www.minfin.ru/</w:t>
        </w:r>
      </w:hyperlink>
      <w:r w:rsidRPr="0037029F">
        <w:rPr>
          <w:rFonts w:ascii="Times New Roman" w:eastAsia="Times New Roman" w:hAnsi="Times New Roman"/>
          <w:sz w:val="24"/>
          <w:szCs w:val="24"/>
          <w:lang w:eastAsia="ru-RU"/>
        </w:rPr>
        <w:t xml:space="preserve"> </w:t>
      </w:r>
    </w:p>
    <w:p w:rsidR="00BE5180" w:rsidRPr="0037029F" w:rsidRDefault="00BE5180" w:rsidP="00126C4F">
      <w:pPr>
        <w:numPr>
          <w:ilvl w:val="0"/>
          <w:numId w:val="195"/>
        </w:numPr>
        <w:tabs>
          <w:tab w:val="left" w:pos="42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Официальный сайт Федеральной налоговой службы Российской Федерации </w:t>
      </w:r>
      <w:hyperlink r:id="rId101" w:history="1">
        <w:r w:rsidRPr="0037029F">
          <w:rPr>
            <w:rFonts w:ascii="Times New Roman" w:eastAsia="Times New Roman" w:hAnsi="Times New Roman"/>
            <w:color w:val="0000FF"/>
            <w:sz w:val="24"/>
            <w:szCs w:val="24"/>
            <w:u w:val="single"/>
            <w:lang w:eastAsia="ru-RU"/>
          </w:rPr>
          <w:t>https://www.nalog.ru/</w:t>
        </w:r>
      </w:hyperlink>
    </w:p>
    <w:p w:rsidR="00BE5180" w:rsidRPr="0037029F" w:rsidRDefault="00BE5180" w:rsidP="00126C4F">
      <w:pPr>
        <w:numPr>
          <w:ilvl w:val="0"/>
          <w:numId w:val="195"/>
        </w:numPr>
        <w:tabs>
          <w:tab w:val="left" w:pos="42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Официальный сайт Пенсионного фонда России </w:t>
      </w:r>
      <w:hyperlink r:id="rId102" w:history="1">
        <w:r w:rsidRPr="0037029F">
          <w:rPr>
            <w:rFonts w:ascii="Times New Roman" w:eastAsia="Times New Roman" w:hAnsi="Times New Roman"/>
            <w:color w:val="0000FF"/>
            <w:sz w:val="24"/>
            <w:szCs w:val="24"/>
            <w:u w:val="single"/>
            <w:lang w:eastAsia="ru-RU"/>
          </w:rPr>
          <w:t>http://www.pfrf.ru/</w:t>
        </w:r>
      </w:hyperlink>
    </w:p>
    <w:p w:rsidR="00BE5180" w:rsidRPr="0037029F" w:rsidRDefault="00BE5180" w:rsidP="00126C4F">
      <w:pPr>
        <w:numPr>
          <w:ilvl w:val="0"/>
          <w:numId w:val="195"/>
        </w:numPr>
        <w:tabs>
          <w:tab w:val="left" w:pos="42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Официальный сайт Фонда социального страхования </w:t>
      </w:r>
      <w:hyperlink r:id="rId103" w:history="1">
        <w:r w:rsidRPr="0037029F">
          <w:rPr>
            <w:rFonts w:ascii="Times New Roman" w:eastAsia="Times New Roman" w:hAnsi="Times New Roman"/>
            <w:color w:val="0000FF"/>
            <w:sz w:val="24"/>
            <w:szCs w:val="24"/>
            <w:u w:val="single"/>
            <w:lang w:eastAsia="ru-RU"/>
          </w:rPr>
          <w:t>http://fss.ru/</w:t>
        </w:r>
      </w:hyperlink>
    </w:p>
    <w:p w:rsidR="00BE5180" w:rsidRPr="0037029F" w:rsidRDefault="00BE5180" w:rsidP="00126C4F">
      <w:pPr>
        <w:numPr>
          <w:ilvl w:val="0"/>
          <w:numId w:val="195"/>
        </w:numPr>
        <w:tabs>
          <w:tab w:val="left" w:pos="42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Официальный сайт Фонда обязательного медицинского страхования </w:t>
      </w:r>
      <w:hyperlink r:id="rId104" w:history="1">
        <w:r w:rsidRPr="0037029F">
          <w:rPr>
            <w:rFonts w:ascii="Times New Roman" w:eastAsia="Times New Roman" w:hAnsi="Times New Roman"/>
            <w:color w:val="0000FF"/>
            <w:sz w:val="24"/>
            <w:szCs w:val="24"/>
            <w:u w:val="single"/>
            <w:lang w:eastAsia="ru-RU"/>
          </w:rPr>
          <w:t>http://www.ffoms.ru/</w:t>
        </w:r>
      </w:hyperlink>
    </w:p>
    <w:p w:rsidR="00BE5180" w:rsidRPr="0037029F" w:rsidRDefault="00BE5180" w:rsidP="00126C4F">
      <w:pPr>
        <w:numPr>
          <w:ilvl w:val="0"/>
          <w:numId w:val="195"/>
        </w:numPr>
        <w:tabs>
          <w:tab w:val="left" w:pos="42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Официальный сайт Федеральной службы государственной статистики </w:t>
      </w:r>
      <w:hyperlink r:id="rId105" w:history="1">
        <w:r w:rsidRPr="0037029F">
          <w:rPr>
            <w:rFonts w:ascii="Times New Roman" w:eastAsia="Times New Roman" w:hAnsi="Times New Roman"/>
            <w:color w:val="0000FF"/>
            <w:sz w:val="24"/>
            <w:szCs w:val="24"/>
            <w:u w:val="single"/>
            <w:lang w:eastAsia="ru-RU"/>
          </w:rPr>
          <w:t>http://www.gks.ru/</w:t>
        </w:r>
      </w:hyperlink>
    </w:p>
    <w:p w:rsidR="00BE5180" w:rsidRPr="0037029F" w:rsidRDefault="00BE5180" w:rsidP="0037029F">
      <w:pPr>
        <w:spacing w:after="0" w:line="240" w:lineRule="auto"/>
        <w:jc w:val="center"/>
        <w:rPr>
          <w:rFonts w:ascii="Times New Roman" w:hAnsi="Times New Roman"/>
          <w:b/>
          <w:color w:val="000000" w:themeColor="text1"/>
          <w:sz w:val="24"/>
          <w:szCs w:val="24"/>
        </w:rPr>
      </w:pPr>
      <w:r w:rsidRPr="0037029F">
        <w:rPr>
          <w:rFonts w:ascii="Times New Roman" w:hAnsi="Times New Roman"/>
          <w:b/>
          <w:color w:val="000000" w:themeColor="text1"/>
          <w:sz w:val="24"/>
          <w:szCs w:val="24"/>
        </w:rPr>
        <w:t>4.КОНТРОЛЬ И ОЦЕНКА РЕЗУЛЬТАТОВ ОСВОЕНИЯ УЧЕБНОЙ ДИСЦИПЛИНЫ</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8"/>
        <w:gridCol w:w="3867"/>
        <w:gridCol w:w="2680"/>
      </w:tblGrid>
      <w:tr w:rsidR="00BE5180" w:rsidRPr="0037029F" w:rsidTr="00BE5180">
        <w:tc>
          <w:tcPr>
            <w:tcW w:w="1866" w:type="pct"/>
          </w:tcPr>
          <w:p w:rsidR="00BE5180" w:rsidRPr="0037029F" w:rsidRDefault="00BE5180" w:rsidP="0037029F">
            <w:pPr>
              <w:spacing w:after="0" w:line="240" w:lineRule="auto"/>
              <w:rPr>
                <w:rFonts w:ascii="Times New Roman" w:eastAsia="Times New Roman" w:hAnsi="Times New Roman"/>
                <w:b/>
                <w:bCs/>
                <w:sz w:val="24"/>
                <w:szCs w:val="24"/>
              </w:rPr>
            </w:pPr>
            <w:r w:rsidRPr="0037029F">
              <w:rPr>
                <w:rFonts w:ascii="Times New Roman" w:eastAsia="Times New Roman" w:hAnsi="Times New Roman"/>
                <w:b/>
                <w:bCs/>
                <w:sz w:val="24"/>
                <w:szCs w:val="24"/>
              </w:rPr>
              <w:t>Результаты обучения</w:t>
            </w:r>
          </w:p>
        </w:tc>
        <w:tc>
          <w:tcPr>
            <w:tcW w:w="1851" w:type="pct"/>
          </w:tcPr>
          <w:p w:rsidR="00BE5180" w:rsidRPr="0037029F" w:rsidRDefault="00BE5180" w:rsidP="0037029F">
            <w:pPr>
              <w:spacing w:after="0" w:line="240" w:lineRule="auto"/>
              <w:rPr>
                <w:rFonts w:ascii="Times New Roman" w:eastAsia="Times New Roman" w:hAnsi="Times New Roman"/>
                <w:b/>
                <w:bCs/>
                <w:sz w:val="24"/>
                <w:szCs w:val="24"/>
              </w:rPr>
            </w:pPr>
            <w:r w:rsidRPr="0037029F">
              <w:rPr>
                <w:rFonts w:ascii="Times New Roman" w:eastAsia="Times New Roman" w:hAnsi="Times New Roman"/>
                <w:b/>
                <w:bCs/>
                <w:sz w:val="24"/>
                <w:szCs w:val="24"/>
              </w:rPr>
              <w:t>Критерии оценки</w:t>
            </w:r>
          </w:p>
        </w:tc>
        <w:tc>
          <w:tcPr>
            <w:tcW w:w="1283" w:type="pct"/>
          </w:tcPr>
          <w:p w:rsidR="00BE5180" w:rsidRPr="0037029F" w:rsidRDefault="00BE5180" w:rsidP="0037029F">
            <w:pPr>
              <w:tabs>
                <w:tab w:val="left" w:pos="497"/>
                <w:tab w:val="center" w:pos="1335"/>
              </w:tabs>
              <w:spacing w:after="0" w:line="240" w:lineRule="auto"/>
              <w:rPr>
                <w:rFonts w:ascii="Times New Roman" w:eastAsia="Times New Roman" w:hAnsi="Times New Roman"/>
                <w:b/>
                <w:bCs/>
                <w:sz w:val="24"/>
                <w:szCs w:val="24"/>
              </w:rPr>
            </w:pPr>
            <w:r w:rsidRPr="0037029F">
              <w:rPr>
                <w:rFonts w:ascii="Times New Roman" w:eastAsia="Times New Roman" w:hAnsi="Times New Roman"/>
                <w:b/>
                <w:bCs/>
                <w:sz w:val="24"/>
                <w:szCs w:val="24"/>
              </w:rPr>
              <w:tab/>
            </w:r>
            <w:r w:rsidRPr="0037029F">
              <w:rPr>
                <w:rFonts w:ascii="Times New Roman" w:eastAsia="Times New Roman" w:hAnsi="Times New Roman"/>
                <w:b/>
                <w:bCs/>
                <w:sz w:val="24"/>
                <w:szCs w:val="24"/>
              </w:rPr>
              <w:tab/>
              <w:t>Методы оценки</w:t>
            </w:r>
          </w:p>
        </w:tc>
      </w:tr>
      <w:tr w:rsidR="00BE5180" w:rsidRPr="0037029F" w:rsidTr="00BE5180">
        <w:tc>
          <w:tcPr>
            <w:tcW w:w="1866" w:type="pct"/>
            <w:shd w:val="clear" w:color="auto" w:fill="auto"/>
          </w:tcPr>
          <w:p w:rsidR="00BE5180" w:rsidRPr="0037029F" w:rsidRDefault="00BE5180" w:rsidP="0037029F">
            <w:pPr>
              <w:spacing w:after="0" w:line="240" w:lineRule="auto"/>
              <w:rPr>
                <w:rFonts w:ascii="Times New Roman" w:eastAsia="Times New Roman" w:hAnsi="Times New Roman"/>
                <w:bCs/>
                <w:sz w:val="24"/>
                <w:szCs w:val="24"/>
              </w:rPr>
            </w:pPr>
            <w:r w:rsidRPr="0037029F">
              <w:rPr>
                <w:rFonts w:ascii="Times New Roman" w:eastAsia="Times New Roman" w:hAnsi="Times New Roman"/>
                <w:bCs/>
                <w:sz w:val="24"/>
                <w:szCs w:val="24"/>
              </w:rPr>
              <w:t xml:space="preserve">Перечень </w:t>
            </w:r>
            <w:r w:rsidRPr="0037029F">
              <w:rPr>
                <w:rFonts w:ascii="Times New Roman" w:eastAsia="Times New Roman" w:hAnsi="Times New Roman"/>
                <w:bCs/>
                <w:sz w:val="24"/>
                <w:szCs w:val="24"/>
                <w:u w:val="single"/>
              </w:rPr>
              <w:t>знаний</w:t>
            </w:r>
            <w:r w:rsidRPr="0037029F">
              <w:rPr>
                <w:rFonts w:ascii="Times New Roman" w:eastAsia="Times New Roman" w:hAnsi="Times New Roman"/>
                <w:bCs/>
                <w:sz w:val="24"/>
                <w:szCs w:val="24"/>
              </w:rPr>
              <w:t>, осваиваемых в рамках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Знание сущности и порядка расчетов налогов, сборов и страховых взносов.</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Знание нормативных правовых актов, регулирующих отношения экономического субъекта и государства в области налогообложения.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Знание экономической сущности налогов, сборов и страховых взносов.</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Знание видов налогов, сборов и страховых взносов в Российской Федерации, а также порядок их расчета.</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Знание порядка </w:t>
            </w:r>
            <w:r w:rsidRPr="0037029F">
              <w:rPr>
                <w:rFonts w:ascii="Times New Roman" w:eastAsia="Times New Roman" w:hAnsi="Times New Roman"/>
                <w:sz w:val="24"/>
                <w:szCs w:val="24"/>
                <w:lang w:eastAsia="ru-RU"/>
              </w:rPr>
              <w:t>формирования  бухгалтерских проводок по начислению и перечислению налогов и сборов в бюджеты различных уровней и оформления платежных документов для перечисления налогов и сборов в бюджет.</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rPr>
            </w:pPr>
            <w:r w:rsidRPr="0037029F">
              <w:rPr>
                <w:rFonts w:ascii="Times New Roman" w:eastAsia="Times New Roman" w:hAnsi="Times New Roman"/>
                <w:bCs/>
                <w:sz w:val="24"/>
                <w:szCs w:val="24"/>
                <w:lang w:eastAsia="ru-RU"/>
              </w:rPr>
              <w:t xml:space="preserve">Знание порядка </w:t>
            </w:r>
            <w:r w:rsidRPr="0037029F">
              <w:rPr>
                <w:rFonts w:ascii="Times New Roman" w:eastAsia="Times New Roman" w:hAnsi="Times New Roman"/>
                <w:sz w:val="24"/>
                <w:szCs w:val="24"/>
                <w:lang w:eastAsia="ru-RU"/>
              </w:rPr>
              <w:t xml:space="preserve">формирования  бухгалтерских проводок по начислению и перечислению страховых взносов в бюджет и внебюджетные фонды и оформления платежных документов для их перечисления  </w:t>
            </w:r>
          </w:p>
        </w:tc>
        <w:tc>
          <w:tcPr>
            <w:tcW w:w="1851" w:type="pct"/>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Полнота ответов, точность формулировок, не менее 75% правильных ответов.</w:t>
            </w: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Актуальность темы, адекватность результатов поставленным целям, </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полнота ответов, точность формулировок.</w:t>
            </w: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Адекватность применения терминологии, логичность, последовательность, орфографическая грамотность изложения материала.</w:t>
            </w: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Умение связать ответ с другими дисциплинами по специальности и с современными проблемами.</w:t>
            </w: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Понимание  основных проблем курса и путей их решения. </w:t>
            </w: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bCs/>
                <w:sz w:val="24"/>
                <w:szCs w:val="24"/>
                <w:lang w:eastAsia="ru-RU"/>
              </w:rPr>
            </w:pPr>
          </w:p>
        </w:tc>
        <w:tc>
          <w:tcPr>
            <w:tcW w:w="1283" w:type="pct"/>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Текущий контроль</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при проведении: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-собеседования;</w:t>
            </w: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проверочной работы,</w:t>
            </w: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-тестирования  (не менее 70% правильных ответов);</w:t>
            </w: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-оценки результатов самостоятельной работы (докладов, рефератов, презентаций)</w:t>
            </w: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Промежуточная аттестация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в форме экзамена в виде: </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-собеседования, </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-тестирования (не менее 70% правильных ответов);</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 xml:space="preserve"> </w:t>
            </w:r>
          </w:p>
        </w:tc>
      </w:tr>
      <w:tr w:rsidR="00BE5180" w:rsidRPr="0037029F" w:rsidTr="00BE5180">
        <w:tc>
          <w:tcPr>
            <w:tcW w:w="1866" w:type="pct"/>
            <w:shd w:val="clear" w:color="auto" w:fill="auto"/>
          </w:tcPr>
          <w:p w:rsidR="00BE5180" w:rsidRPr="0037029F" w:rsidRDefault="00BE5180" w:rsidP="0037029F">
            <w:pPr>
              <w:spacing w:after="0" w:line="240" w:lineRule="auto"/>
              <w:rPr>
                <w:rFonts w:ascii="Times New Roman" w:eastAsia="Times New Roman" w:hAnsi="Times New Roman"/>
                <w:bCs/>
                <w:sz w:val="24"/>
                <w:szCs w:val="24"/>
              </w:rPr>
            </w:pPr>
            <w:r w:rsidRPr="0037029F">
              <w:rPr>
                <w:rFonts w:ascii="Times New Roman" w:eastAsia="Times New Roman" w:hAnsi="Times New Roman"/>
                <w:bCs/>
                <w:sz w:val="24"/>
                <w:szCs w:val="24"/>
              </w:rPr>
              <w:t xml:space="preserve">Перечень </w:t>
            </w:r>
            <w:r w:rsidRPr="0037029F">
              <w:rPr>
                <w:rFonts w:ascii="Times New Roman" w:eastAsia="Times New Roman" w:hAnsi="Times New Roman"/>
                <w:bCs/>
                <w:sz w:val="24"/>
                <w:szCs w:val="24"/>
                <w:u w:val="single"/>
              </w:rPr>
              <w:t>умений</w:t>
            </w:r>
            <w:r w:rsidRPr="0037029F">
              <w:rPr>
                <w:rFonts w:ascii="Times New Roman" w:eastAsia="Times New Roman" w:hAnsi="Times New Roman"/>
                <w:bCs/>
                <w:sz w:val="24"/>
                <w:szCs w:val="24"/>
              </w:rPr>
              <w:t>, осваиваемых в рамках дисциплины:</w:t>
            </w:r>
          </w:p>
          <w:p w:rsidR="00BE5180" w:rsidRPr="0037029F" w:rsidRDefault="00BE5180" w:rsidP="0037029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Умение ориентироваться в действующем налоговом законодательстве Российской Федерации; </w:t>
            </w:r>
          </w:p>
          <w:p w:rsidR="00BE5180" w:rsidRPr="0037029F" w:rsidRDefault="00BE5180" w:rsidP="003702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Умение формировать бухгалтерские проводки по </w:t>
            </w:r>
            <w:r w:rsidRPr="0037029F">
              <w:rPr>
                <w:rFonts w:ascii="Times New Roman" w:eastAsia="Times New Roman" w:hAnsi="Times New Roman"/>
                <w:sz w:val="24"/>
                <w:szCs w:val="24"/>
                <w:lang w:eastAsia="ru-RU"/>
              </w:rPr>
              <w:lastRenderedPageBreak/>
              <w:t>начислению и перечислению налогов и сборов в бюджеты различных уровней и оформления платежных документов для перечисления налогов и сборов в бюджет.</w:t>
            </w:r>
          </w:p>
          <w:p w:rsidR="00BE5180" w:rsidRPr="0037029F" w:rsidRDefault="00BE5180" w:rsidP="0037029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
              <w:rPr>
                <w:rFonts w:ascii="Times New Roman" w:eastAsia="Times New Roman" w:hAnsi="Times New Roman"/>
                <w:bCs/>
                <w:sz w:val="24"/>
                <w:szCs w:val="24"/>
              </w:rPr>
            </w:pPr>
            <w:r w:rsidRPr="0037029F">
              <w:rPr>
                <w:rFonts w:ascii="Times New Roman" w:eastAsia="Times New Roman" w:hAnsi="Times New Roman"/>
                <w:sz w:val="24"/>
                <w:szCs w:val="24"/>
                <w:lang w:eastAsia="ru-RU"/>
              </w:rPr>
              <w:t>Умение формировать  бухгалтерские проводки по начислению и перечислению страховых взносов в бюджет и внебюджетные фонды и оформления платежных документов для их перечисления.</w:t>
            </w:r>
          </w:p>
        </w:tc>
        <w:tc>
          <w:tcPr>
            <w:tcW w:w="1851" w:type="pct"/>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Правильность, полнота выполнения заданий, точность формулировок, точность расчетов, соответствие требованиям.</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Самостоятельность при выполнении.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Адекватность, оптимальность выбора способов действий, </w:t>
            </w:r>
            <w:r w:rsidRPr="0037029F">
              <w:rPr>
                <w:rFonts w:ascii="Times New Roman" w:eastAsia="Times New Roman" w:hAnsi="Times New Roman"/>
                <w:sz w:val="24"/>
                <w:szCs w:val="24"/>
                <w:lang w:eastAsia="ru-RU"/>
              </w:rPr>
              <w:lastRenderedPageBreak/>
              <w:t>методов, техник, последовательностей действий.</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Точность оценки, самооценки выполнения.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Соответствие требованиям инструкций, регламентов. </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Рациональность действий и т.д.</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Умение применять теоретические знания на практике.</w:t>
            </w:r>
          </w:p>
        </w:tc>
        <w:tc>
          <w:tcPr>
            <w:tcW w:w="1283" w:type="pct"/>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lastRenderedPageBreak/>
              <w:t>Текущий контроль:</w:t>
            </w:r>
          </w:p>
          <w:p w:rsidR="00BE5180" w:rsidRPr="0037029F" w:rsidRDefault="00BE5180" w:rsidP="0037029F">
            <w:pPr>
              <w:spacing w:after="0" w:line="240" w:lineRule="auto"/>
              <w:rPr>
                <w:rFonts w:ascii="Times New Roman" w:eastAsia="Times New Roman" w:hAnsi="Times New Roman"/>
                <w:bCs/>
                <w:iCs/>
                <w:sz w:val="24"/>
                <w:szCs w:val="24"/>
                <w:lang w:eastAsia="ru-RU"/>
              </w:rPr>
            </w:pPr>
            <w:r w:rsidRPr="0037029F">
              <w:rPr>
                <w:rFonts w:ascii="Times New Roman" w:eastAsia="Times New Roman" w:hAnsi="Times New Roman"/>
                <w:bCs/>
                <w:iCs/>
                <w:sz w:val="24"/>
                <w:szCs w:val="24"/>
                <w:lang w:eastAsia="ru-RU"/>
              </w:rPr>
              <w:t>-при выполнении   и защите результатов  практических занятий,</w:t>
            </w:r>
          </w:p>
          <w:p w:rsidR="00BE5180" w:rsidRPr="0037029F" w:rsidRDefault="00BE5180" w:rsidP="0037029F">
            <w:pPr>
              <w:spacing w:after="0" w:line="240" w:lineRule="auto"/>
              <w:rPr>
                <w:rFonts w:ascii="Times New Roman" w:eastAsia="Times New Roman" w:hAnsi="Times New Roman"/>
                <w:bCs/>
                <w:iCs/>
                <w:sz w:val="24"/>
                <w:szCs w:val="24"/>
                <w:lang w:eastAsia="ru-RU"/>
              </w:rPr>
            </w:pPr>
            <w:r w:rsidRPr="0037029F">
              <w:rPr>
                <w:rFonts w:ascii="Times New Roman" w:eastAsia="Times New Roman" w:hAnsi="Times New Roman"/>
                <w:bCs/>
                <w:iCs/>
                <w:sz w:val="24"/>
                <w:szCs w:val="24"/>
                <w:lang w:eastAsia="ru-RU"/>
              </w:rPr>
              <w:t>- выполнении домашних работ,</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Cs/>
                <w:iCs/>
                <w:sz w:val="24"/>
                <w:szCs w:val="24"/>
                <w:lang w:eastAsia="ru-RU"/>
              </w:rPr>
              <w:t xml:space="preserve"> -результатов внеаудиторной </w:t>
            </w:r>
            <w:r w:rsidRPr="0037029F">
              <w:rPr>
                <w:rFonts w:ascii="Times New Roman" w:eastAsia="Times New Roman" w:hAnsi="Times New Roman"/>
                <w:bCs/>
                <w:iCs/>
                <w:sz w:val="24"/>
                <w:szCs w:val="24"/>
                <w:lang w:eastAsia="ru-RU"/>
              </w:rPr>
              <w:lastRenderedPageBreak/>
              <w:t>самостоятельной работы обучающихся</w:t>
            </w: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Промежуточная аттестация</w:t>
            </w:r>
            <w:r w:rsidRPr="0037029F">
              <w:rPr>
                <w:rFonts w:ascii="Times New Roman" w:eastAsia="Times New Roman" w:hAnsi="Times New Roman"/>
                <w:sz w:val="24"/>
                <w:szCs w:val="24"/>
                <w:lang w:eastAsia="ru-RU"/>
              </w:rPr>
              <w:t>:</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 xml:space="preserve">- оценка выполнения практических заданий на экзамене </w:t>
            </w:r>
          </w:p>
        </w:tc>
      </w:tr>
    </w:tbl>
    <w:p w:rsidR="00C43539" w:rsidRPr="0037029F" w:rsidRDefault="00BE5180" w:rsidP="00C43539">
      <w:pPr>
        <w:pStyle w:val="2"/>
        <w:spacing w:before="0" w:line="240" w:lineRule="auto"/>
        <w:jc w:val="center"/>
        <w:rPr>
          <w:rFonts w:ascii="Times New Roman" w:eastAsia="Times New Roman" w:hAnsi="Times New Roman"/>
          <w:b w:val="0"/>
          <w:caps/>
          <w:sz w:val="24"/>
          <w:szCs w:val="24"/>
        </w:rPr>
      </w:pPr>
      <w:r w:rsidRPr="0037029F">
        <w:rPr>
          <w:rFonts w:ascii="Times New Roman" w:hAnsi="Times New Roman"/>
          <w:sz w:val="24"/>
          <w:szCs w:val="24"/>
        </w:rPr>
        <w:lastRenderedPageBreak/>
        <w:br w:type="page"/>
      </w:r>
      <w:r w:rsidR="00C43539" w:rsidRPr="0037029F">
        <w:rPr>
          <w:rFonts w:ascii="Times New Roman" w:eastAsia="Times New Roman" w:hAnsi="Times New Roman"/>
          <w:b w:val="0"/>
          <w:caps/>
          <w:sz w:val="24"/>
          <w:szCs w:val="24"/>
        </w:rPr>
        <w:lastRenderedPageBreak/>
        <w:t xml:space="preserve"> </w:t>
      </w:r>
    </w:p>
    <w:p w:rsidR="00BE5180" w:rsidRPr="0037029F" w:rsidRDefault="00BE5180" w:rsidP="0037029F">
      <w:pPr>
        <w:pStyle w:val="a4"/>
        <w:spacing w:after="0" w:line="240" w:lineRule="auto"/>
        <w:ind w:left="1004"/>
        <w:jc w:val="center"/>
        <w:rPr>
          <w:rFonts w:ascii="Times New Roman" w:eastAsia="Times New Roman" w:hAnsi="Times New Roman"/>
          <w:b/>
          <w:sz w:val="24"/>
          <w:szCs w:val="24"/>
          <w:lang w:eastAsia="ru-RU"/>
        </w:rPr>
      </w:pPr>
      <w:r w:rsidRPr="0037029F">
        <w:rPr>
          <w:rFonts w:ascii="Times New Roman" w:eastAsia="Times New Roman" w:hAnsi="Times New Roman"/>
          <w:b/>
          <w:caps/>
          <w:sz w:val="24"/>
          <w:szCs w:val="24"/>
          <w:lang w:eastAsia="ru-RU"/>
        </w:rPr>
        <w:t xml:space="preserve">1. </w:t>
      </w:r>
      <w:r w:rsidRPr="0037029F">
        <w:rPr>
          <w:rFonts w:ascii="Times New Roman" w:eastAsia="Times New Roman" w:hAnsi="Times New Roman"/>
          <w:b/>
          <w:sz w:val="24"/>
          <w:szCs w:val="24"/>
          <w:lang w:eastAsia="ru-RU"/>
        </w:rPr>
        <w:t>ОБЩАЯ ХАРАКТЕРИСТИКА РАБОЧЕЙ ПРОГРАММЫ УЧЕБНОЙ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Основы бухгалтерского учета </w:t>
      </w:r>
    </w:p>
    <w:p w:rsidR="00BE5180" w:rsidRPr="0037029F" w:rsidRDefault="00BE5180" w:rsidP="00126C4F">
      <w:pPr>
        <w:numPr>
          <w:ilvl w:val="1"/>
          <w:numId w:val="20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Область применения программы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 xml:space="preserve">Рабочая программа учебной дисциплины является частью образовательной программы подготовки специалистов среднего звена в соответствии с ФГОС по специальности СПО </w:t>
      </w:r>
      <w:r w:rsidRPr="0037029F">
        <w:rPr>
          <w:rFonts w:ascii="Times New Roman" w:eastAsia="Times New Roman" w:hAnsi="Times New Roman"/>
          <w:b/>
          <w:sz w:val="24"/>
          <w:szCs w:val="24"/>
          <w:lang w:eastAsia="ru-RU"/>
        </w:rPr>
        <w:t xml:space="preserve">38.02.01 Экономика и бухгалтерский учет </w:t>
      </w:r>
      <w:r w:rsidRPr="0037029F">
        <w:rPr>
          <w:rFonts w:ascii="Times New Roman" w:eastAsia="Times New Roman" w:hAnsi="Times New Roman"/>
          <w:sz w:val="24"/>
          <w:szCs w:val="24"/>
          <w:lang w:eastAsia="ru-RU"/>
        </w:rPr>
        <w:t>укрупненная группа</w:t>
      </w:r>
      <w:r w:rsidRPr="0037029F">
        <w:rPr>
          <w:rFonts w:ascii="Times New Roman" w:eastAsia="Times New Roman" w:hAnsi="Times New Roman"/>
          <w:b/>
          <w:sz w:val="24"/>
          <w:szCs w:val="24"/>
          <w:lang w:eastAsia="ru-RU"/>
        </w:rPr>
        <w:t xml:space="preserve"> 38.00.00 Экономика и управление.</w:t>
      </w:r>
    </w:p>
    <w:p w:rsidR="00BE5180" w:rsidRPr="0037029F" w:rsidRDefault="00BE5180" w:rsidP="003702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 xml:space="preserve"> </w:t>
      </w:r>
      <w:r w:rsidRPr="0037029F">
        <w:rPr>
          <w:rFonts w:ascii="Times New Roman" w:eastAsia="Times New Roman" w:hAnsi="Times New Roman"/>
          <w:b/>
          <w:sz w:val="24"/>
          <w:szCs w:val="24"/>
          <w:lang w:eastAsia="ru-RU"/>
        </w:rPr>
        <w:t>1.2. Цель и планируемые результаты освоения дисциплины:</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3862"/>
        <w:gridCol w:w="3685"/>
      </w:tblGrid>
      <w:tr w:rsidR="00BE5180" w:rsidRPr="0037029F" w:rsidTr="00BE5180">
        <w:tc>
          <w:tcPr>
            <w:tcW w:w="2801" w:type="dxa"/>
            <w:shd w:val="clear" w:color="auto" w:fill="auto"/>
            <w:vAlign w:val="center"/>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Код ПК, ОК</w:t>
            </w:r>
          </w:p>
        </w:tc>
        <w:tc>
          <w:tcPr>
            <w:tcW w:w="3862" w:type="dxa"/>
            <w:shd w:val="clear" w:color="auto" w:fill="auto"/>
            <w:vAlign w:val="center"/>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Умения</w:t>
            </w:r>
          </w:p>
        </w:tc>
        <w:tc>
          <w:tcPr>
            <w:tcW w:w="3685" w:type="dxa"/>
            <w:shd w:val="clear" w:color="auto" w:fill="auto"/>
            <w:vAlign w:val="center"/>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Знания</w:t>
            </w:r>
          </w:p>
        </w:tc>
      </w:tr>
      <w:tr w:rsidR="00BE5180" w:rsidRPr="0037029F" w:rsidTr="00BE5180">
        <w:tc>
          <w:tcPr>
            <w:tcW w:w="2801" w:type="dxa"/>
            <w:shd w:val="clear" w:color="auto" w:fill="auto"/>
          </w:tcPr>
          <w:p w:rsidR="00BE5180" w:rsidRPr="0037029F" w:rsidRDefault="00BE5180" w:rsidP="003702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 xml:space="preserve">ОК 01. </w:t>
            </w:r>
          </w:p>
          <w:p w:rsidR="00BE5180" w:rsidRPr="0037029F" w:rsidRDefault="00BE5180" w:rsidP="003702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Выбирать способы решения задач профессиональной деятельности применительно к различным контекстам;</w:t>
            </w:r>
          </w:p>
          <w:p w:rsidR="00BE5180" w:rsidRPr="0037029F" w:rsidRDefault="00BE5180" w:rsidP="0037029F">
            <w:pPr>
              <w:tabs>
                <w:tab w:val="left" w:pos="5529"/>
              </w:tabs>
              <w:suppressAutoHyphens/>
              <w:spacing w:after="0" w:line="240" w:lineRule="auto"/>
              <w:rPr>
                <w:rFonts w:ascii="Times New Roman" w:eastAsia="Times New Roman" w:hAnsi="Times New Roman"/>
                <w:sz w:val="24"/>
                <w:szCs w:val="24"/>
                <w:lang w:eastAsia="ru-RU"/>
              </w:rPr>
            </w:pPr>
          </w:p>
        </w:tc>
        <w:tc>
          <w:tcPr>
            <w:tcW w:w="3862" w:type="dxa"/>
            <w:shd w:val="clear" w:color="auto" w:fill="auto"/>
          </w:tcPr>
          <w:p w:rsidR="00BE5180" w:rsidRPr="0037029F" w:rsidRDefault="00BE5180" w:rsidP="00126C4F">
            <w:pPr>
              <w:numPr>
                <w:ilvl w:val="0"/>
                <w:numId w:val="197"/>
              </w:numPr>
              <w:tabs>
                <w:tab w:val="left" w:pos="271"/>
                <w:tab w:val="left" w:pos="5529"/>
              </w:tabs>
              <w:suppressAutoHyphens/>
              <w:spacing w:after="0" w:line="240" w:lineRule="auto"/>
              <w:ind w:left="100" w:firstLine="0"/>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 xml:space="preserve">распознавать задачу или проблему в профессиональном или социальном контексте; </w:t>
            </w:r>
          </w:p>
          <w:p w:rsidR="00BE5180" w:rsidRPr="0037029F" w:rsidRDefault="00BE5180" w:rsidP="00126C4F">
            <w:pPr>
              <w:numPr>
                <w:ilvl w:val="0"/>
                <w:numId w:val="197"/>
              </w:numPr>
              <w:tabs>
                <w:tab w:val="left" w:pos="271"/>
                <w:tab w:val="left" w:pos="5529"/>
              </w:tabs>
              <w:suppressAutoHyphens/>
              <w:spacing w:after="0" w:line="240" w:lineRule="auto"/>
              <w:ind w:left="100" w:firstLine="0"/>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 xml:space="preserve">анализировать задачу или проблему и выделять её составные части; </w:t>
            </w:r>
          </w:p>
          <w:p w:rsidR="00BE5180" w:rsidRPr="0037029F" w:rsidRDefault="00BE5180" w:rsidP="00126C4F">
            <w:pPr>
              <w:numPr>
                <w:ilvl w:val="0"/>
                <w:numId w:val="197"/>
              </w:numPr>
              <w:tabs>
                <w:tab w:val="left" w:pos="271"/>
                <w:tab w:val="left" w:pos="5529"/>
              </w:tabs>
              <w:suppressAutoHyphens/>
              <w:spacing w:after="0" w:line="240" w:lineRule="auto"/>
              <w:ind w:left="100" w:firstLine="0"/>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 xml:space="preserve">определять этапы решения задачи; </w:t>
            </w:r>
          </w:p>
          <w:p w:rsidR="00BE5180" w:rsidRPr="0037029F" w:rsidRDefault="00BE5180" w:rsidP="00126C4F">
            <w:pPr>
              <w:numPr>
                <w:ilvl w:val="0"/>
                <w:numId w:val="197"/>
              </w:numPr>
              <w:tabs>
                <w:tab w:val="left" w:pos="271"/>
                <w:tab w:val="left" w:pos="5529"/>
              </w:tabs>
              <w:suppressAutoHyphens/>
              <w:spacing w:after="0" w:line="240" w:lineRule="auto"/>
              <w:ind w:left="100" w:firstLine="0"/>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выявлять и эффективно искать информацию, необходимую для решения задачи и/или проблемы;</w:t>
            </w:r>
          </w:p>
          <w:p w:rsidR="00BE5180" w:rsidRPr="0037029F" w:rsidRDefault="00BE5180" w:rsidP="00126C4F">
            <w:pPr>
              <w:numPr>
                <w:ilvl w:val="0"/>
                <w:numId w:val="197"/>
              </w:numPr>
              <w:tabs>
                <w:tab w:val="left" w:pos="271"/>
                <w:tab w:val="left" w:pos="5529"/>
              </w:tabs>
              <w:suppressAutoHyphens/>
              <w:spacing w:after="0" w:line="240" w:lineRule="auto"/>
              <w:ind w:left="100" w:firstLine="0"/>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составить план действия; определить необходимые ресурсы;</w:t>
            </w:r>
          </w:p>
          <w:p w:rsidR="00BE5180" w:rsidRPr="0037029F" w:rsidRDefault="00BE5180" w:rsidP="00126C4F">
            <w:pPr>
              <w:numPr>
                <w:ilvl w:val="0"/>
                <w:numId w:val="197"/>
              </w:numPr>
              <w:tabs>
                <w:tab w:val="left" w:pos="271"/>
                <w:tab w:val="left" w:pos="5529"/>
              </w:tabs>
              <w:suppressAutoHyphens/>
              <w:spacing w:after="0" w:line="240" w:lineRule="auto"/>
              <w:ind w:left="100" w:firstLine="0"/>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 xml:space="preserve">владеть актуальными методами работы в профессиональной и смежных сферах; </w:t>
            </w:r>
          </w:p>
          <w:p w:rsidR="00BE5180" w:rsidRPr="0037029F" w:rsidRDefault="00BE5180" w:rsidP="00126C4F">
            <w:pPr>
              <w:numPr>
                <w:ilvl w:val="0"/>
                <w:numId w:val="197"/>
              </w:numPr>
              <w:tabs>
                <w:tab w:val="left" w:pos="271"/>
                <w:tab w:val="left" w:pos="5529"/>
              </w:tabs>
              <w:suppressAutoHyphen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реализовать составленный план; оценивать результат и последствия своих действий (самостоятельно или с помощью наставника).</w:t>
            </w:r>
          </w:p>
        </w:tc>
        <w:tc>
          <w:tcPr>
            <w:tcW w:w="3685" w:type="dxa"/>
            <w:shd w:val="clear" w:color="auto" w:fill="auto"/>
          </w:tcPr>
          <w:p w:rsidR="00BE5180" w:rsidRPr="0037029F" w:rsidRDefault="00BE5180" w:rsidP="00126C4F">
            <w:pPr>
              <w:numPr>
                <w:ilvl w:val="0"/>
                <w:numId w:val="202"/>
              </w:numPr>
              <w:tabs>
                <w:tab w:val="left" w:pos="271"/>
                <w:tab w:val="left" w:pos="5529"/>
              </w:tabs>
              <w:suppressAutoHyphens/>
              <w:spacing w:after="0" w:line="240" w:lineRule="auto"/>
              <w:ind w:left="100" w:firstLine="0"/>
              <w:rPr>
                <w:rFonts w:ascii="Times New Roman" w:eastAsia="Times New Roman" w:hAnsi="Times New Roman"/>
                <w:bCs/>
                <w:sz w:val="24"/>
                <w:szCs w:val="24"/>
                <w:lang w:eastAsia="ru-RU"/>
              </w:rPr>
            </w:pPr>
            <w:r w:rsidRPr="0037029F">
              <w:rPr>
                <w:rFonts w:ascii="Times New Roman" w:eastAsia="Times New Roman" w:hAnsi="Times New Roman"/>
                <w:iCs/>
                <w:sz w:val="24"/>
                <w:szCs w:val="24"/>
                <w:lang w:eastAsia="ru-RU"/>
              </w:rPr>
              <w:t>а</w:t>
            </w:r>
            <w:r w:rsidRPr="0037029F">
              <w:rPr>
                <w:rFonts w:ascii="Times New Roman" w:eastAsia="Times New Roman" w:hAnsi="Times New Roman"/>
                <w:bCs/>
                <w:sz w:val="24"/>
                <w:szCs w:val="24"/>
                <w:lang w:eastAsia="ru-RU"/>
              </w:rPr>
              <w:t xml:space="preserve">ктуальный профессиональный и социальный контекст, в котором приходится работать и жить; </w:t>
            </w:r>
          </w:p>
          <w:p w:rsidR="00BE5180" w:rsidRPr="0037029F" w:rsidRDefault="00BE5180" w:rsidP="00126C4F">
            <w:pPr>
              <w:numPr>
                <w:ilvl w:val="0"/>
                <w:numId w:val="202"/>
              </w:numPr>
              <w:tabs>
                <w:tab w:val="left" w:pos="271"/>
                <w:tab w:val="left" w:pos="5529"/>
              </w:tabs>
              <w:suppressAutoHyphens/>
              <w:spacing w:after="0" w:line="240" w:lineRule="auto"/>
              <w:ind w:left="100" w:firstLine="0"/>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основные источники информации и ресурсы для решения задач и проблем в профессиональном и/или социальном контексте;</w:t>
            </w:r>
          </w:p>
          <w:p w:rsidR="00BE5180" w:rsidRPr="0037029F" w:rsidRDefault="00BE5180" w:rsidP="00126C4F">
            <w:pPr>
              <w:numPr>
                <w:ilvl w:val="0"/>
                <w:numId w:val="202"/>
              </w:numPr>
              <w:tabs>
                <w:tab w:val="left" w:pos="271"/>
                <w:tab w:val="left" w:pos="5529"/>
              </w:tabs>
              <w:suppressAutoHyphen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алгоритмы выполнения работ в профессиональной и смежных областях; </w:t>
            </w:r>
          </w:p>
          <w:p w:rsidR="00BE5180" w:rsidRPr="0037029F" w:rsidRDefault="00BE5180" w:rsidP="00126C4F">
            <w:pPr>
              <w:numPr>
                <w:ilvl w:val="0"/>
                <w:numId w:val="202"/>
              </w:numPr>
              <w:tabs>
                <w:tab w:val="left" w:pos="271"/>
                <w:tab w:val="left" w:pos="5529"/>
              </w:tabs>
              <w:suppressAutoHyphen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методы работы в профессиональной и смежных сферах; </w:t>
            </w:r>
          </w:p>
          <w:p w:rsidR="00BE5180" w:rsidRPr="0037029F" w:rsidRDefault="00BE5180" w:rsidP="00126C4F">
            <w:pPr>
              <w:numPr>
                <w:ilvl w:val="0"/>
                <w:numId w:val="202"/>
              </w:numPr>
              <w:tabs>
                <w:tab w:val="left" w:pos="271"/>
                <w:tab w:val="left" w:pos="5529"/>
              </w:tabs>
              <w:suppressAutoHyphen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структуру плана для решения задач;</w:t>
            </w:r>
          </w:p>
          <w:p w:rsidR="00BE5180" w:rsidRPr="0037029F" w:rsidRDefault="00BE5180" w:rsidP="00126C4F">
            <w:pPr>
              <w:numPr>
                <w:ilvl w:val="0"/>
                <w:numId w:val="202"/>
              </w:numPr>
              <w:tabs>
                <w:tab w:val="left" w:pos="271"/>
                <w:tab w:val="left" w:pos="5529"/>
              </w:tabs>
              <w:suppressAutoHyphen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 порядок оценки результатов решения задач профессиональной деятельности.</w:t>
            </w:r>
          </w:p>
        </w:tc>
      </w:tr>
      <w:tr w:rsidR="00BE5180" w:rsidRPr="0037029F" w:rsidTr="00BE5180">
        <w:tc>
          <w:tcPr>
            <w:tcW w:w="2801" w:type="dxa"/>
            <w:shd w:val="clear" w:color="auto" w:fill="auto"/>
          </w:tcPr>
          <w:p w:rsidR="00BE5180" w:rsidRPr="0037029F" w:rsidRDefault="00BE5180" w:rsidP="0037029F">
            <w:pPr>
              <w:tabs>
                <w:tab w:val="left" w:pos="5529"/>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02.</w:t>
            </w:r>
          </w:p>
          <w:p w:rsidR="00BE5180" w:rsidRPr="0037029F" w:rsidRDefault="00BE5180" w:rsidP="0037029F">
            <w:pPr>
              <w:tabs>
                <w:tab w:val="left" w:pos="5529"/>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c>
          <w:tcPr>
            <w:tcW w:w="3862" w:type="dxa"/>
            <w:shd w:val="clear" w:color="auto" w:fill="auto"/>
          </w:tcPr>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b/>
                <w:iCs/>
                <w:sz w:val="24"/>
                <w:szCs w:val="24"/>
                <w:lang w:eastAsia="ru-RU"/>
              </w:rPr>
              <w:t xml:space="preserve"> </w:t>
            </w:r>
            <w:r w:rsidRPr="0037029F">
              <w:rPr>
                <w:rFonts w:ascii="Times New Roman" w:eastAsia="Times New Roman" w:hAnsi="Times New Roman"/>
                <w:iCs/>
                <w:sz w:val="24"/>
                <w:szCs w:val="24"/>
                <w:lang w:eastAsia="ru-RU"/>
              </w:rPr>
              <w:t>определять задачи для поиска информации;</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 xml:space="preserve"> определять необходимые источники информации; </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планировать процесс поиска; структурировать получаемую информацию;</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 xml:space="preserve"> выделять наиболее значимое в перечне информации; </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оценивать практическую значимость результатов поиска; оформлять результаты поиска.</w:t>
            </w:r>
          </w:p>
        </w:tc>
        <w:tc>
          <w:tcPr>
            <w:tcW w:w="3685" w:type="dxa"/>
            <w:shd w:val="clear" w:color="auto" w:fill="auto"/>
          </w:tcPr>
          <w:p w:rsidR="00BE5180" w:rsidRPr="0037029F" w:rsidRDefault="00BE5180" w:rsidP="00126C4F">
            <w:pPr>
              <w:numPr>
                <w:ilvl w:val="0"/>
                <w:numId w:val="203"/>
              </w:numPr>
              <w:tabs>
                <w:tab w:val="left" w:pos="271"/>
                <w:tab w:val="left" w:pos="5529"/>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основные методы и средства сбора, обработки, хранения, передачи и накопления информации;</w:t>
            </w:r>
          </w:p>
          <w:p w:rsidR="00BE5180" w:rsidRPr="0037029F" w:rsidRDefault="00BE5180" w:rsidP="00126C4F">
            <w:pPr>
              <w:numPr>
                <w:ilvl w:val="0"/>
                <w:numId w:val="203"/>
              </w:numPr>
              <w:tabs>
                <w:tab w:val="left" w:pos="271"/>
                <w:tab w:val="left" w:pos="5529"/>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технологию  поиска информации  в сети Интернет;</w:t>
            </w:r>
          </w:p>
          <w:p w:rsidR="00BE5180" w:rsidRPr="0037029F" w:rsidRDefault="00BE5180" w:rsidP="00126C4F">
            <w:pPr>
              <w:numPr>
                <w:ilvl w:val="0"/>
                <w:numId w:val="203"/>
              </w:numPr>
              <w:tabs>
                <w:tab w:val="left" w:pos="271"/>
                <w:tab w:val="left" w:pos="5529"/>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 xml:space="preserve">номенклатура информационных источников применяемых в профессиональной деятельности; приемы структурирования информации; </w:t>
            </w:r>
          </w:p>
          <w:p w:rsidR="00BE5180" w:rsidRPr="0037029F" w:rsidRDefault="00BE5180" w:rsidP="00126C4F">
            <w:pPr>
              <w:numPr>
                <w:ilvl w:val="0"/>
                <w:numId w:val="203"/>
              </w:numPr>
              <w:tabs>
                <w:tab w:val="left" w:pos="271"/>
                <w:tab w:val="left" w:pos="5529"/>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формат оформления результатов поиска информации.</w:t>
            </w:r>
          </w:p>
        </w:tc>
      </w:tr>
      <w:tr w:rsidR="00BE5180" w:rsidRPr="0037029F" w:rsidTr="00BE5180">
        <w:tc>
          <w:tcPr>
            <w:tcW w:w="2801" w:type="dxa"/>
            <w:shd w:val="clear" w:color="auto" w:fill="auto"/>
          </w:tcPr>
          <w:p w:rsidR="00BE5180" w:rsidRPr="0037029F" w:rsidRDefault="00BE5180" w:rsidP="003702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ОК 03.</w:t>
            </w:r>
          </w:p>
          <w:p w:rsidR="00BE5180" w:rsidRPr="0037029F" w:rsidRDefault="00BE5180" w:rsidP="003702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Планировать и реализовывать собственное профессиональное и личностное развитие;</w:t>
            </w:r>
          </w:p>
          <w:p w:rsidR="00BE5180" w:rsidRPr="0037029F" w:rsidRDefault="00BE5180" w:rsidP="0037029F">
            <w:pPr>
              <w:tabs>
                <w:tab w:val="left" w:pos="5529"/>
              </w:tabs>
              <w:spacing w:after="0" w:line="240" w:lineRule="auto"/>
              <w:rPr>
                <w:rFonts w:ascii="Times New Roman" w:eastAsia="Times New Roman" w:hAnsi="Times New Roman"/>
                <w:sz w:val="24"/>
                <w:szCs w:val="24"/>
                <w:lang w:eastAsia="ru-RU"/>
              </w:rPr>
            </w:pPr>
          </w:p>
        </w:tc>
        <w:tc>
          <w:tcPr>
            <w:tcW w:w="3862" w:type="dxa"/>
            <w:shd w:val="clear" w:color="auto" w:fill="auto"/>
          </w:tcPr>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bCs/>
                <w:iCs/>
                <w:sz w:val="24"/>
                <w:szCs w:val="24"/>
                <w:lang w:eastAsia="ru-RU"/>
              </w:rPr>
              <w:lastRenderedPageBreak/>
              <w:t>определять актуальность нормативно-правовой документации в профессиональной деятельности;</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bCs/>
                <w:iCs/>
                <w:sz w:val="24"/>
                <w:szCs w:val="24"/>
                <w:lang w:eastAsia="ru-RU"/>
              </w:rPr>
              <w:lastRenderedPageBreak/>
              <w:t xml:space="preserve"> </w:t>
            </w:r>
            <w:r w:rsidRPr="0037029F">
              <w:rPr>
                <w:rFonts w:ascii="Times New Roman" w:eastAsia="Times New Roman" w:hAnsi="Times New Roman"/>
                <w:sz w:val="24"/>
                <w:szCs w:val="24"/>
                <w:lang w:eastAsia="ru-RU"/>
              </w:rPr>
              <w:t xml:space="preserve">применять современную научную профессиональную терминологию; </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определять и выстраивать траектории профессионального развития и самообразования.</w:t>
            </w:r>
          </w:p>
        </w:tc>
        <w:tc>
          <w:tcPr>
            <w:tcW w:w="3685" w:type="dxa"/>
            <w:shd w:val="clear" w:color="auto" w:fill="auto"/>
          </w:tcPr>
          <w:p w:rsidR="00BE5180" w:rsidRPr="0037029F" w:rsidRDefault="00BE5180" w:rsidP="00126C4F">
            <w:pPr>
              <w:numPr>
                <w:ilvl w:val="0"/>
                <w:numId w:val="203"/>
              </w:numPr>
              <w:tabs>
                <w:tab w:val="left" w:pos="271"/>
                <w:tab w:val="left" w:pos="5529"/>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bCs/>
                <w:iCs/>
                <w:sz w:val="24"/>
                <w:szCs w:val="24"/>
                <w:lang w:eastAsia="ru-RU"/>
              </w:rPr>
              <w:lastRenderedPageBreak/>
              <w:t xml:space="preserve">содержание актуальной нормативно-правовой документации; </w:t>
            </w:r>
          </w:p>
          <w:p w:rsidR="00BE5180" w:rsidRPr="0037029F" w:rsidRDefault="00BE5180" w:rsidP="00126C4F">
            <w:pPr>
              <w:numPr>
                <w:ilvl w:val="0"/>
                <w:numId w:val="203"/>
              </w:numPr>
              <w:tabs>
                <w:tab w:val="left" w:pos="271"/>
                <w:tab w:val="left" w:pos="5529"/>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bCs/>
                <w:iCs/>
                <w:sz w:val="24"/>
                <w:szCs w:val="24"/>
                <w:lang w:eastAsia="ru-RU"/>
              </w:rPr>
              <w:t xml:space="preserve">современная научная и профессиональная терминология; </w:t>
            </w:r>
          </w:p>
          <w:p w:rsidR="00BE5180" w:rsidRPr="0037029F" w:rsidRDefault="00BE5180" w:rsidP="00126C4F">
            <w:pPr>
              <w:numPr>
                <w:ilvl w:val="0"/>
                <w:numId w:val="203"/>
              </w:numPr>
              <w:tabs>
                <w:tab w:val="left" w:pos="271"/>
                <w:tab w:val="left" w:pos="5529"/>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bCs/>
                <w:iCs/>
                <w:sz w:val="24"/>
                <w:szCs w:val="24"/>
                <w:lang w:eastAsia="ru-RU"/>
              </w:rPr>
              <w:lastRenderedPageBreak/>
              <w:t>возможные траектории профессионального развития и самообразования.</w:t>
            </w:r>
          </w:p>
        </w:tc>
      </w:tr>
      <w:tr w:rsidR="00BE5180" w:rsidRPr="0037029F" w:rsidTr="00BE5180">
        <w:tc>
          <w:tcPr>
            <w:tcW w:w="2801" w:type="dxa"/>
            <w:shd w:val="clear" w:color="auto" w:fill="auto"/>
          </w:tcPr>
          <w:p w:rsidR="00BE5180" w:rsidRPr="0037029F" w:rsidRDefault="00BE5180" w:rsidP="0037029F">
            <w:pPr>
              <w:tabs>
                <w:tab w:val="left" w:pos="5529"/>
              </w:tabs>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lastRenderedPageBreak/>
              <w:t>ОК04.</w:t>
            </w:r>
          </w:p>
          <w:p w:rsidR="00BE5180" w:rsidRPr="0037029F" w:rsidRDefault="00BE5180" w:rsidP="0037029F">
            <w:pPr>
              <w:tabs>
                <w:tab w:val="left" w:pos="5529"/>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862" w:type="dxa"/>
            <w:shd w:val="clear" w:color="auto" w:fill="auto"/>
          </w:tcPr>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организовывать работу коллектива и команды; </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взаимодействовать с коллегами, руководством, клиентами в ходе профессиональной деятельности.</w:t>
            </w:r>
          </w:p>
        </w:tc>
        <w:tc>
          <w:tcPr>
            <w:tcW w:w="3685" w:type="dxa"/>
            <w:shd w:val="clear" w:color="auto" w:fill="auto"/>
          </w:tcPr>
          <w:p w:rsidR="00BE5180" w:rsidRPr="0037029F" w:rsidRDefault="00BE5180" w:rsidP="00126C4F">
            <w:pPr>
              <w:numPr>
                <w:ilvl w:val="0"/>
                <w:numId w:val="203"/>
              </w:numPr>
              <w:tabs>
                <w:tab w:val="left" w:pos="271"/>
                <w:tab w:val="left" w:pos="5529"/>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психологические основы деятельности  коллектива, психологические особенности личности;</w:t>
            </w:r>
          </w:p>
          <w:p w:rsidR="00BE5180" w:rsidRPr="0037029F" w:rsidRDefault="00BE5180" w:rsidP="00126C4F">
            <w:pPr>
              <w:numPr>
                <w:ilvl w:val="0"/>
                <w:numId w:val="203"/>
              </w:numPr>
              <w:tabs>
                <w:tab w:val="left" w:pos="271"/>
                <w:tab w:val="left" w:pos="5529"/>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 основы проектной деятельности.</w:t>
            </w:r>
          </w:p>
        </w:tc>
      </w:tr>
      <w:tr w:rsidR="00BE5180" w:rsidRPr="0037029F" w:rsidTr="00BE5180">
        <w:tc>
          <w:tcPr>
            <w:tcW w:w="2801" w:type="dxa"/>
            <w:shd w:val="clear" w:color="auto" w:fill="auto"/>
          </w:tcPr>
          <w:p w:rsidR="00BE5180" w:rsidRPr="0037029F" w:rsidRDefault="00BE5180" w:rsidP="0037029F">
            <w:pPr>
              <w:tabs>
                <w:tab w:val="left" w:pos="5529"/>
              </w:tabs>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ОК05.</w:t>
            </w:r>
          </w:p>
          <w:p w:rsidR="00BE5180" w:rsidRPr="0037029F" w:rsidRDefault="00BE5180" w:rsidP="0037029F">
            <w:pPr>
              <w:tabs>
                <w:tab w:val="left" w:pos="5529"/>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862" w:type="dxa"/>
            <w:shd w:val="clear" w:color="auto" w:fill="auto"/>
          </w:tcPr>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 xml:space="preserve"> грамотно </w:t>
            </w:r>
            <w:r w:rsidRPr="0037029F">
              <w:rPr>
                <w:rFonts w:ascii="Times New Roman" w:eastAsia="Times New Roman" w:hAnsi="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37029F">
              <w:rPr>
                <w:rFonts w:ascii="Times New Roman" w:eastAsia="Times New Roman" w:hAnsi="Times New Roman"/>
                <w:iCs/>
                <w:sz w:val="24"/>
                <w:szCs w:val="24"/>
                <w:lang w:eastAsia="ru-RU"/>
              </w:rPr>
              <w:t>проявлять толерантность в рабочем коллективе.</w:t>
            </w:r>
          </w:p>
        </w:tc>
        <w:tc>
          <w:tcPr>
            <w:tcW w:w="3685" w:type="dxa"/>
            <w:shd w:val="clear" w:color="auto" w:fill="auto"/>
          </w:tcPr>
          <w:p w:rsidR="00BE5180" w:rsidRPr="0037029F" w:rsidRDefault="00BE5180" w:rsidP="00126C4F">
            <w:pPr>
              <w:numPr>
                <w:ilvl w:val="0"/>
                <w:numId w:val="203"/>
              </w:numPr>
              <w:tabs>
                <w:tab w:val="left" w:pos="271"/>
                <w:tab w:val="left" w:pos="5529"/>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особенности социального и культурного контекста; </w:t>
            </w:r>
          </w:p>
          <w:p w:rsidR="00BE5180" w:rsidRPr="0037029F" w:rsidRDefault="00BE5180" w:rsidP="00126C4F">
            <w:pPr>
              <w:numPr>
                <w:ilvl w:val="0"/>
                <w:numId w:val="203"/>
              </w:numPr>
              <w:tabs>
                <w:tab w:val="left" w:pos="271"/>
                <w:tab w:val="left" w:pos="5529"/>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правила оформления документов и построения устных сообщений.</w:t>
            </w:r>
          </w:p>
        </w:tc>
      </w:tr>
      <w:tr w:rsidR="00BE5180" w:rsidRPr="0037029F" w:rsidTr="00BE5180">
        <w:tc>
          <w:tcPr>
            <w:tcW w:w="2801" w:type="dxa"/>
            <w:shd w:val="clear" w:color="auto" w:fill="auto"/>
          </w:tcPr>
          <w:p w:rsidR="00BE5180" w:rsidRPr="0037029F" w:rsidRDefault="00BE5180" w:rsidP="003702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09.</w:t>
            </w:r>
          </w:p>
          <w:p w:rsidR="00BE5180" w:rsidRPr="0037029F" w:rsidRDefault="00BE5180" w:rsidP="003702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Использовать информационные технологии в профессиональной деятельности;</w:t>
            </w:r>
          </w:p>
          <w:p w:rsidR="00BE5180" w:rsidRPr="0037029F" w:rsidRDefault="00BE5180" w:rsidP="0037029F">
            <w:pPr>
              <w:tabs>
                <w:tab w:val="left" w:pos="5529"/>
              </w:tabs>
              <w:spacing w:after="0" w:line="240" w:lineRule="auto"/>
              <w:rPr>
                <w:rFonts w:ascii="Times New Roman" w:eastAsia="Times New Roman" w:hAnsi="Times New Roman"/>
                <w:sz w:val="24"/>
                <w:szCs w:val="24"/>
                <w:lang w:eastAsia="ru-RU"/>
              </w:rPr>
            </w:pPr>
          </w:p>
        </w:tc>
        <w:tc>
          <w:tcPr>
            <w:tcW w:w="3862" w:type="dxa"/>
            <w:shd w:val="clear" w:color="auto" w:fill="auto"/>
          </w:tcPr>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обрабатывать  текстовую  табличную информацию;</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использовать  деловую графику и мультимедиа информацию;</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создавать презентации;</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применять антивирусные  средства  защиты;</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читать (интерпретировать)  интерфейс  специализированного программного  обеспечения,  находить контекстную  помощь,  работать с документацией;</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применять специализированное программное обеспечение для сбора, хранения и обработки бухгалтерской информации в соответствии с изучаемыми профессиональными модулями;</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пользоваться автоматизированными системами  делопроизводства;</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применять методы и средства  защиты бухгалтерской информации</w:t>
            </w:r>
          </w:p>
        </w:tc>
        <w:tc>
          <w:tcPr>
            <w:tcW w:w="3685" w:type="dxa"/>
            <w:shd w:val="clear" w:color="auto" w:fill="auto"/>
          </w:tcPr>
          <w:p w:rsidR="00BE5180" w:rsidRPr="0037029F" w:rsidRDefault="00BE5180" w:rsidP="00126C4F">
            <w:pPr>
              <w:numPr>
                <w:ilvl w:val="0"/>
                <w:numId w:val="203"/>
              </w:numPr>
              <w:tabs>
                <w:tab w:val="left" w:pos="271"/>
                <w:tab w:val="left" w:pos="5529"/>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назначение, состав, основные характеристики организационной  и компьютерной техники;</w:t>
            </w:r>
          </w:p>
          <w:p w:rsidR="00BE5180" w:rsidRPr="0037029F" w:rsidRDefault="00BE5180" w:rsidP="00126C4F">
            <w:pPr>
              <w:numPr>
                <w:ilvl w:val="0"/>
                <w:numId w:val="203"/>
              </w:numPr>
              <w:tabs>
                <w:tab w:val="left" w:pos="271"/>
                <w:tab w:val="left" w:pos="5529"/>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основные компоненты  компьютерных  сетей, принципы пакетной передачи данных, организацию межсетевого взаимодействия;</w:t>
            </w:r>
          </w:p>
          <w:p w:rsidR="00BE5180" w:rsidRPr="0037029F" w:rsidRDefault="00BE5180" w:rsidP="00126C4F">
            <w:pPr>
              <w:numPr>
                <w:ilvl w:val="0"/>
                <w:numId w:val="203"/>
              </w:numPr>
              <w:tabs>
                <w:tab w:val="left" w:pos="271"/>
                <w:tab w:val="left" w:pos="5529"/>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назначение и  принципы использования системного и прикладного  программного  обеспечения;</w:t>
            </w:r>
          </w:p>
          <w:p w:rsidR="00BE5180" w:rsidRPr="0037029F" w:rsidRDefault="00BE5180" w:rsidP="00126C4F">
            <w:pPr>
              <w:numPr>
                <w:ilvl w:val="0"/>
                <w:numId w:val="203"/>
              </w:numPr>
              <w:tabs>
                <w:tab w:val="left" w:pos="271"/>
                <w:tab w:val="left" w:pos="5529"/>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принципы защиты информации от несанкционированного  доступа;</w:t>
            </w:r>
          </w:p>
          <w:p w:rsidR="00BE5180" w:rsidRPr="0037029F" w:rsidRDefault="00BE5180" w:rsidP="00126C4F">
            <w:pPr>
              <w:numPr>
                <w:ilvl w:val="0"/>
                <w:numId w:val="203"/>
              </w:numPr>
              <w:tabs>
                <w:tab w:val="left" w:pos="271"/>
                <w:tab w:val="left" w:pos="5529"/>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правовые аспекты использования информационных технологий и программного обеспечения;</w:t>
            </w:r>
          </w:p>
          <w:p w:rsidR="00BE5180" w:rsidRPr="0037029F" w:rsidRDefault="00BE5180" w:rsidP="00126C4F">
            <w:pPr>
              <w:numPr>
                <w:ilvl w:val="0"/>
                <w:numId w:val="203"/>
              </w:numPr>
              <w:tabs>
                <w:tab w:val="left" w:pos="271"/>
                <w:tab w:val="left" w:pos="5529"/>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основные понятия автоматизированной обработки информации;</w:t>
            </w:r>
          </w:p>
          <w:p w:rsidR="00BE5180" w:rsidRPr="0037029F" w:rsidRDefault="00BE5180" w:rsidP="00126C4F">
            <w:pPr>
              <w:numPr>
                <w:ilvl w:val="0"/>
                <w:numId w:val="203"/>
              </w:numPr>
              <w:tabs>
                <w:tab w:val="left" w:pos="271"/>
                <w:tab w:val="left" w:pos="5529"/>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направления автоматизации  бухгалтерской  деятельности;</w:t>
            </w:r>
          </w:p>
          <w:p w:rsidR="00BE5180" w:rsidRPr="0037029F" w:rsidRDefault="00BE5180" w:rsidP="00126C4F">
            <w:pPr>
              <w:numPr>
                <w:ilvl w:val="0"/>
                <w:numId w:val="203"/>
              </w:numPr>
              <w:tabs>
                <w:tab w:val="left" w:pos="271"/>
                <w:tab w:val="left" w:pos="5529"/>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назначение,  принципы организации и эксплуатации бухгалтерских  информационных систем;</w:t>
            </w:r>
          </w:p>
          <w:p w:rsidR="00BE5180" w:rsidRPr="0037029F" w:rsidRDefault="00BE5180" w:rsidP="00126C4F">
            <w:pPr>
              <w:numPr>
                <w:ilvl w:val="0"/>
                <w:numId w:val="203"/>
              </w:numPr>
              <w:tabs>
                <w:tab w:val="left" w:pos="271"/>
                <w:tab w:val="left" w:pos="5529"/>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основные угрозы и методы обеспечения информационной безопасности.</w:t>
            </w:r>
          </w:p>
          <w:p w:rsidR="00BE5180" w:rsidRPr="0037029F" w:rsidRDefault="00BE5180" w:rsidP="0037029F">
            <w:pPr>
              <w:tabs>
                <w:tab w:val="left" w:pos="271"/>
                <w:tab w:val="left" w:pos="5529"/>
              </w:tabs>
              <w:suppressAutoHyphens/>
              <w:spacing w:after="0" w:line="240" w:lineRule="auto"/>
              <w:ind w:left="100"/>
              <w:rPr>
                <w:rFonts w:ascii="Times New Roman" w:eastAsia="Times New Roman" w:hAnsi="Times New Roman"/>
                <w:sz w:val="24"/>
                <w:szCs w:val="24"/>
                <w:lang w:eastAsia="ru-RU"/>
              </w:rPr>
            </w:pPr>
          </w:p>
        </w:tc>
      </w:tr>
      <w:tr w:rsidR="00BE5180" w:rsidRPr="0037029F" w:rsidTr="00BE5180">
        <w:tc>
          <w:tcPr>
            <w:tcW w:w="2801" w:type="dxa"/>
            <w:shd w:val="clear" w:color="auto" w:fill="auto"/>
          </w:tcPr>
          <w:p w:rsidR="00BE5180" w:rsidRPr="0037029F" w:rsidRDefault="00BE5180" w:rsidP="003702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lastRenderedPageBreak/>
              <w:t>ОК 10.</w:t>
            </w:r>
            <w:r w:rsidRPr="0037029F">
              <w:rPr>
                <w:rFonts w:ascii="Times New Roman" w:eastAsia="Times New Roman" w:hAnsi="Times New Roman"/>
                <w:sz w:val="24"/>
                <w:szCs w:val="24"/>
                <w:lang w:eastAsia="ru-RU"/>
              </w:rPr>
              <w:t xml:space="preserve"> </w:t>
            </w:r>
          </w:p>
          <w:p w:rsidR="00BE5180" w:rsidRPr="0037029F" w:rsidRDefault="00BE5180" w:rsidP="003702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Пользоваться профессиональной документацией на государственном и иностранном языках;</w:t>
            </w:r>
          </w:p>
          <w:p w:rsidR="00BE5180" w:rsidRPr="0037029F" w:rsidRDefault="00BE5180" w:rsidP="0037029F">
            <w:pPr>
              <w:tabs>
                <w:tab w:val="left" w:pos="5529"/>
              </w:tabs>
              <w:spacing w:after="0" w:line="240" w:lineRule="auto"/>
              <w:rPr>
                <w:rFonts w:ascii="Times New Roman" w:eastAsia="Times New Roman" w:hAnsi="Times New Roman"/>
                <w:sz w:val="24"/>
                <w:szCs w:val="24"/>
                <w:lang w:eastAsia="ru-RU"/>
              </w:rPr>
            </w:pPr>
          </w:p>
        </w:tc>
        <w:tc>
          <w:tcPr>
            <w:tcW w:w="3862" w:type="dxa"/>
            <w:shd w:val="clear" w:color="auto" w:fill="auto"/>
          </w:tcPr>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участвовать в диалогах на знакомые общие и профессиональные темы;</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 xml:space="preserve"> строить простые высказывания о себе и о своей профессиональной деятельности; </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 xml:space="preserve">кратко обосновывать и объяснить свои действия (текущие и планируемые); </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писать простые связные сообщения на знакомые или интересующие профессиональные темы.</w:t>
            </w:r>
          </w:p>
        </w:tc>
        <w:tc>
          <w:tcPr>
            <w:tcW w:w="3685" w:type="dxa"/>
            <w:shd w:val="clear" w:color="auto" w:fill="auto"/>
          </w:tcPr>
          <w:p w:rsidR="00BE5180" w:rsidRPr="0037029F" w:rsidRDefault="00BE5180" w:rsidP="00126C4F">
            <w:pPr>
              <w:numPr>
                <w:ilvl w:val="0"/>
                <w:numId w:val="203"/>
              </w:numPr>
              <w:tabs>
                <w:tab w:val="left" w:pos="271"/>
                <w:tab w:val="left" w:pos="5529"/>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 xml:space="preserve">правила построения простых и сложных предложений на профессиональные темы; </w:t>
            </w:r>
          </w:p>
          <w:p w:rsidR="00BE5180" w:rsidRPr="0037029F" w:rsidRDefault="00BE5180" w:rsidP="00126C4F">
            <w:pPr>
              <w:numPr>
                <w:ilvl w:val="0"/>
                <w:numId w:val="203"/>
              </w:numPr>
              <w:tabs>
                <w:tab w:val="left" w:pos="271"/>
                <w:tab w:val="left" w:pos="5529"/>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основные общеупотребительные глаголы (бытовая и профессиональная лексика);</w:t>
            </w:r>
          </w:p>
          <w:p w:rsidR="00BE5180" w:rsidRPr="0037029F" w:rsidRDefault="00BE5180" w:rsidP="00126C4F">
            <w:pPr>
              <w:numPr>
                <w:ilvl w:val="0"/>
                <w:numId w:val="203"/>
              </w:numPr>
              <w:tabs>
                <w:tab w:val="left" w:pos="271"/>
                <w:tab w:val="left" w:pos="5529"/>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 xml:space="preserve"> лексический минимум, относящийся к описанию предметов, средств и процессов профессиональной деятельности; особенности произношения; </w:t>
            </w:r>
          </w:p>
          <w:p w:rsidR="00BE5180" w:rsidRPr="0037029F" w:rsidRDefault="00BE5180" w:rsidP="00126C4F">
            <w:pPr>
              <w:numPr>
                <w:ilvl w:val="0"/>
                <w:numId w:val="203"/>
              </w:numPr>
              <w:tabs>
                <w:tab w:val="left" w:pos="271"/>
                <w:tab w:val="left" w:pos="5529"/>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правила чтения текстов профессиональной направленности.</w:t>
            </w:r>
          </w:p>
        </w:tc>
      </w:tr>
      <w:tr w:rsidR="00BE5180" w:rsidRPr="0037029F" w:rsidTr="00BE5180">
        <w:tc>
          <w:tcPr>
            <w:tcW w:w="2801" w:type="dxa"/>
            <w:shd w:val="clear" w:color="auto" w:fill="auto"/>
          </w:tcPr>
          <w:p w:rsidR="00BE5180" w:rsidRPr="0037029F" w:rsidRDefault="00BE5180" w:rsidP="003702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ОК 11.</w:t>
            </w:r>
            <w:r w:rsidRPr="0037029F">
              <w:rPr>
                <w:rFonts w:ascii="Times New Roman" w:eastAsia="Times New Roman" w:hAnsi="Times New Roman"/>
                <w:sz w:val="24"/>
                <w:szCs w:val="24"/>
                <w:lang w:eastAsia="ru-RU"/>
              </w:rPr>
              <w:t xml:space="preserve"> </w:t>
            </w:r>
          </w:p>
          <w:p w:rsidR="00BE5180" w:rsidRPr="0037029F" w:rsidRDefault="00BE5180" w:rsidP="003702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Использовать знания по финансовой грамотности, планировать предпринимательскую деятельность в профессиональной сфере.</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BE5180" w:rsidRPr="0037029F" w:rsidRDefault="00BE5180" w:rsidP="0037029F">
            <w:pPr>
              <w:tabs>
                <w:tab w:val="left" w:pos="5529"/>
              </w:tabs>
              <w:suppressAutoHyphens/>
              <w:spacing w:after="0" w:line="240" w:lineRule="auto"/>
              <w:rPr>
                <w:rFonts w:ascii="Times New Roman" w:eastAsia="Times New Roman" w:hAnsi="Times New Roman"/>
                <w:sz w:val="24"/>
                <w:szCs w:val="24"/>
                <w:lang w:eastAsia="ru-RU"/>
              </w:rPr>
            </w:pPr>
          </w:p>
        </w:tc>
        <w:tc>
          <w:tcPr>
            <w:tcW w:w="3862" w:type="dxa"/>
            <w:shd w:val="clear" w:color="auto" w:fill="auto"/>
          </w:tcPr>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выявлять достоинства и недостатки коммерческой идеи;</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 презентовать идеи открытия собственного дела в профессиональной деятельности;</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 оформлять бизнес-план; рассчитывать размеры выплат по процентным ставкам кредитования; </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 xml:space="preserve">определять инвестиционную привлекательность коммерческих идей в рамках профессиональной деятельности; презентовать бизнес-идею; </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определять источники финансирования.</w:t>
            </w:r>
          </w:p>
        </w:tc>
        <w:tc>
          <w:tcPr>
            <w:tcW w:w="3685" w:type="dxa"/>
            <w:shd w:val="clear" w:color="auto" w:fill="auto"/>
          </w:tcPr>
          <w:p w:rsidR="00BE5180" w:rsidRPr="0037029F" w:rsidRDefault="00BE5180" w:rsidP="00126C4F">
            <w:pPr>
              <w:numPr>
                <w:ilvl w:val="0"/>
                <w:numId w:val="204"/>
              </w:numPr>
              <w:tabs>
                <w:tab w:val="left" w:pos="271"/>
                <w:tab w:val="left" w:pos="5529"/>
              </w:tabs>
              <w:suppressAutoHyphens/>
              <w:spacing w:after="0" w:line="240" w:lineRule="auto"/>
              <w:ind w:left="100" w:firstLine="0"/>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основы предпринимательской деятельности; </w:t>
            </w:r>
          </w:p>
          <w:p w:rsidR="00BE5180" w:rsidRPr="0037029F" w:rsidRDefault="00BE5180" w:rsidP="00126C4F">
            <w:pPr>
              <w:numPr>
                <w:ilvl w:val="0"/>
                <w:numId w:val="204"/>
              </w:numPr>
              <w:tabs>
                <w:tab w:val="left" w:pos="271"/>
                <w:tab w:val="left" w:pos="5529"/>
              </w:tabs>
              <w:suppressAutoHyphens/>
              <w:spacing w:after="0" w:line="240" w:lineRule="auto"/>
              <w:ind w:left="100" w:firstLine="0"/>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основы финансовой грамотности; </w:t>
            </w:r>
          </w:p>
          <w:p w:rsidR="00BE5180" w:rsidRPr="0037029F" w:rsidRDefault="00BE5180" w:rsidP="00126C4F">
            <w:pPr>
              <w:numPr>
                <w:ilvl w:val="0"/>
                <w:numId w:val="204"/>
              </w:numPr>
              <w:tabs>
                <w:tab w:val="left" w:pos="271"/>
                <w:tab w:val="left" w:pos="5529"/>
              </w:tabs>
              <w:suppressAutoHyphens/>
              <w:spacing w:after="0" w:line="240" w:lineRule="auto"/>
              <w:ind w:left="100" w:firstLine="0"/>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правила разработки бизнес-планов; </w:t>
            </w:r>
          </w:p>
          <w:p w:rsidR="00BE5180" w:rsidRPr="0037029F" w:rsidRDefault="00BE5180" w:rsidP="00126C4F">
            <w:pPr>
              <w:numPr>
                <w:ilvl w:val="0"/>
                <w:numId w:val="204"/>
              </w:numPr>
              <w:tabs>
                <w:tab w:val="left" w:pos="271"/>
                <w:tab w:val="left" w:pos="5529"/>
              </w:tabs>
              <w:suppressAutoHyphens/>
              <w:spacing w:after="0" w:line="240" w:lineRule="auto"/>
              <w:ind w:left="100" w:firstLine="0"/>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порядок выстраивания презентации; </w:t>
            </w:r>
          </w:p>
          <w:p w:rsidR="00BE5180" w:rsidRPr="0037029F" w:rsidRDefault="00BE5180" w:rsidP="00126C4F">
            <w:pPr>
              <w:numPr>
                <w:ilvl w:val="0"/>
                <w:numId w:val="204"/>
              </w:numPr>
              <w:tabs>
                <w:tab w:val="left" w:pos="271"/>
                <w:tab w:val="left" w:pos="5529"/>
              </w:tabs>
              <w:suppressAutoHyphens/>
              <w:spacing w:after="0" w:line="240" w:lineRule="auto"/>
              <w:ind w:left="100" w:firstLine="0"/>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кредитные банковские продукты.</w:t>
            </w:r>
          </w:p>
        </w:tc>
      </w:tr>
      <w:tr w:rsidR="00BE5180" w:rsidRPr="0037029F" w:rsidTr="00BE5180">
        <w:tc>
          <w:tcPr>
            <w:tcW w:w="2801" w:type="dxa"/>
            <w:shd w:val="clear" w:color="auto" w:fill="auto"/>
          </w:tcPr>
          <w:p w:rsidR="00BE5180" w:rsidRPr="0037029F" w:rsidRDefault="00BE5180" w:rsidP="0037029F">
            <w:pPr>
              <w:tabs>
                <w:tab w:val="left" w:pos="5529"/>
              </w:tabs>
              <w:suppressAutoHyphens/>
              <w:spacing w:after="0" w:line="240" w:lineRule="auto"/>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 xml:space="preserve">ПК 1.1. </w:t>
            </w:r>
          </w:p>
          <w:p w:rsidR="00BE5180" w:rsidRPr="0037029F" w:rsidRDefault="00BE5180" w:rsidP="0037029F">
            <w:pPr>
              <w:tabs>
                <w:tab w:val="left" w:pos="5529"/>
              </w:tabs>
              <w:suppressAutoHyphens/>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bCs/>
                <w:sz w:val="24"/>
                <w:szCs w:val="24"/>
                <w:lang w:eastAsia="ru-RU"/>
              </w:rPr>
              <w:t>Обрабатывать первичные бухгалтерские документы;</w:t>
            </w:r>
          </w:p>
        </w:tc>
        <w:tc>
          <w:tcPr>
            <w:tcW w:w="3862" w:type="dxa"/>
            <w:shd w:val="clear" w:color="auto" w:fill="auto"/>
          </w:tcPr>
          <w:p w:rsidR="00BE5180" w:rsidRPr="0037029F" w:rsidRDefault="00BE5180" w:rsidP="00126C4F">
            <w:pPr>
              <w:numPr>
                <w:ilvl w:val="0"/>
                <w:numId w:val="199"/>
              </w:numPr>
              <w:tabs>
                <w:tab w:val="left" w:pos="271"/>
                <w:tab w:val="left" w:pos="625"/>
                <w:tab w:val="left" w:pos="5529"/>
              </w:tabs>
              <w:spacing w:after="0" w:line="240" w:lineRule="auto"/>
              <w:ind w:left="100" w:right="67"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rsidR="00BE5180" w:rsidRPr="0037029F" w:rsidRDefault="00BE5180" w:rsidP="00126C4F">
            <w:pPr>
              <w:numPr>
                <w:ilvl w:val="0"/>
                <w:numId w:val="199"/>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принимать первичные бухгалтерские документы на бумажном носителе и (или) в виде электронного документа, подписанного электронной подписью;</w:t>
            </w:r>
          </w:p>
          <w:p w:rsidR="00BE5180" w:rsidRPr="0037029F" w:rsidRDefault="00BE5180" w:rsidP="00126C4F">
            <w:pPr>
              <w:numPr>
                <w:ilvl w:val="0"/>
                <w:numId w:val="199"/>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lastRenderedPageBreak/>
              <w:t>проверять наличие в произвольных первичных бухгалтерских документах обязательных реквизитов;</w:t>
            </w:r>
          </w:p>
          <w:p w:rsidR="00BE5180" w:rsidRPr="0037029F" w:rsidRDefault="00BE5180" w:rsidP="00126C4F">
            <w:pPr>
              <w:numPr>
                <w:ilvl w:val="0"/>
                <w:numId w:val="199"/>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формальную проверку документов, проверку по существу, арифметическую проверку;</w:t>
            </w:r>
          </w:p>
          <w:p w:rsidR="00BE5180" w:rsidRPr="0037029F" w:rsidRDefault="00BE5180" w:rsidP="00126C4F">
            <w:pPr>
              <w:numPr>
                <w:ilvl w:val="0"/>
                <w:numId w:val="199"/>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группировку первичных бухгалтерских документов по ряду признаков;</w:t>
            </w:r>
          </w:p>
          <w:p w:rsidR="00BE5180" w:rsidRPr="0037029F" w:rsidRDefault="00BE5180" w:rsidP="00126C4F">
            <w:pPr>
              <w:numPr>
                <w:ilvl w:val="0"/>
                <w:numId w:val="199"/>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таксировку и контировку первичных бухгалтерских документов;</w:t>
            </w:r>
          </w:p>
          <w:p w:rsidR="00BE5180" w:rsidRPr="0037029F" w:rsidRDefault="00BE5180" w:rsidP="00126C4F">
            <w:pPr>
              <w:numPr>
                <w:ilvl w:val="0"/>
                <w:numId w:val="199"/>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организовывать документооборот;</w:t>
            </w:r>
          </w:p>
          <w:p w:rsidR="00BE5180" w:rsidRPr="0037029F" w:rsidRDefault="00BE5180" w:rsidP="00126C4F">
            <w:pPr>
              <w:numPr>
                <w:ilvl w:val="0"/>
                <w:numId w:val="199"/>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разбираться в номенклатуре дел;</w:t>
            </w:r>
          </w:p>
          <w:p w:rsidR="00BE5180" w:rsidRPr="0037029F" w:rsidRDefault="00BE5180" w:rsidP="00126C4F">
            <w:pPr>
              <w:numPr>
                <w:ilvl w:val="0"/>
                <w:numId w:val="199"/>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заносить данные по сгруппированным документам в регистры бухгалтерского учета;</w:t>
            </w:r>
          </w:p>
          <w:p w:rsidR="00BE5180" w:rsidRPr="0037029F" w:rsidRDefault="00BE5180" w:rsidP="00126C4F">
            <w:pPr>
              <w:numPr>
                <w:ilvl w:val="0"/>
                <w:numId w:val="199"/>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передавать первичные бухгалтерские документы в текущий бухгалтерский архив;</w:t>
            </w:r>
          </w:p>
          <w:p w:rsidR="00BE5180" w:rsidRPr="0037029F" w:rsidRDefault="00BE5180" w:rsidP="00126C4F">
            <w:pPr>
              <w:numPr>
                <w:ilvl w:val="0"/>
                <w:numId w:val="199"/>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передавать первичные бухгалтерские документы в постоянный архив по истечении установленного срока хранения;</w:t>
            </w:r>
          </w:p>
          <w:p w:rsidR="00BE5180" w:rsidRPr="0037029F" w:rsidRDefault="00BE5180" w:rsidP="00126C4F">
            <w:pPr>
              <w:numPr>
                <w:ilvl w:val="0"/>
                <w:numId w:val="199"/>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исправлять ошибки в первичных бухгалтерских документах;</w:t>
            </w:r>
          </w:p>
          <w:p w:rsidR="00BE5180" w:rsidRPr="0037029F" w:rsidRDefault="00BE5180" w:rsidP="00126C4F">
            <w:pPr>
              <w:numPr>
                <w:ilvl w:val="0"/>
                <w:numId w:val="199"/>
              </w:numPr>
              <w:tabs>
                <w:tab w:val="left" w:pos="271"/>
                <w:tab w:val="left" w:pos="5529"/>
              </w:tabs>
              <w:spacing w:after="0" w:line="240" w:lineRule="auto"/>
              <w:ind w:left="100" w:firstLine="0"/>
              <w:textAlignment w:val="baseline"/>
              <w:rPr>
                <w:rFonts w:ascii="Times New Roman" w:eastAsia="Times New Roman" w:hAnsi="Times New Roman"/>
                <w:bCs/>
                <w:sz w:val="24"/>
                <w:szCs w:val="24"/>
                <w:lang w:eastAsia="ru-RU"/>
              </w:rPr>
            </w:pPr>
            <w:r w:rsidRPr="0037029F">
              <w:rPr>
                <w:rFonts w:ascii="Times New Roman" w:eastAsia="Times New Roman" w:hAnsi="Times New Roman"/>
                <w:color w:val="000000"/>
                <w:sz w:val="24"/>
                <w:szCs w:val="24"/>
                <w:lang w:eastAsia="ru-RU"/>
              </w:rPr>
              <w:t>понимать и анализировать план счетов бухгалтерского учета финансово-хозяйственной деятельности организаций.</w:t>
            </w:r>
          </w:p>
        </w:tc>
        <w:tc>
          <w:tcPr>
            <w:tcW w:w="3685" w:type="dxa"/>
            <w:shd w:val="clear" w:color="auto" w:fill="auto"/>
          </w:tcPr>
          <w:p w:rsidR="00BE5180" w:rsidRPr="0037029F" w:rsidRDefault="00BE5180" w:rsidP="00126C4F">
            <w:pPr>
              <w:numPr>
                <w:ilvl w:val="0"/>
                <w:numId w:val="199"/>
              </w:numPr>
              <w:tabs>
                <w:tab w:val="left" w:pos="271"/>
                <w:tab w:val="left" w:pos="5529"/>
              </w:tabs>
              <w:suppressAutoHyphens/>
              <w:spacing w:after="0" w:line="240" w:lineRule="auto"/>
              <w:ind w:left="100" w:firstLine="0"/>
              <w:rPr>
                <w:rFonts w:ascii="Times New Roman" w:eastAsia="Times New Roman" w:hAnsi="Times New Roman"/>
                <w:bCs/>
                <w:sz w:val="24"/>
                <w:szCs w:val="24"/>
                <w:lang w:eastAsia="ru-RU"/>
              </w:rPr>
            </w:pPr>
            <w:r w:rsidRPr="0037029F">
              <w:rPr>
                <w:rFonts w:ascii="Times New Roman" w:eastAsia="Times New Roman" w:hAnsi="Times New Roman"/>
                <w:color w:val="000000"/>
                <w:sz w:val="24"/>
                <w:szCs w:val="24"/>
                <w:lang w:eastAsia="ru-RU"/>
              </w:rPr>
              <w:lastRenderedPageBreak/>
              <w:t>общие требования к бухгалтерскому учету в части документирования всех хозяйственных действий и операций;</w:t>
            </w:r>
          </w:p>
          <w:p w:rsidR="00BE5180" w:rsidRPr="0037029F" w:rsidRDefault="00BE5180" w:rsidP="00126C4F">
            <w:pPr>
              <w:numPr>
                <w:ilvl w:val="0"/>
                <w:numId w:val="199"/>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понятие первичной бухгалтерской документации;</w:t>
            </w:r>
          </w:p>
          <w:p w:rsidR="00BE5180" w:rsidRPr="0037029F" w:rsidRDefault="00BE5180" w:rsidP="00126C4F">
            <w:pPr>
              <w:numPr>
                <w:ilvl w:val="0"/>
                <w:numId w:val="199"/>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определение первичных бухгалтерских документов;</w:t>
            </w:r>
          </w:p>
          <w:p w:rsidR="00BE5180" w:rsidRPr="0037029F" w:rsidRDefault="00BE5180" w:rsidP="00126C4F">
            <w:pPr>
              <w:numPr>
                <w:ilvl w:val="0"/>
                <w:numId w:val="199"/>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формы первичных бухгалтерских документов, содержащих обязательные реквизиты первичного учетного документа;</w:t>
            </w:r>
          </w:p>
          <w:p w:rsidR="00BE5180" w:rsidRPr="0037029F" w:rsidRDefault="00BE5180" w:rsidP="00126C4F">
            <w:pPr>
              <w:numPr>
                <w:ilvl w:val="0"/>
                <w:numId w:val="199"/>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lastRenderedPageBreak/>
              <w:t>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BE5180" w:rsidRPr="0037029F" w:rsidRDefault="00BE5180" w:rsidP="00126C4F">
            <w:pPr>
              <w:numPr>
                <w:ilvl w:val="0"/>
                <w:numId w:val="199"/>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принципы и признаки группировки первичных бухгалтерских документов;</w:t>
            </w:r>
          </w:p>
          <w:p w:rsidR="00BE5180" w:rsidRPr="0037029F" w:rsidRDefault="00BE5180" w:rsidP="00126C4F">
            <w:pPr>
              <w:numPr>
                <w:ilvl w:val="0"/>
                <w:numId w:val="199"/>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порядок проведения таксировки и контировки первичных бухгалтерских документов;</w:t>
            </w:r>
          </w:p>
          <w:p w:rsidR="00BE5180" w:rsidRPr="0037029F" w:rsidRDefault="00BE5180" w:rsidP="00126C4F">
            <w:pPr>
              <w:numPr>
                <w:ilvl w:val="0"/>
                <w:numId w:val="199"/>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порядок составления регистров бухгалтерского учета;</w:t>
            </w:r>
          </w:p>
          <w:p w:rsidR="00BE5180" w:rsidRPr="0037029F" w:rsidRDefault="00BE5180" w:rsidP="00126C4F">
            <w:pPr>
              <w:numPr>
                <w:ilvl w:val="0"/>
                <w:numId w:val="199"/>
              </w:numPr>
              <w:tabs>
                <w:tab w:val="left" w:pos="271"/>
                <w:tab w:val="left" w:pos="5529"/>
              </w:tabs>
              <w:suppressAutoHyphens/>
              <w:spacing w:after="0" w:line="240" w:lineRule="auto"/>
              <w:ind w:left="100" w:firstLine="0"/>
              <w:rPr>
                <w:rFonts w:ascii="Times New Roman" w:eastAsia="Times New Roman" w:hAnsi="Times New Roman"/>
                <w:bCs/>
                <w:sz w:val="24"/>
                <w:szCs w:val="24"/>
                <w:lang w:eastAsia="ru-RU"/>
              </w:rPr>
            </w:pPr>
            <w:r w:rsidRPr="0037029F">
              <w:rPr>
                <w:rFonts w:ascii="Times New Roman" w:eastAsia="Times New Roman" w:hAnsi="Times New Roman"/>
                <w:color w:val="000000"/>
                <w:sz w:val="24"/>
                <w:szCs w:val="24"/>
                <w:lang w:eastAsia="ru-RU"/>
              </w:rPr>
              <w:t>правила и сроки хранения первичной бухгалтерской документации.</w:t>
            </w:r>
          </w:p>
        </w:tc>
      </w:tr>
      <w:tr w:rsidR="00BE5180" w:rsidRPr="0037029F" w:rsidTr="00BE5180">
        <w:tc>
          <w:tcPr>
            <w:tcW w:w="2801"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 xml:space="preserve">ПК 1.2.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Разрабатывать и согласовывать с руководством организации рабочий план счетов бухгалтерского учета организации;</w:t>
            </w:r>
          </w:p>
          <w:p w:rsidR="00BE5180" w:rsidRPr="0037029F" w:rsidRDefault="00BE5180" w:rsidP="0037029F">
            <w:pPr>
              <w:tabs>
                <w:tab w:val="left" w:pos="5529"/>
              </w:tabs>
              <w:spacing w:after="0" w:line="240" w:lineRule="auto"/>
              <w:textAlignment w:val="baseline"/>
              <w:rPr>
                <w:rFonts w:ascii="Times New Roman" w:eastAsia="Times New Roman" w:hAnsi="Times New Roman"/>
                <w:color w:val="000000"/>
                <w:sz w:val="24"/>
                <w:szCs w:val="24"/>
                <w:lang w:eastAsia="ru-RU"/>
              </w:rPr>
            </w:pPr>
          </w:p>
        </w:tc>
        <w:tc>
          <w:tcPr>
            <w:tcW w:w="3862" w:type="dxa"/>
            <w:shd w:val="clear" w:color="auto" w:fill="auto"/>
          </w:tcPr>
          <w:p w:rsidR="00BE5180" w:rsidRPr="0037029F" w:rsidRDefault="00BE5180" w:rsidP="00126C4F">
            <w:pPr>
              <w:numPr>
                <w:ilvl w:val="0"/>
                <w:numId w:val="200"/>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p w:rsidR="00BE5180" w:rsidRPr="0037029F" w:rsidRDefault="00BE5180" w:rsidP="00126C4F">
            <w:pPr>
              <w:numPr>
                <w:ilvl w:val="0"/>
                <w:numId w:val="200"/>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конструировать поэтапно рабочий план счетов бухгалтерского учета организации.</w:t>
            </w:r>
          </w:p>
        </w:tc>
        <w:tc>
          <w:tcPr>
            <w:tcW w:w="3685" w:type="dxa"/>
            <w:shd w:val="clear" w:color="auto" w:fill="auto"/>
          </w:tcPr>
          <w:p w:rsidR="00BE5180" w:rsidRPr="0037029F" w:rsidRDefault="00BE5180" w:rsidP="00126C4F">
            <w:pPr>
              <w:numPr>
                <w:ilvl w:val="0"/>
                <w:numId w:val="200"/>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сущность плана счетов бухгалтерского учета финансово-хозяйственной деятельности организаций;</w:t>
            </w:r>
          </w:p>
          <w:p w:rsidR="00BE5180" w:rsidRPr="0037029F" w:rsidRDefault="00BE5180" w:rsidP="00126C4F">
            <w:pPr>
              <w:numPr>
                <w:ilvl w:val="0"/>
                <w:numId w:val="200"/>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теоретические вопросы разработки и применения плана счетов бухгалтерского учета в финансово-хозяйственной деятельности организации;</w:t>
            </w:r>
          </w:p>
          <w:p w:rsidR="00BE5180" w:rsidRPr="0037029F" w:rsidRDefault="00BE5180" w:rsidP="00126C4F">
            <w:pPr>
              <w:numPr>
                <w:ilvl w:val="0"/>
                <w:numId w:val="200"/>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инструкцию по применению плана счетов бухгалтерского учета;</w:t>
            </w:r>
          </w:p>
          <w:p w:rsidR="00BE5180" w:rsidRPr="0037029F" w:rsidRDefault="00BE5180" w:rsidP="00126C4F">
            <w:pPr>
              <w:numPr>
                <w:ilvl w:val="0"/>
                <w:numId w:val="200"/>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принципы и цели разработки рабочего плана счетов бухгалтерского учета организации;</w:t>
            </w:r>
          </w:p>
          <w:p w:rsidR="00BE5180" w:rsidRPr="0037029F" w:rsidRDefault="00BE5180" w:rsidP="00126C4F">
            <w:pPr>
              <w:numPr>
                <w:ilvl w:val="0"/>
                <w:numId w:val="200"/>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классификацию счетов бухгалтерского учета по экономическому содержанию, назначению и структуре;</w:t>
            </w:r>
          </w:p>
          <w:p w:rsidR="00BE5180" w:rsidRPr="0037029F" w:rsidRDefault="00BE5180" w:rsidP="00126C4F">
            <w:pPr>
              <w:numPr>
                <w:ilvl w:val="0"/>
                <w:numId w:val="200"/>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lastRenderedPageBreak/>
              <w:t>два подхода к проблеме оптимальной организации рабочего плана счетов - автономию финансового и управленческого учета и объединение финансового и управленческого учета.</w:t>
            </w:r>
          </w:p>
        </w:tc>
      </w:tr>
      <w:tr w:rsidR="00BE5180" w:rsidRPr="0037029F" w:rsidTr="00BE5180">
        <w:tc>
          <w:tcPr>
            <w:tcW w:w="2801"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 xml:space="preserve">ПК 1.3.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Проводить учет денежных средств, оформлять денежные и кассовые документы;</w:t>
            </w:r>
          </w:p>
          <w:p w:rsidR="00BE5180" w:rsidRPr="0037029F" w:rsidRDefault="00BE5180" w:rsidP="0037029F">
            <w:pPr>
              <w:tabs>
                <w:tab w:val="left" w:pos="5529"/>
              </w:tabs>
              <w:spacing w:after="0" w:line="240" w:lineRule="auto"/>
              <w:textAlignment w:val="baseline"/>
              <w:rPr>
                <w:rFonts w:ascii="Times New Roman" w:eastAsia="Times New Roman" w:hAnsi="Times New Roman"/>
                <w:color w:val="000000"/>
                <w:sz w:val="24"/>
                <w:szCs w:val="24"/>
                <w:lang w:eastAsia="ru-RU"/>
              </w:rPr>
            </w:pPr>
          </w:p>
        </w:tc>
        <w:tc>
          <w:tcPr>
            <w:tcW w:w="3862" w:type="dxa"/>
            <w:shd w:val="clear" w:color="auto" w:fill="auto"/>
          </w:tcPr>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учет кассовых операций, денежных документов и переводов в пути;</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учет денежных средств на расчетных и специальных счетах;</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учитывать особенности учета кассовых операций в иностранной валюте и операций по валютным счетам;</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оформлять денежные и кассовые документы;</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заполнять кассовую книгу и отчет кассира в бухгалтерию.</w:t>
            </w:r>
          </w:p>
        </w:tc>
        <w:tc>
          <w:tcPr>
            <w:tcW w:w="3685" w:type="dxa"/>
            <w:shd w:val="clear" w:color="auto" w:fill="auto"/>
          </w:tcPr>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кассовых операций, денежных документов и переводов в пути;</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денежных средств на расчетных и специальных счетах; особенности учета кассовых операций в иностранной валюте и операций по валютным счетам;</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порядок оформления денежных и кассовых документов, заполнения кассовой книги;</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b/>
                <w:bCs/>
                <w:sz w:val="24"/>
                <w:szCs w:val="24"/>
                <w:lang w:eastAsia="ru-RU"/>
              </w:rPr>
            </w:pPr>
            <w:r w:rsidRPr="0037029F">
              <w:rPr>
                <w:rFonts w:ascii="Times New Roman" w:eastAsia="Times New Roman" w:hAnsi="Times New Roman"/>
                <w:color w:val="000000"/>
                <w:sz w:val="24"/>
                <w:szCs w:val="24"/>
                <w:lang w:eastAsia="ru-RU"/>
              </w:rPr>
              <w:t>правила заполнения отчета кассира в бухгалтерию.</w:t>
            </w:r>
          </w:p>
        </w:tc>
      </w:tr>
      <w:tr w:rsidR="00BE5180" w:rsidRPr="0037029F" w:rsidTr="00BE5180">
        <w:tc>
          <w:tcPr>
            <w:tcW w:w="2801" w:type="dxa"/>
            <w:shd w:val="clear" w:color="auto" w:fill="auto"/>
          </w:tcPr>
          <w:p w:rsidR="00BE5180" w:rsidRPr="0037029F" w:rsidRDefault="00BE5180" w:rsidP="0037029F">
            <w:pPr>
              <w:tabs>
                <w:tab w:val="left" w:pos="5529"/>
              </w:tabs>
              <w:spacing w:after="0" w:line="240" w:lineRule="auto"/>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 xml:space="preserve">ПК 1.4. </w:t>
            </w:r>
          </w:p>
          <w:p w:rsidR="00BE5180" w:rsidRPr="0037029F" w:rsidRDefault="00BE5180" w:rsidP="0037029F">
            <w:pPr>
              <w:tabs>
                <w:tab w:val="left" w:pos="5529"/>
              </w:tabs>
              <w:spacing w:after="0" w:line="240" w:lineRule="auto"/>
              <w:textAlignment w:val="baseline"/>
              <w:rPr>
                <w:rFonts w:ascii="Times New Roman" w:eastAsia="Times New Roman" w:hAnsi="Times New Roman"/>
                <w:iCs/>
                <w:sz w:val="24"/>
                <w:szCs w:val="24"/>
                <w:lang w:eastAsia="ru-RU"/>
              </w:rPr>
            </w:pPr>
            <w:r w:rsidRPr="0037029F">
              <w:rPr>
                <w:rFonts w:ascii="Times New Roman" w:eastAsia="Times New Roman" w:hAnsi="Times New Roman"/>
                <w:bCs/>
                <w:sz w:val="24"/>
                <w:szCs w:val="24"/>
                <w:lang w:eastAsia="ru-RU"/>
              </w:rPr>
              <w:t>Формировать бухгалтерские проводки по учету активов организации на основе рабочего плана счетов бухгалтерского учета.</w:t>
            </w:r>
          </w:p>
        </w:tc>
        <w:tc>
          <w:tcPr>
            <w:tcW w:w="3862" w:type="dxa"/>
            <w:shd w:val="clear" w:color="auto" w:fill="auto"/>
          </w:tcPr>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учет основных средств;</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учет нематериальных активов;</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учет долгосрочных инвестиций;</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учет финансовых вложений и ценных бумаг;</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учет материально-производственных запасов;</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учет затрат на производство и калькулирование себестоимости;</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учет готовой продукции и ее реализации;</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учет текущих операций и расчетов;</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учет труда и заработной платы;</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учет финансовых результатов и использования прибыли;</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учет собственного капитала;</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учет кредитов и займов;</w:t>
            </w:r>
          </w:p>
          <w:p w:rsidR="00BE5180" w:rsidRPr="0037029F" w:rsidRDefault="00BE5180" w:rsidP="00126C4F">
            <w:pPr>
              <w:numPr>
                <w:ilvl w:val="0"/>
                <w:numId w:val="201"/>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 w:firstLine="0"/>
              <w:rPr>
                <w:rFonts w:ascii="Times New Roman" w:eastAsia="Times New Roman" w:hAnsi="Times New Roman"/>
                <w:b/>
                <w:bCs/>
                <w:iCs/>
                <w:sz w:val="24"/>
                <w:szCs w:val="24"/>
                <w:lang w:eastAsia="ru-RU"/>
              </w:rPr>
            </w:pPr>
            <w:r w:rsidRPr="0037029F">
              <w:rPr>
                <w:rFonts w:ascii="Times New Roman" w:eastAsia="Times New Roman" w:hAnsi="Times New Roman"/>
                <w:color w:val="000000"/>
                <w:sz w:val="24"/>
                <w:szCs w:val="24"/>
                <w:lang w:eastAsia="ru-RU"/>
              </w:rPr>
              <w:t>документировать хозяйственные операции и вести бухгалтерский учет активов организации.</w:t>
            </w:r>
          </w:p>
        </w:tc>
        <w:tc>
          <w:tcPr>
            <w:tcW w:w="3685" w:type="dxa"/>
            <w:shd w:val="clear" w:color="auto" w:fill="auto"/>
          </w:tcPr>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понятие и классификацию основных средств;</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 xml:space="preserve">оценку и переоценку основных средств; </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поступления основных средств;</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выбытия и аренды основных средств;</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амортизации основных средств;</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особенности учета арендованных и сданных в аренду основных средств;</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понятие и классификацию нематериальных активов;</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поступления и выбытия нематериальных активов;</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амортизацию нематериальных активов;</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долгосрочных инвестиций;</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финансовых вложений и ценных бумаг;</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материально-производственных запасов:</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понятие, классификацию и оценку материально-производственных запасов;</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 xml:space="preserve">документальное оформление поступления и расхода </w:t>
            </w:r>
            <w:r w:rsidRPr="0037029F">
              <w:rPr>
                <w:rFonts w:ascii="Times New Roman" w:eastAsia="Times New Roman" w:hAnsi="Times New Roman"/>
                <w:color w:val="000000"/>
                <w:sz w:val="24"/>
                <w:szCs w:val="24"/>
                <w:lang w:eastAsia="ru-RU"/>
              </w:rPr>
              <w:lastRenderedPageBreak/>
              <w:t>материально-производственных запасов;</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материалов на складе и в бухгалтерии;</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синтетический учет движения материалов;</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транспортно-заготовительных расходов.</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затрат на производство и калькулирование себестоимости:</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систему учета производственных затрат и их классификацию;</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сводный учет затрат на производство, обслуживание производства и управление;</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особенности учета и распределения затрат вспомогательных производств;</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потерь и непроизводственных расходов;</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и оценку незавершенного производства;</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калькуляцию себестоимости продукции;</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характеристику готовой продукции, оценку и синтетический учет;</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технологию реализации готовой продукции (работ, услуг);</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выручки от реализации продукции (работ, услуг);</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расходов по реализации продукции, выполнению работ и оказанию услуг;</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учет дебиторской и кредиторской задолженности и формы расчетов;</w:t>
            </w:r>
          </w:p>
          <w:p w:rsidR="00BE5180" w:rsidRPr="0037029F" w:rsidRDefault="00BE5180" w:rsidP="00126C4F">
            <w:pPr>
              <w:numPr>
                <w:ilvl w:val="0"/>
                <w:numId w:val="201"/>
              </w:numPr>
              <w:tabs>
                <w:tab w:val="left" w:pos="271"/>
                <w:tab w:val="left" w:pos="5529"/>
              </w:tabs>
              <w:spacing w:after="0" w:line="240" w:lineRule="auto"/>
              <w:ind w:left="100" w:firstLine="0"/>
              <w:textAlignment w:val="baseline"/>
              <w:rPr>
                <w:rFonts w:ascii="Times New Roman" w:eastAsia="Times New Roman" w:hAnsi="Times New Roman"/>
                <w:b/>
                <w:bCs/>
                <w:sz w:val="24"/>
                <w:szCs w:val="24"/>
                <w:lang w:eastAsia="ru-RU"/>
              </w:rPr>
            </w:pPr>
            <w:r w:rsidRPr="0037029F">
              <w:rPr>
                <w:rFonts w:ascii="Times New Roman" w:eastAsia="Times New Roman" w:hAnsi="Times New Roman"/>
                <w:color w:val="000000"/>
                <w:sz w:val="24"/>
                <w:szCs w:val="24"/>
                <w:lang w:eastAsia="ru-RU"/>
              </w:rPr>
              <w:t>учет расчетов с работниками по прочим операциям и расчетов с подотчетными лицами.</w:t>
            </w:r>
          </w:p>
        </w:tc>
      </w:tr>
    </w:tbl>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 СТРУКТУРА И СОДЕРЖАНИЕ УЧЕБНОЙ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sz w:val="24"/>
          <w:szCs w:val="24"/>
          <w:u w:val="single"/>
          <w:lang w:eastAsia="ru-RU"/>
        </w:rPr>
      </w:pPr>
      <w:r w:rsidRPr="0037029F">
        <w:rPr>
          <w:rFonts w:ascii="Times New Roman" w:eastAsia="Times New Roman" w:hAnsi="Times New Roman"/>
          <w:b/>
          <w:sz w:val="24"/>
          <w:szCs w:val="24"/>
          <w:lang w:eastAsia="ru-RU"/>
        </w:rPr>
        <w:t>2.1. Объем учебной дисциплины и виды учебной работы</w:t>
      </w:r>
    </w:p>
    <w:tbl>
      <w:tblPr>
        <w:tblW w:w="10206"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22"/>
        <w:gridCol w:w="1984"/>
      </w:tblGrid>
      <w:tr w:rsidR="00BE5180" w:rsidRPr="0037029F" w:rsidTr="00BE5180">
        <w:trPr>
          <w:trHeight w:val="460"/>
        </w:trPr>
        <w:tc>
          <w:tcPr>
            <w:tcW w:w="8222"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Вид учебной работы</w:t>
            </w:r>
          </w:p>
        </w:tc>
        <w:tc>
          <w:tcPr>
            <w:tcW w:w="1984"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b/>
                <w:i/>
                <w:iCs/>
                <w:sz w:val="24"/>
                <w:szCs w:val="24"/>
                <w:lang w:eastAsia="ru-RU"/>
              </w:rPr>
              <w:t>Объем часов</w:t>
            </w:r>
          </w:p>
        </w:tc>
      </w:tr>
      <w:tr w:rsidR="00BE5180" w:rsidRPr="0037029F" w:rsidTr="00BE5180">
        <w:trPr>
          <w:trHeight w:val="285"/>
        </w:trPr>
        <w:tc>
          <w:tcPr>
            <w:tcW w:w="8222"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Суммарная учебная нагрузка во взаимодействии с преподавателем</w:t>
            </w:r>
          </w:p>
        </w:tc>
        <w:tc>
          <w:tcPr>
            <w:tcW w:w="1984"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46</w:t>
            </w:r>
          </w:p>
        </w:tc>
      </w:tr>
      <w:tr w:rsidR="00BE5180" w:rsidRPr="0037029F" w:rsidTr="00BE5180">
        <w:tc>
          <w:tcPr>
            <w:tcW w:w="8222"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Объем образовательной программы в академических часах</w:t>
            </w:r>
          </w:p>
        </w:tc>
        <w:tc>
          <w:tcPr>
            <w:tcW w:w="1984"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56</w:t>
            </w:r>
          </w:p>
        </w:tc>
      </w:tr>
      <w:tr w:rsidR="00BE5180" w:rsidRPr="0037029F" w:rsidTr="00BE5180">
        <w:tc>
          <w:tcPr>
            <w:tcW w:w="8222"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 том числе:</w:t>
            </w:r>
          </w:p>
        </w:tc>
        <w:tc>
          <w:tcPr>
            <w:tcW w:w="1984"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p>
        </w:tc>
      </w:tr>
      <w:tr w:rsidR="00BE5180" w:rsidRPr="0037029F" w:rsidTr="00BE5180">
        <w:tc>
          <w:tcPr>
            <w:tcW w:w="8222"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теоретическое обучение</w:t>
            </w:r>
          </w:p>
        </w:tc>
        <w:tc>
          <w:tcPr>
            <w:tcW w:w="1984"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22</w:t>
            </w:r>
          </w:p>
        </w:tc>
      </w:tr>
      <w:tr w:rsidR="00BE5180" w:rsidRPr="0037029F" w:rsidTr="00BE5180">
        <w:tc>
          <w:tcPr>
            <w:tcW w:w="8222"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 xml:space="preserve">     практические занятия </w:t>
            </w:r>
          </w:p>
        </w:tc>
        <w:tc>
          <w:tcPr>
            <w:tcW w:w="1984"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20</w:t>
            </w:r>
          </w:p>
        </w:tc>
      </w:tr>
      <w:tr w:rsidR="00BE5180" w:rsidRPr="0037029F" w:rsidTr="00BE5180">
        <w:tc>
          <w:tcPr>
            <w:tcW w:w="8222"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консультации </w:t>
            </w:r>
          </w:p>
        </w:tc>
        <w:tc>
          <w:tcPr>
            <w:tcW w:w="1984"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2</w:t>
            </w:r>
          </w:p>
        </w:tc>
      </w:tr>
      <w:tr w:rsidR="00BE5180" w:rsidRPr="0037029F" w:rsidTr="00BE5180">
        <w:tc>
          <w:tcPr>
            <w:tcW w:w="8222" w:type="dxa"/>
          </w:tcPr>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Самостоятельная работа </w:t>
            </w:r>
          </w:p>
        </w:tc>
        <w:tc>
          <w:tcPr>
            <w:tcW w:w="1984"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10</w:t>
            </w:r>
          </w:p>
        </w:tc>
      </w:tr>
      <w:tr w:rsidR="00BE5180" w:rsidRPr="0037029F" w:rsidTr="00BE5180">
        <w:trPr>
          <w:trHeight w:val="235"/>
        </w:trPr>
        <w:tc>
          <w:tcPr>
            <w:tcW w:w="8222" w:type="dxa"/>
          </w:tcPr>
          <w:p w:rsidR="00BE5180" w:rsidRPr="0037029F" w:rsidRDefault="00BE5180" w:rsidP="0037029F">
            <w:pPr>
              <w:spacing w:after="0" w:line="240" w:lineRule="auto"/>
              <w:rPr>
                <w:rFonts w:ascii="Times New Roman" w:eastAsia="Times New Roman" w:hAnsi="Times New Roman"/>
                <w:i/>
                <w:iCs/>
                <w:sz w:val="24"/>
                <w:szCs w:val="24"/>
                <w:lang w:eastAsia="ru-RU"/>
              </w:rPr>
            </w:pPr>
            <w:r w:rsidRPr="0037029F">
              <w:rPr>
                <w:rFonts w:ascii="Times New Roman" w:eastAsia="Times New Roman" w:hAnsi="Times New Roman"/>
                <w:b/>
                <w:iCs/>
                <w:sz w:val="24"/>
                <w:szCs w:val="24"/>
                <w:lang w:eastAsia="ru-RU"/>
              </w:rPr>
              <w:t>Промежуточная аттестация</w:t>
            </w:r>
            <w:r w:rsidRPr="0037029F">
              <w:rPr>
                <w:rFonts w:ascii="Times New Roman" w:eastAsia="Times New Roman" w:hAnsi="Times New Roman"/>
                <w:iCs/>
                <w:sz w:val="24"/>
                <w:szCs w:val="24"/>
                <w:lang w:eastAsia="ru-RU"/>
              </w:rPr>
              <w:t xml:space="preserve"> (экзамен)</w:t>
            </w:r>
            <w:r w:rsidRPr="0037029F">
              <w:rPr>
                <w:rFonts w:ascii="Times New Roman" w:eastAsia="Times New Roman" w:hAnsi="Times New Roman"/>
                <w:i/>
                <w:iCs/>
                <w:sz w:val="24"/>
                <w:szCs w:val="24"/>
                <w:lang w:eastAsia="ru-RU"/>
              </w:rPr>
              <w:t xml:space="preserve">                                         </w:t>
            </w:r>
          </w:p>
        </w:tc>
        <w:tc>
          <w:tcPr>
            <w:tcW w:w="1984"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2</w:t>
            </w:r>
          </w:p>
        </w:tc>
      </w:tr>
    </w:tbl>
    <w:p w:rsidR="00BE5180" w:rsidRPr="0037029F" w:rsidRDefault="00BE5180" w:rsidP="0037029F">
      <w:pPr>
        <w:spacing w:after="0" w:line="240" w:lineRule="auto"/>
        <w:ind w:left="720"/>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i/>
          <w:sz w:val="24"/>
          <w:szCs w:val="24"/>
          <w:lang w:eastAsia="ru-RU"/>
        </w:rPr>
      </w:pPr>
      <w:r w:rsidRPr="0037029F">
        <w:rPr>
          <w:rFonts w:ascii="Times New Roman" w:eastAsia="Times New Roman" w:hAnsi="Times New Roman"/>
          <w:b/>
          <w:sz w:val="24"/>
          <w:szCs w:val="24"/>
          <w:lang w:eastAsia="ru-RU"/>
        </w:rPr>
        <w:t>2.2</w:t>
      </w:r>
      <w:r w:rsidRPr="0037029F">
        <w:rPr>
          <w:rFonts w:ascii="Times New Roman" w:eastAsia="Times New Roman" w:hAnsi="Times New Roman"/>
          <w:sz w:val="24"/>
          <w:szCs w:val="24"/>
          <w:lang w:eastAsia="ru-RU"/>
        </w:rPr>
        <w:t xml:space="preserve"> </w:t>
      </w:r>
      <w:r w:rsidRPr="0037029F">
        <w:rPr>
          <w:rFonts w:ascii="Times New Roman" w:eastAsia="Times New Roman" w:hAnsi="Times New Roman"/>
          <w:b/>
          <w:sz w:val="24"/>
          <w:szCs w:val="24"/>
          <w:lang w:eastAsia="ru-RU"/>
        </w:rPr>
        <w:t>Тематический план и содержание учебной дисциплины</w:t>
      </w:r>
      <w:r w:rsidRPr="0037029F">
        <w:rPr>
          <w:rFonts w:ascii="Times New Roman" w:eastAsia="Times New Roman" w:hAnsi="Times New Roman"/>
          <w:sz w:val="24"/>
          <w:szCs w:val="24"/>
          <w:lang w:eastAsia="ru-RU"/>
        </w:rPr>
        <w:t xml:space="preserve"> </w:t>
      </w:r>
      <w:r w:rsidRPr="0037029F">
        <w:rPr>
          <w:rFonts w:ascii="Times New Roman" w:eastAsia="Times New Roman" w:hAnsi="Times New Roman"/>
          <w:b/>
          <w:sz w:val="24"/>
          <w:szCs w:val="24"/>
          <w:lang w:eastAsia="ru-RU"/>
        </w:rPr>
        <w:t>« Основы бухгалтерского учета»</w:t>
      </w: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7"/>
        <w:gridCol w:w="540"/>
        <w:gridCol w:w="20"/>
        <w:gridCol w:w="10"/>
        <w:gridCol w:w="4243"/>
        <w:gridCol w:w="992"/>
        <w:gridCol w:w="2268"/>
      </w:tblGrid>
      <w:tr w:rsidR="00BE5180" w:rsidRPr="0037029F" w:rsidTr="00BE5180">
        <w:tc>
          <w:tcPr>
            <w:tcW w:w="2417" w:type="dxa"/>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Наименование разделов и тем</w:t>
            </w:r>
          </w:p>
        </w:tc>
        <w:tc>
          <w:tcPr>
            <w:tcW w:w="4813" w:type="dxa"/>
            <w:gridSpan w:val="4"/>
            <w:shd w:val="clear" w:color="auto" w:fill="auto"/>
            <w:vAlign w:val="center"/>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Содержание учебного материала и формы организации деятельности обучающихся</w:t>
            </w:r>
          </w:p>
        </w:tc>
        <w:tc>
          <w:tcPr>
            <w:tcW w:w="992" w:type="dxa"/>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Объем часов</w:t>
            </w:r>
          </w:p>
        </w:tc>
        <w:tc>
          <w:tcPr>
            <w:tcW w:w="2268" w:type="dxa"/>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Коды компетенций, формированию которых способствует элемент программы</w:t>
            </w:r>
          </w:p>
        </w:tc>
      </w:tr>
      <w:tr w:rsidR="00BE5180" w:rsidRPr="0037029F" w:rsidTr="00BE5180">
        <w:tc>
          <w:tcPr>
            <w:tcW w:w="2417"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w:t>
            </w:r>
          </w:p>
        </w:tc>
        <w:tc>
          <w:tcPr>
            <w:tcW w:w="4813" w:type="dxa"/>
            <w:gridSpan w:val="4"/>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3</w:t>
            </w:r>
          </w:p>
        </w:tc>
        <w:tc>
          <w:tcPr>
            <w:tcW w:w="2268"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r>
      <w:tr w:rsidR="00BE5180" w:rsidRPr="0037029F" w:rsidTr="00BE5180">
        <w:tc>
          <w:tcPr>
            <w:tcW w:w="7230" w:type="dxa"/>
            <w:gridSpan w:val="5"/>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Раздел 1 БУХГАЛТЕРСКИЙ УЧЕТ. ЕГО ОБЪЕКТЫ И ЗАДАЧИ</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8</w:t>
            </w:r>
          </w:p>
        </w:tc>
        <w:tc>
          <w:tcPr>
            <w:tcW w:w="2268"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c>
          <w:tcPr>
            <w:tcW w:w="2417"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sz w:val="24"/>
                <w:szCs w:val="24"/>
                <w:lang w:eastAsia="ru-RU"/>
              </w:rPr>
              <w:t xml:space="preserve">Тема 1.1 </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Хозяйственный учет и его сущность. Объекты, основные задачи и методы бухгалтерского учета</w:t>
            </w:r>
          </w:p>
        </w:tc>
        <w:tc>
          <w:tcPr>
            <w:tcW w:w="4813" w:type="dxa"/>
            <w:gridSpan w:val="4"/>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2268"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c>
          <w:tcPr>
            <w:tcW w:w="2417" w:type="dxa"/>
            <w:vMerge/>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60" w:type="dxa"/>
            <w:gridSpan w:val="2"/>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253"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История бухгалтерского учета.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Понятие о хозяйственном учете. Оперативный, статистический и бухгалтерский учет. Функции бухгалтерского учета. Измерители, применяемые в учете.</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268"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ОК 01, ОК 02,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03, ОК 04,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05; ОК 09,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10, ОК 11. </w:t>
            </w:r>
          </w:p>
        </w:tc>
      </w:tr>
      <w:tr w:rsidR="00BE5180" w:rsidRPr="0037029F" w:rsidTr="00BE5180">
        <w:trPr>
          <w:trHeight w:val="1380"/>
        </w:trPr>
        <w:tc>
          <w:tcPr>
            <w:tcW w:w="2417" w:type="dxa"/>
            <w:vMerge/>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60" w:type="dxa"/>
            <w:gridSpan w:val="2"/>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p w:rsidR="00BE5180" w:rsidRPr="0037029F" w:rsidRDefault="00BE5180" w:rsidP="0037029F">
            <w:pPr>
              <w:spacing w:after="0" w:line="240" w:lineRule="auto"/>
              <w:rPr>
                <w:rFonts w:ascii="Times New Roman" w:eastAsia="Times New Roman" w:hAnsi="Times New Roman"/>
                <w:sz w:val="24"/>
                <w:szCs w:val="24"/>
                <w:lang w:eastAsia="ru-RU"/>
              </w:rPr>
            </w:pPr>
          </w:p>
        </w:tc>
        <w:tc>
          <w:tcPr>
            <w:tcW w:w="4253"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Объекты бухгалтерского учета.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Основные задачи бухгалтерского учета. Предмет бухгалтерского учета. Понятие хозяйственных операций. Методы бухгалтерского учета</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p w:rsidR="00BE5180" w:rsidRPr="0037029F" w:rsidRDefault="00BE5180" w:rsidP="0037029F">
            <w:pPr>
              <w:spacing w:after="0" w:line="240" w:lineRule="auto"/>
              <w:jc w:val="center"/>
              <w:rPr>
                <w:rFonts w:ascii="Times New Roman" w:eastAsia="Times New Roman" w:hAnsi="Times New Roman"/>
                <w:sz w:val="24"/>
                <w:szCs w:val="24"/>
                <w:lang w:eastAsia="ru-RU"/>
              </w:rPr>
            </w:pPr>
          </w:p>
        </w:tc>
        <w:tc>
          <w:tcPr>
            <w:tcW w:w="2268" w:type="dxa"/>
            <w:vMerge/>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c>
          <w:tcPr>
            <w:tcW w:w="2417" w:type="dxa"/>
            <w:vMerge w:val="restart"/>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Тема 1.2 </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Правовая основа бухгалтерского учета</w:t>
            </w:r>
          </w:p>
        </w:tc>
        <w:tc>
          <w:tcPr>
            <w:tcW w:w="4813" w:type="dxa"/>
            <w:gridSpan w:val="4"/>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2268"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c>
          <w:tcPr>
            <w:tcW w:w="2417" w:type="dxa"/>
            <w:vMerge/>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60" w:type="dxa"/>
            <w:gridSpan w:val="2"/>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253"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Понятие организации бухгалтерского учета в РФ. Федеральный закон РФ «О бухгалтерском учете». Положения о бухгалтерском учете и отчетности в РФ. Международные стандарты финансовой отчетности.</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268"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ОК 01,ОК 02,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03, ОК 04,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05;ОК 09,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ОК 10, ОК 11.</w:t>
            </w:r>
          </w:p>
        </w:tc>
      </w:tr>
      <w:tr w:rsidR="00BE5180" w:rsidRPr="0037029F" w:rsidTr="00BE5180">
        <w:tc>
          <w:tcPr>
            <w:tcW w:w="2417" w:type="dxa"/>
            <w:vMerge/>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4813" w:type="dxa"/>
            <w:gridSpan w:val="4"/>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Практические занятия</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2268"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tc>
      </w:tr>
      <w:tr w:rsidR="00BE5180" w:rsidRPr="0037029F" w:rsidTr="00BE5180">
        <w:tc>
          <w:tcPr>
            <w:tcW w:w="2417" w:type="dxa"/>
            <w:vMerge/>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60" w:type="dxa"/>
            <w:gridSpan w:val="2"/>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253" w:type="dxa"/>
            <w:gridSpan w:val="2"/>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bCs/>
                <w:sz w:val="24"/>
                <w:szCs w:val="24"/>
                <w:lang w:eastAsia="ru-RU"/>
              </w:rPr>
              <w:t>Практическое занятие № 1.</w:t>
            </w:r>
            <w:r w:rsidRPr="0037029F">
              <w:rPr>
                <w:rFonts w:ascii="Times New Roman" w:eastAsia="Times New Roman" w:hAnsi="Times New Roman"/>
                <w:bCs/>
                <w:sz w:val="24"/>
                <w:szCs w:val="24"/>
                <w:lang w:eastAsia="ru-RU"/>
              </w:rPr>
              <w:t xml:space="preserve"> Краткий конспект Федерального закона «О бухгалтерском учете».</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268"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ОК 01,ОК 02,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03, ОК 04,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05;ОК 09,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10, ОК 11.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ПК 1.1. </w:t>
            </w:r>
          </w:p>
        </w:tc>
      </w:tr>
      <w:tr w:rsidR="00BE5180" w:rsidRPr="0037029F" w:rsidTr="00BE5180">
        <w:tc>
          <w:tcPr>
            <w:tcW w:w="7230" w:type="dxa"/>
            <w:gridSpan w:val="5"/>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Раздел 2. БУХГАЛТЕРСКИЙ БАЛАНС</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10</w:t>
            </w:r>
          </w:p>
        </w:tc>
        <w:tc>
          <w:tcPr>
            <w:tcW w:w="2268"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rPr>
          <w:trHeight w:val="556"/>
        </w:trPr>
        <w:tc>
          <w:tcPr>
            <w:tcW w:w="2417" w:type="dxa"/>
            <w:vMerge w:val="restart"/>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Тема 2.1 Балансовый метод отражения информации. Виды балансов</w:t>
            </w:r>
          </w:p>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4813" w:type="dxa"/>
            <w:gridSpan w:val="4"/>
            <w:tcBorders>
              <w:bottom w:val="single" w:sz="4" w:space="0" w:color="auto"/>
            </w:tcBorders>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2268"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rPr>
          <w:trHeight w:val="1005"/>
        </w:trPr>
        <w:tc>
          <w:tcPr>
            <w:tcW w:w="2417" w:type="dxa"/>
            <w:vMerge/>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60" w:type="dxa"/>
            <w:gridSpan w:val="2"/>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p>
        </w:tc>
        <w:tc>
          <w:tcPr>
            <w:tcW w:w="4253" w:type="dxa"/>
            <w:gridSpan w:val="2"/>
            <w:tcBorders>
              <w:bottom w:val="single" w:sz="4" w:space="0" w:color="auto"/>
            </w:tcBorders>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Виды балансов, их характеристика. Актив и пассив бухгалтерского баланса.</w:t>
            </w:r>
          </w:p>
        </w:tc>
        <w:tc>
          <w:tcPr>
            <w:tcW w:w="992" w:type="dxa"/>
            <w:tcBorders>
              <w:bottom w:val="single" w:sz="4" w:space="0" w:color="auto"/>
            </w:tcBorders>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p w:rsidR="00BE5180" w:rsidRPr="0037029F" w:rsidRDefault="00BE5180" w:rsidP="0037029F">
            <w:pPr>
              <w:spacing w:after="0" w:line="240" w:lineRule="auto"/>
              <w:jc w:val="center"/>
              <w:rPr>
                <w:rFonts w:ascii="Times New Roman" w:eastAsia="Times New Roman" w:hAnsi="Times New Roman"/>
                <w:b/>
                <w:sz w:val="24"/>
                <w:szCs w:val="24"/>
                <w:lang w:eastAsia="ru-RU"/>
              </w:rPr>
            </w:pPr>
          </w:p>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c>
          <w:tcPr>
            <w:tcW w:w="2268" w:type="dxa"/>
            <w:tcBorders>
              <w:bottom w:val="single" w:sz="4" w:space="0" w:color="auto"/>
            </w:tcBorders>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ОК 01,ОК 02,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03, ОК 04,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05;ОК 09,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10, ОК 11. </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Cs/>
                <w:sz w:val="24"/>
                <w:szCs w:val="24"/>
                <w:lang w:eastAsia="ru-RU"/>
              </w:rPr>
              <w:t>ПК 1.1.</w:t>
            </w:r>
          </w:p>
        </w:tc>
      </w:tr>
      <w:tr w:rsidR="00BE5180" w:rsidRPr="0037029F" w:rsidTr="00BE5180">
        <w:trPr>
          <w:trHeight w:val="279"/>
        </w:trPr>
        <w:tc>
          <w:tcPr>
            <w:tcW w:w="2417" w:type="dxa"/>
            <w:vMerge/>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4813" w:type="dxa"/>
            <w:gridSpan w:val="4"/>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Практические занятия</w:t>
            </w:r>
          </w:p>
        </w:tc>
        <w:tc>
          <w:tcPr>
            <w:tcW w:w="992" w:type="dxa"/>
            <w:tcBorders>
              <w:bottom w:val="single" w:sz="4" w:space="0" w:color="auto"/>
            </w:tcBorders>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2268" w:type="dxa"/>
            <w:tcBorders>
              <w:bottom w:val="single" w:sz="4" w:space="0" w:color="auto"/>
            </w:tcBorders>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tc>
      </w:tr>
      <w:tr w:rsidR="00BE5180" w:rsidRPr="0037029F" w:rsidTr="00BE5180">
        <w:tc>
          <w:tcPr>
            <w:tcW w:w="2417" w:type="dxa"/>
            <w:vMerge/>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60" w:type="dxa"/>
            <w:gridSpan w:val="2"/>
            <w:tcBorders>
              <w:bottom w:val="single" w:sz="4" w:space="0" w:color="auto"/>
            </w:tcBorders>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4253" w:type="dxa"/>
            <w:gridSpan w:val="2"/>
            <w:tcBorders>
              <w:bottom w:val="single" w:sz="4" w:space="0" w:color="auto"/>
            </w:tcBorders>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bCs/>
                <w:sz w:val="24"/>
                <w:szCs w:val="24"/>
                <w:lang w:eastAsia="ru-RU"/>
              </w:rPr>
              <w:t>Практическое занятие № 2.</w:t>
            </w:r>
            <w:r w:rsidRPr="0037029F">
              <w:rPr>
                <w:rFonts w:ascii="Times New Roman" w:eastAsia="Times New Roman" w:hAnsi="Times New Roman"/>
                <w:bCs/>
                <w:sz w:val="24"/>
                <w:szCs w:val="24"/>
                <w:lang w:eastAsia="ru-RU"/>
              </w:rPr>
              <w:t xml:space="preserve"> Составление бухгалтерского баланса.</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268"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ОК 01,ОК 02,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03, ОК 04,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05;ОК 09,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lastRenderedPageBreak/>
              <w:t xml:space="preserve">ОК 10, ОК 11. </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Cs/>
                <w:sz w:val="24"/>
                <w:szCs w:val="24"/>
                <w:lang w:eastAsia="ru-RU"/>
              </w:rPr>
              <w:t>ПК 1.1.</w:t>
            </w:r>
          </w:p>
        </w:tc>
      </w:tr>
      <w:tr w:rsidR="00BE5180" w:rsidRPr="0037029F" w:rsidTr="00BE5180">
        <w:tc>
          <w:tcPr>
            <w:tcW w:w="2417"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Тема 2.2.</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Оценка хозяйственных средств. Типы хозяйственных операций</w:t>
            </w:r>
          </w:p>
        </w:tc>
        <w:tc>
          <w:tcPr>
            <w:tcW w:w="4813" w:type="dxa"/>
            <w:gridSpan w:val="4"/>
            <w:tcBorders>
              <w:top w:val="single" w:sz="4" w:space="0" w:color="auto"/>
            </w:tcBorders>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6</w:t>
            </w:r>
          </w:p>
        </w:tc>
        <w:tc>
          <w:tcPr>
            <w:tcW w:w="2268"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c>
          <w:tcPr>
            <w:tcW w:w="2417"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540" w:type="dxa"/>
            <w:tcBorders>
              <w:top w:val="single" w:sz="4" w:space="0" w:color="auto"/>
            </w:tcBorders>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273" w:type="dxa"/>
            <w:gridSpan w:val="3"/>
            <w:tcBorders>
              <w:top w:val="single" w:sz="4" w:space="0" w:color="auto"/>
            </w:tcBorders>
            <w:shd w:val="clear" w:color="auto" w:fill="auto"/>
          </w:tcPr>
          <w:p w:rsidR="00BE5180" w:rsidRPr="0037029F" w:rsidRDefault="00BE5180" w:rsidP="0037029F">
            <w:pPr>
              <w:spacing w:after="0" w:line="240" w:lineRule="auto"/>
              <w:ind w:left="27"/>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Методы оценки запаса материальных ресурсов при списании их в производство. Типы хозяйственных операций.</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268"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ОК 01,ОК 02,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03, ОК 04,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05;ОК 09,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10, ОК 11. </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Cs/>
                <w:sz w:val="24"/>
                <w:szCs w:val="24"/>
                <w:lang w:eastAsia="ru-RU"/>
              </w:rPr>
              <w:t>ПК 1.1.</w:t>
            </w:r>
          </w:p>
        </w:tc>
      </w:tr>
      <w:tr w:rsidR="00BE5180" w:rsidRPr="0037029F" w:rsidTr="00BE5180">
        <w:tc>
          <w:tcPr>
            <w:tcW w:w="2417"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4813" w:type="dxa"/>
            <w:gridSpan w:val="4"/>
            <w:tcBorders>
              <w:top w:val="single" w:sz="4" w:space="0" w:color="auto"/>
            </w:tcBorders>
            <w:shd w:val="clear" w:color="auto" w:fill="auto"/>
          </w:tcPr>
          <w:p w:rsidR="00BE5180" w:rsidRPr="0037029F" w:rsidRDefault="00BE5180" w:rsidP="0037029F">
            <w:pPr>
              <w:spacing w:after="0" w:line="240" w:lineRule="auto"/>
              <w:ind w:left="27"/>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Практические занятия</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2268"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tc>
      </w:tr>
      <w:tr w:rsidR="00BE5180" w:rsidRPr="0037029F" w:rsidTr="00BE5180">
        <w:tc>
          <w:tcPr>
            <w:tcW w:w="2417"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540" w:type="dxa"/>
            <w:tcBorders>
              <w:top w:val="single" w:sz="4" w:space="0" w:color="auto"/>
            </w:tcBorders>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273" w:type="dxa"/>
            <w:gridSpan w:val="3"/>
            <w:tcBorders>
              <w:top w:val="single" w:sz="4" w:space="0" w:color="auto"/>
            </w:tcBorders>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
                <w:bCs/>
                <w:sz w:val="24"/>
                <w:szCs w:val="24"/>
                <w:lang w:eastAsia="ru-RU"/>
              </w:rPr>
              <w:t>Практическое занятие № 3.</w:t>
            </w:r>
            <w:r w:rsidRPr="0037029F">
              <w:rPr>
                <w:rFonts w:ascii="Times New Roman" w:eastAsia="Times New Roman" w:hAnsi="Times New Roman"/>
                <w:bCs/>
                <w:sz w:val="24"/>
                <w:szCs w:val="24"/>
                <w:lang w:eastAsia="ru-RU"/>
              </w:rPr>
              <w:t xml:space="preserve"> Решение задач на м</w:t>
            </w:r>
            <w:r w:rsidRPr="0037029F">
              <w:rPr>
                <w:rFonts w:ascii="Times New Roman" w:eastAsia="Times New Roman" w:hAnsi="Times New Roman"/>
                <w:sz w:val="24"/>
                <w:szCs w:val="24"/>
                <w:lang w:eastAsia="ru-RU"/>
              </w:rPr>
              <w:t>етоды оценки материальных запасов, материальных ресурсов при списании в производство</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268"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ОК 01,ОК 02,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03, ОК 04,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05;ОК 09,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10, ОК 11. </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Cs/>
                <w:sz w:val="24"/>
                <w:szCs w:val="24"/>
                <w:lang w:eastAsia="ru-RU"/>
              </w:rPr>
              <w:t>ПК 1.1.</w:t>
            </w:r>
          </w:p>
        </w:tc>
      </w:tr>
      <w:tr w:rsidR="00BE5180" w:rsidRPr="0037029F" w:rsidTr="00BE5180">
        <w:tc>
          <w:tcPr>
            <w:tcW w:w="2417"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540" w:type="dxa"/>
            <w:tcBorders>
              <w:top w:val="single" w:sz="4" w:space="0" w:color="auto"/>
            </w:tcBorders>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4273" w:type="dxa"/>
            <w:gridSpan w:val="3"/>
            <w:tcBorders>
              <w:top w:val="single" w:sz="4" w:space="0" w:color="auto"/>
            </w:tcBorders>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Практическое занятие № 4</w:t>
            </w:r>
            <w:r w:rsidRPr="0037029F">
              <w:rPr>
                <w:rFonts w:ascii="Times New Roman" w:eastAsia="Times New Roman" w:hAnsi="Times New Roman"/>
                <w:bCs/>
                <w:sz w:val="24"/>
                <w:szCs w:val="24"/>
                <w:lang w:eastAsia="ru-RU"/>
              </w:rPr>
              <w:t xml:space="preserve"> Решение задач на определение т</w:t>
            </w:r>
            <w:r w:rsidRPr="0037029F">
              <w:rPr>
                <w:rFonts w:ascii="Times New Roman" w:eastAsia="Times New Roman" w:hAnsi="Times New Roman"/>
                <w:sz w:val="24"/>
                <w:szCs w:val="24"/>
                <w:lang w:eastAsia="ru-RU"/>
              </w:rPr>
              <w:t>ипа хозяйственных операций.</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268"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ОК 01,ОК 02,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03, ОК 04,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05;ОК 09,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10, ОК 11. </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Cs/>
                <w:sz w:val="24"/>
                <w:szCs w:val="24"/>
                <w:lang w:eastAsia="ru-RU"/>
              </w:rPr>
              <w:t>ПК 1.1.</w:t>
            </w:r>
          </w:p>
        </w:tc>
      </w:tr>
      <w:tr w:rsidR="00BE5180" w:rsidRPr="0037029F" w:rsidTr="00BE5180">
        <w:tc>
          <w:tcPr>
            <w:tcW w:w="7230" w:type="dxa"/>
            <w:gridSpan w:val="5"/>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РАЗДЕЛ 3.</w:t>
            </w:r>
            <w:r w:rsidRPr="0037029F">
              <w:rPr>
                <w:rFonts w:ascii="Times New Roman" w:eastAsia="Times New Roman" w:hAnsi="Times New Roman"/>
                <w:b/>
                <w:sz w:val="24"/>
                <w:szCs w:val="24"/>
                <w:lang w:eastAsia="ru-RU"/>
              </w:rPr>
              <w:t xml:space="preserve"> СЧЕТА И ДВОЙНАЯ ЗАПИСЬ</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12</w:t>
            </w:r>
          </w:p>
        </w:tc>
        <w:tc>
          <w:tcPr>
            <w:tcW w:w="2268"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tc>
      </w:tr>
      <w:tr w:rsidR="00BE5180" w:rsidRPr="0037029F" w:rsidTr="00BE5180">
        <w:tc>
          <w:tcPr>
            <w:tcW w:w="2417"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Тема 3.1.</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Счета бухгалтерского учет.  Двойная запись операций на счетах</w:t>
            </w: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4813" w:type="dxa"/>
            <w:gridSpan w:val="4"/>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12</w:t>
            </w:r>
          </w:p>
        </w:tc>
        <w:tc>
          <w:tcPr>
            <w:tcW w:w="2268"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c>
          <w:tcPr>
            <w:tcW w:w="2417" w:type="dxa"/>
            <w:vMerge/>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70" w:type="dxa"/>
            <w:gridSpan w:val="3"/>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24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Бухгалтерские счета,  их назначение и структура. Активные, пассивные и активно-пассивные счет.</w:t>
            </w:r>
            <w:r w:rsidRPr="0037029F">
              <w:rPr>
                <w:rFonts w:ascii="Times New Roman" w:eastAsia="Times New Roman" w:hAnsi="Times New Roman"/>
                <w:sz w:val="24"/>
                <w:szCs w:val="24"/>
                <w:lang w:eastAsia="ru-RU"/>
              </w:rPr>
              <w:t>Открытие счетов бухгалтерского учета.</w:t>
            </w:r>
            <w:r w:rsidRPr="0037029F">
              <w:rPr>
                <w:rFonts w:ascii="Times New Roman" w:eastAsia="Times New Roman" w:hAnsi="Times New Roman"/>
                <w:bCs/>
                <w:sz w:val="24"/>
                <w:szCs w:val="24"/>
                <w:lang w:eastAsia="ru-RU"/>
              </w:rPr>
              <w:t xml:space="preserve"> Понятие двойной записи операций на счетах, бухгалтерская запись.</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268"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ОК 01,ОК 02,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03, ОК 04,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05;ОК 09,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10, ОК 11. </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ПК 1.1.</w:t>
            </w:r>
          </w:p>
        </w:tc>
      </w:tr>
      <w:tr w:rsidR="00BE5180" w:rsidRPr="0037029F" w:rsidTr="00BE5180">
        <w:trPr>
          <w:trHeight w:val="2222"/>
        </w:trPr>
        <w:tc>
          <w:tcPr>
            <w:tcW w:w="2417" w:type="dxa"/>
            <w:vMerge/>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70" w:type="dxa"/>
            <w:gridSpan w:val="3"/>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p w:rsidR="00BE5180" w:rsidRPr="0037029F" w:rsidRDefault="00BE5180" w:rsidP="0037029F">
            <w:pPr>
              <w:spacing w:after="0" w:line="240" w:lineRule="auto"/>
              <w:rPr>
                <w:rFonts w:ascii="Times New Roman" w:eastAsia="Times New Roman" w:hAnsi="Times New Roman"/>
                <w:sz w:val="24"/>
                <w:szCs w:val="24"/>
                <w:lang w:eastAsia="ru-RU"/>
              </w:rPr>
            </w:pPr>
          </w:p>
        </w:tc>
        <w:tc>
          <w:tcPr>
            <w:tcW w:w="424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Проводки простые и сложные</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Обоснование метода двойной записи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Понятие корреспонденции счетов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Понятие и характеристики синтетического и аналитического счетов. План счетов бухгалтерского учета. Субсчета. Забалансовые счета</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p w:rsidR="00BE5180" w:rsidRPr="0037029F" w:rsidRDefault="00BE5180" w:rsidP="0037029F">
            <w:pPr>
              <w:spacing w:after="0" w:line="240" w:lineRule="auto"/>
              <w:jc w:val="center"/>
              <w:rPr>
                <w:rFonts w:ascii="Times New Roman" w:eastAsia="Times New Roman" w:hAnsi="Times New Roman"/>
                <w:sz w:val="24"/>
                <w:szCs w:val="24"/>
                <w:lang w:eastAsia="ru-RU"/>
              </w:rPr>
            </w:pPr>
          </w:p>
        </w:tc>
        <w:tc>
          <w:tcPr>
            <w:tcW w:w="2268"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ОК 01,ОК 02,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03, ОК 04,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05;ОК 09,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10, ОК 11. </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ПК 1.1., ПК 1.3</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Cs/>
                <w:sz w:val="24"/>
                <w:szCs w:val="24"/>
                <w:lang w:eastAsia="ru-RU"/>
              </w:rPr>
              <w:t>ПК 1.4</w:t>
            </w:r>
          </w:p>
        </w:tc>
      </w:tr>
      <w:tr w:rsidR="00BE5180" w:rsidRPr="0037029F" w:rsidTr="00BE5180">
        <w:tc>
          <w:tcPr>
            <w:tcW w:w="2417" w:type="dxa"/>
            <w:vMerge/>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4813" w:type="dxa"/>
            <w:gridSpan w:val="4"/>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
                <w:sz w:val="24"/>
                <w:szCs w:val="24"/>
                <w:lang w:eastAsia="ru-RU"/>
              </w:rPr>
              <w:t>Практические занятия</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8</w:t>
            </w:r>
          </w:p>
        </w:tc>
        <w:tc>
          <w:tcPr>
            <w:tcW w:w="2268"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tc>
      </w:tr>
      <w:tr w:rsidR="00BE5180" w:rsidRPr="0037029F" w:rsidTr="00BE5180">
        <w:tc>
          <w:tcPr>
            <w:tcW w:w="2417" w:type="dxa"/>
            <w:vMerge/>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70" w:type="dxa"/>
            <w:gridSpan w:val="3"/>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24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
                <w:bCs/>
                <w:sz w:val="24"/>
                <w:szCs w:val="24"/>
                <w:lang w:eastAsia="ru-RU"/>
              </w:rPr>
              <w:t>Практическое занятие № 5.</w:t>
            </w:r>
            <w:r w:rsidRPr="0037029F">
              <w:rPr>
                <w:rFonts w:ascii="Times New Roman" w:eastAsia="Times New Roman" w:hAnsi="Times New Roman"/>
                <w:bCs/>
                <w:sz w:val="24"/>
                <w:szCs w:val="24"/>
                <w:lang w:eastAsia="ru-RU"/>
              </w:rPr>
              <w:t xml:space="preserve"> </w:t>
            </w:r>
            <w:r w:rsidRPr="0037029F">
              <w:rPr>
                <w:rFonts w:ascii="Times New Roman" w:eastAsia="Times New Roman" w:hAnsi="Times New Roman"/>
                <w:sz w:val="24"/>
                <w:szCs w:val="24"/>
                <w:lang w:eastAsia="ru-RU"/>
              </w:rPr>
              <w:t>Составление простейших бухгалтерских проводок.</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268"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ОК 01,ОК 02,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03, ОК 04,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05;ОК 09,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10, ОК 11. </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ПК 1.1., ПК 1.3</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ПК 1.4</w:t>
            </w:r>
          </w:p>
        </w:tc>
      </w:tr>
      <w:tr w:rsidR="00BE5180" w:rsidRPr="0037029F" w:rsidTr="00BE5180">
        <w:tc>
          <w:tcPr>
            <w:tcW w:w="2417" w:type="dxa"/>
            <w:vMerge/>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70" w:type="dxa"/>
            <w:gridSpan w:val="3"/>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424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
                <w:bCs/>
                <w:sz w:val="24"/>
                <w:szCs w:val="24"/>
                <w:lang w:eastAsia="ru-RU"/>
              </w:rPr>
              <w:t>Практическое занятие № 6.</w:t>
            </w:r>
            <w:r w:rsidRPr="0037029F">
              <w:rPr>
                <w:rFonts w:ascii="Times New Roman" w:eastAsia="Times New Roman" w:hAnsi="Times New Roman"/>
                <w:bCs/>
                <w:sz w:val="24"/>
                <w:szCs w:val="24"/>
                <w:lang w:eastAsia="ru-RU"/>
              </w:rPr>
              <w:t xml:space="preserve"> </w:t>
            </w:r>
            <w:r w:rsidRPr="0037029F">
              <w:rPr>
                <w:rFonts w:ascii="Times New Roman" w:eastAsia="Times New Roman" w:hAnsi="Times New Roman"/>
                <w:sz w:val="24"/>
                <w:szCs w:val="24"/>
                <w:lang w:eastAsia="ru-RU"/>
              </w:rPr>
              <w:t>Составление сложных бухгалтерских проводок.</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268"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ОК 01,ОК 02,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03, ОК 04,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05;ОК 09,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10, ОК 11. </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ПК 1.1., ПК 1.3</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ПК 1.4</w:t>
            </w:r>
          </w:p>
        </w:tc>
      </w:tr>
      <w:tr w:rsidR="00BE5180" w:rsidRPr="0037029F" w:rsidTr="00BE5180">
        <w:tc>
          <w:tcPr>
            <w:tcW w:w="2417" w:type="dxa"/>
            <w:vMerge/>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70" w:type="dxa"/>
            <w:gridSpan w:val="3"/>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w:t>
            </w:r>
          </w:p>
        </w:tc>
        <w:tc>
          <w:tcPr>
            <w:tcW w:w="424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Практическое занятие № 7.</w:t>
            </w:r>
            <w:r w:rsidRPr="0037029F">
              <w:rPr>
                <w:rFonts w:ascii="Times New Roman" w:eastAsia="Times New Roman" w:hAnsi="Times New Roman"/>
                <w:bCs/>
                <w:sz w:val="24"/>
                <w:szCs w:val="24"/>
                <w:lang w:eastAsia="ru-RU"/>
              </w:rPr>
              <w:t xml:space="preserve"> </w:t>
            </w:r>
            <w:r w:rsidRPr="0037029F">
              <w:rPr>
                <w:rFonts w:ascii="Times New Roman" w:eastAsia="Times New Roman" w:hAnsi="Times New Roman"/>
                <w:sz w:val="24"/>
                <w:szCs w:val="24"/>
                <w:lang w:eastAsia="ru-RU"/>
              </w:rPr>
              <w:t>Написание бухгалтерских проводок</w:t>
            </w:r>
            <w:r w:rsidRPr="0037029F">
              <w:rPr>
                <w:rFonts w:ascii="Times New Roman" w:eastAsia="Times New Roman" w:hAnsi="Times New Roman"/>
                <w:bCs/>
                <w:sz w:val="24"/>
                <w:szCs w:val="24"/>
                <w:lang w:eastAsia="ru-RU"/>
              </w:rPr>
              <w:t>.</w:t>
            </w:r>
            <w:r w:rsidRPr="0037029F">
              <w:rPr>
                <w:rFonts w:ascii="Times New Roman" w:eastAsia="Times New Roman" w:hAnsi="Times New Roman"/>
                <w:sz w:val="24"/>
                <w:szCs w:val="24"/>
                <w:lang w:eastAsia="ru-RU"/>
              </w:rPr>
              <w:t xml:space="preserve"> Составление журнала хозяйственных операций</w:t>
            </w:r>
            <w:r w:rsidRPr="0037029F">
              <w:rPr>
                <w:rFonts w:ascii="Times New Roman" w:eastAsia="Times New Roman" w:hAnsi="Times New Roman"/>
                <w:bCs/>
                <w:sz w:val="24"/>
                <w:szCs w:val="24"/>
                <w:lang w:eastAsia="ru-RU"/>
              </w:rPr>
              <w:t>.</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268"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ОК 01,ОК 02,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03, ОК 04,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05;ОК 09,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10, ОК 11. </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ПК 1.1., ПК 1.3</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lastRenderedPageBreak/>
              <w:t>ПК 1.4</w:t>
            </w:r>
          </w:p>
        </w:tc>
      </w:tr>
      <w:tr w:rsidR="00BE5180" w:rsidRPr="0037029F" w:rsidTr="00BE5180">
        <w:tc>
          <w:tcPr>
            <w:tcW w:w="2417" w:type="dxa"/>
            <w:vMerge/>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70" w:type="dxa"/>
            <w:gridSpan w:val="3"/>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4.</w:t>
            </w:r>
          </w:p>
        </w:tc>
        <w:tc>
          <w:tcPr>
            <w:tcW w:w="424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
                <w:bCs/>
                <w:sz w:val="24"/>
                <w:szCs w:val="24"/>
                <w:lang w:eastAsia="ru-RU"/>
              </w:rPr>
              <w:t>Практическое занятие № 8.</w:t>
            </w:r>
            <w:r w:rsidRPr="0037029F">
              <w:rPr>
                <w:rFonts w:ascii="Times New Roman" w:eastAsia="Times New Roman" w:hAnsi="Times New Roman"/>
                <w:bCs/>
                <w:sz w:val="24"/>
                <w:szCs w:val="24"/>
                <w:lang w:eastAsia="ru-RU"/>
              </w:rPr>
              <w:t xml:space="preserve"> </w:t>
            </w:r>
            <w:r w:rsidRPr="0037029F">
              <w:rPr>
                <w:rFonts w:ascii="Times New Roman" w:eastAsia="Times New Roman" w:hAnsi="Times New Roman"/>
                <w:sz w:val="24"/>
                <w:szCs w:val="24"/>
                <w:lang w:eastAsia="ru-RU"/>
              </w:rPr>
              <w:t>Составление оборотных ведомостей по счетам аналитического учета</w:t>
            </w:r>
            <w:r w:rsidRPr="0037029F">
              <w:rPr>
                <w:rFonts w:ascii="Times New Roman" w:eastAsia="Times New Roman" w:hAnsi="Times New Roman"/>
                <w:bCs/>
                <w:sz w:val="24"/>
                <w:szCs w:val="24"/>
                <w:lang w:eastAsia="ru-RU"/>
              </w:rPr>
              <w:t>.</w:t>
            </w:r>
            <w:r w:rsidRPr="0037029F">
              <w:rPr>
                <w:rFonts w:ascii="Times New Roman" w:eastAsia="Times New Roman" w:hAnsi="Times New Roman"/>
                <w:sz w:val="24"/>
                <w:szCs w:val="24"/>
                <w:lang w:eastAsia="ru-RU"/>
              </w:rPr>
              <w:t xml:space="preserve"> Составление оборотных ведомостей по счетам синтетического учета</w:t>
            </w:r>
            <w:r w:rsidRPr="0037029F">
              <w:rPr>
                <w:rFonts w:ascii="Times New Roman" w:eastAsia="Times New Roman" w:hAnsi="Times New Roman"/>
                <w:bCs/>
                <w:sz w:val="24"/>
                <w:szCs w:val="24"/>
                <w:lang w:eastAsia="ru-RU"/>
              </w:rPr>
              <w:t>.</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268"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ОК 01,ОК 02,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03, ОК 04,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05;ОК 09,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10, ОК 11. </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ПК 1.1., ПК 1.3</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ПК 1.4</w:t>
            </w:r>
          </w:p>
        </w:tc>
      </w:tr>
      <w:tr w:rsidR="00BE5180" w:rsidRPr="0037029F" w:rsidTr="00BE5180">
        <w:tc>
          <w:tcPr>
            <w:tcW w:w="7230" w:type="dxa"/>
            <w:gridSpan w:val="5"/>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
                <w:bCs/>
                <w:sz w:val="24"/>
                <w:szCs w:val="24"/>
                <w:lang w:eastAsia="ru-RU"/>
              </w:rPr>
              <w:t>РАЗДЕЛ 4.</w:t>
            </w:r>
            <w:r w:rsidRPr="0037029F">
              <w:rPr>
                <w:rFonts w:ascii="Times New Roman" w:eastAsia="Times New Roman" w:hAnsi="Times New Roman"/>
                <w:b/>
                <w:sz w:val="24"/>
                <w:szCs w:val="24"/>
                <w:lang w:eastAsia="ru-RU"/>
              </w:rPr>
              <w:t xml:space="preserve"> ПРИНЦИПЫ УЧЕТА ОСНОВНЫХ ХОЗЯЙСТВЕННЫХ ПРОЦЕССОВ</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8</w:t>
            </w:r>
          </w:p>
        </w:tc>
        <w:tc>
          <w:tcPr>
            <w:tcW w:w="2268"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tc>
      </w:tr>
      <w:tr w:rsidR="00BE5180" w:rsidRPr="0037029F" w:rsidTr="00BE5180">
        <w:tc>
          <w:tcPr>
            <w:tcW w:w="2417"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Тема 4.1.</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Учет процесса снабжения</w:t>
            </w:r>
          </w:p>
        </w:tc>
        <w:tc>
          <w:tcPr>
            <w:tcW w:w="4813" w:type="dxa"/>
            <w:gridSpan w:val="4"/>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2268"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tc>
      </w:tr>
      <w:tr w:rsidR="00BE5180" w:rsidRPr="0037029F" w:rsidTr="00BE5180">
        <w:tc>
          <w:tcPr>
            <w:tcW w:w="2417" w:type="dxa"/>
            <w:vMerge/>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70" w:type="dxa"/>
            <w:gridSpan w:val="3"/>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243"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Понятие учета процесса снабжения, его отражение бухгалтерскими записями. Фактическая себестоимость приобретаемых материальных ценностей.</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268"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ОК 01,ОК 02,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03, ОК 04,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05;ОК 09,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10, ОК 11. </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ПК 1.1., ПК 1.4</w:t>
            </w:r>
          </w:p>
        </w:tc>
      </w:tr>
      <w:tr w:rsidR="00BE5180" w:rsidRPr="0037029F" w:rsidTr="00BE5180">
        <w:tc>
          <w:tcPr>
            <w:tcW w:w="2417" w:type="dxa"/>
            <w:vMerge/>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4813" w:type="dxa"/>
            <w:gridSpan w:val="4"/>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Практические занятия</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2268"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tc>
      </w:tr>
      <w:tr w:rsidR="00BE5180" w:rsidRPr="0037029F" w:rsidTr="00BE5180">
        <w:tc>
          <w:tcPr>
            <w:tcW w:w="2417" w:type="dxa"/>
            <w:vMerge/>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70" w:type="dxa"/>
            <w:gridSpan w:val="3"/>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24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
                <w:bCs/>
                <w:sz w:val="24"/>
                <w:szCs w:val="24"/>
                <w:lang w:eastAsia="ru-RU"/>
              </w:rPr>
              <w:t>Практическое занятие №9.</w:t>
            </w:r>
            <w:r w:rsidRPr="0037029F">
              <w:rPr>
                <w:rFonts w:ascii="Times New Roman" w:eastAsia="Times New Roman" w:hAnsi="Times New Roman"/>
                <w:bCs/>
                <w:sz w:val="24"/>
                <w:szCs w:val="24"/>
                <w:lang w:eastAsia="ru-RU"/>
              </w:rPr>
              <w:t xml:space="preserve"> </w:t>
            </w:r>
            <w:r w:rsidRPr="0037029F">
              <w:rPr>
                <w:rFonts w:ascii="Times New Roman" w:eastAsia="Times New Roman" w:hAnsi="Times New Roman"/>
                <w:sz w:val="24"/>
                <w:szCs w:val="24"/>
                <w:lang w:eastAsia="ru-RU"/>
              </w:rPr>
              <w:t>Расчет фактической стоимости заготовленных материальных ценностей, оформление их бухгалтерскими записями</w:t>
            </w:r>
            <w:r w:rsidRPr="0037029F">
              <w:rPr>
                <w:rFonts w:ascii="Times New Roman" w:eastAsia="Times New Roman" w:hAnsi="Times New Roman"/>
                <w:bCs/>
                <w:sz w:val="24"/>
                <w:szCs w:val="24"/>
                <w:lang w:eastAsia="ru-RU"/>
              </w:rPr>
              <w:t>.</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268"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tc>
      </w:tr>
      <w:tr w:rsidR="00BE5180" w:rsidRPr="0037029F" w:rsidTr="00BE5180">
        <w:tc>
          <w:tcPr>
            <w:tcW w:w="2417"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Тема 4.2.</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Учет процесса производства и процесса реализации</w:t>
            </w:r>
          </w:p>
        </w:tc>
        <w:tc>
          <w:tcPr>
            <w:tcW w:w="4813" w:type="dxa"/>
            <w:gridSpan w:val="4"/>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2268"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tc>
      </w:tr>
      <w:tr w:rsidR="00BE5180" w:rsidRPr="0037029F" w:rsidTr="00BE5180">
        <w:tc>
          <w:tcPr>
            <w:tcW w:w="2417" w:type="dxa"/>
            <w:vMerge/>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70" w:type="dxa"/>
            <w:gridSpan w:val="3"/>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24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Понятие процесса производства</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Классификация затрат на производство. Понятие прямых и косвенных затрат. Фактическая себестоимость выпущенной продукции. Отражение на счетах бухгалтерского учета процесса производства и реализации</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268"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tc>
      </w:tr>
      <w:tr w:rsidR="00BE5180" w:rsidRPr="0037029F" w:rsidTr="00BE5180">
        <w:tc>
          <w:tcPr>
            <w:tcW w:w="2417" w:type="dxa"/>
            <w:vMerge/>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4813" w:type="dxa"/>
            <w:gridSpan w:val="4"/>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
                <w:sz w:val="24"/>
                <w:szCs w:val="24"/>
                <w:lang w:eastAsia="ru-RU"/>
              </w:rPr>
              <w:t>Практические занятия</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2268"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tc>
      </w:tr>
      <w:tr w:rsidR="00BE5180" w:rsidRPr="0037029F" w:rsidTr="00BE5180">
        <w:tc>
          <w:tcPr>
            <w:tcW w:w="2417" w:type="dxa"/>
            <w:vMerge/>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70" w:type="dxa"/>
            <w:gridSpan w:val="3"/>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24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
                <w:bCs/>
                <w:sz w:val="24"/>
                <w:szCs w:val="24"/>
                <w:lang w:eastAsia="ru-RU"/>
              </w:rPr>
              <w:t>Практическое занятие № 10.</w:t>
            </w:r>
            <w:r w:rsidRPr="0037029F">
              <w:rPr>
                <w:rFonts w:ascii="Times New Roman" w:eastAsia="Times New Roman" w:hAnsi="Times New Roman"/>
                <w:bCs/>
                <w:sz w:val="24"/>
                <w:szCs w:val="24"/>
                <w:lang w:eastAsia="ru-RU"/>
              </w:rPr>
              <w:t xml:space="preserve"> </w:t>
            </w:r>
            <w:r w:rsidRPr="0037029F">
              <w:rPr>
                <w:rFonts w:ascii="Times New Roman" w:eastAsia="Times New Roman" w:hAnsi="Times New Roman"/>
                <w:sz w:val="24"/>
                <w:szCs w:val="24"/>
                <w:lang w:eastAsia="ru-RU"/>
              </w:rPr>
              <w:t>Расчет фактической себестоимости выпущенной продукции</w:t>
            </w:r>
            <w:r w:rsidRPr="0037029F">
              <w:rPr>
                <w:rFonts w:ascii="Times New Roman" w:eastAsia="Times New Roman" w:hAnsi="Times New Roman"/>
                <w:bCs/>
                <w:sz w:val="24"/>
                <w:szCs w:val="24"/>
                <w:lang w:eastAsia="ru-RU"/>
              </w:rPr>
              <w:t>.</w:t>
            </w:r>
            <w:r w:rsidRPr="0037029F">
              <w:rPr>
                <w:rFonts w:ascii="Times New Roman" w:eastAsia="Times New Roman" w:hAnsi="Times New Roman"/>
                <w:sz w:val="24"/>
                <w:szCs w:val="24"/>
                <w:lang w:eastAsia="ru-RU"/>
              </w:rPr>
              <w:t xml:space="preserve"> Оформление бухгалтерскими записями процесса производства</w:t>
            </w:r>
            <w:r w:rsidRPr="0037029F">
              <w:rPr>
                <w:rFonts w:ascii="Times New Roman" w:eastAsia="Times New Roman" w:hAnsi="Times New Roman"/>
                <w:bCs/>
                <w:sz w:val="24"/>
                <w:szCs w:val="24"/>
                <w:lang w:eastAsia="ru-RU"/>
              </w:rPr>
              <w:t>.</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268"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tc>
      </w:tr>
      <w:tr w:rsidR="00BE5180" w:rsidRPr="0037029F" w:rsidTr="00BE5180">
        <w:tc>
          <w:tcPr>
            <w:tcW w:w="7230" w:type="dxa"/>
            <w:gridSpan w:val="5"/>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РАЗДЕЛ 5.</w:t>
            </w:r>
            <w:r w:rsidRPr="0037029F">
              <w:rPr>
                <w:rFonts w:ascii="Times New Roman" w:eastAsia="Times New Roman" w:hAnsi="Times New Roman"/>
                <w:b/>
                <w:sz w:val="24"/>
                <w:szCs w:val="24"/>
                <w:lang w:eastAsia="ru-RU"/>
              </w:rPr>
              <w:t xml:space="preserve"> ДОКУМЕНТАЦИЯ И ИНВЕНТАРИЗАЦИЯ</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2268"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tc>
      </w:tr>
      <w:tr w:rsidR="00BE5180" w:rsidRPr="0037029F" w:rsidTr="00BE5180">
        <w:tc>
          <w:tcPr>
            <w:tcW w:w="2417"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Тема 5.1.</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Бухгалтерские документы</w:t>
            </w:r>
          </w:p>
        </w:tc>
        <w:tc>
          <w:tcPr>
            <w:tcW w:w="4813" w:type="dxa"/>
            <w:gridSpan w:val="4"/>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2268"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tc>
      </w:tr>
      <w:tr w:rsidR="00BE5180" w:rsidRPr="0037029F" w:rsidTr="00BE5180">
        <w:tc>
          <w:tcPr>
            <w:tcW w:w="2417" w:type="dxa"/>
            <w:vMerge/>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70" w:type="dxa"/>
            <w:gridSpan w:val="3"/>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24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Сущность и значение документов.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Классификация документов</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Требования, предъявляемые по содержанию и оформлению бухгалтерских документов.</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Документооборот, его правила</w:t>
            </w:r>
            <w:r w:rsidRPr="0037029F">
              <w:rPr>
                <w:rFonts w:ascii="Times New Roman" w:eastAsia="Times New Roman" w:hAnsi="Times New Roman"/>
                <w:sz w:val="24"/>
                <w:szCs w:val="24"/>
                <w:lang w:eastAsia="ru-RU"/>
              </w:rPr>
              <w:t>.</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Заполнение приходных и расходных кассовых документов</w:t>
            </w:r>
            <w:r w:rsidRPr="0037029F">
              <w:rPr>
                <w:rFonts w:ascii="Times New Roman" w:eastAsia="Times New Roman" w:hAnsi="Times New Roman"/>
                <w:bCs/>
                <w:sz w:val="24"/>
                <w:szCs w:val="24"/>
                <w:lang w:eastAsia="ru-RU"/>
              </w:rPr>
              <w:t xml:space="preserve">. </w:t>
            </w:r>
            <w:r w:rsidRPr="0037029F">
              <w:rPr>
                <w:rFonts w:ascii="Times New Roman" w:eastAsia="Times New Roman" w:hAnsi="Times New Roman"/>
                <w:sz w:val="24"/>
                <w:szCs w:val="24"/>
                <w:lang w:eastAsia="ru-RU"/>
              </w:rPr>
              <w:t>Заполнение авансовых отчетов и платежных поручений.</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268"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ОК 01,ОК 02,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03, ОК 04,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05;ОК 09,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10, ОК 11. </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ПК 1.1., ПК 1.3</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ПК 1.4</w:t>
            </w:r>
          </w:p>
        </w:tc>
      </w:tr>
      <w:tr w:rsidR="00BE5180" w:rsidRPr="0037029F" w:rsidTr="00BE5180">
        <w:tc>
          <w:tcPr>
            <w:tcW w:w="7230" w:type="dxa"/>
            <w:gridSpan w:val="5"/>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
                <w:bCs/>
                <w:sz w:val="24"/>
                <w:szCs w:val="24"/>
                <w:lang w:eastAsia="ru-RU"/>
              </w:rPr>
              <w:t>РАЗДЕЛ 6.</w:t>
            </w:r>
            <w:r w:rsidRPr="0037029F">
              <w:rPr>
                <w:rFonts w:ascii="Times New Roman" w:eastAsia="Times New Roman" w:hAnsi="Times New Roman"/>
                <w:b/>
                <w:sz w:val="24"/>
                <w:szCs w:val="24"/>
                <w:lang w:eastAsia="ru-RU"/>
              </w:rPr>
              <w:t xml:space="preserve"> ТЕХНОЛОГИЯ ОБРАБОТКИ УЧЕТНОЙ ИНФОРМАЦИИ</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2268"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tc>
      </w:tr>
      <w:tr w:rsidR="00BE5180" w:rsidRPr="0037029F" w:rsidTr="00BE5180">
        <w:tc>
          <w:tcPr>
            <w:tcW w:w="2417"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Тема 6.1.</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Учетные регистры и способы  </w:t>
            </w:r>
            <w:r w:rsidRPr="0037029F">
              <w:rPr>
                <w:rFonts w:ascii="Times New Roman" w:eastAsia="Times New Roman" w:hAnsi="Times New Roman"/>
                <w:b/>
                <w:sz w:val="24"/>
                <w:szCs w:val="24"/>
                <w:lang w:eastAsia="ru-RU"/>
              </w:rPr>
              <w:lastRenderedPageBreak/>
              <w:t>исправления ошибок в них</w:t>
            </w:r>
          </w:p>
        </w:tc>
        <w:tc>
          <w:tcPr>
            <w:tcW w:w="4813" w:type="dxa"/>
            <w:gridSpan w:val="4"/>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
                <w:sz w:val="24"/>
                <w:szCs w:val="24"/>
                <w:lang w:eastAsia="ru-RU"/>
              </w:rPr>
              <w:lastRenderedPageBreak/>
              <w:t>Содержание учебного материала</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2268"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tc>
      </w:tr>
      <w:tr w:rsidR="00BE5180" w:rsidRPr="0037029F" w:rsidTr="00BE5180">
        <w:tc>
          <w:tcPr>
            <w:tcW w:w="2417" w:type="dxa"/>
            <w:vMerge/>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70" w:type="dxa"/>
            <w:gridSpan w:val="3"/>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24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Понятие учетных регистров.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Журнально-ордерная форма учета.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Мемориально-ордерная форма учета.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lastRenderedPageBreak/>
              <w:t>Упрощенная форма бухгалтерского учета. Автоматизированная форма организации бухгалтерского учета</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 xml:space="preserve">Способы исправления </w:t>
            </w:r>
            <w:r w:rsidRPr="0037029F">
              <w:rPr>
                <w:rFonts w:ascii="Times New Roman" w:eastAsia="Times New Roman" w:hAnsi="Times New Roman"/>
                <w:bCs/>
                <w:sz w:val="24"/>
                <w:szCs w:val="24"/>
                <w:lang w:eastAsia="ru-RU"/>
              </w:rPr>
              <w:t>ошибок</w:t>
            </w:r>
            <w:r w:rsidRPr="0037029F">
              <w:rPr>
                <w:rFonts w:ascii="Times New Roman" w:eastAsia="Times New Roman" w:hAnsi="Times New Roman"/>
                <w:sz w:val="24"/>
                <w:szCs w:val="24"/>
                <w:lang w:eastAsia="ru-RU"/>
              </w:rPr>
              <w:t xml:space="preserve"> в учетных регистрах: корректурный, способ «красное сторно» и способ </w:t>
            </w:r>
            <w:r w:rsidRPr="0037029F">
              <w:rPr>
                <w:rFonts w:ascii="Times New Roman" w:eastAsia="Times New Roman" w:hAnsi="Times New Roman"/>
                <w:bCs/>
                <w:sz w:val="24"/>
                <w:szCs w:val="24"/>
                <w:lang w:eastAsia="ru-RU"/>
              </w:rPr>
              <w:t>дополнительной</w:t>
            </w:r>
            <w:r w:rsidRPr="0037029F">
              <w:rPr>
                <w:rFonts w:ascii="Times New Roman" w:eastAsia="Times New Roman" w:hAnsi="Times New Roman"/>
                <w:sz w:val="24"/>
                <w:szCs w:val="24"/>
                <w:lang w:eastAsia="ru-RU"/>
              </w:rPr>
              <w:t xml:space="preserve"> записи. Исправление ошибок в учетных записях и оформление бухгалтерских справок на исправление</w:t>
            </w:r>
            <w:r w:rsidRPr="0037029F">
              <w:rPr>
                <w:rFonts w:ascii="Times New Roman" w:eastAsia="Times New Roman" w:hAnsi="Times New Roman"/>
                <w:bCs/>
                <w:sz w:val="24"/>
                <w:szCs w:val="24"/>
                <w:lang w:eastAsia="ru-RU"/>
              </w:rPr>
              <w:t>.</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2</w:t>
            </w:r>
          </w:p>
        </w:tc>
        <w:tc>
          <w:tcPr>
            <w:tcW w:w="2268"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ОК 01,ОК 02,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03, ОК 04,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ОК 05;ОК 09,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lastRenderedPageBreak/>
              <w:t xml:space="preserve">ОК 10, ОК 11. </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ПК 1.1., ПК 1.3</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ПК 1.4</w:t>
            </w:r>
          </w:p>
        </w:tc>
      </w:tr>
      <w:tr w:rsidR="00BE5180" w:rsidRPr="0037029F" w:rsidTr="00BE5180">
        <w:tc>
          <w:tcPr>
            <w:tcW w:w="7230" w:type="dxa"/>
            <w:gridSpan w:val="5"/>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Самостоятельная работа обучающихся</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10</w:t>
            </w:r>
          </w:p>
        </w:tc>
        <w:tc>
          <w:tcPr>
            <w:tcW w:w="2268" w:type="dxa"/>
            <w:vMerge w:val="restart"/>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rPr>
          <w:trHeight w:val="4094"/>
        </w:trPr>
        <w:tc>
          <w:tcPr>
            <w:tcW w:w="7230" w:type="dxa"/>
            <w:gridSpan w:val="5"/>
            <w:tcBorders>
              <w:bottom w:val="single" w:sz="4" w:space="0" w:color="auto"/>
            </w:tcBorders>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Cs/>
                <w:sz w:val="24"/>
                <w:szCs w:val="24"/>
                <w:lang w:eastAsia="ru-RU"/>
              </w:rPr>
              <w:t>Изучение Федерального закона «О бухгалтерском учете»</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Cs/>
                <w:sz w:val="24"/>
                <w:szCs w:val="24"/>
                <w:lang w:eastAsia="ru-RU"/>
              </w:rPr>
              <w:t>Изучение структуры бухгалтерского баланса</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Cs/>
                <w:sz w:val="24"/>
                <w:szCs w:val="24"/>
                <w:lang w:eastAsia="ru-RU"/>
              </w:rPr>
              <w:t>Решение задач на определение т</w:t>
            </w:r>
            <w:r w:rsidRPr="0037029F">
              <w:rPr>
                <w:rFonts w:ascii="Times New Roman" w:eastAsia="Times New Roman" w:hAnsi="Times New Roman"/>
                <w:sz w:val="24"/>
                <w:szCs w:val="24"/>
                <w:lang w:eastAsia="ru-RU"/>
              </w:rPr>
              <w:t>ипа хозяйственных операций</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Открытие счетов бухгалтерского учета</w:t>
            </w:r>
            <w:r w:rsidRPr="0037029F">
              <w:rPr>
                <w:rFonts w:ascii="Times New Roman" w:eastAsia="Times New Roman" w:hAnsi="Times New Roman"/>
                <w:bCs/>
                <w:sz w:val="24"/>
                <w:szCs w:val="24"/>
                <w:lang w:eastAsia="ru-RU"/>
              </w:rPr>
              <w:t>.</w:t>
            </w:r>
          </w:p>
          <w:p w:rsidR="00BE5180" w:rsidRPr="0037029F" w:rsidRDefault="00BE5180" w:rsidP="0037029F">
            <w:pPr>
              <w:tabs>
                <w:tab w:val="left" w:pos="18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Составление бухгалтерских проводок</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Подсчет оборотов и остатков по счетам</w:t>
            </w:r>
          </w:p>
          <w:p w:rsidR="00BE5180" w:rsidRPr="0037029F" w:rsidRDefault="00BE5180" w:rsidP="0037029F">
            <w:pPr>
              <w:tabs>
                <w:tab w:val="left" w:pos="18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Расчет фактической себестоимости выпущенной продукции.</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Оформление бухгалтерскими записями процесса производства и реализации.</w:t>
            </w:r>
          </w:p>
          <w:p w:rsidR="00BE5180" w:rsidRPr="0037029F" w:rsidRDefault="00BE5180" w:rsidP="0037029F">
            <w:pPr>
              <w:tabs>
                <w:tab w:val="left" w:pos="18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Заполнение приходных и расходных кассовых документов</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Заполнение авансовых отчетов и платежных поручений</w:t>
            </w:r>
          </w:p>
          <w:p w:rsidR="00BE5180" w:rsidRPr="0037029F" w:rsidRDefault="00BE5180" w:rsidP="0037029F">
            <w:pPr>
              <w:tabs>
                <w:tab w:val="left" w:pos="18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Решение задач на исправление ошибок в учетных записях и оформление бухгалтерских справок на исправление</w:t>
            </w:r>
          </w:p>
        </w:tc>
        <w:tc>
          <w:tcPr>
            <w:tcW w:w="992" w:type="dxa"/>
            <w:tcBorders>
              <w:bottom w:val="single" w:sz="4" w:space="0" w:color="auto"/>
            </w:tcBorders>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c>
          <w:tcPr>
            <w:tcW w:w="2268" w:type="dxa"/>
            <w:vMerge/>
            <w:tcBorders>
              <w:bottom w:val="single" w:sz="4" w:space="0" w:color="auto"/>
            </w:tcBorders>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c>
          <w:tcPr>
            <w:tcW w:w="7230" w:type="dxa"/>
            <w:gridSpan w:val="5"/>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Консультации </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2268"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c>
          <w:tcPr>
            <w:tcW w:w="7230" w:type="dxa"/>
            <w:gridSpan w:val="5"/>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Промежуточная аттестация </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i/>
                <w:sz w:val="24"/>
                <w:szCs w:val="24"/>
                <w:lang w:eastAsia="ru-RU"/>
              </w:rPr>
              <w:t>Экзамен</w:t>
            </w:r>
            <w:r w:rsidRPr="0037029F">
              <w:rPr>
                <w:rFonts w:ascii="Times New Roman" w:eastAsia="Times New Roman" w:hAnsi="Times New Roman"/>
                <w:b/>
                <w:sz w:val="24"/>
                <w:szCs w:val="24"/>
                <w:lang w:eastAsia="ru-RU"/>
              </w:rPr>
              <w:t xml:space="preserve"> </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2268"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c>
          <w:tcPr>
            <w:tcW w:w="2417" w:type="dxa"/>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4813" w:type="dxa"/>
            <w:gridSpan w:val="4"/>
            <w:shd w:val="clear" w:color="auto" w:fill="auto"/>
          </w:tcPr>
          <w:p w:rsidR="00BE5180" w:rsidRPr="0037029F" w:rsidRDefault="00BE5180" w:rsidP="0037029F">
            <w:pPr>
              <w:spacing w:after="0" w:line="240" w:lineRule="auto"/>
              <w:jc w:val="right"/>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Всего:</w:t>
            </w:r>
          </w:p>
        </w:tc>
        <w:tc>
          <w:tcPr>
            <w:tcW w:w="992"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56</w:t>
            </w:r>
          </w:p>
        </w:tc>
        <w:tc>
          <w:tcPr>
            <w:tcW w:w="2268"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bl>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jc w:val="center"/>
        <w:rPr>
          <w:rFonts w:ascii="Times New Roman" w:eastAsia="Times New Roman" w:hAnsi="Times New Roman"/>
          <w:b/>
          <w:bCs/>
          <w:caps/>
          <w:sz w:val="24"/>
          <w:szCs w:val="24"/>
          <w:lang w:eastAsia="ru-RU"/>
        </w:rPr>
      </w:pPr>
      <w:r w:rsidRPr="0037029F">
        <w:rPr>
          <w:rFonts w:ascii="Times New Roman" w:eastAsia="Times New Roman" w:hAnsi="Times New Roman"/>
          <w:b/>
          <w:caps/>
          <w:sz w:val="24"/>
          <w:szCs w:val="24"/>
          <w:lang w:eastAsia="ru-RU"/>
        </w:rPr>
        <w:t>3.условия реализации рабочей  программы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3.1. Материально-техническое обеспечение</w:t>
      </w:r>
    </w:p>
    <w:p w:rsidR="00BE5180" w:rsidRPr="0037029F" w:rsidRDefault="00BE5180" w:rsidP="0037029F">
      <w:pPr>
        <w:suppressAutoHyphens/>
        <w:spacing w:after="0" w:line="240" w:lineRule="auto"/>
        <w:ind w:firstLine="709"/>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Для реализации программы учебной дисциплины  предусмотрены следующие специальные помещения:</w:t>
      </w:r>
    </w:p>
    <w:p w:rsidR="00BE5180" w:rsidRPr="0037029F" w:rsidRDefault="00BE5180" w:rsidP="0037029F">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Кабинет бухгалтерского учета , </w:t>
      </w:r>
      <w:r w:rsidRPr="0037029F">
        <w:rPr>
          <w:rFonts w:ascii="Times New Roman" w:eastAsia="Times New Roman" w:hAnsi="Times New Roman"/>
          <w:sz w:val="24"/>
          <w:szCs w:val="24"/>
        </w:rPr>
        <w:t>налогообложения и аудита</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Оборудование учебного кабинета:</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Специализированная мебель и системы хранения для кабинета</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Доска классная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Стол учителя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Стол учителя приставной</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Кресло для учителя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Информационно-тематический стенд</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Стол ученический двухместный</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Стул ученический</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Технические средства обучения (рабочее место учителя)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Компьютер с доступом к базам данных и Интернет</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Лицензионное программное обеспечение</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Мультимедийная установка</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Видеопроекционное оборудование для презентаций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Средства звуковоспроизведения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Cs/>
          <w:sz w:val="24"/>
          <w:szCs w:val="24"/>
          <w:lang w:eastAsia="ru-RU"/>
        </w:rPr>
        <w:t>Экран</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Электронные средства обучения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Электронные учебные пособия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Комплект учебных видео фильмов</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Мультимедийные презентации лекционного материала</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3.2. Информационное обеспечение обучения</w:t>
      </w:r>
    </w:p>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Перечень рекомендуемых учебных изданий, Интернет-ресурсов, дополнительной литературы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3.2.1 Законодательные и нормативные акты: </w:t>
      </w:r>
    </w:p>
    <w:p w:rsidR="00BE5180" w:rsidRPr="0037029F" w:rsidRDefault="00BE5180" w:rsidP="0037029F">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7029F">
        <w:rPr>
          <w:rFonts w:ascii="Times New Roman" w:hAnsi="Times New Roman"/>
          <w:sz w:val="24"/>
          <w:szCs w:val="24"/>
        </w:rPr>
        <w:t>1       Конституция Российской Федерации от 12.12.1993 (действующая редакция);</w:t>
      </w:r>
    </w:p>
    <w:p w:rsidR="00BE5180" w:rsidRPr="0037029F" w:rsidRDefault="00BE5180" w:rsidP="00126C4F">
      <w:pPr>
        <w:numPr>
          <w:ilvl w:val="0"/>
          <w:numId w:val="205"/>
        </w:numPr>
        <w:tabs>
          <w:tab w:val="left" w:pos="284"/>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Гражданский кодекс Российской Федерации в 4 частях (действующая редакция);</w:t>
      </w:r>
    </w:p>
    <w:p w:rsidR="00BE5180" w:rsidRPr="0037029F" w:rsidRDefault="00BE5180" w:rsidP="00126C4F">
      <w:pPr>
        <w:numPr>
          <w:ilvl w:val="0"/>
          <w:numId w:val="205"/>
        </w:numPr>
        <w:tabs>
          <w:tab w:val="left" w:pos="284"/>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Налоговый кодекс Российской Федерации в 2 частях (действующая редакция);</w:t>
      </w:r>
    </w:p>
    <w:p w:rsidR="00BE5180" w:rsidRPr="0037029F" w:rsidRDefault="00BE5180" w:rsidP="00126C4F">
      <w:pPr>
        <w:numPr>
          <w:ilvl w:val="0"/>
          <w:numId w:val="205"/>
        </w:numPr>
        <w:tabs>
          <w:tab w:val="left" w:pos="284"/>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Федеральный закон от 06.12.2011 N 402-ФЗ «О бухгалтерском учете» (действующая редакция);</w:t>
      </w:r>
    </w:p>
    <w:p w:rsidR="00BE5180" w:rsidRPr="0037029F" w:rsidRDefault="00BE5180" w:rsidP="00126C4F">
      <w:pPr>
        <w:numPr>
          <w:ilvl w:val="0"/>
          <w:numId w:val="205"/>
        </w:numPr>
        <w:tabs>
          <w:tab w:val="left" w:pos="284"/>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Положение по бухгалтерскому учету «Учетная политика организации» (ПБУ 1/2008), утв. приказом Минфина России от 06.10.2008 N 106н (действующая редакция);</w:t>
      </w:r>
    </w:p>
    <w:p w:rsidR="00BE5180" w:rsidRPr="0037029F" w:rsidRDefault="00BE5180" w:rsidP="00126C4F">
      <w:pPr>
        <w:numPr>
          <w:ilvl w:val="0"/>
          <w:numId w:val="205"/>
        </w:numPr>
        <w:tabs>
          <w:tab w:val="left" w:pos="284"/>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Положение по бухгалтерскому учету «Бухгалтерская отчетность     организации» (ПБУ 4/99), утв. приказом Минфина РФ от 06.07.1999 N 43н (действующая редакция);</w:t>
      </w:r>
    </w:p>
    <w:p w:rsidR="00BE5180" w:rsidRPr="0037029F" w:rsidRDefault="00BE5180" w:rsidP="00126C4F">
      <w:pPr>
        <w:numPr>
          <w:ilvl w:val="0"/>
          <w:numId w:val="205"/>
        </w:numPr>
        <w:tabs>
          <w:tab w:val="left" w:pos="284"/>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Положение по бухгалтерскому учету «Учет материально-производственных запасов» (ПБУ 5/01), утв. приказом Минфина России от 09.06.2001 N 44н (действующая редакция );</w:t>
      </w:r>
    </w:p>
    <w:p w:rsidR="00BE5180" w:rsidRPr="0037029F" w:rsidRDefault="00BE5180" w:rsidP="00126C4F">
      <w:pPr>
        <w:numPr>
          <w:ilvl w:val="0"/>
          <w:numId w:val="205"/>
        </w:numPr>
        <w:tabs>
          <w:tab w:val="left" w:pos="284"/>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Приказ Минфина РФ от 13.06.1995 N 49 «Об утверждении Методических указаний по инвентаризации имущества и финансовых обязательств» (действующая редакция);</w:t>
      </w:r>
    </w:p>
    <w:p w:rsidR="00BE5180" w:rsidRPr="0037029F" w:rsidRDefault="00BE5180" w:rsidP="00126C4F">
      <w:pPr>
        <w:numPr>
          <w:ilvl w:val="0"/>
          <w:numId w:val="205"/>
        </w:numPr>
        <w:tabs>
          <w:tab w:val="left" w:pos="284"/>
        </w:tabs>
        <w:spacing w:after="0" w:line="240" w:lineRule="auto"/>
        <w:ind w:left="0" w:firstLine="0"/>
        <w:contextualSpacing/>
        <w:jc w:val="both"/>
        <w:rPr>
          <w:rFonts w:ascii="Times New Roman" w:hAnsi="Times New Roman"/>
          <w:sz w:val="24"/>
          <w:szCs w:val="24"/>
        </w:rPr>
      </w:pPr>
      <w:r w:rsidRPr="0037029F">
        <w:rPr>
          <w:rFonts w:ascii="Times New Roman" w:hAnsi="Times New Roman"/>
          <w:color w:val="000000"/>
          <w:spacing w:val="2"/>
          <w:sz w:val="24"/>
          <w:szCs w:val="24"/>
          <w:shd w:val="clear" w:color="auto" w:fill="FFFFFF"/>
        </w:rPr>
        <w:t>Приказ Минфина России от 29.07.1998 N 34н (</w:t>
      </w:r>
      <w:r w:rsidRPr="0037029F">
        <w:rPr>
          <w:rFonts w:ascii="Times New Roman" w:hAnsi="Times New Roman"/>
          <w:sz w:val="24"/>
          <w:szCs w:val="24"/>
        </w:rPr>
        <w:t>действующая редакция</w:t>
      </w:r>
      <w:r w:rsidRPr="0037029F">
        <w:rPr>
          <w:rFonts w:ascii="Times New Roman" w:hAnsi="Times New Roman"/>
          <w:color w:val="000000"/>
          <w:spacing w:val="2"/>
          <w:sz w:val="24"/>
          <w:szCs w:val="24"/>
          <w:shd w:val="clear" w:color="auto" w:fill="FFFFFF"/>
        </w:rPr>
        <w:t>) «Об утверждении Положения по ведению бухгалтерского учета и бухгалтерской отчетности в Российской Федерации»;</w:t>
      </w:r>
    </w:p>
    <w:p w:rsidR="00BE5180" w:rsidRPr="0037029F" w:rsidRDefault="00BE5180" w:rsidP="00126C4F">
      <w:pPr>
        <w:numPr>
          <w:ilvl w:val="0"/>
          <w:numId w:val="205"/>
        </w:numPr>
        <w:tabs>
          <w:tab w:val="left" w:pos="284"/>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Приказ Минфина РФ от 31.10.2000 N 94н «Об утверждении плана счетов бухгалтерского учета финансово-хозяйственной деятельности организаций и инструкции по его применению» (действующая редакция);</w:t>
      </w:r>
    </w:p>
    <w:p w:rsidR="00BE5180" w:rsidRPr="0037029F" w:rsidRDefault="00BE5180" w:rsidP="00126C4F">
      <w:pPr>
        <w:numPr>
          <w:ilvl w:val="0"/>
          <w:numId w:val="205"/>
        </w:numPr>
        <w:tabs>
          <w:tab w:val="left" w:pos="284"/>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Приказ Минфина России от 02.07.2010 N 66н «О формах бухгалтерской отчетности организаций»  (действующая редакция);</w:t>
      </w:r>
    </w:p>
    <w:p w:rsidR="00BE5180" w:rsidRPr="0037029F" w:rsidRDefault="00BE5180" w:rsidP="0037029F">
      <w:pPr>
        <w:spacing w:after="0" w:line="240" w:lineRule="auto"/>
        <w:ind w:left="525"/>
        <w:contextualSpacing/>
        <w:jc w:val="both"/>
        <w:rPr>
          <w:rFonts w:ascii="Times New Roman" w:hAnsi="Times New Roman"/>
          <w:b/>
          <w:sz w:val="24"/>
          <w:szCs w:val="24"/>
        </w:rPr>
      </w:pPr>
      <w:r w:rsidRPr="0037029F">
        <w:rPr>
          <w:rFonts w:ascii="Times New Roman" w:hAnsi="Times New Roman"/>
          <w:b/>
          <w:sz w:val="24"/>
          <w:szCs w:val="24"/>
        </w:rPr>
        <w:t>3.2.2. Основные источники</w:t>
      </w:r>
    </w:p>
    <w:p w:rsidR="00803BEB" w:rsidRDefault="00803BEB" w:rsidP="00803BEB">
      <w:pPr>
        <w:tabs>
          <w:tab w:val="left" w:pos="426"/>
        </w:tabs>
        <w:spacing w:after="0" w:line="240" w:lineRule="auto"/>
        <w:rPr>
          <w:rFonts w:ascii="Times New Roman" w:hAnsi="Times New Roman"/>
          <w:sz w:val="24"/>
          <w:szCs w:val="20"/>
          <w:lang w:eastAsia="ru-RU"/>
        </w:rPr>
      </w:pPr>
      <w:r w:rsidRPr="006F378E">
        <w:rPr>
          <w:rFonts w:ascii="Times New Roman" w:hAnsi="Times New Roman"/>
          <w:sz w:val="24"/>
          <w:szCs w:val="20"/>
          <w:lang w:eastAsia="ru-RU"/>
        </w:rPr>
        <w:t xml:space="preserve">Агеева, О. А. Бухгалтерский учет [Текст] : учебник и практикум / О. А. Агеева. - Москва : Юрайт, 2020. - 273 с. - (ПО)  </w:t>
      </w:r>
    </w:p>
    <w:p w:rsidR="00803BEB" w:rsidRDefault="00803BEB" w:rsidP="00803BEB">
      <w:pPr>
        <w:tabs>
          <w:tab w:val="left" w:pos="426"/>
        </w:tabs>
        <w:spacing w:after="0" w:line="240" w:lineRule="auto"/>
        <w:rPr>
          <w:rFonts w:ascii="Times New Roman" w:hAnsi="Times New Roman"/>
          <w:sz w:val="24"/>
          <w:szCs w:val="20"/>
          <w:lang w:eastAsia="ru-RU"/>
        </w:rPr>
      </w:pPr>
      <w:r w:rsidRPr="00F240DC">
        <w:rPr>
          <w:rFonts w:ascii="Times New Roman" w:hAnsi="Times New Roman"/>
          <w:sz w:val="24"/>
          <w:szCs w:val="20"/>
          <w:lang w:eastAsia="ru-RU"/>
        </w:rPr>
        <w:t>Богаченко, В. М. Бухгалтерский учет [Текст] : учебник / В. М. Богаченко. - Ростов на Дону : Феникс, 2018. - 538 с. - (СПО)</w:t>
      </w:r>
    </w:p>
    <w:p w:rsidR="00803BEB" w:rsidRPr="006F378E" w:rsidRDefault="00803BEB" w:rsidP="00803BEB">
      <w:pPr>
        <w:tabs>
          <w:tab w:val="left" w:pos="426"/>
        </w:tabs>
        <w:spacing w:after="0" w:line="240" w:lineRule="auto"/>
        <w:rPr>
          <w:rFonts w:ascii="Times New Roman" w:hAnsi="Times New Roman"/>
          <w:sz w:val="24"/>
          <w:szCs w:val="20"/>
          <w:lang w:eastAsia="ru-RU"/>
        </w:rPr>
      </w:pPr>
      <w:r w:rsidRPr="006F378E">
        <w:rPr>
          <w:rFonts w:ascii="Times New Roman" w:hAnsi="Times New Roman"/>
          <w:sz w:val="24"/>
          <w:szCs w:val="20"/>
          <w:lang w:eastAsia="ru-RU"/>
        </w:rPr>
        <w:t>Богаченко, В. М. Бухгалтерский учет [Текст] : учебник / В. М. Богаченко. - Ростов на Дону : Феникс, 2020. - 510 с.</w:t>
      </w:r>
    </w:p>
    <w:p w:rsidR="00803BEB" w:rsidRDefault="00803BEB" w:rsidP="00803BEB">
      <w:pPr>
        <w:tabs>
          <w:tab w:val="left" w:pos="426"/>
        </w:tabs>
        <w:spacing w:after="0" w:line="240" w:lineRule="auto"/>
        <w:rPr>
          <w:rFonts w:ascii="Times New Roman" w:hAnsi="Times New Roman"/>
          <w:sz w:val="24"/>
          <w:szCs w:val="20"/>
          <w:lang w:eastAsia="ru-RU"/>
        </w:rPr>
      </w:pPr>
      <w:r w:rsidRPr="00F240DC">
        <w:rPr>
          <w:rFonts w:ascii="Times New Roman" w:hAnsi="Times New Roman"/>
          <w:sz w:val="24"/>
          <w:szCs w:val="20"/>
          <w:lang w:eastAsia="ru-RU"/>
        </w:rPr>
        <w:t>Богаченко, В. М. Бухгалтерский учет. Практикум [Текст] : учеб. пособие / В. М. Богаченко, Н. А. Кириллова. - 3-е изд., испр. и доп. - Ростов на Дону : Феникс, 2015. - 398. - (СПО)</w:t>
      </w:r>
    </w:p>
    <w:p w:rsidR="00803BEB" w:rsidRPr="00F240DC" w:rsidRDefault="00803BEB" w:rsidP="00803BEB">
      <w:pPr>
        <w:tabs>
          <w:tab w:val="left" w:pos="426"/>
        </w:tabs>
        <w:spacing w:after="0" w:line="240" w:lineRule="auto"/>
        <w:rPr>
          <w:rFonts w:ascii="Times New Roman" w:hAnsi="Times New Roman"/>
          <w:sz w:val="24"/>
          <w:szCs w:val="20"/>
          <w:lang w:eastAsia="ru-RU"/>
        </w:rPr>
      </w:pPr>
      <w:r w:rsidRPr="006F378E">
        <w:rPr>
          <w:rFonts w:ascii="Times New Roman" w:hAnsi="Times New Roman"/>
          <w:sz w:val="24"/>
          <w:szCs w:val="20"/>
          <w:lang w:eastAsia="ru-RU"/>
        </w:rPr>
        <w:t>Воронченко, Т, В. Основы бухгалтерского учета [Текст] : учеб. и практикум / Т. В. Воронченко. - Москва : Юрайт, 2017. - 276 с. - (Проф. образование)</w:t>
      </w:r>
    </w:p>
    <w:p w:rsidR="00803BEB" w:rsidRDefault="00803BEB" w:rsidP="00803BEB">
      <w:pPr>
        <w:tabs>
          <w:tab w:val="left" w:pos="426"/>
        </w:tabs>
        <w:spacing w:after="0" w:line="240" w:lineRule="auto"/>
        <w:rPr>
          <w:rFonts w:ascii="Times New Roman" w:hAnsi="Times New Roman"/>
          <w:sz w:val="24"/>
          <w:szCs w:val="20"/>
          <w:lang w:eastAsia="ru-RU"/>
        </w:rPr>
      </w:pPr>
      <w:r w:rsidRPr="006F378E">
        <w:rPr>
          <w:rFonts w:ascii="Times New Roman" w:hAnsi="Times New Roman"/>
          <w:sz w:val="24"/>
          <w:szCs w:val="20"/>
          <w:lang w:eastAsia="ru-RU"/>
        </w:rPr>
        <w:t>Воронченко, Т. В. Основы бухгалтерского учета  [Электронный ресурс] : учебник и практикум / Т. В. Воронченко.- М. :   Юрайт, 2020. - 276 с.. – ЭБС «Юрайт».</w:t>
      </w:r>
    </w:p>
    <w:p w:rsidR="00803BEB" w:rsidRDefault="00803BEB" w:rsidP="00803BEB">
      <w:pPr>
        <w:tabs>
          <w:tab w:val="left" w:pos="426"/>
        </w:tabs>
        <w:spacing w:after="0" w:line="240" w:lineRule="auto"/>
        <w:rPr>
          <w:rFonts w:ascii="Times New Roman" w:hAnsi="Times New Roman"/>
          <w:sz w:val="24"/>
          <w:szCs w:val="20"/>
          <w:lang w:eastAsia="ru-RU"/>
        </w:rPr>
      </w:pPr>
      <w:r w:rsidRPr="006F378E">
        <w:rPr>
          <w:rFonts w:ascii="Times New Roman" w:hAnsi="Times New Roman"/>
          <w:sz w:val="24"/>
          <w:szCs w:val="20"/>
          <w:lang w:eastAsia="ru-RU"/>
        </w:rPr>
        <w:t>Захаров, И. В. Бухгалтерский учет и анализ [Текст] : учебник / И. В. Захаров, О. Н. Калачева. - Москва : Юрайт, 2020. - 423 с. - (ПО)</w:t>
      </w:r>
    </w:p>
    <w:p w:rsidR="00803BEB" w:rsidRDefault="00803BEB" w:rsidP="00803BEB">
      <w:pPr>
        <w:tabs>
          <w:tab w:val="left" w:pos="426"/>
        </w:tabs>
        <w:spacing w:after="0" w:line="240" w:lineRule="auto"/>
        <w:rPr>
          <w:rFonts w:ascii="Times New Roman" w:hAnsi="Times New Roman"/>
          <w:sz w:val="24"/>
          <w:szCs w:val="20"/>
          <w:lang w:eastAsia="ru-RU"/>
        </w:rPr>
      </w:pPr>
      <w:r w:rsidRPr="006F378E">
        <w:rPr>
          <w:rFonts w:ascii="Times New Roman" w:hAnsi="Times New Roman"/>
          <w:sz w:val="24"/>
          <w:szCs w:val="20"/>
          <w:lang w:eastAsia="ru-RU"/>
        </w:rPr>
        <w:t>Захаров, И. В. Бухгалтерский учет и анализ [Электронный ресурс] : учебник / И. В. Захаров, О. Н. Калачева. - Москва : Юрайт, 2020. - 423 с. - (ПО) – ЭБС «Юрайт».</w:t>
      </w:r>
    </w:p>
    <w:p w:rsidR="00803BEB" w:rsidRDefault="00803BEB" w:rsidP="00803BEB">
      <w:pPr>
        <w:tabs>
          <w:tab w:val="left" w:pos="426"/>
        </w:tabs>
        <w:spacing w:after="0" w:line="240" w:lineRule="auto"/>
        <w:rPr>
          <w:rFonts w:ascii="Times New Roman" w:eastAsia="Times New Roman" w:hAnsi="Times New Roman"/>
          <w:sz w:val="24"/>
          <w:szCs w:val="20"/>
          <w:lang w:eastAsia="ru-RU"/>
        </w:rPr>
      </w:pPr>
      <w:r w:rsidRPr="006F378E">
        <w:rPr>
          <w:rFonts w:ascii="Times New Roman" w:eastAsia="Times New Roman" w:hAnsi="Times New Roman"/>
          <w:sz w:val="24"/>
          <w:szCs w:val="20"/>
          <w:lang w:eastAsia="ru-RU"/>
        </w:rPr>
        <w:t>Шадрина, Г. В. Основы бухгалтерского учета [Текст] : учебник и практикум / Г. В. Шадрина, Л. И. Егорова. - Москва : Юрайт, 2016. - 429 с. - (Проф. образование) :</w:t>
      </w:r>
    </w:p>
    <w:p w:rsidR="00803BEB" w:rsidRPr="00F240DC" w:rsidRDefault="00803BEB" w:rsidP="00803BEB">
      <w:pPr>
        <w:tabs>
          <w:tab w:val="left" w:pos="426"/>
        </w:tabs>
        <w:spacing w:after="0" w:line="240" w:lineRule="auto"/>
        <w:rPr>
          <w:rFonts w:ascii="Times New Roman" w:eastAsia="Times New Roman" w:hAnsi="Times New Roman"/>
          <w:sz w:val="24"/>
          <w:szCs w:val="20"/>
          <w:lang w:eastAsia="ru-RU"/>
        </w:rPr>
      </w:pPr>
      <w:r w:rsidRPr="006F378E">
        <w:rPr>
          <w:rFonts w:ascii="Times New Roman" w:eastAsia="Times New Roman" w:hAnsi="Times New Roman"/>
          <w:sz w:val="24"/>
          <w:szCs w:val="20"/>
          <w:lang w:eastAsia="ru-RU"/>
        </w:rPr>
        <w:t>Шадрина, Г. В. Основы бухгалтерского учета [Текст] : учебник и практикум / Г. В. Шадрина, Л. И. Егорова. - Москва : Юрайт, 2020. - 429 с. - (Проф. образование) :</w:t>
      </w:r>
    </w:p>
    <w:p w:rsidR="00803BEB" w:rsidRPr="00F240DC" w:rsidRDefault="00803BEB" w:rsidP="00803BEB">
      <w:pPr>
        <w:tabs>
          <w:tab w:val="left" w:pos="426"/>
        </w:tabs>
        <w:spacing w:after="0" w:line="240" w:lineRule="auto"/>
        <w:rPr>
          <w:rFonts w:ascii="Times New Roman" w:eastAsia="Times New Roman" w:hAnsi="Times New Roman"/>
          <w:sz w:val="24"/>
          <w:szCs w:val="20"/>
          <w:lang w:eastAsia="ru-RU"/>
        </w:rPr>
      </w:pPr>
      <w:r w:rsidRPr="00F240DC">
        <w:rPr>
          <w:rFonts w:ascii="Times New Roman" w:hAnsi="Times New Roman"/>
          <w:sz w:val="24"/>
          <w:szCs w:val="20"/>
          <w:lang w:eastAsia="ru-RU"/>
        </w:rPr>
        <w:t>Шадрина, Г. В. Основы бухгалтерского учета [Электронный ресурс] : учебник и практикум для СПО / Г. В. Шадрина, Л. И. Егорова. — М. :   Юрайт, 20</w:t>
      </w:r>
      <w:r>
        <w:rPr>
          <w:rFonts w:ascii="Times New Roman" w:hAnsi="Times New Roman"/>
          <w:sz w:val="24"/>
          <w:szCs w:val="20"/>
          <w:lang w:eastAsia="ru-RU"/>
        </w:rPr>
        <w:t>20</w:t>
      </w:r>
      <w:r w:rsidRPr="00F240DC">
        <w:rPr>
          <w:rFonts w:ascii="Times New Roman" w:hAnsi="Times New Roman"/>
          <w:sz w:val="24"/>
          <w:szCs w:val="20"/>
          <w:lang w:eastAsia="ru-RU"/>
        </w:rPr>
        <w:t>. — 429 с. — (Проф. образование). – Доступ в ЭБС «Юрайт».</w:t>
      </w:r>
    </w:p>
    <w:p w:rsidR="00BE5180" w:rsidRPr="0037029F" w:rsidRDefault="00BE5180" w:rsidP="0037029F">
      <w:pPr>
        <w:spacing w:after="0" w:line="240" w:lineRule="auto"/>
        <w:ind w:left="360"/>
        <w:contextualSpacing/>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3.2.3 Электронные издания (электронные ресурсы)</w:t>
      </w:r>
    </w:p>
    <w:p w:rsidR="00BE5180" w:rsidRPr="0037029F" w:rsidRDefault="003207D3" w:rsidP="00126C4F">
      <w:pPr>
        <w:numPr>
          <w:ilvl w:val="0"/>
          <w:numId w:val="208"/>
        </w:numPr>
        <w:spacing w:after="0" w:line="240" w:lineRule="auto"/>
        <w:ind w:left="0" w:firstLine="0"/>
        <w:contextualSpacing/>
        <w:jc w:val="both"/>
        <w:rPr>
          <w:rFonts w:ascii="Times New Roman" w:eastAsia="Times New Roman" w:hAnsi="Times New Roman"/>
          <w:sz w:val="24"/>
          <w:szCs w:val="24"/>
          <w:lang w:eastAsia="ru-RU"/>
        </w:rPr>
      </w:pPr>
      <w:hyperlink r:id="rId106" w:history="1">
        <w:r w:rsidR="00BE5180" w:rsidRPr="0037029F">
          <w:rPr>
            <w:rFonts w:ascii="Times New Roman" w:eastAsia="Times New Roman" w:hAnsi="Times New Roman"/>
            <w:sz w:val="24"/>
            <w:szCs w:val="24"/>
            <w:lang w:val="en-US" w:eastAsia="ru-RU"/>
          </w:rPr>
          <w:t>http</w:t>
        </w:r>
        <w:r w:rsidR="00BE5180" w:rsidRPr="0037029F">
          <w:rPr>
            <w:rFonts w:ascii="Times New Roman" w:eastAsia="Times New Roman" w:hAnsi="Times New Roman"/>
            <w:sz w:val="24"/>
            <w:szCs w:val="24"/>
            <w:lang w:eastAsia="ru-RU"/>
          </w:rPr>
          <w:t>://</w:t>
        </w:r>
        <w:r w:rsidR="00BE5180" w:rsidRPr="0037029F">
          <w:rPr>
            <w:rFonts w:ascii="Times New Roman" w:eastAsia="Times New Roman" w:hAnsi="Times New Roman"/>
            <w:sz w:val="24"/>
            <w:szCs w:val="24"/>
            <w:lang w:val="en-US" w:eastAsia="ru-RU"/>
          </w:rPr>
          <w:t>www</w:t>
        </w:r>
        <w:r w:rsidR="00BE5180" w:rsidRPr="0037029F">
          <w:rPr>
            <w:rFonts w:ascii="Times New Roman" w:eastAsia="Times New Roman" w:hAnsi="Times New Roman"/>
            <w:sz w:val="24"/>
            <w:szCs w:val="24"/>
            <w:lang w:eastAsia="ru-RU"/>
          </w:rPr>
          <w:t>.</w:t>
        </w:r>
        <w:r w:rsidR="00BE5180" w:rsidRPr="0037029F">
          <w:rPr>
            <w:rFonts w:ascii="Times New Roman" w:eastAsia="Times New Roman" w:hAnsi="Times New Roman"/>
            <w:sz w:val="24"/>
            <w:szCs w:val="24"/>
            <w:lang w:val="en-US" w:eastAsia="ru-RU"/>
          </w:rPr>
          <w:t>nachbuh</w:t>
        </w:r>
      </w:hyperlink>
      <w:r w:rsidR="00BE5180" w:rsidRPr="0037029F">
        <w:rPr>
          <w:rFonts w:ascii="Times New Roman" w:eastAsia="Times New Roman" w:hAnsi="Times New Roman"/>
          <w:sz w:val="24"/>
          <w:szCs w:val="24"/>
          <w:lang w:eastAsia="ru-RU"/>
        </w:rPr>
        <w:t xml:space="preserve">. </w:t>
      </w:r>
      <w:r w:rsidR="00BE5180" w:rsidRPr="0037029F">
        <w:rPr>
          <w:rFonts w:ascii="Times New Roman" w:eastAsia="Times New Roman" w:hAnsi="Times New Roman"/>
          <w:sz w:val="24"/>
          <w:szCs w:val="24"/>
          <w:lang w:val="en-US" w:eastAsia="ru-RU"/>
        </w:rPr>
        <w:t>Ru</w:t>
      </w:r>
      <w:r w:rsidR="00BE5180" w:rsidRPr="0037029F">
        <w:rPr>
          <w:rFonts w:ascii="Times New Roman" w:eastAsia="Times New Roman" w:hAnsi="Times New Roman"/>
          <w:sz w:val="24"/>
          <w:szCs w:val="24"/>
          <w:lang w:eastAsia="ru-RU"/>
        </w:rPr>
        <w:t xml:space="preserve"> (Начинающий бухгалтер. Все о бухгалтерском учете)</w:t>
      </w:r>
    </w:p>
    <w:p w:rsidR="00BE5180" w:rsidRPr="0037029F" w:rsidRDefault="003207D3" w:rsidP="00126C4F">
      <w:pPr>
        <w:numPr>
          <w:ilvl w:val="0"/>
          <w:numId w:val="208"/>
        </w:numPr>
        <w:spacing w:after="0" w:line="240" w:lineRule="auto"/>
        <w:ind w:left="0" w:firstLine="0"/>
        <w:contextualSpacing/>
        <w:jc w:val="both"/>
        <w:rPr>
          <w:rFonts w:ascii="Times New Roman" w:eastAsia="Times New Roman" w:hAnsi="Times New Roman"/>
          <w:sz w:val="24"/>
          <w:szCs w:val="24"/>
          <w:lang w:eastAsia="ru-RU"/>
        </w:rPr>
      </w:pPr>
      <w:hyperlink r:id="rId107" w:history="1">
        <w:r w:rsidR="00BE5180" w:rsidRPr="0037029F">
          <w:rPr>
            <w:rFonts w:ascii="Times New Roman" w:eastAsia="Times New Roman" w:hAnsi="Times New Roman"/>
            <w:sz w:val="24"/>
            <w:szCs w:val="24"/>
            <w:lang w:val="en-US" w:eastAsia="ru-RU"/>
          </w:rPr>
          <w:t>http</w:t>
        </w:r>
        <w:r w:rsidR="00BE5180" w:rsidRPr="0037029F">
          <w:rPr>
            <w:rFonts w:ascii="Times New Roman" w:eastAsia="Times New Roman" w:hAnsi="Times New Roman"/>
            <w:sz w:val="24"/>
            <w:szCs w:val="24"/>
            <w:lang w:eastAsia="ru-RU"/>
          </w:rPr>
          <w:t>://</w:t>
        </w:r>
        <w:r w:rsidR="00BE5180" w:rsidRPr="0037029F">
          <w:rPr>
            <w:rFonts w:ascii="Times New Roman" w:eastAsia="Times New Roman" w:hAnsi="Times New Roman"/>
            <w:sz w:val="24"/>
            <w:szCs w:val="24"/>
            <w:lang w:val="en-US" w:eastAsia="ru-RU"/>
          </w:rPr>
          <w:t>provodka</w:t>
        </w:r>
        <w:r w:rsidR="00BE5180" w:rsidRPr="0037029F">
          <w:rPr>
            <w:rFonts w:ascii="Times New Roman" w:eastAsia="Times New Roman" w:hAnsi="Times New Roman"/>
            <w:sz w:val="24"/>
            <w:szCs w:val="24"/>
            <w:lang w:eastAsia="ru-RU"/>
          </w:rPr>
          <w:t>.</w:t>
        </w:r>
        <w:r w:rsidR="00BE5180" w:rsidRPr="0037029F">
          <w:rPr>
            <w:rFonts w:ascii="Times New Roman" w:eastAsia="Times New Roman" w:hAnsi="Times New Roman"/>
            <w:sz w:val="24"/>
            <w:szCs w:val="24"/>
            <w:lang w:val="en-US" w:eastAsia="ru-RU"/>
          </w:rPr>
          <w:t>ru</w:t>
        </w:r>
      </w:hyperlink>
      <w:r w:rsidR="00BE5180" w:rsidRPr="0037029F">
        <w:rPr>
          <w:rFonts w:ascii="Times New Roman" w:eastAsia="Times New Roman" w:hAnsi="Times New Roman"/>
          <w:sz w:val="24"/>
          <w:szCs w:val="24"/>
          <w:lang w:eastAsia="ru-RU"/>
        </w:rPr>
        <w:t>(информационно-развлекательный канал для бухгалтера)</w:t>
      </w:r>
    </w:p>
    <w:p w:rsidR="00BE5180" w:rsidRPr="0037029F" w:rsidRDefault="003207D3" w:rsidP="00126C4F">
      <w:pPr>
        <w:numPr>
          <w:ilvl w:val="0"/>
          <w:numId w:val="208"/>
        </w:numPr>
        <w:spacing w:after="0" w:line="240" w:lineRule="auto"/>
        <w:ind w:left="0" w:firstLine="0"/>
        <w:contextualSpacing/>
        <w:jc w:val="both"/>
        <w:rPr>
          <w:rFonts w:ascii="Times New Roman" w:eastAsia="Times New Roman" w:hAnsi="Times New Roman"/>
          <w:sz w:val="24"/>
          <w:szCs w:val="24"/>
          <w:lang w:eastAsia="ru-RU"/>
        </w:rPr>
      </w:pPr>
      <w:hyperlink r:id="rId108" w:history="1">
        <w:r w:rsidR="00BE5180" w:rsidRPr="0037029F">
          <w:rPr>
            <w:rFonts w:ascii="Times New Roman" w:eastAsia="Times New Roman" w:hAnsi="Times New Roman"/>
            <w:sz w:val="24"/>
            <w:szCs w:val="24"/>
            <w:lang w:val="en-US" w:eastAsia="ru-RU"/>
          </w:rPr>
          <w:t>http</w:t>
        </w:r>
        <w:r w:rsidR="00BE5180" w:rsidRPr="0037029F">
          <w:rPr>
            <w:rFonts w:ascii="Times New Roman" w:eastAsia="Times New Roman" w:hAnsi="Times New Roman"/>
            <w:sz w:val="24"/>
            <w:szCs w:val="24"/>
            <w:lang w:eastAsia="ru-RU"/>
          </w:rPr>
          <w:t>://</w:t>
        </w:r>
        <w:r w:rsidR="00BE5180" w:rsidRPr="0037029F">
          <w:rPr>
            <w:rFonts w:ascii="Times New Roman" w:eastAsia="Times New Roman" w:hAnsi="Times New Roman"/>
            <w:sz w:val="24"/>
            <w:szCs w:val="24"/>
            <w:lang w:val="en-US" w:eastAsia="ru-RU"/>
          </w:rPr>
          <w:t>pravcons</w:t>
        </w:r>
        <w:r w:rsidR="00BE5180" w:rsidRPr="0037029F">
          <w:rPr>
            <w:rFonts w:ascii="Times New Roman" w:eastAsia="Times New Roman" w:hAnsi="Times New Roman"/>
            <w:sz w:val="24"/>
            <w:szCs w:val="24"/>
            <w:lang w:eastAsia="ru-RU"/>
          </w:rPr>
          <w:t>.</w:t>
        </w:r>
        <w:r w:rsidR="00BE5180" w:rsidRPr="0037029F">
          <w:rPr>
            <w:rFonts w:ascii="Times New Roman" w:eastAsia="Times New Roman" w:hAnsi="Times New Roman"/>
            <w:sz w:val="24"/>
            <w:szCs w:val="24"/>
            <w:lang w:val="en-US" w:eastAsia="ru-RU"/>
          </w:rPr>
          <w:t>ru</w:t>
        </w:r>
      </w:hyperlink>
      <w:r w:rsidR="00BE5180" w:rsidRPr="0037029F">
        <w:rPr>
          <w:rFonts w:ascii="Times New Roman" w:eastAsia="Times New Roman" w:hAnsi="Times New Roman"/>
          <w:sz w:val="24"/>
          <w:szCs w:val="24"/>
          <w:lang w:eastAsia="ru-RU"/>
        </w:rPr>
        <w:t xml:space="preserve"> (портал для бухгалтеров и юристов)</w:t>
      </w:r>
    </w:p>
    <w:p w:rsidR="00BE5180" w:rsidRPr="0037029F" w:rsidRDefault="00BE5180" w:rsidP="0037029F">
      <w:pPr>
        <w:suppressAutoHyphens/>
        <w:spacing w:after="0" w:line="240" w:lineRule="auto"/>
        <w:ind w:left="360"/>
        <w:contextualSpacing/>
        <w:rPr>
          <w:rFonts w:ascii="Times New Roman" w:eastAsia="Times New Roman" w:hAnsi="Times New Roman"/>
          <w:bCs/>
          <w:i/>
          <w:sz w:val="24"/>
          <w:szCs w:val="24"/>
          <w:lang w:eastAsia="ru-RU"/>
        </w:rPr>
      </w:pPr>
      <w:r w:rsidRPr="0037029F">
        <w:rPr>
          <w:rFonts w:ascii="Times New Roman" w:eastAsia="Times New Roman" w:hAnsi="Times New Roman"/>
          <w:b/>
          <w:bCs/>
          <w:sz w:val="24"/>
          <w:szCs w:val="24"/>
          <w:lang w:eastAsia="ru-RU"/>
        </w:rPr>
        <w:t xml:space="preserve">3.2.4. Дополнительные источники </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 xml:space="preserve">Информационно правовой портал </w:t>
      </w:r>
      <w:hyperlink r:id="rId109" w:history="1">
        <w:r w:rsidRPr="0037029F">
          <w:rPr>
            <w:rFonts w:ascii="Times New Roman" w:eastAsia="Times New Roman" w:hAnsi="Times New Roman"/>
            <w:sz w:val="24"/>
            <w:szCs w:val="24"/>
            <w:u w:val="single"/>
            <w:lang w:eastAsia="ru-RU"/>
          </w:rPr>
          <w:t>http://konsultant.ru/</w:t>
        </w:r>
      </w:hyperlink>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Информационно правовой портал </w:t>
      </w:r>
      <w:hyperlink r:id="rId110" w:history="1">
        <w:r w:rsidRPr="0037029F">
          <w:rPr>
            <w:rFonts w:ascii="Times New Roman" w:eastAsia="Times New Roman" w:hAnsi="Times New Roman"/>
            <w:sz w:val="24"/>
            <w:szCs w:val="24"/>
            <w:u w:val="single"/>
            <w:lang w:eastAsia="ru-RU"/>
          </w:rPr>
          <w:t>http://www.garant.ru/</w:t>
        </w:r>
      </w:hyperlink>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bCs/>
          <w:sz w:val="24"/>
          <w:szCs w:val="24"/>
          <w:lang w:eastAsia="ru-RU"/>
        </w:rPr>
      </w:pPr>
    </w:p>
    <w:p w:rsidR="00BE5180" w:rsidRPr="0037029F" w:rsidRDefault="00BE5180" w:rsidP="0037029F">
      <w:pPr>
        <w:spacing w:after="0" w:line="240" w:lineRule="auto"/>
        <w:rPr>
          <w:rFonts w:ascii="Times New Roman" w:eastAsia="Times New Roman" w:hAnsi="Times New Roman"/>
          <w:b/>
          <w:bCs/>
          <w:caps/>
          <w:sz w:val="24"/>
          <w:szCs w:val="24"/>
          <w:lang w:eastAsia="ru-RU"/>
        </w:rPr>
      </w:pPr>
      <w:r w:rsidRPr="0037029F">
        <w:rPr>
          <w:rFonts w:ascii="Times New Roman" w:eastAsia="Times New Roman" w:hAnsi="Times New Roman"/>
          <w:b/>
          <w:bCs/>
          <w:caps/>
          <w:sz w:val="24"/>
          <w:szCs w:val="24"/>
          <w:lang w:eastAsia="ru-RU"/>
        </w:rPr>
        <w:t>4. Контроль и оценка результатов освоения УЧЕБНОЙ Дисциплины</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3"/>
        <w:gridCol w:w="3375"/>
        <w:gridCol w:w="2392"/>
      </w:tblGrid>
      <w:tr w:rsidR="00BE5180" w:rsidRPr="0037029F" w:rsidTr="00BE5180">
        <w:tc>
          <w:tcPr>
            <w:tcW w:w="4219" w:type="dxa"/>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Результаты обучения</w:t>
            </w:r>
          </w:p>
        </w:tc>
        <w:tc>
          <w:tcPr>
            <w:tcW w:w="3402" w:type="dxa"/>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Критерии оценки</w:t>
            </w:r>
          </w:p>
        </w:tc>
        <w:tc>
          <w:tcPr>
            <w:tcW w:w="2409" w:type="dxa"/>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Формы и методы оценки</w:t>
            </w:r>
          </w:p>
        </w:tc>
      </w:tr>
      <w:tr w:rsidR="00BE5180" w:rsidRPr="0037029F" w:rsidTr="00BE5180">
        <w:tc>
          <w:tcPr>
            <w:tcW w:w="4219" w:type="dxa"/>
            <w:shd w:val="clear" w:color="auto" w:fill="auto"/>
          </w:tcPr>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Перечень знаний, осваиваемых в рамках дисциплины:</w:t>
            </w:r>
          </w:p>
          <w:p w:rsidR="00BE5180" w:rsidRPr="0037029F" w:rsidRDefault="00BE5180" w:rsidP="00126C4F">
            <w:pPr>
              <w:numPr>
                <w:ilvl w:val="0"/>
                <w:numId w:val="206"/>
              </w:numPr>
              <w:tabs>
                <w:tab w:val="left" w:pos="284"/>
              </w:tabs>
              <w:spacing w:after="0" w:line="240" w:lineRule="auto"/>
              <w:ind w:left="0" w:firstLine="0"/>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общие требования к бухгалтерскому учету в части документирования всех хозяйственных действий и операций;</w:t>
            </w:r>
          </w:p>
          <w:p w:rsidR="00BE5180" w:rsidRPr="0037029F" w:rsidRDefault="00BE5180" w:rsidP="00126C4F">
            <w:pPr>
              <w:numPr>
                <w:ilvl w:val="0"/>
                <w:numId w:val="206"/>
              </w:numPr>
              <w:tabs>
                <w:tab w:val="left" w:pos="284"/>
              </w:tabs>
              <w:spacing w:after="0" w:line="240" w:lineRule="auto"/>
              <w:ind w:left="0" w:firstLine="0"/>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понятие первичной бухгалтерской документации;</w:t>
            </w:r>
          </w:p>
          <w:p w:rsidR="00BE5180" w:rsidRPr="0037029F" w:rsidRDefault="00BE5180" w:rsidP="00126C4F">
            <w:pPr>
              <w:numPr>
                <w:ilvl w:val="0"/>
                <w:numId w:val="206"/>
              </w:numPr>
              <w:tabs>
                <w:tab w:val="left" w:pos="284"/>
              </w:tabs>
              <w:spacing w:after="0" w:line="240" w:lineRule="auto"/>
              <w:ind w:left="0" w:firstLine="0"/>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определение первичных бухгалтерских документов;</w:t>
            </w:r>
          </w:p>
          <w:p w:rsidR="00BE5180" w:rsidRPr="0037029F" w:rsidRDefault="00BE5180" w:rsidP="00126C4F">
            <w:pPr>
              <w:numPr>
                <w:ilvl w:val="0"/>
                <w:numId w:val="206"/>
              </w:numPr>
              <w:tabs>
                <w:tab w:val="left" w:pos="284"/>
              </w:tabs>
              <w:spacing w:after="0" w:line="240" w:lineRule="auto"/>
              <w:ind w:left="0" w:firstLine="0"/>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формы первичных бухгалтерских документов, содержащих обязательные реквизиты первичного учетного документа;</w:t>
            </w:r>
          </w:p>
          <w:p w:rsidR="00BE5180" w:rsidRPr="0037029F" w:rsidRDefault="00BE5180" w:rsidP="00126C4F">
            <w:pPr>
              <w:numPr>
                <w:ilvl w:val="0"/>
                <w:numId w:val="206"/>
              </w:numPr>
              <w:tabs>
                <w:tab w:val="left" w:pos="284"/>
              </w:tabs>
              <w:spacing w:after="0" w:line="240" w:lineRule="auto"/>
              <w:ind w:left="0" w:firstLine="0"/>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BE5180" w:rsidRPr="0037029F" w:rsidRDefault="00BE5180" w:rsidP="00126C4F">
            <w:pPr>
              <w:numPr>
                <w:ilvl w:val="0"/>
                <w:numId w:val="206"/>
              </w:numPr>
              <w:tabs>
                <w:tab w:val="left" w:pos="284"/>
              </w:tabs>
              <w:spacing w:after="0" w:line="240" w:lineRule="auto"/>
              <w:ind w:left="0" w:firstLine="0"/>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принципы и признаки группировки первичных бухгалтерских документов;</w:t>
            </w:r>
          </w:p>
          <w:p w:rsidR="00BE5180" w:rsidRPr="0037029F" w:rsidRDefault="00BE5180" w:rsidP="00126C4F">
            <w:pPr>
              <w:numPr>
                <w:ilvl w:val="0"/>
                <w:numId w:val="206"/>
              </w:numPr>
              <w:tabs>
                <w:tab w:val="left" w:pos="284"/>
              </w:tabs>
              <w:spacing w:after="0" w:line="240" w:lineRule="auto"/>
              <w:ind w:left="0" w:firstLine="0"/>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порядок проведения таксировки и контировки первичных бухгалтерских документов;</w:t>
            </w:r>
          </w:p>
          <w:p w:rsidR="00BE5180" w:rsidRPr="0037029F" w:rsidRDefault="00BE5180" w:rsidP="00126C4F">
            <w:pPr>
              <w:numPr>
                <w:ilvl w:val="0"/>
                <w:numId w:val="206"/>
              </w:numPr>
              <w:tabs>
                <w:tab w:val="left" w:pos="284"/>
              </w:tabs>
              <w:spacing w:after="0" w:line="240" w:lineRule="auto"/>
              <w:ind w:left="0" w:firstLine="0"/>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порядок составления регистров бухгалтерского учета;</w:t>
            </w:r>
          </w:p>
          <w:p w:rsidR="00BE5180" w:rsidRPr="0037029F" w:rsidRDefault="00BE5180" w:rsidP="00126C4F">
            <w:pPr>
              <w:numPr>
                <w:ilvl w:val="0"/>
                <w:numId w:val="206"/>
              </w:numPr>
              <w:tabs>
                <w:tab w:val="left" w:pos="284"/>
              </w:tabs>
              <w:spacing w:after="0" w:line="240" w:lineRule="auto"/>
              <w:ind w:left="0" w:firstLine="0"/>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правила и сроки хранения первичной бухгалтерской документации;</w:t>
            </w:r>
          </w:p>
          <w:p w:rsidR="00BE5180" w:rsidRPr="0037029F" w:rsidRDefault="00BE5180" w:rsidP="00126C4F">
            <w:pPr>
              <w:numPr>
                <w:ilvl w:val="0"/>
                <w:numId w:val="206"/>
              </w:numPr>
              <w:tabs>
                <w:tab w:val="left" w:pos="284"/>
              </w:tabs>
              <w:spacing w:after="0" w:line="240" w:lineRule="auto"/>
              <w:ind w:left="0" w:firstLine="0"/>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сущность плана счетов бухгалтерского учета финансово-хозяйственной деятельности организаций;</w:t>
            </w:r>
          </w:p>
          <w:p w:rsidR="00BE5180" w:rsidRPr="0037029F" w:rsidRDefault="00BE5180" w:rsidP="00126C4F">
            <w:pPr>
              <w:numPr>
                <w:ilvl w:val="0"/>
                <w:numId w:val="206"/>
              </w:numPr>
              <w:tabs>
                <w:tab w:val="left" w:pos="284"/>
              </w:tabs>
              <w:spacing w:after="0" w:line="240" w:lineRule="auto"/>
              <w:ind w:left="0" w:firstLine="0"/>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теоретические вопросы разработки и применения плана счетов бухгалтерского учета в финансово-хозяйственной деятельности организации;</w:t>
            </w:r>
          </w:p>
          <w:p w:rsidR="00BE5180" w:rsidRPr="0037029F" w:rsidRDefault="00BE5180" w:rsidP="00126C4F">
            <w:pPr>
              <w:numPr>
                <w:ilvl w:val="0"/>
                <w:numId w:val="206"/>
              </w:numPr>
              <w:tabs>
                <w:tab w:val="left" w:pos="284"/>
              </w:tabs>
              <w:spacing w:after="0" w:line="240" w:lineRule="auto"/>
              <w:ind w:left="0" w:firstLine="0"/>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инструкцию по применению плана счетов бухгалтерского учета;</w:t>
            </w:r>
          </w:p>
          <w:p w:rsidR="00BE5180" w:rsidRPr="0037029F" w:rsidRDefault="00BE5180" w:rsidP="00126C4F">
            <w:pPr>
              <w:numPr>
                <w:ilvl w:val="0"/>
                <w:numId w:val="206"/>
              </w:numPr>
              <w:tabs>
                <w:tab w:val="left" w:pos="284"/>
              </w:tabs>
              <w:spacing w:after="0" w:line="240" w:lineRule="auto"/>
              <w:ind w:left="0" w:firstLine="0"/>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принципы и цели разработки рабочего плана счетов бухгалтерского учета организации;</w:t>
            </w:r>
          </w:p>
          <w:p w:rsidR="00BE5180" w:rsidRPr="0037029F" w:rsidRDefault="00BE5180" w:rsidP="00126C4F">
            <w:pPr>
              <w:numPr>
                <w:ilvl w:val="0"/>
                <w:numId w:val="206"/>
              </w:numPr>
              <w:tabs>
                <w:tab w:val="left" w:pos="284"/>
              </w:tabs>
              <w:spacing w:after="0" w:line="240" w:lineRule="auto"/>
              <w:ind w:left="0" w:firstLine="0"/>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классификацию счетов бухгалтерского учета по </w:t>
            </w:r>
            <w:r w:rsidRPr="0037029F">
              <w:rPr>
                <w:rFonts w:ascii="Times New Roman" w:eastAsia="Times New Roman" w:hAnsi="Times New Roman"/>
                <w:bCs/>
                <w:sz w:val="24"/>
                <w:szCs w:val="24"/>
                <w:lang w:eastAsia="ru-RU"/>
              </w:rPr>
              <w:lastRenderedPageBreak/>
              <w:t>экономическому содержанию, назначению и структуре;</w:t>
            </w:r>
          </w:p>
          <w:p w:rsidR="00BE5180" w:rsidRPr="0037029F" w:rsidRDefault="00BE5180" w:rsidP="00126C4F">
            <w:pPr>
              <w:numPr>
                <w:ilvl w:val="0"/>
                <w:numId w:val="206"/>
              </w:numPr>
              <w:tabs>
                <w:tab w:val="left" w:pos="284"/>
              </w:tabs>
              <w:spacing w:after="0" w:line="240" w:lineRule="auto"/>
              <w:ind w:left="0" w:firstLine="0"/>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два подхода к проблеме оптимальной организации рабочего плана счетов - автономию финансового и управленческого учета и объединение финансового и управленческого учета;</w:t>
            </w:r>
          </w:p>
          <w:p w:rsidR="00BE5180" w:rsidRPr="0037029F" w:rsidRDefault="00BE5180" w:rsidP="00126C4F">
            <w:pPr>
              <w:numPr>
                <w:ilvl w:val="0"/>
                <w:numId w:val="206"/>
              </w:numPr>
              <w:tabs>
                <w:tab w:val="left" w:pos="284"/>
              </w:tabs>
              <w:spacing w:after="0" w:line="240" w:lineRule="auto"/>
              <w:ind w:left="0" w:firstLine="0"/>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понятие и классификацию основных средств;</w:t>
            </w:r>
          </w:p>
        </w:tc>
        <w:tc>
          <w:tcPr>
            <w:tcW w:w="3402" w:type="dxa"/>
            <w:shd w:val="clear" w:color="auto" w:fill="auto"/>
          </w:tcPr>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lastRenderedPageBreak/>
              <w:t xml:space="preserve"> Оценка «отлично» выставляется обучающемуся, если он глубоко и прочно усвоил программный материал курса, исчерпывающе, последовательно, четко и логически стройно его излагает, умеет тесно увязывать теорию с практикой, свободно справляется с задачами и вопросами,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оценка «хорошо» выставляется обучающемуся, если он твердо знает материал курса,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 xml:space="preserve">оценка «неудовлетворительно» </w:t>
            </w:r>
            <w:r w:rsidRPr="0037029F">
              <w:rPr>
                <w:rFonts w:ascii="Times New Roman" w:eastAsia="Times New Roman" w:hAnsi="Times New Roman"/>
                <w:sz w:val="24"/>
                <w:szCs w:val="24"/>
                <w:lang w:eastAsia="ru-RU"/>
              </w:rPr>
              <w:lastRenderedPageBreak/>
              <w:t>выставляется обучающемуся,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tc>
        <w:tc>
          <w:tcPr>
            <w:tcW w:w="2409" w:type="dxa"/>
            <w:shd w:val="clear" w:color="auto" w:fill="auto"/>
          </w:tcPr>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iCs/>
                <w:sz w:val="24"/>
                <w:szCs w:val="24"/>
                <w:lang w:eastAsia="ru-RU"/>
              </w:rPr>
              <w:lastRenderedPageBreak/>
              <w:t>Оценка деятельности обучающихся при выполнении   и защите результатов  практических занятий, выполнении домашних работ, опроса, результатов внеаудиторной самостоятельной работы обучающихся.</w:t>
            </w:r>
          </w:p>
        </w:tc>
      </w:tr>
      <w:tr w:rsidR="00BE5180" w:rsidRPr="0037029F" w:rsidTr="00BE5180">
        <w:tc>
          <w:tcPr>
            <w:tcW w:w="4219" w:type="dxa"/>
            <w:shd w:val="clear" w:color="auto" w:fill="auto"/>
          </w:tcPr>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lastRenderedPageBreak/>
              <w:t xml:space="preserve">Перечень умений, осваиваемых в рамках дисциплины: </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rsidR="00BE5180" w:rsidRPr="0037029F" w:rsidRDefault="00BE5180" w:rsidP="00126C4F">
            <w:pPr>
              <w:numPr>
                <w:ilvl w:val="0"/>
                <w:numId w:val="207"/>
              </w:numPr>
              <w:tabs>
                <w:tab w:val="left" w:pos="284"/>
              </w:tabs>
              <w:spacing w:after="0" w:line="240" w:lineRule="auto"/>
              <w:ind w:left="0" w:firstLine="0"/>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принимать первичные бухгалтерские документы на бумажном носителе и (или) в виде электронного документа, подписанного электронной подписью;</w:t>
            </w:r>
          </w:p>
          <w:p w:rsidR="00BE5180" w:rsidRPr="0037029F" w:rsidRDefault="00BE5180" w:rsidP="00126C4F">
            <w:pPr>
              <w:numPr>
                <w:ilvl w:val="0"/>
                <w:numId w:val="207"/>
              </w:numPr>
              <w:tabs>
                <w:tab w:val="left" w:pos="284"/>
              </w:tabs>
              <w:spacing w:after="0" w:line="240" w:lineRule="auto"/>
              <w:ind w:left="0" w:firstLine="0"/>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проверять наличие в произвольных первичных бухгалтерских документах обязательных реквизитов;</w:t>
            </w:r>
          </w:p>
          <w:p w:rsidR="00BE5180" w:rsidRPr="0037029F" w:rsidRDefault="00BE5180" w:rsidP="00126C4F">
            <w:pPr>
              <w:numPr>
                <w:ilvl w:val="0"/>
                <w:numId w:val="207"/>
              </w:numPr>
              <w:tabs>
                <w:tab w:val="left" w:pos="284"/>
              </w:tabs>
              <w:spacing w:after="0" w:line="240" w:lineRule="auto"/>
              <w:ind w:left="0" w:firstLine="0"/>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проводить формальную проверку документов, проверку по существу, арифметическую проверку;</w:t>
            </w:r>
          </w:p>
          <w:p w:rsidR="00BE5180" w:rsidRPr="0037029F" w:rsidRDefault="00BE5180" w:rsidP="00126C4F">
            <w:pPr>
              <w:numPr>
                <w:ilvl w:val="0"/>
                <w:numId w:val="207"/>
              </w:numPr>
              <w:tabs>
                <w:tab w:val="left" w:pos="284"/>
              </w:tabs>
              <w:spacing w:after="0" w:line="240" w:lineRule="auto"/>
              <w:ind w:left="0" w:firstLine="0"/>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проводить группировку первичных бухгалтерских документов по ряду признаков;</w:t>
            </w:r>
          </w:p>
          <w:p w:rsidR="00BE5180" w:rsidRPr="0037029F" w:rsidRDefault="00BE5180" w:rsidP="00126C4F">
            <w:pPr>
              <w:numPr>
                <w:ilvl w:val="0"/>
                <w:numId w:val="207"/>
              </w:numPr>
              <w:tabs>
                <w:tab w:val="left" w:pos="284"/>
              </w:tabs>
              <w:spacing w:after="0" w:line="240" w:lineRule="auto"/>
              <w:ind w:left="0" w:firstLine="0"/>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проводить таксировку и контировку первичных бухгалтерских документов;</w:t>
            </w:r>
          </w:p>
          <w:p w:rsidR="00BE5180" w:rsidRPr="0037029F" w:rsidRDefault="00BE5180" w:rsidP="00126C4F">
            <w:pPr>
              <w:numPr>
                <w:ilvl w:val="0"/>
                <w:numId w:val="207"/>
              </w:numPr>
              <w:tabs>
                <w:tab w:val="left" w:pos="284"/>
              </w:tabs>
              <w:spacing w:after="0" w:line="240" w:lineRule="auto"/>
              <w:ind w:left="0" w:firstLine="0"/>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организовывать документооборот;</w:t>
            </w:r>
          </w:p>
          <w:p w:rsidR="00BE5180" w:rsidRPr="0037029F" w:rsidRDefault="00BE5180" w:rsidP="00126C4F">
            <w:pPr>
              <w:numPr>
                <w:ilvl w:val="0"/>
                <w:numId w:val="207"/>
              </w:numPr>
              <w:tabs>
                <w:tab w:val="left" w:pos="284"/>
              </w:tabs>
              <w:spacing w:after="0" w:line="240" w:lineRule="auto"/>
              <w:ind w:left="0" w:firstLine="0"/>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разбираться в номенклатуре дел;</w:t>
            </w:r>
          </w:p>
          <w:p w:rsidR="00BE5180" w:rsidRPr="0037029F" w:rsidRDefault="00BE5180" w:rsidP="00126C4F">
            <w:pPr>
              <w:numPr>
                <w:ilvl w:val="0"/>
                <w:numId w:val="207"/>
              </w:numPr>
              <w:tabs>
                <w:tab w:val="left" w:pos="284"/>
              </w:tabs>
              <w:spacing w:after="0" w:line="240" w:lineRule="auto"/>
              <w:ind w:left="0" w:firstLine="0"/>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заносить данные по сгруппированным документам в регистры бухгалтерского учета;</w:t>
            </w:r>
          </w:p>
          <w:p w:rsidR="00BE5180" w:rsidRPr="0037029F" w:rsidRDefault="00BE5180" w:rsidP="00126C4F">
            <w:pPr>
              <w:numPr>
                <w:ilvl w:val="0"/>
                <w:numId w:val="207"/>
              </w:numPr>
              <w:tabs>
                <w:tab w:val="left" w:pos="284"/>
              </w:tabs>
              <w:spacing w:after="0" w:line="240" w:lineRule="auto"/>
              <w:ind w:left="0" w:firstLine="0"/>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передавать первичные бухгалтерские документы в текущий бухгалтерский архив;</w:t>
            </w:r>
          </w:p>
          <w:p w:rsidR="00BE5180" w:rsidRPr="0037029F" w:rsidRDefault="00BE5180" w:rsidP="00126C4F">
            <w:pPr>
              <w:numPr>
                <w:ilvl w:val="0"/>
                <w:numId w:val="207"/>
              </w:numPr>
              <w:tabs>
                <w:tab w:val="left" w:pos="284"/>
              </w:tabs>
              <w:spacing w:after="0" w:line="240" w:lineRule="auto"/>
              <w:ind w:left="0" w:firstLine="0"/>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передавать первичные бухгалтерские документы в постоянный архив по истечении установленного срока хранения;</w:t>
            </w:r>
          </w:p>
          <w:p w:rsidR="00BE5180" w:rsidRPr="0037029F" w:rsidRDefault="00BE5180" w:rsidP="00126C4F">
            <w:pPr>
              <w:numPr>
                <w:ilvl w:val="0"/>
                <w:numId w:val="207"/>
              </w:numPr>
              <w:tabs>
                <w:tab w:val="left" w:pos="284"/>
              </w:tabs>
              <w:spacing w:after="0" w:line="240" w:lineRule="auto"/>
              <w:ind w:left="0" w:firstLine="0"/>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исправлять ошибки в первичных бухгалтерских документах;</w:t>
            </w:r>
          </w:p>
          <w:p w:rsidR="00BE5180" w:rsidRPr="0037029F" w:rsidRDefault="00BE5180" w:rsidP="00126C4F">
            <w:pPr>
              <w:numPr>
                <w:ilvl w:val="0"/>
                <w:numId w:val="207"/>
              </w:numPr>
              <w:tabs>
                <w:tab w:val="left" w:pos="284"/>
              </w:tabs>
              <w:spacing w:after="0" w:line="240" w:lineRule="auto"/>
              <w:ind w:left="0" w:firstLine="0"/>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lastRenderedPageBreak/>
              <w:t>понимать и анализировать план счетов бухгалтерского учета финансово-хозяйственной деятельности организаций;</w:t>
            </w:r>
          </w:p>
          <w:p w:rsidR="00BE5180" w:rsidRPr="0037029F" w:rsidRDefault="00BE5180" w:rsidP="00126C4F">
            <w:pPr>
              <w:numPr>
                <w:ilvl w:val="0"/>
                <w:numId w:val="207"/>
              </w:numPr>
              <w:tabs>
                <w:tab w:val="left" w:pos="284"/>
              </w:tabs>
              <w:spacing w:after="0" w:line="240" w:lineRule="auto"/>
              <w:ind w:left="0" w:firstLine="0"/>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p w:rsidR="00BE5180" w:rsidRPr="0037029F" w:rsidRDefault="00BE5180" w:rsidP="00126C4F">
            <w:pPr>
              <w:numPr>
                <w:ilvl w:val="0"/>
                <w:numId w:val="207"/>
              </w:numPr>
              <w:tabs>
                <w:tab w:val="left" w:pos="284"/>
              </w:tabs>
              <w:spacing w:after="0" w:line="240" w:lineRule="auto"/>
              <w:ind w:left="0" w:firstLine="0"/>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конструировать поэтапно рабочий план счетов бухгалтерского учета организации.</w:t>
            </w:r>
          </w:p>
        </w:tc>
        <w:tc>
          <w:tcPr>
            <w:tcW w:w="3402"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lastRenderedPageBreak/>
              <w:t>Характеристики демонстрируемых умений, которые могут быть проверены:</w:t>
            </w:r>
            <w:r w:rsidRPr="0037029F">
              <w:rPr>
                <w:rFonts w:ascii="Times New Roman" w:eastAsia="Times New Roman" w:hAnsi="Times New Roman"/>
                <w:sz w:val="24"/>
                <w:szCs w:val="24"/>
                <w:lang w:eastAsia="ru-RU"/>
              </w:rPr>
              <w:t xml:space="preserve"> </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при применении нормативного регулирования бухгалтерского учета;</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как способность ориентироваться на международные стандарты финансовой отчетности;</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при  проверке соблюдений требований к бухгалтерскому учету;</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при проверке  соответствии методам и принципам бухгалтерского учета;</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при контроле использования форм и счетов бухгалтерского учета.</w:t>
            </w:r>
          </w:p>
        </w:tc>
        <w:tc>
          <w:tcPr>
            <w:tcW w:w="2409" w:type="dxa"/>
            <w:shd w:val="clear" w:color="auto" w:fill="auto"/>
          </w:tcPr>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Оценка результатов выполнения практической работы;</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Оценка результатов проведенного итогового экзамена;</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Оценка результатов устного и письменного опроса;</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Оценка результатов тестирования;</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Оценка результатов решения ситуационных задач.</w:t>
            </w:r>
          </w:p>
        </w:tc>
      </w:tr>
    </w:tbl>
    <w:p w:rsidR="00BE5180" w:rsidRPr="0037029F" w:rsidRDefault="00BE5180"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p>
    <w:p w:rsidR="00C43539" w:rsidRPr="0037029F" w:rsidRDefault="00BE5180" w:rsidP="00C43539">
      <w:pPr>
        <w:pStyle w:val="2"/>
        <w:spacing w:before="0" w:line="240" w:lineRule="auto"/>
        <w:jc w:val="center"/>
        <w:rPr>
          <w:rFonts w:ascii="Times New Roman" w:eastAsia="Times New Roman" w:hAnsi="Times New Roman"/>
          <w:b w:val="0"/>
          <w:caps/>
          <w:sz w:val="24"/>
          <w:szCs w:val="24"/>
        </w:rPr>
      </w:pPr>
      <w:r w:rsidRPr="0037029F">
        <w:rPr>
          <w:rFonts w:ascii="Times New Roman" w:hAnsi="Times New Roman"/>
          <w:sz w:val="24"/>
          <w:szCs w:val="24"/>
        </w:rPr>
        <w:br w:type="page"/>
      </w:r>
      <w:r w:rsidR="00C43539" w:rsidRPr="0037029F">
        <w:rPr>
          <w:rFonts w:ascii="Times New Roman" w:eastAsia="Times New Roman" w:hAnsi="Times New Roman"/>
          <w:b w:val="0"/>
          <w:caps/>
          <w:sz w:val="24"/>
          <w:szCs w:val="24"/>
        </w:rPr>
        <w:lastRenderedPageBreak/>
        <w:t xml:space="preserve"> </w:t>
      </w:r>
    </w:p>
    <w:p w:rsidR="00BE5180" w:rsidRPr="0037029F" w:rsidRDefault="00BE5180"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1. ОБЩАЯ ХАРАКТЕРИСТИКА рабочей ПРОГРАММЫ УЧЕБНОЙ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АУДИТ</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1.1. Область применения программы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 xml:space="preserve">Рабочая программа учебной дисциплины является частью образовательной программы подготовки специалистов среднего звена в соответствии с ФГОС по специальности СПО </w:t>
      </w:r>
      <w:r w:rsidRPr="0037029F">
        <w:rPr>
          <w:rFonts w:ascii="Times New Roman" w:eastAsia="Times New Roman" w:hAnsi="Times New Roman"/>
          <w:b/>
          <w:sz w:val="24"/>
          <w:szCs w:val="24"/>
          <w:lang w:eastAsia="ru-RU"/>
        </w:rPr>
        <w:t xml:space="preserve">38.02.01 Экономика и бухгалтерский учет </w:t>
      </w:r>
      <w:r w:rsidRPr="0037029F">
        <w:rPr>
          <w:rFonts w:ascii="Times New Roman" w:eastAsia="Times New Roman" w:hAnsi="Times New Roman"/>
          <w:sz w:val="24"/>
          <w:szCs w:val="24"/>
          <w:lang w:eastAsia="ru-RU"/>
        </w:rPr>
        <w:t>укрупненная группа</w:t>
      </w:r>
      <w:r w:rsidRPr="0037029F">
        <w:rPr>
          <w:rFonts w:ascii="Times New Roman" w:eastAsia="Times New Roman" w:hAnsi="Times New Roman"/>
          <w:b/>
          <w:sz w:val="24"/>
          <w:szCs w:val="24"/>
          <w:lang w:eastAsia="ru-RU"/>
        </w:rPr>
        <w:t xml:space="preserve"> 38.00.00 Экономика и управление.</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1.2. Цель и планируемые результаты освоения дисциплины:</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656"/>
        <w:gridCol w:w="4001"/>
      </w:tblGrid>
      <w:tr w:rsidR="00BE5180" w:rsidRPr="0037029F" w:rsidTr="00BE5180">
        <w:trPr>
          <w:trHeight w:val="649"/>
        </w:trPr>
        <w:tc>
          <w:tcPr>
            <w:tcW w:w="2354" w:type="dxa"/>
            <w:hideMark/>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Код </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ОК</w:t>
            </w:r>
          </w:p>
        </w:tc>
        <w:tc>
          <w:tcPr>
            <w:tcW w:w="3741" w:type="dxa"/>
            <w:hideMark/>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Умения</w:t>
            </w:r>
          </w:p>
        </w:tc>
        <w:tc>
          <w:tcPr>
            <w:tcW w:w="4111" w:type="dxa"/>
            <w:hideMark/>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Знания</w:t>
            </w:r>
          </w:p>
        </w:tc>
      </w:tr>
      <w:tr w:rsidR="00BE5180" w:rsidRPr="0037029F" w:rsidTr="00BE5180">
        <w:trPr>
          <w:trHeight w:val="212"/>
        </w:trPr>
        <w:tc>
          <w:tcPr>
            <w:tcW w:w="2354"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ОК 1</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iCs/>
                <w:sz w:val="24"/>
                <w:szCs w:val="24"/>
                <w:lang w:eastAsia="ru-RU"/>
              </w:rPr>
              <w:t>Выбирать способы решения задач профессиональной деятельности, применительно к различным контекстам</w:t>
            </w:r>
          </w:p>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3741" w:type="dxa"/>
          </w:tcPr>
          <w:p w:rsidR="00BE5180" w:rsidRPr="0037029F" w:rsidRDefault="00BE5180" w:rsidP="0037029F">
            <w:pPr>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Распознавать задачу и/или проблему;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iCs/>
                <w:sz w:val="24"/>
                <w:szCs w:val="24"/>
                <w:lang w:eastAsia="ru-RU"/>
              </w:rPr>
              <w:t>составить план действия и реализовывать его; определить необходимые ресурсы.</w:t>
            </w:r>
          </w:p>
        </w:tc>
        <w:tc>
          <w:tcPr>
            <w:tcW w:w="4111"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iCs/>
                <w:sz w:val="24"/>
                <w:szCs w:val="24"/>
                <w:lang w:eastAsia="ru-RU"/>
              </w:rPr>
              <w:t>А</w:t>
            </w:r>
            <w:r w:rsidRPr="0037029F">
              <w:rPr>
                <w:rFonts w:ascii="Times New Roman" w:eastAsia="Times New Roman" w:hAnsi="Times New Roman"/>
                <w:bCs/>
                <w:sz w:val="24"/>
                <w:szCs w:val="24"/>
                <w:lang w:eastAsia="ru-RU"/>
              </w:rPr>
              <w:t>ктуальный профессиональный и социальный контекст, основные источники информации и ресурсы для решения задач и проблем в профессиональном и социальном контексте; особенности денежного обращения (формы расчетов), понятие и сущность финансов, особенности взаимодействия и функционирования хозяйствующих субъектов, финансовые ресурсы хозяйствующих субъектов – структура и состав.</w:t>
            </w:r>
          </w:p>
        </w:tc>
      </w:tr>
      <w:tr w:rsidR="00BE5180" w:rsidRPr="0037029F" w:rsidTr="00BE5180">
        <w:trPr>
          <w:trHeight w:val="212"/>
        </w:trPr>
        <w:tc>
          <w:tcPr>
            <w:tcW w:w="2354"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ОК 2</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c>
          <w:tcPr>
            <w:tcW w:w="3741" w:type="dxa"/>
          </w:tcPr>
          <w:p w:rsidR="00BE5180" w:rsidRPr="0037029F" w:rsidRDefault="00BE5180" w:rsidP="0037029F">
            <w:pPr>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4111" w:type="dxa"/>
          </w:tcPr>
          <w:p w:rsidR="00BE5180" w:rsidRPr="0037029F" w:rsidRDefault="00BE5180" w:rsidP="0037029F">
            <w:pPr>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Номенклатура информационных источников применяемых в профессиональной деятельности; приемы структурирования информации.</w:t>
            </w:r>
          </w:p>
        </w:tc>
      </w:tr>
      <w:tr w:rsidR="00BE5180" w:rsidRPr="0037029F" w:rsidTr="00BE5180">
        <w:trPr>
          <w:trHeight w:val="212"/>
        </w:trPr>
        <w:tc>
          <w:tcPr>
            <w:tcW w:w="2354"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ОК 3</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Планировать и реализовывать собственное профессиональное и личностное развитие.</w:t>
            </w:r>
          </w:p>
        </w:tc>
        <w:tc>
          <w:tcPr>
            <w:tcW w:w="3741" w:type="dxa"/>
          </w:tcPr>
          <w:p w:rsidR="00BE5180" w:rsidRPr="0037029F" w:rsidRDefault="00BE5180" w:rsidP="0037029F">
            <w:pPr>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4111" w:type="dxa"/>
          </w:tcPr>
          <w:p w:rsidR="00BE5180" w:rsidRPr="0037029F" w:rsidRDefault="00BE5180" w:rsidP="0037029F">
            <w:pPr>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BE5180" w:rsidRPr="0037029F" w:rsidTr="00BE5180">
        <w:trPr>
          <w:trHeight w:val="212"/>
        </w:trPr>
        <w:tc>
          <w:tcPr>
            <w:tcW w:w="2354"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ОК 4</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Работать в коллективе и команде, эффективно взаимодействовать с коллегами, руководством, клиентами.</w:t>
            </w:r>
          </w:p>
        </w:tc>
        <w:tc>
          <w:tcPr>
            <w:tcW w:w="3741" w:type="dxa"/>
          </w:tcPr>
          <w:p w:rsidR="00BE5180" w:rsidRPr="0037029F" w:rsidRDefault="00BE5180" w:rsidP="0037029F">
            <w:pPr>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4111" w:type="dxa"/>
          </w:tcPr>
          <w:p w:rsidR="00BE5180" w:rsidRPr="0037029F" w:rsidRDefault="00BE5180" w:rsidP="0037029F">
            <w:pPr>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Значимость коллективных решений, работать в группе для решения ситуационных заданий.</w:t>
            </w:r>
          </w:p>
        </w:tc>
      </w:tr>
      <w:tr w:rsidR="00BE5180" w:rsidRPr="0037029F" w:rsidTr="00BE5180">
        <w:trPr>
          <w:trHeight w:val="212"/>
        </w:trPr>
        <w:tc>
          <w:tcPr>
            <w:tcW w:w="2354"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ОК 5</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3741" w:type="dxa"/>
          </w:tcPr>
          <w:p w:rsidR="00BE5180" w:rsidRPr="0037029F" w:rsidRDefault="00BE5180" w:rsidP="0037029F">
            <w:pPr>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4111" w:type="dxa"/>
          </w:tcPr>
          <w:p w:rsidR="00BE5180" w:rsidRPr="0037029F" w:rsidRDefault="00BE5180" w:rsidP="0037029F">
            <w:pPr>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Особенности социального и культурного контекста; правила оформления документов и построения устных сообщений.</w:t>
            </w:r>
          </w:p>
        </w:tc>
      </w:tr>
      <w:tr w:rsidR="00BE5180" w:rsidRPr="0037029F" w:rsidTr="00BE5180">
        <w:trPr>
          <w:trHeight w:val="212"/>
        </w:trPr>
        <w:tc>
          <w:tcPr>
            <w:tcW w:w="2354"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ОК 9</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Использовать информационные технологии в профессиональной деятельности</w:t>
            </w:r>
          </w:p>
        </w:tc>
        <w:tc>
          <w:tcPr>
            <w:tcW w:w="3741" w:type="dxa"/>
          </w:tcPr>
          <w:p w:rsidR="00BE5180" w:rsidRPr="0037029F" w:rsidRDefault="00BE5180" w:rsidP="0037029F">
            <w:pPr>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4111" w:type="dxa"/>
          </w:tcPr>
          <w:p w:rsidR="00BE5180" w:rsidRPr="0037029F" w:rsidRDefault="00BE5180" w:rsidP="0037029F">
            <w:pPr>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BE5180" w:rsidRPr="0037029F" w:rsidTr="00BE5180">
        <w:trPr>
          <w:trHeight w:val="212"/>
        </w:trPr>
        <w:tc>
          <w:tcPr>
            <w:tcW w:w="2354"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ОК 10</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Пользоваться профессиональной документацией на государственном и иностранных языках.</w:t>
            </w:r>
          </w:p>
        </w:tc>
        <w:tc>
          <w:tcPr>
            <w:tcW w:w="3741" w:type="dxa"/>
          </w:tcPr>
          <w:p w:rsidR="00BE5180" w:rsidRPr="0037029F" w:rsidRDefault="00BE5180" w:rsidP="0037029F">
            <w:pPr>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Пользоваться профессиональной документацией на государственном и иностранном языках.</w:t>
            </w:r>
          </w:p>
        </w:tc>
        <w:tc>
          <w:tcPr>
            <w:tcW w:w="4111" w:type="dxa"/>
          </w:tcPr>
          <w:p w:rsidR="00BE5180" w:rsidRPr="0037029F" w:rsidRDefault="00BE5180" w:rsidP="0037029F">
            <w:pPr>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Нормативно-правовые акты международные и РФ в области денежного обращения и финансов.</w:t>
            </w:r>
          </w:p>
        </w:tc>
      </w:tr>
      <w:tr w:rsidR="00BE5180" w:rsidRPr="0037029F" w:rsidTr="00BE5180">
        <w:trPr>
          <w:trHeight w:val="212"/>
        </w:trPr>
        <w:tc>
          <w:tcPr>
            <w:tcW w:w="2354"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ОК 11</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Использовать знания по финансовой грамотности, планировать предпринимательскую деятельность в профессиональной сфере.</w:t>
            </w:r>
          </w:p>
        </w:tc>
        <w:tc>
          <w:tcPr>
            <w:tcW w:w="3741" w:type="dxa"/>
          </w:tcPr>
          <w:p w:rsidR="00BE5180" w:rsidRPr="0037029F" w:rsidRDefault="00BE5180" w:rsidP="0037029F">
            <w:pPr>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Выявлять достоинства и недостатки коммерческой идеи; презентовать идеи открытия собственного дела в профессиональной деятельности.</w:t>
            </w:r>
          </w:p>
        </w:tc>
        <w:tc>
          <w:tcPr>
            <w:tcW w:w="4111" w:type="dxa"/>
          </w:tcPr>
          <w:p w:rsidR="00BE5180" w:rsidRPr="0037029F" w:rsidRDefault="00BE5180" w:rsidP="0037029F">
            <w:pPr>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Основы финансовой грамотности; порядок выстраивания презентации; финансовые инструменты,  кредитные банковские продукты.</w:t>
            </w:r>
          </w:p>
        </w:tc>
      </w:tr>
      <w:tr w:rsidR="00BE5180" w:rsidRPr="0037029F" w:rsidTr="00BE5180">
        <w:trPr>
          <w:trHeight w:val="212"/>
        </w:trPr>
        <w:tc>
          <w:tcPr>
            <w:tcW w:w="2354"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ПК 1.1</w:t>
            </w:r>
          </w:p>
          <w:p w:rsidR="00BE5180" w:rsidRPr="0037029F" w:rsidRDefault="00BE5180" w:rsidP="0037029F">
            <w:pPr>
              <w:spacing w:after="0" w:line="240" w:lineRule="auto"/>
              <w:rPr>
                <w:rFonts w:ascii="Times New Roman" w:eastAsia="Times New Roman" w:hAnsi="Times New Roman"/>
                <w:sz w:val="24"/>
                <w:szCs w:val="24"/>
                <w:highlight w:val="yellow"/>
                <w:lang w:eastAsia="ru-RU"/>
              </w:rPr>
            </w:pPr>
            <w:r w:rsidRPr="0037029F">
              <w:rPr>
                <w:rFonts w:ascii="Times New Roman" w:eastAsia="Times New Roman" w:hAnsi="Times New Roman"/>
                <w:sz w:val="24"/>
                <w:szCs w:val="24"/>
                <w:lang w:eastAsia="ru-RU"/>
              </w:rPr>
              <w:t>Обрабатывать первичные бухгалтерские документы;</w:t>
            </w:r>
          </w:p>
        </w:tc>
        <w:tc>
          <w:tcPr>
            <w:tcW w:w="3741"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принимать первичные бухгалтерские документы на бумажном носителе и (или) в виде электронного документа, подписанного электронной подписью;</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проверять наличие в произвольных первичных бухгалтерских документах обязательных реквизитов;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проводить формальную проверку документов, проверку по существу, арифметическую проверку;</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проводить группировку первичных бухгалтерских документов по ряду признаков;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проводить таксировку и контировку первичных бухгалтерских документов;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организовывать документооборот;</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разбираться в номенклатуре дел;</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заносить данные по сгруппированным документам в регистры бухгалтерского учета;</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передавать первичные бухгалтерские документы в текущий бухгалтерский архив;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передавать первичные бухгалтерские документы в постоянный архив по истечении установленного срока хранения;</w:t>
            </w:r>
          </w:p>
          <w:p w:rsidR="00BE5180" w:rsidRPr="0037029F" w:rsidRDefault="00BE5180" w:rsidP="0037029F">
            <w:pPr>
              <w:spacing w:after="0" w:line="240" w:lineRule="auto"/>
              <w:rPr>
                <w:rFonts w:ascii="Times New Roman" w:eastAsia="Times New Roman" w:hAnsi="Times New Roman"/>
                <w:iCs/>
                <w:sz w:val="24"/>
                <w:szCs w:val="24"/>
                <w:highlight w:val="yellow"/>
                <w:lang w:eastAsia="ru-RU"/>
              </w:rPr>
            </w:pPr>
            <w:r w:rsidRPr="0037029F">
              <w:rPr>
                <w:rFonts w:ascii="Times New Roman" w:eastAsia="Times New Roman" w:hAnsi="Times New Roman"/>
                <w:sz w:val="24"/>
                <w:szCs w:val="24"/>
                <w:lang w:eastAsia="ru-RU"/>
              </w:rPr>
              <w:t>исправлять ошибки в первичных бухгалтерских документах;</w:t>
            </w:r>
          </w:p>
        </w:tc>
        <w:tc>
          <w:tcPr>
            <w:tcW w:w="4111" w:type="dxa"/>
          </w:tcPr>
          <w:p w:rsidR="00BE5180" w:rsidRPr="0037029F" w:rsidRDefault="00BE5180" w:rsidP="0037029F">
            <w:pPr>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lastRenderedPageBreak/>
              <w:t>общие требования к бухгалтерскому учету в части документирования всех хозяйственных действий и операций;</w:t>
            </w:r>
          </w:p>
          <w:p w:rsidR="00BE5180" w:rsidRPr="0037029F" w:rsidRDefault="00BE5180" w:rsidP="0037029F">
            <w:pPr>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понятие первичной бухгалтерской документации;</w:t>
            </w:r>
          </w:p>
          <w:p w:rsidR="00BE5180" w:rsidRPr="0037029F" w:rsidRDefault="00BE5180" w:rsidP="0037029F">
            <w:pPr>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определение первичных бухгалтерских документов;</w:t>
            </w:r>
          </w:p>
          <w:p w:rsidR="00BE5180" w:rsidRPr="0037029F" w:rsidRDefault="00BE5180" w:rsidP="0037029F">
            <w:pPr>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формы первичных бухгалтерских документов, содержащих обязательные реквизиты первичного учетного документа;</w:t>
            </w:r>
          </w:p>
          <w:p w:rsidR="00BE5180" w:rsidRPr="0037029F" w:rsidRDefault="00BE5180" w:rsidP="0037029F">
            <w:pPr>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BE5180" w:rsidRPr="0037029F" w:rsidRDefault="00BE5180" w:rsidP="0037029F">
            <w:pPr>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принципы и признаки группировки первичных бухгалтерских документов;</w:t>
            </w:r>
          </w:p>
          <w:p w:rsidR="00BE5180" w:rsidRPr="0037029F" w:rsidRDefault="00BE5180" w:rsidP="0037029F">
            <w:pPr>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порядок проведения таксировки и контировки первичных бухгалтерских документов;</w:t>
            </w:r>
          </w:p>
          <w:p w:rsidR="00BE5180" w:rsidRPr="0037029F" w:rsidRDefault="00BE5180" w:rsidP="0037029F">
            <w:pPr>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lastRenderedPageBreak/>
              <w:t>порядок составления регистров бухгалтерского учета;</w:t>
            </w:r>
          </w:p>
          <w:p w:rsidR="00BE5180" w:rsidRPr="0037029F" w:rsidRDefault="00BE5180" w:rsidP="0037029F">
            <w:pPr>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правила и сроки хранения первичной бухгалтерской документации</w:t>
            </w:r>
          </w:p>
        </w:tc>
      </w:tr>
      <w:tr w:rsidR="00BE5180" w:rsidRPr="0037029F" w:rsidTr="00BE5180">
        <w:trPr>
          <w:trHeight w:val="212"/>
        </w:trPr>
        <w:tc>
          <w:tcPr>
            <w:tcW w:w="2354"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 xml:space="preserve">ПК 1.2. </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Разрабатывать и согласовывать с руководством организации рабочий план счетов бухгалтерского учета организации</w:t>
            </w:r>
          </w:p>
        </w:tc>
        <w:tc>
          <w:tcPr>
            <w:tcW w:w="3741"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понимать и анализировать план счетов бухгалтерского учета финансово-хозяйственной деятельности организаций;</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конструировать поэтапно рабочий план счетов бухгалтерского учета организации</w:t>
            </w:r>
          </w:p>
          <w:p w:rsidR="00BE5180" w:rsidRPr="0037029F" w:rsidRDefault="00BE5180" w:rsidP="0037029F">
            <w:pPr>
              <w:spacing w:after="0" w:line="240" w:lineRule="auto"/>
              <w:rPr>
                <w:rFonts w:ascii="Times New Roman" w:eastAsia="Times New Roman" w:hAnsi="Times New Roman"/>
                <w:sz w:val="24"/>
                <w:szCs w:val="24"/>
                <w:lang w:eastAsia="ru-RU"/>
              </w:rPr>
            </w:pPr>
          </w:p>
        </w:tc>
        <w:tc>
          <w:tcPr>
            <w:tcW w:w="4111"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сущность плана счетов бухгалтерского учета финансово-хозяйственной деятельности организаций;</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теоретические вопросы разработки и применения плана счетов бухгалтерского учета в финансово-хозяйственной деятельности организации;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инструкцию по применению плана счетов бухгалтерского учета;</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принципы и цели разработки рабочего плана счетов бухгалтерского учета организации;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классификацию счетов бухгалтерского учета по экономическому содержанию, назначению и структуре;</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два подхода к проблеме оптимальной организации рабочего плана счетов - автономию финансового и управленческого учета и объединение финансового и управленческого учета;</w:t>
            </w:r>
          </w:p>
        </w:tc>
      </w:tr>
      <w:tr w:rsidR="00BE5180" w:rsidRPr="0037029F" w:rsidTr="00BE5180">
        <w:trPr>
          <w:trHeight w:val="212"/>
        </w:trPr>
        <w:tc>
          <w:tcPr>
            <w:tcW w:w="2354"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ПК 1.3.</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Проводить учет денежных средств, оформлять денежные и кассовые документы;</w:t>
            </w:r>
          </w:p>
        </w:tc>
        <w:tc>
          <w:tcPr>
            <w:tcW w:w="3741"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проводить учет кассовых операций, денежных документов и переводов в пути;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проводить учет денежных средств на расчетных и специальных счетах;</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учитывать особенности учета кассовых операций в </w:t>
            </w:r>
            <w:r w:rsidRPr="0037029F">
              <w:rPr>
                <w:rFonts w:ascii="Times New Roman" w:eastAsia="Times New Roman" w:hAnsi="Times New Roman"/>
                <w:sz w:val="24"/>
                <w:szCs w:val="24"/>
                <w:lang w:eastAsia="ru-RU"/>
              </w:rPr>
              <w:lastRenderedPageBreak/>
              <w:t>иностранной валюте и операций по валютным счетам;</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оформлять денежные и кассовые документы;</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заполнять кассовую книгу и отчет кассира в бухгалтерию</w:t>
            </w:r>
          </w:p>
        </w:tc>
        <w:tc>
          <w:tcPr>
            <w:tcW w:w="4111"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учет кассовых операций, денежных документов и переводов в пути;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учет денежных средств на расчетных и специальных счетах;</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особенности учета кассовых операций в иностранной валюте и операций по валютным счетам;</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порядок оформления денежных и кассовых документов, заполнения кассовой книги;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правила заполнения отчета кассира в бухгалтерию;</w:t>
            </w:r>
          </w:p>
        </w:tc>
      </w:tr>
      <w:tr w:rsidR="00BE5180" w:rsidRPr="0037029F" w:rsidTr="00BE5180">
        <w:trPr>
          <w:trHeight w:val="212"/>
        </w:trPr>
        <w:tc>
          <w:tcPr>
            <w:tcW w:w="2354"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 xml:space="preserve">ПК 1.4. </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Формировать бухгалтерские проводки по учету активов организации на основе рабочего плана счетов бухгалтерского учета</w:t>
            </w:r>
          </w:p>
        </w:tc>
        <w:tc>
          <w:tcPr>
            <w:tcW w:w="3741"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проводить учет основных средств;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проводить учет нематериальных активов;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проводить учет долгосрочных инвестиций;</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проводить учет финансовых вложений и ценных бумаг;</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проводить учет материально-производственных запасов;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проводить учет затрат на производство и калькулирование себестоимости;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проводить учет готовой продукции и ее реализации;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проводить учет текущих операций и расчетов;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проводить учет труда и заработной платы;</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проводить учет финансовых результатов и использования прибыли;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проводить учет собственного капитала;</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проводить учет кредитов и займов</w:t>
            </w: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p>
        </w:tc>
        <w:tc>
          <w:tcPr>
            <w:tcW w:w="4111"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понятие и классификацию основных средств;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оценку и переоценку основных средств;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учет поступления основных средств;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учет выбытия и аренды основных средств;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учет амортизации основных средств;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особенности учета арендованных и сданных в аренду основных средств;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понятие и классификацию нематериальных активов;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учет поступления и выбытия нематериальных активов;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амортизацию нематериальных активов;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учет долгосрочных инвестиций;</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учет финансовых вложений и ценных бумаг;</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учет материально-производственных запасов: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понятие, классификацию и оценку материально-производственных запасов;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документальное оформление поступления и расхода материально-производственных запасов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учет материалов на складе и в бухгалтерии;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синтетический учет движения материалов;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учет транспортно-заготовительных расходов;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учет затрат на производство и калькулирование себестоимости: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систему учета производственных затрат и их классификацию;</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сводный учет затрат на производство, обслуживание производства и управление;</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особенности учета и распределения затрат вспомогательных производств;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учет потерь и непроизводственных расходов;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учет и оценку незавершенного производства;</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калькуляцию себестоимости продукции;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характеристику готовой продукции, оценку и синтетический учет;</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технологию реализации готовой продукции (работ, услуг);</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учет выручки от реализации продукции (работ, услуг);</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учет расходов по реализации продукции, выполнению работ и оказанию услуг;</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учет дебиторской и кредиторской задолженности и формы расчетов;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учет расчетов с работниками по прочим операциям и расчетов с подотчетными лицами</w:t>
            </w:r>
          </w:p>
        </w:tc>
      </w:tr>
      <w:tr w:rsidR="00BE5180" w:rsidRPr="0037029F" w:rsidTr="00BE5180">
        <w:trPr>
          <w:trHeight w:val="212"/>
        </w:trPr>
        <w:tc>
          <w:tcPr>
            <w:tcW w:w="2354"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 xml:space="preserve">ПК 2.1. </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Формировать бухгалтерские проводки по учету источников активов организации на основе рабочего плана счетов бухгалтерского учета;</w:t>
            </w:r>
          </w:p>
        </w:tc>
        <w:tc>
          <w:tcPr>
            <w:tcW w:w="3741"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рассчитывать заработную плату сотрудников;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определять сумму удержаний из заработной платы сотрудников;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определять финансовые результаты деятельности организации по основным видам деятельности;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определять финансовые результаты деятельности организации по прочим видам деятельности;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проводить учет нераспределенной прибыли;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проводить учет собственного капитала;</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проводить учет уставного капитала;</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проводить учет резервного капитала и целевого финансирования;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проводить учет кредитов и займов;</w:t>
            </w:r>
          </w:p>
        </w:tc>
        <w:tc>
          <w:tcPr>
            <w:tcW w:w="4111"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учет удержаний из заработной платы работников;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учет финансовых результатов и использования прибыли;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учет финансовых результатов по обычным видам деятельности;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учет финансовых результатов по прочим видам деятельности;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учет нераспределенной прибыли;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учет собственного капитала:</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учет уставного капитала;</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учет резервного капитала и целевого финансирования;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учет кредитов и займов</w:t>
            </w:r>
          </w:p>
        </w:tc>
      </w:tr>
      <w:tr w:rsidR="00BE5180" w:rsidRPr="0037029F" w:rsidTr="00BE5180">
        <w:trPr>
          <w:trHeight w:val="212"/>
        </w:trPr>
        <w:tc>
          <w:tcPr>
            <w:tcW w:w="2354"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ПК 2.2. </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Выполнять поручения руководства в составе комиссии по инвентаризации активов в местах их хранения;</w:t>
            </w:r>
          </w:p>
        </w:tc>
        <w:tc>
          <w:tcPr>
            <w:tcW w:w="3741"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Определять цели и периодичность проведения инвентаризации;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руководствоваться нормативными правовыми актами, регулирующими порядок проведения инвентаризации активов;</w:t>
            </w:r>
          </w:p>
          <w:p w:rsidR="00BE5180" w:rsidRPr="0037029F" w:rsidRDefault="00BE5180" w:rsidP="0037029F">
            <w:pPr>
              <w:spacing w:after="0" w:line="240" w:lineRule="auto"/>
              <w:rPr>
                <w:rFonts w:ascii="Times New Roman" w:eastAsia="Times New Roman" w:hAnsi="Times New Roman"/>
                <w:sz w:val="24"/>
                <w:szCs w:val="24"/>
                <w:lang w:eastAsia="ru-RU"/>
              </w:rPr>
            </w:pPr>
          </w:p>
        </w:tc>
        <w:tc>
          <w:tcPr>
            <w:tcW w:w="4111"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Нормативные правовые акты, регулирующие порядок проведения инвентаризации активов и обязательств;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основные понятия инвентаризации активов;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характеристику объектов, подлежащих инвентаризации;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цели и периодичность проведения инвентаризации имущества;</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задачи и состав инвентаризационной комиссии;</w:t>
            </w:r>
          </w:p>
          <w:p w:rsidR="00BE5180" w:rsidRPr="0037029F" w:rsidRDefault="00BE5180" w:rsidP="0037029F">
            <w:pPr>
              <w:spacing w:after="0" w:line="240" w:lineRule="auto"/>
              <w:rPr>
                <w:rFonts w:ascii="Times New Roman" w:eastAsia="Times New Roman" w:hAnsi="Times New Roman"/>
                <w:iCs/>
                <w:sz w:val="24"/>
                <w:szCs w:val="24"/>
                <w:lang w:eastAsia="ru-RU"/>
              </w:rPr>
            </w:pPr>
          </w:p>
        </w:tc>
      </w:tr>
      <w:tr w:rsidR="00BE5180" w:rsidRPr="0037029F" w:rsidTr="00BE5180">
        <w:trPr>
          <w:trHeight w:val="212"/>
        </w:trPr>
        <w:tc>
          <w:tcPr>
            <w:tcW w:w="2354"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ПК 2.3.</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Проводить подготовку к инвентаризации и проверку действительного соответствия фактических данных инвентаризации данным учета;</w:t>
            </w:r>
          </w:p>
        </w:tc>
        <w:tc>
          <w:tcPr>
            <w:tcW w:w="3741"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определять цели и периодичность проведения инвентаризации;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руководствоваться нормативными правовыми актами, регулирующими порядок проведения инвентаризации активов;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пользоваться специальной терминологией при проведении инвентаризации активов;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давать характеристику активов организации;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составлять инвентаризационные описи;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проводить физический подсчет активов;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составлять сличительные ведомости и устанавливать соответствие данных о фактическом наличии средств данным бухгалтерского учета;</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выполнять работу по инвентаризации основных средств и отражать ее результаты в бухгалтерских проводках;</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выполнять работу по инвентаризации нематериальных активов и отражать ее результаты в бухгалтерских проводках;</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выполнять работу по инвентаризации и переоценке материально-производственных запасов и отражать ее результаты в бухгалтерских проводках</w:t>
            </w:r>
          </w:p>
        </w:tc>
        <w:tc>
          <w:tcPr>
            <w:tcW w:w="4111"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процесс подготовки к инвентаризации, порядок подготовки регистров аналитического учета по объектам инвентаризации;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перечень лиц, ответственных за подготовительный этап для подбора документации, необходимой для проведения инвентаризации;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приемы физического подсчета активов;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инвентаризации основных средств и отражение ее результатов в бухгалтерских проводках;</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инвентаризации нематериальных активов и отражение ее результатов в бухгалтерских проводках;</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инвентаризации и переоценки материально производственных запасов и отражение ее результатов в бухгалтерских проводках;</w:t>
            </w:r>
          </w:p>
        </w:tc>
      </w:tr>
      <w:tr w:rsidR="00BE5180" w:rsidRPr="0037029F" w:rsidTr="00BE5180">
        <w:trPr>
          <w:trHeight w:val="212"/>
        </w:trPr>
        <w:tc>
          <w:tcPr>
            <w:tcW w:w="2354"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ПК 2.4.</w:t>
            </w:r>
            <w:r w:rsidRPr="0037029F">
              <w:rPr>
                <w:rFonts w:ascii="Times New Roman" w:eastAsia="Times New Roman" w:hAnsi="Times New Roman"/>
                <w:sz w:val="24"/>
                <w:szCs w:val="24"/>
                <w:lang w:eastAsia="ru-RU"/>
              </w:rPr>
              <w:t xml:space="preserve"> </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 xml:space="preserve">Отражать в бухгалтерских проводках зачет и списание недостачи ценностей (регулировать инвентаризационные </w:t>
            </w:r>
            <w:r w:rsidRPr="0037029F">
              <w:rPr>
                <w:rFonts w:ascii="Times New Roman" w:eastAsia="Times New Roman" w:hAnsi="Times New Roman"/>
                <w:sz w:val="24"/>
                <w:szCs w:val="24"/>
                <w:lang w:eastAsia="ru-RU"/>
              </w:rPr>
              <w:lastRenderedPageBreak/>
              <w:t>разницы) по результатам инвентаризации;</w:t>
            </w:r>
          </w:p>
        </w:tc>
        <w:tc>
          <w:tcPr>
            <w:tcW w:w="3741"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формировать бухгалтерские проводки по отражению недостачи активов, выявленных в ходе инвентаризации, независимо от причин их возникновения с целью контроля на счете 94 "Недостачи и потери от порчи ценностей";</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формировать бухгалтерские проводки по списанию недостач в зависимости от причин их возникновения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проводить инвентаризацию недостач и потерь от порчи ценностей (счет 94), целевого финансирования (счет 86), доходов будущих периодов (счет 98);</w:t>
            </w:r>
          </w:p>
        </w:tc>
        <w:tc>
          <w:tcPr>
            <w:tcW w:w="4111"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формирование бухгалтерских проводок по отражению недостачи ценностей, выявленные в ходе инвентаризации, независимо от причин их возникновения с целью контроля на счете 94 "Недостачи и потери от порчи ценностей";</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формирование бухгалтерских проводок по списанию недостач в зависимости от причин их возникновения;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процедуру составления акта по результатам инвентаризации;</w:t>
            </w:r>
          </w:p>
          <w:p w:rsidR="00BE5180" w:rsidRPr="0037029F" w:rsidRDefault="00BE5180" w:rsidP="0037029F">
            <w:pPr>
              <w:spacing w:after="0" w:line="240" w:lineRule="auto"/>
              <w:rPr>
                <w:rFonts w:ascii="Times New Roman" w:eastAsia="Times New Roman" w:hAnsi="Times New Roman"/>
                <w:sz w:val="24"/>
                <w:szCs w:val="24"/>
                <w:lang w:eastAsia="ru-RU"/>
              </w:rPr>
            </w:pPr>
          </w:p>
        </w:tc>
      </w:tr>
      <w:tr w:rsidR="00BE5180" w:rsidRPr="0037029F" w:rsidTr="00BE5180">
        <w:trPr>
          <w:trHeight w:val="212"/>
        </w:trPr>
        <w:tc>
          <w:tcPr>
            <w:tcW w:w="2354"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ПК 2.5</w:t>
            </w:r>
          </w:p>
          <w:p w:rsidR="00BE5180" w:rsidRPr="0037029F" w:rsidRDefault="00BE5180" w:rsidP="0037029F">
            <w:pPr>
              <w:spacing w:after="0" w:line="240" w:lineRule="auto"/>
              <w:rPr>
                <w:rFonts w:ascii="Times New Roman" w:eastAsia="Times New Roman" w:hAnsi="Times New Roman"/>
                <w:b/>
                <w:sz w:val="24"/>
                <w:szCs w:val="24"/>
                <w:highlight w:val="yellow"/>
                <w:lang w:eastAsia="ru-RU"/>
              </w:rPr>
            </w:pPr>
            <w:r w:rsidRPr="0037029F">
              <w:rPr>
                <w:rFonts w:ascii="Times New Roman" w:eastAsia="Times New Roman" w:hAnsi="Times New Roman"/>
                <w:sz w:val="24"/>
                <w:szCs w:val="24"/>
                <w:lang w:eastAsia="ru-RU"/>
              </w:rPr>
              <w:t>Проводить процедуры инвентаризации финансовых обязательств организации</w:t>
            </w:r>
          </w:p>
        </w:tc>
        <w:tc>
          <w:tcPr>
            <w:tcW w:w="3741" w:type="dxa"/>
          </w:tcPr>
          <w:p w:rsidR="00BE5180" w:rsidRPr="0037029F" w:rsidRDefault="00BE5180" w:rsidP="0037029F">
            <w:pPr>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проводить выверку финансовых обязательств;</w:t>
            </w:r>
          </w:p>
          <w:p w:rsidR="00BE5180" w:rsidRPr="0037029F" w:rsidRDefault="00BE5180" w:rsidP="0037029F">
            <w:pPr>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участвовать в инвентаризации дебиторской и кредиторской задолженности организации;</w:t>
            </w:r>
          </w:p>
          <w:p w:rsidR="00BE5180" w:rsidRPr="0037029F" w:rsidRDefault="00BE5180" w:rsidP="0037029F">
            <w:pPr>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проводить инвентаризацию расчетов;</w:t>
            </w:r>
          </w:p>
          <w:p w:rsidR="00BE5180" w:rsidRPr="0037029F" w:rsidRDefault="00BE5180" w:rsidP="0037029F">
            <w:pPr>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определять реальное состояние расчетов;</w:t>
            </w:r>
          </w:p>
          <w:p w:rsidR="00BE5180" w:rsidRPr="0037029F" w:rsidRDefault="00BE5180" w:rsidP="0037029F">
            <w:pPr>
              <w:spacing w:after="0" w:line="240" w:lineRule="auto"/>
              <w:rPr>
                <w:rFonts w:ascii="Times New Roman" w:eastAsia="Times New Roman" w:hAnsi="Times New Roman"/>
                <w:iCs/>
                <w:sz w:val="24"/>
                <w:szCs w:val="24"/>
                <w:highlight w:val="yellow"/>
                <w:lang w:eastAsia="ru-RU"/>
              </w:rPr>
            </w:pPr>
            <w:r w:rsidRPr="0037029F">
              <w:rPr>
                <w:rFonts w:ascii="Times New Roman" w:eastAsia="Times New Roman" w:hAnsi="Times New Roman"/>
                <w:iCs/>
                <w:sz w:val="24"/>
                <w:szCs w:val="24"/>
                <w:lang w:eastAsia="ru-RU"/>
              </w:rPr>
              <w:t>выявлять задолженность, нереальную для взыскания, с целью принятия мер к взысканию задолженности с должников либо к списанию ее с учета;</w:t>
            </w:r>
          </w:p>
        </w:tc>
        <w:tc>
          <w:tcPr>
            <w:tcW w:w="4111"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инвентаризации дебиторской и кредиторской задолженности организации;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инвентаризации расчетов;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технологию определения реального состояния расчетов;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выявления задолженности, нереальной для взыскания, с целью принятия мер к взысканию задолженности с должников либо к списанию ее с учета;</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инвентаризации недостач и потерь от порчи ценностей;</w:t>
            </w:r>
          </w:p>
        </w:tc>
      </w:tr>
      <w:tr w:rsidR="00BE5180" w:rsidRPr="0037029F" w:rsidTr="00BE5180">
        <w:trPr>
          <w:trHeight w:val="212"/>
        </w:trPr>
        <w:tc>
          <w:tcPr>
            <w:tcW w:w="2354"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ПК 2.6</w:t>
            </w:r>
            <w:r w:rsidRPr="0037029F">
              <w:rPr>
                <w:rFonts w:ascii="Times New Roman" w:eastAsia="Times New Roman" w:hAnsi="Times New Roman"/>
                <w:sz w:val="24"/>
                <w:szCs w:val="24"/>
                <w:lang w:eastAsia="ru-RU"/>
              </w:rPr>
              <w:t xml:space="preserve"> </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tc>
        <w:tc>
          <w:tcPr>
            <w:tcW w:w="3741"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проводить сбор информации о деятельности объекта внутреннего контроля по выполнению требований правовой и нормативной базы и внутренних регламентов;</w:t>
            </w:r>
          </w:p>
        </w:tc>
        <w:tc>
          <w:tcPr>
            <w:tcW w:w="4111"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методы сбора информации о деятельности объекта внутреннего контроля по выполнению требований правовой и нормативной базы и внутренних регламентов</w:t>
            </w:r>
          </w:p>
        </w:tc>
      </w:tr>
      <w:tr w:rsidR="00BE5180" w:rsidRPr="0037029F" w:rsidTr="00BE5180">
        <w:trPr>
          <w:trHeight w:val="212"/>
        </w:trPr>
        <w:tc>
          <w:tcPr>
            <w:tcW w:w="2354"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ПК 2.7</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Выполнять контрольные процедуры и их документирование, готовить и оформлять завершающие материалы по результатам внутреннего контроля</w:t>
            </w:r>
          </w:p>
        </w:tc>
        <w:tc>
          <w:tcPr>
            <w:tcW w:w="3741"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составлять акт по результатам инвентаризации;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выполнять контрольные процедуры и их документирование, готовить и оформлять завершающие материалы по результатам внутреннего контроля</w:t>
            </w:r>
          </w:p>
        </w:tc>
        <w:tc>
          <w:tcPr>
            <w:tcW w:w="4111"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составления инвентаризационных описей и сроки передачи их в бухгалтерию;</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w:t>
            </w:r>
          </w:p>
        </w:tc>
      </w:tr>
      <w:tr w:rsidR="00BE5180" w:rsidRPr="0037029F" w:rsidTr="00BE5180">
        <w:trPr>
          <w:trHeight w:val="212"/>
        </w:trPr>
        <w:tc>
          <w:tcPr>
            <w:tcW w:w="2354"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ПК 3.1</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Формировать бухгалтерские проводки по начислению и перечислению налогов и сборов в бюджеты различных уровней</w:t>
            </w:r>
          </w:p>
        </w:tc>
        <w:tc>
          <w:tcPr>
            <w:tcW w:w="3741"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определять виды и порядок налогообложения;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ориентироваться в системе налогов Российской Федерации;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выделять элементы налогообложения;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определять источники уплаты налогов, сборов, пошлин;</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оформлять бухгалтерскими проводками начисления и перечисления сумм налогов и сборов;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организовывать аналитический учет по счету 68 "Расчеты по налогам и сборам";</w:t>
            </w:r>
          </w:p>
        </w:tc>
        <w:tc>
          <w:tcPr>
            <w:tcW w:w="4111"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виды и порядок налогообложения;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систему налогов Российской Федерации;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элементы налогообложения;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источники уплаты налогов, сборов, пошлин;</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оформление бухгалтерскими проводками начисления и </w:t>
            </w:r>
            <w:r w:rsidRPr="0037029F">
              <w:rPr>
                <w:rFonts w:ascii="Times New Roman" w:eastAsia="Times New Roman" w:hAnsi="Times New Roman"/>
                <w:sz w:val="24"/>
                <w:szCs w:val="24"/>
                <w:lang w:eastAsia="ru-RU"/>
              </w:rPr>
              <w:lastRenderedPageBreak/>
              <w:t>перечисления сумм налогов и сборов;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аналитический учет по счету 68 "Расчеты по налогам и сборам";</w:t>
            </w:r>
          </w:p>
        </w:tc>
      </w:tr>
      <w:tr w:rsidR="00BE5180" w:rsidRPr="0037029F" w:rsidTr="00BE5180">
        <w:trPr>
          <w:trHeight w:val="212"/>
        </w:trPr>
        <w:tc>
          <w:tcPr>
            <w:tcW w:w="2354"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ПК 3.2</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tc>
        <w:tc>
          <w:tcPr>
            <w:tcW w:w="3741"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заполнять платежные поручения по перечислению налогов и сборов;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выбирать для платежных поручений по видам налогов соответствующие реквизиты;</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выбирать коды бюджетной классификации для определенных налогов, штрафов и пени;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пользоваться образцом заполнения платежных поручений по перечислению налогов, сборов и пошлин;</w:t>
            </w:r>
          </w:p>
        </w:tc>
        <w:tc>
          <w:tcPr>
            <w:tcW w:w="4111"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заполнения платежных поручений по перечислению налогов и сборов;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правила заполнения данных статуса плательщика, идентификационный номер налогоплательщика (далее - ИНН) получателя, код причины постановки на учет (далее - КПП) получателя, наименования налоговой инспекции, код бюджетной классификации (далее - КБК), общероссийский классификатор объектов административно-территориального деления (далее - ОКАТО), основания платежа, налогового периода, номера документа, даты документа, типа платежа;</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коды бюджетной классификации, порядок их присвоения для налога, штрафа и пени;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образец заполнения платежных поручений по перечислению налогов, сборов и пошлин</w:t>
            </w:r>
          </w:p>
        </w:tc>
      </w:tr>
      <w:tr w:rsidR="00BE5180" w:rsidRPr="0037029F" w:rsidTr="00BE5180">
        <w:trPr>
          <w:trHeight w:val="212"/>
        </w:trPr>
        <w:tc>
          <w:tcPr>
            <w:tcW w:w="2354"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ПК 3.3</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Формировать бухгалтерские проводки по начислению и перечислению страховых взносов во внебюджетные фонды и налоговые органы</w:t>
            </w:r>
          </w:p>
        </w:tc>
        <w:tc>
          <w:tcPr>
            <w:tcW w:w="3741"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проводить учет расчетов по социальному страхованию и обеспечению;</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определять объекты налогообложения для исчисления, отчеты по страховым взносам в ФНС России и государственные внебюджетные фонды;</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применять порядок и соблюдать сроки исчисления по страховым взносам в государственные внебюджетные фонды;</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применять особенности зачисления сумм по страховым взносам в ФНС России и в государственные внебюджетные фонды: в Пенсионный фонд Российской Федерации, Фонд социального страхования Российской Федерации, Фонды обязательного медицинского страхования;</w:t>
            </w:r>
          </w:p>
        </w:tc>
        <w:tc>
          <w:tcPr>
            <w:tcW w:w="4111"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учет расчетов по социальному страхованию и обеспечению;</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аналитический учет по счету 69 "Расчеты по социальному страхованию";</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сущность и структуру страховых взносов в Федеральную налоговую службу (далее - ФНС России) и государственные внебюджетные фонды;</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объекты налогообложения для исчисления страховых взносов в государственные внебюджетные фонды;</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и сроки исчисления страховых взносов в ФНС России и государственные внебюджетные фонды;</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и сроки представления отчетности в системе ФНС России и внебюджетного фонда;</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особенности зачисления сумм страховых взносов в </w:t>
            </w:r>
            <w:r w:rsidRPr="0037029F">
              <w:rPr>
                <w:rFonts w:ascii="Times New Roman" w:eastAsia="Times New Roman" w:hAnsi="Times New Roman"/>
                <w:sz w:val="24"/>
                <w:szCs w:val="24"/>
                <w:lang w:eastAsia="ru-RU"/>
              </w:rPr>
              <w:lastRenderedPageBreak/>
              <w:t>государственные внебюджетные фонды;</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оформление бухгалтерскими проводками начисления и перечисления сумм страховых взносов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начисление и перечисление взносов на страхование от несчастных случаев на производстве и профессиональных заболеваний;</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использование средств внебюджетных фондов;</w:t>
            </w:r>
          </w:p>
        </w:tc>
      </w:tr>
      <w:tr w:rsidR="00BE5180" w:rsidRPr="0037029F" w:rsidTr="00BE5180">
        <w:trPr>
          <w:trHeight w:val="212"/>
        </w:trPr>
        <w:tc>
          <w:tcPr>
            <w:tcW w:w="2354"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ПК 3.4</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tc>
        <w:tc>
          <w:tcPr>
            <w:tcW w:w="3741"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оформлять бухгалтерскими проводками начисление и перечисление сумм по страховым взносам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осуществлять аналитический учет по счету 69 "Расчеты по социальному страхованию";</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проводить начисление и перечисление взносов на страхование от несчастных случаев на производстве и профессиональных заболеваний;</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использовать средства внебюджетных фондов по направлениям, определенным законодательством;</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осуществлять контроль прохождения платежных поручений по расчетно-кассовым банковским операциям с использованием выписок банка;</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заполнять платежные поручения по перечислению страховых взносов в Пенсионный фонд Российской Федерации, Фонд социального страхования Российской Федерации, Фонд </w:t>
            </w:r>
            <w:r w:rsidRPr="0037029F">
              <w:rPr>
                <w:rFonts w:ascii="Times New Roman" w:eastAsia="Times New Roman" w:hAnsi="Times New Roman"/>
                <w:sz w:val="24"/>
                <w:szCs w:val="24"/>
                <w:lang w:eastAsia="ru-RU"/>
              </w:rPr>
              <w:lastRenderedPageBreak/>
              <w:t>обязательного медицинского страхования;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выбирать для платежных поручений по видам страховых взносов соответствующие реквизиты;</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оформлять платежные поручения по штрафам и пеням внебюджетных фондов;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пользоваться образцом заполнения платежных поручений по перечислению страховых взносов во внебюджетные фонды;</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заполнять данные статуса плательщика, ИНН получателя, КПП получателя, наименование налоговой инспекции, КБК, ОКАТО, основания платежа, страхового периода, номера документа, даты документа;</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пользоваться образцом заполнения платежных поручений по перечислению страховых взносов во внебюджетные фонды;</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осуществлять контроль прохождения платежных поручений по расчетно-кассовым банковским операциям с использованием выписок банка</w:t>
            </w:r>
          </w:p>
        </w:tc>
        <w:tc>
          <w:tcPr>
            <w:tcW w:w="4111"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процедуру контроля прохождения платежных поручений по расчетно-кассовым банковским операциям с использованием выписок банка;</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заполнения платежных поручений по перечислению страховых взносов во внебюджетные фонды;</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образец заполнения платежных поручений по перечислению страховых взносов во внебюджетные фонды;</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процедуру контроля прохождения платежных поручений по расчетно-кассовым банковским операциям с использованием выписок банка</w:t>
            </w:r>
          </w:p>
        </w:tc>
      </w:tr>
      <w:tr w:rsidR="00BE5180" w:rsidRPr="0037029F" w:rsidTr="00BE5180">
        <w:trPr>
          <w:trHeight w:val="212"/>
        </w:trPr>
        <w:tc>
          <w:tcPr>
            <w:tcW w:w="2354"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ПК 4.1</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tc>
        <w:tc>
          <w:tcPr>
            <w:tcW w:w="3741"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отражать нарастающим итогом на счетах бухгалтерского учета имущественное и финансовое положение организации;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определять результаты хозяйственной деятельности за отчетный период;</w:t>
            </w:r>
          </w:p>
        </w:tc>
        <w:tc>
          <w:tcPr>
            <w:tcW w:w="4111"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механизм отражения нарастающим итогом на счетах бухгалтерского учета данных за отчетный период;</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методы обобщения информации о хозяйственных операциях организации за отчетный период;</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составления шахматной таблицы и оборотно-сальдовой ведомости;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методы определения результатов хозяйственной деятельности за отчетный период</w:t>
            </w:r>
          </w:p>
        </w:tc>
      </w:tr>
      <w:tr w:rsidR="00BE5180" w:rsidRPr="0037029F" w:rsidTr="00BE5180">
        <w:trPr>
          <w:trHeight w:val="212"/>
        </w:trPr>
        <w:tc>
          <w:tcPr>
            <w:tcW w:w="2354"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ПК 4.2</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Составлять формы бухгалтерской (финансовой) отчетности в установленные законодательством сроки</w:t>
            </w:r>
          </w:p>
        </w:tc>
        <w:tc>
          <w:tcPr>
            <w:tcW w:w="3741"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закрывать бухгалтерские регистры и заполнять формы бухгалтерской отчетности в установленные законодательством сроки;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устанавливать идентичность показателей бухгалтерских отчетов;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осваивать новые формы бухгалтерской отчетности;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адаптировать бухгалтерскую (финансовую) отчетность Российской Федерации к Международным стандартам финансовой отчетности.</w:t>
            </w:r>
          </w:p>
        </w:tc>
        <w:tc>
          <w:tcPr>
            <w:tcW w:w="4111"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определение бухгалтерской отчетности как информации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теоретические основы внутреннего контроля совершаемых фактов хозяйственной жизни и составления бухгалтерской (финансовой) отчетности;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требования к бухгалтерской отчетности организации;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состав и содержание форм бухгалтерской отчетности;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бухгалтерский баланс, отчет о финансовых результатах как основные формы бухгалтерской отчетности;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методы группировки и перенесения обобщенной учетной информации из оборотно-сальдовой ведомости в формы бухгалтерской отчетности;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процедуру составления приложений к бухгалтерскому балансу и отчету о финансовых результатах;</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отражения изменений в учетной политике в целях бухгалтерского учета;</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организации получения аудиторского заключения в случае необходимости;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сроки представления бухгалтерской отчетности;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международные стандарты финансовой отчетности (МСФО) и Директивы Европейского Сообщества о консолидированной отчетности</w:t>
            </w:r>
          </w:p>
        </w:tc>
      </w:tr>
      <w:tr w:rsidR="00BE5180" w:rsidRPr="0037029F" w:rsidTr="00BE5180">
        <w:trPr>
          <w:trHeight w:val="212"/>
        </w:trPr>
        <w:tc>
          <w:tcPr>
            <w:tcW w:w="2354"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ПК 4.3</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w:t>
            </w:r>
          </w:p>
        </w:tc>
        <w:tc>
          <w:tcPr>
            <w:tcW w:w="3741"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анализировать налоговое законодательство, типичные ошибки налогоплательщиков, практику применения законодательства налоговыми органами, арбитражными судами</w:t>
            </w:r>
          </w:p>
        </w:tc>
        <w:tc>
          <w:tcPr>
            <w:tcW w:w="4111"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формы налоговых деклараций по налогам и сборам в бюджет и инструкции по их заполнению;</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форму отчетов по страховым взносам в ФНС России и государственные внебюджетные фонды и инструкцию по ее заполнению;</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форму статистической отчетности и инструкцию по ее заполнению;</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сроки представления налоговых деклараций в государственные налоговые органы, внебюджетные фонды и государственные органы статистики;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содержание новых форм налоговых деклараций по налогам и сборам и новых инструкций по их заполнению;</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порядок регистрации и перерегистрации организации в </w:t>
            </w:r>
            <w:r w:rsidRPr="0037029F">
              <w:rPr>
                <w:rFonts w:ascii="Times New Roman" w:eastAsia="Times New Roman" w:hAnsi="Times New Roman"/>
                <w:sz w:val="24"/>
                <w:szCs w:val="24"/>
                <w:lang w:eastAsia="ru-RU"/>
              </w:rPr>
              <w:lastRenderedPageBreak/>
              <w:t>налоговых органах, внебюджетных фондах и статистических органах</w:t>
            </w:r>
          </w:p>
        </w:tc>
      </w:tr>
      <w:tr w:rsidR="00BE5180" w:rsidRPr="0037029F" w:rsidTr="00BE5180">
        <w:trPr>
          <w:trHeight w:val="212"/>
        </w:trPr>
        <w:tc>
          <w:tcPr>
            <w:tcW w:w="2354"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ПК 4.4</w:t>
            </w:r>
            <w:r w:rsidRPr="0037029F">
              <w:rPr>
                <w:rFonts w:ascii="Times New Roman" w:eastAsia="Times New Roman" w:hAnsi="Times New Roman"/>
                <w:sz w:val="24"/>
                <w:szCs w:val="24"/>
                <w:lang w:eastAsia="ru-RU"/>
              </w:rPr>
              <w:t xml:space="preserve"> Проводить контроль и анализ информации об активах и финансовом положении организации, ее платежеспособности и доходности</w:t>
            </w:r>
          </w:p>
        </w:tc>
        <w:tc>
          <w:tcPr>
            <w:tcW w:w="3741"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использовать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 и возможности экономического субъекта в обозримом будущем, определять источники, содержащие наиболее полную и достоверную информацию о работе объекта внутреннего контроля;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определять объем работ по финансовому анализу, потребность в трудовых, финансовых и материально-технических ресурсах;</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определять источники информации для проведения анализа финансового состояния экономического субъекта;</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планировать программы и сроки проведения финансового анализа экономического субъекта и осуществлять контроль их соблюдения, определять состав и формат аналитических отчетов;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распределять объем работ по проведению финансового анализа между работниками (группами работников);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проверять качество аналитической информации, полученной в процессе проведения финансового анализа, и выполнять процедуры по ее обобщению;</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формировать аналитические отчеты и представлять их заинтересованным пользователям;</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координировать взаимодействие работников экономического субъекта в процессе проведения финансового анализа;</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оценивать и анализировать финансовый потенциал, ликвидность и </w:t>
            </w:r>
            <w:r w:rsidRPr="0037029F">
              <w:rPr>
                <w:rFonts w:ascii="Times New Roman" w:eastAsia="Times New Roman" w:hAnsi="Times New Roman"/>
                <w:sz w:val="24"/>
                <w:szCs w:val="24"/>
                <w:lang w:eastAsia="ru-RU"/>
              </w:rPr>
              <w:lastRenderedPageBreak/>
              <w:t>платежеспособность, финансовую устойчивость, прибыльность и рентабельность,</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инвестиционную привлекательность экономического субъекта</w:t>
            </w:r>
          </w:p>
        </w:tc>
        <w:tc>
          <w:tcPr>
            <w:tcW w:w="4111"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методы финансового анализа;</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виды и приемы финансового анализа;</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процедуры анализа бухгалтерского баланса:</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общей оценки структуры активов и источников их формирования по показателям баланса;</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определения результатов общей оценки структуры активов и их источников по показателям баланса;</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процедуры анализа ликвидности бухгалтерского баланса;</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расчета финансовых коэффициентов для оценки платежеспособности;</w:t>
            </w:r>
          </w:p>
        </w:tc>
      </w:tr>
      <w:tr w:rsidR="00BE5180" w:rsidRPr="0037029F" w:rsidTr="00BE5180">
        <w:trPr>
          <w:trHeight w:val="212"/>
        </w:trPr>
        <w:tc>
          <w:tcPr>
            <w:tcW w:w="2354"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ПК 4.5</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Принимать участие в составлении бизнес-плана</w:t>
            </w:r>
          </w:p>
        </w:tc>
        <w:tc>
          <w:tcPr>
            <w:tcW w:w="3741"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разрабатывать финансовые программы развития экономического субъекта, инвестиционную, кредитную и валютную политику экономического субъекта;</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применять результаты финансового анализа экономического субъекта для целей бюджетирования и управления денежными потоками;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составлять прогнозные сметы и бюджеты, платежные календари, кассовые планы, обеспечивать составление финансовой части бизнес-планов, расчетов по привлечению кредитов и займов, проспектов эмиссий ценных бумаг экономического субъекта;</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вырабатывать сбалансированные решения по корректировке стратегии и тактики в области финансовой политики экономического субъекта, вносить соответствующие изменения в финансовые планы (сметы, бюджеты, бизнес-планы);</w:t>
            </w:r>
          </w:p>
        </w:tc>
        <w:tc>
          <w:tcPr>
            <w:tcW w:w="4111"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принципы и методы общей оценки деловой активности организации, технологию расчета и анализа финансового цикла;</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основы финансового менеджмента, методические документы по финансовому анализу, методические документы по бюджетированию и управлению денежными потоками;</w:t>
            </w:r>
          </w:p>
        </w:tc>
      </w:tr>
      <w:tr w:rsidR="00BE5180" w:rsidRPr="0037029F" w:rsidTr="00BE5180">
        <w:trPr>
          <w:trHeight w:val="212"/>
        </w:trPr>
        <w:tc>
          <w:tcPr>
            <w:tcW w:w="2354"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ПК 4.6</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tc>
        <w:tc>
          <w:tcPr>
            <w:tcW w:w="3741"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выбирать генеральную совокупность из регистров учетных и отчетных данных, применять при ее обработке наиболее рациональные способы выборки, формировать выборку, к которой будут применяться контрольные и аналитические процедуры;</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применять методы внутреннего контроля (интервью, пересчет, обследование, аналитические процедуры, выборка);</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выявлять и оценивать риски объекта внутреннего контроля и риски собственных ошибок;</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формировать обоснованные выводы по результатам информации, полученной в </w:t>
            </w:r>
            <w:r w:rsidRPr="0037029F">
              <w:rPr>
                <w:rFonts w:ascii="Times New Roman" w:eastAsia="Times New Roman" w:hAnsi="Times New Roman"/>
                <w:sz w:val="24"/>
                <w:szCs w:val="24"/>
                <w:lang w:eastAsia="ru-RU"/>
              </w:rPr>
              <w:lastRenderedPageBreak/>
              <w:t>процессе проведения финансового анализа экономического субъекта;</w:t>
            </w:r>
          </w:p>
        </w:tc>
        <w:tc>
          <w:tcPr>
            <w:tcW w:w="4111"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состав критериев оценки несостоятельности (банкротства) организации;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процедуры анализа показателей финансовой устойчивости;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процедуры анализа отчета о финансовых результатах;</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процедуры анализа уровня и динамики финансовых результатов по показателям отчетности;</w:t>
            </w:r>
          </w:p>
        </w:tc>
      </w:tr>
      <w:tr w:rsidR="00BE5180" w:rsidRPr="0037029F" w:rsidTr="00BE5180">
        <w:trPr>
          <w:trHeight w:val="212"/>
        </w:trPr>
        <w:tc>
          <w:tcPr>
            <w:tcW w:w="2354"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ПК 4.7</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Проводить мониторинг устранения менеджментом выявленных нарушений, недостатков и рисков</w:t>
            </w:r>
          </w:p>
          <w:p w:rsidR="00BE5180" w:rsidRPr="0037029F" w:rsidRDefault="00BE5180" w:rsidP="0037029F">
            <w:pPr>
              <w:spacing w:after="0" w:line="240" w:lineRule="auto"/>
              <w:rPr>
                <w:rFonts w:ascii="Times New Roman" w:eastAsia="Times New Roman" w:hAnsi="Times New Roman"/>
                <w:b/>
                <w:sz w:val="24"/>
                <w:szCs w:val="24"/>
                <w:highlight w:val="yellow"/>
                <w:lang w:eastAsia="ru-RU"/>
              </w:rPr>
            </w:pPr>
          </w:p>
        </w:tc>
        <w:tc>
          <w:tcPr>
            <w:tcW w:w="3741"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оценивать соответствие производимых хозяйственных операций и эффективность использования активов правовой и нормативной базе;</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формировать информационную базу, отражающую ход устранения выявленных контрольными процедурами недостатков</w:t>
            </w:r>
          </w:p>
        </w:tc>
        <w:tc>
          <w:tcPr>
            <w:tcW w:w="4111"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законодательство Российской Федерации о бухгалтерском учете, о налогах и сборах, консолидированной финансовой отчетности, аудиторской деятельности, архивном деле, в области социального и медицинского страхования, пенсионного обеспечения;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гражданское, таможенное, трудовое, валютное, бюджетное законодательство Российской Федерации, законодательство о противодействии коррупции и коммерческому подкупу, легализации (отмыванию) доходов, полученных преступным путем, и финансированию терроризма, законодательство о порядке изъятия бухгалтерских документов, об ответственности за непредставление или представление недостоверной отчетности;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правила внесения исправлений в бухгалтерскую отчетность в случае выявления неправильного отражения хозяйственных операций;</w:t>
            </w:r>
          </w:p>
        </w:tc>
      </w:tr>
    </w:tbl>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 СТРУКТУРА И СОДЕРЖАНИЕ УЧЕБНОЙ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sz w:val="24"/>
          <w:szCs w:val="24"/>
          <w:u w:val="single"/>
          <w:lang w:eastAsia="ru-RU"/>
        </w:rPr>
      </w:pPr>
      <w:r w:rsidRPr="0037029F">
        <w:rPr>
          <w:rFonts w:ascii="Times New Roman" w:eastAsia="Times New Roman" w:hAnsi="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409"/>
        <w:gridCol w:w="1779"/>
      </w:tblGrid>
      <w:tr w:rsidR="00BE5180" w:rsidRPr="0037029F" w:rsidTr="00BE5180">
        <w:trPr>
          <w:trHeight w:val="460"/>
        </w:trPr>
        <w:tc>
          <w:tcPr>
            <w:tcW w:w="4127" w:type="pct"/>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Вид учебной работы</w:t>
            </w:r>
          </w:p>
        </w:tc>
        <w:tc>
          <w:tcPr>
            <w:tcW w:w="873" w:type="pct"/>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b/>
                <w:i/>
                <w:iCs/>
                <w:sz w:val="24"/>
                <w:szCs w:val="24"/>
                <w:lang w:eastAsia="ru-RU"/>
              </w:rPr>
              <w:t>Объем часов</w:t>
            </w:r>
          </w:p>
        </w:tc>
      </w:tr>
      <w:tr w:rsidR="00BE5180" w:rsidRPr="0037029F" w:rsidTr="00BE5180">
        <w:trPr>
          <w:trHeight w:hRule="exact" w:val="397"/>
        </w:trPr>
        <w:tc>
          <w:tcPr>
            <w:tcW w:w="4127" w:type="pct"/>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Суммарная учебная нагрузка во взаимодействии с преподавателем</w:t>
            </w:r>
          </w:p>
        </w:tc>
        <w:tc>
          <w:tcPr>
            <w:tcW w:w="873" w:type="pct"/>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54</w:t>
            </w:r>
          </w:p>
        </w:tc>
      </w:tr>
      <w:tr w:rsidR="00BE5180" w:rsidRPr="0037029F" w:rsidTr="00BE5180">
        <w:trPr>
          <w:trHeight w:hRule="exact" w:val="397"/>
        </w:trPr>
        <w:tc>
          <w:tcPr>
            <w:tcW w:w="4127" w:type="pct"/>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Объем образовательной программы в академических часах</w:t>
            </w:r>
          </w:p>
        </w:tc>
        <w:tc>
          <w:tcPr>
            <w:tcW w:w="873" w:type="pct"/>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64</w:t>
            </w:r>
          </w:p>
        </w:tc>
      </w:tr>
      <w:tr w:rsidR="00BE5180" w:rsidRPr="0037029F" w:rsidTr="00BE5180">
        <w:trPr>
          <w:trHeight w:hRule="exact" w:val="397"/>
        </w:trPr>
        <w:tc>
          <w:tcPr>
            <w:tcW w:w="4127" w:type="pct"/>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 том числе:</w:t>
            </w:r>
          </w:p>
        </w:tc>
        <w:tc>
          <w:tcPr>
            <w:tcW w:w="873" w:type="pct"/>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p>
        </w:tc>
      </w:tr>
      <w:tr w:rsidR="00BE5180" w:rsidRPr="0037029F" w:rsidTr="00BE5180">
        <w:trPr>
          <w:trHeight w:hRule="exact" w:val="397"/>
        </w:trPr>
        <w:tc>
          <w:tcPr>
            <w:tcW w:w="4127" w:type="pct"/>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теоретическое обучение</w:t>
            </w:r>
          </w:p>
        </w:tc>
        <w:tc>
          <w:tcPr>
            <w:tcW w:w="873" w:type="pct"/>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24</w:t>
            </w:r>
          </w:p>
        </w:tc>
      </w:tr>
      <w:tr w:rsidR="00BE5180" w:rsidRPr="0037029F" w:rsidTr="00BE5180">
        <w:trPr>
          <w:trHeight w:hRule="exact" w:val="397"/>
        </w:trPr>
        <w:tc>
          <w:tcPr>
            <w:tcW w:w="4127" w:type="pct"/>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практические занятия </w:t>
            </w:r>
          </w:p>
        </w:tc>
        <w:tc>
          <w:tcPr>
            <w:tcW w:w="873" w:type="pct"/>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22</w:t>
            </w:r>
          </w:p>
        </w:tc>
      </w:tr>
      <w:tr w:rsidR="00BE5180" w:rsidRPr="0037029F" w:rsidTr="00BE5180">
        <w:trPr>
          <w:trHeight w:hRule="exact" w:val="397"/>
        </w:trPr>
        <w:tc>
          <w:tcPr>
            <w:tcW w:w="4127" w:type="pct"/>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консультации </w:t>
            </w:r>
          </w:p>
        </w:tc>
        <w:tc>
          <w:tcPr>
            <w:tcW w:w="873" w:type="pct"/>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2</w:t>
            </w:r>
          </w:p>
        </w:tc>
      </w:tr>
      <w:tr w:rsidR="00BE5180" w:rsidRPr="0037029F" w:rsidTr="00BE5180">
        <w:trPr>
          <w:trHeight w:hRule="exact" w:val="397"/>
        </w:trPr>
        <w:tc>
          <w:tcPr>
            <w:tcW w:w="4127" w:type="pct"/>
          </w:tcPr>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Самостоятельная работа </w:t>
            </w:r>
          </w:p>
        </w:tc>
        <w:tc>
          <w:tcPr>
            <w:tcW w:w="873" w:type="pct"/>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10</w:t>
            </w:r>
          </w:p>
        </w:tc>
      </w:tr>
      <w:tr w:rsidR="00BE5180" w:rsidRPr="0037029F" w:rsidTr="00BE5180">
        <w:trPr>
          <w:trHeight w:hRule="exact" w:val="397"/>
        </w:trPr>
        <w:tc>
          <w:tcPr>
            <w:tcW w:w="4127" w:type="pct"/>
          </w:tcPr>
          <w:p w:rsidR="00BE5180" w:rsidRPr="0037029F" w:rsidRDefault="00BE5180" w:rsidP="0037029F">
            <w:pPr>
              <w:spacing w:after="0" w:line="240" w:lineRule="auto"/>
              <w:rPr>
                <w:rFonts w:ascii="Times New Roman" w:eastAsia="Times New Roman" w:hAnsi="Times New Roman"/>
                <w:i/>
                <w:iCs/>
                <w:sz w:val="24"/>
                <w:szCs w:val="24"/>
                <w:lang w:eastAsia="ru-RU"/>
              </w:rPr>
            </w:pPr>
            <w:r w:rsidRPr="0037029F">
              <w:rPr>
                <w:rFonts w:ascii="Times New Roman" w:eastAsia="Times New Roman" w:hAnsi="Times New Roman"/>
                <w:b/>
                <w:iCs/>
                <w:sz w:val="24"/>
                <w:szCs w:val="24"/>
                <w:lang w:eastAsia="ru-RU"/>
              </w:rPr>
              <w:t>Промежуточная аттестация</w:t>
            </w:r>
            <w:r w:rsidRPr="0037029F">
              <w:rPr>
                <w:rFonts w:ascii="Times New Roman" w:eastAsia="Times New Roman" w:hAnsi="Times New Roman"/>
                <w:iCs/>
                <w:sz w:val="24"/>
                <w:szCs w:val="24"/>
                <w:lang w:eastAsia="ru-RU"/>
              </w:rPr>
              <w:t xml:space="preserve"> в форме</w:t>
            </w:r>
            <w:r w:rsidRPr="0037029F">
              <w:rPr>
                <w:rFonts w:ascii="Times New Roman" w:eastAsia="Times New Roman" w:hAnsi="Times New Roman"/>
                <w:b/>
                <w:iCs/>
                <w:sz w:val="24"/>
                <w:szCs w:val="24"/>
                <w:lang w:eastAsia="ru-RU"/>
              </w:rPr>
              <w:t xml:space="preserve">  экзамена</w:t>
            </w:r>
          </w:p>
        </w:tc>
        <w:tc>
          <w:tcPr>
            <w:tcW w:w="873" w:type="pct"/>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6</w:t>
            </w:r>
          </w:p>
        </w:tc>
      </w:tr>
    </w:tbl>
    <w:p w:rsidR="00BE5180" w:rsidRPr="0037029F" w:rsidRDefault="00BE5180" w:rsidP="0037029F">
      <w:pPr>
        <w:spacing w:after="0" w:line="240" w:lineRule="auto"/>
        <w:ind w:left="720"/>
        <w:rPr>
          <w:rFonts w:ascii="Times New Roman" w:eastAsia="Times New Roman" w:hAnsi="Times New Roman"/>
          <w:sz w:val="24"/>
          <w:szCs w:val="24"/>
          <w:lang w:eastAsia="ru-RU"/>
        </w:rPr>
      </w:pPr>
    </w:p>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2.2</w:t>
      </w:r>
      <w:r w:rsidRPr="0037029F">
        <w:rPr>
          <w:rFonts w:ascii="Times New Roman" w:eastAsia="Times New Roman" w:hAnsi="Times New Roman"/>
          <w:sz w:val="24"/>
          <w:szCs w:val="24"/>
          <w:lang w:eastAsia="ru-RU"/>
        </w:rPr>
        <w:t xml:space="preserve"> </w:t>
      </w:r>
      <w:r w:rsidRPr="0037029F">
        <w:rPr>
          <w:rFonts w:ascii="Times New Roman" w:eastAsia="Times New Roman" w:hAnsi="Times New Roman"/>
          <w:b/>
          <w:sz w:val="24"/>
          <w:szCs w:val="24"/>
          <w:lang w:eastAsia="ru-RU"/>
        </w:rPr>
        <w:t>Тематический план и содержание учебной дисциплины</w:t>
      </w:r>
    </w:p>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АУДИТ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7"/>
        <w:gridCol w:w="500"/>
        <w:gridCol w:w="3299"/>
        <w:gridCol w:w="41"/>
        <w:gridCol w:w="860"/>
        <w:gridCol w:w="6"/>
        <w:gridCol w:w="2661"/>
      </w:tblGrid>
      <w:tr w:rsidR="00BE5180" w:rsidRPr="0037029F" w:rsidTr="00BE5180">
        <w:trPr>
          <w:trHeight w:val="20"/>
        </w:trPr>
        <w:tc>
          <w:tcPr>
            <w:tcW w:w="1387" w:type="pct"/>
          </w:tcPr>
          <w:p w:rsidR="00BE5180" w:rsidRPr="0037029F" w:rsidRDefault="00BE5180" w:rsidP="0037029F">
            <w:pPr>
              <w:snapToGrid w:val="0"/>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Наименование разделов и тем</w:t>
            </w:r>
          </w:p>
        </w:tc>
        <w:tc>
          <w:tcPr>
            <w:tcW w:w="1883" w:type="pct"/>
            <w:gridSpan w:val="3"/>
            <w:vAlign w:val="center"/>
          </w:tcPr>
          <w:p w:rsidR="00BE5180" w:rsidRPr="0037029F" w:rsidRDefault="00BE5180" w:rsidP="0037029F">
            <w:pPr>
              <w:snapToGrid w:val="0"/>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Содержание учебного материала и формы организации деятельности обучающихся</w:t>
            </w:r>
          </w:p>
        </w:tc>
        <w:tc>
          <w:tcPr>
            <w:tcW w:w="425" w:type="pct"/>
            <w:gridSpan w:val="2"/>
            <w:shd w:val="clear" w:color="auto" w:fill="auto"/>
          </w:tcPr>
          <w:p w:rsidR="00BE5180" w:rsidRPr="0037029F" w:rsidRDefault="00BE5180" w:rsidP="0037029F">
            <w:pPr>
              <w:snapToGrid w:val="0"/>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Объем часов</w:t>
            </w:r>
          </w:p>
        </w:tc>
        <w:tc>
          <w:tcPr>
            <w:tcW w:w="1305" w:type="pct"/>
          </w:tcPr>
          <w:p w:rsidR="00BE5180" w:rsidRPr="0037029F" w:rsidRDefault="00BE5180" w:rsidP="0037029F">
            <w:pPr>
              <w:snapToGrid w:val="0"/>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Коды компетенций, формированию которых способствует элемент программы</w:t>
            </w:r>
          </w:p>
        </w:tc>
      </w:tr>
      <w:tr w:rsidR="00BE5180" w:rsidRPr="0037029F" w:rsidTr="00BE5180">
        <w:trPr>
          <w:trHeight w:val="20"/>
        </w:trPr>
        <w:tc>
          <w:tcPr>
            <w:tcW w:w="1387" w:type="pct"/>
          </w:tcPr>
          <w:p w:rsidR="00BE5180" w:rsidRPr="0037029F" w:rsidRDefault="00BE5180" w:rsidP="0037029F">
            <w:pPr>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1</w:t>
            </w:r>
          </w:p>
        </w:tc>
        <w:tc>
          <w:tcPr>
            <w:tcW w:w="1883" w:type="pct"/>
            <w:gridSpan w:val="3"/>
          </w:tcPr>
          <w:p w:rsidR="00BE5180" w:rsidRPr="0037029F" w:rsidRDefault="00BE5180" w:rsidP="0037029F">
            <w:pPr>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425" w:type="pct"/>
            <w:gridSpan w:val="2"/>
            <w:shd w:val="clear" w:color="auto" w:fill="auto"/>
          </w:tcPr>
          <w:p w:rsidR="00BE5180" w:rsidRPr="0037029F" w:rsidRDefault="00BE5180" w:rsidP="0037029F">
            <w:pPr>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3</w:t>
            </w:r>
          </w:p>
        </w:tc>
        <w:tc>
          <w:tcPr>
            <w:tcW w:w="1305" w:type="pct"/>
          </w:tcPr>
          <w:p w:rsidR="00BE5180" w:rsidRPr="0037029F" w:rsidRDefault="00BE5180" w:rsidP="0037029F">
            <w:pPr>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r>
      <w:tr w:rsidR="00BE5180" w:rsidRPr="0037029F" w:rsidTr="00BE5180">
        <w:trPr>
          <w:trHeight w:val="20"/>
        </w:trPr>
        <w:tc>
          <w:tcPr>
            <w:tcW w:w="3695" w:type="pct"/>
            <w:gridSpan w:val="6"/>
          </w:tcPr>
          <w:p w:rsidR="00BE5180" w:rsidRPr="0037029F" w:rsidRDefault="00BE5180" w:rsidP="0037029F">
            <w:pPr>
              <w:snapToGrid w:val="0"/>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                                               Раздел 1. Основы аудита        2</w:t>
            </w:r>
          </w:p>
        </w:tc>
        <w:tc>
          <w:tcPr>
            <w:tcW w:w="1305" w:type="pct"/>
          </w:tcPr>
          <w:p w:rsidR="00BE5180" w:rsidRPr="0037029F" w:rsidRDefault="00BE5180" w:rsidP="0037029F">
            <w:pPr>
              <w:snapToGrid w:val="0"/>
              <w:spacing w:after="0" w:line="240" w:lineRule="auto"/>
              <w:jc w:val="center"/>
              <w:rPr>
                <w:rFonts w:ascii="Times New Roman" w:eastAsia="Times New Roman" w:hAnsi="Times New Roman"/>
                <w:b/>
                <w:sz w:val="24"/>
                <w:szCs w:val="24"/>
                <w:lang w:eastAsia="ru-RU"/>
              </w:rPr>
            </w:pPr>
          </w:p>
          <w:p w:rsidR="00BE5180" w:rsidRPr="0037029F" w:rsidRDefault="00BE5180" w:rsidP="0037029F">
            <w:pPr>
              <w:snapToGrid w:val="0"/>
              <w:spacing w:after="0" w:line="240" w:lineRule="auto"/>
              <w:jc w:val="center"/>
              <w:rPr>
                <w:rFonts w:ascii="Times New Roman" w:eastAsia="Times New Roman" w:hAnsi="Times New Roman"/>
                <w:b/>
                <w:sz w:val="24"/>
                <w:szCs w:val="24"/>
                <w:lang w:eastAsia="ru-RU"/>
              </w:rPr>
            </w:pPr>
          </w:p>
        </w:tc>
      </w:tr>
      <w:tr w:rsidR="00BE5180" w:rsidRPr="0037029F" w:rsidTr="00BE5180">
        <w:trPr>
          <w:trHeight w:val="20"/>
        </w:trPr>
        <w:tc>
          <w:tcPr>
            <w:tcW w:w="1387" w:type="pct"/>
            <w:vMerge w:val="restart"/>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Тема 1.1</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Понятие, сущность и содержание  аудита. Организация аудиторской службы.</w:t>
            </w:r>
            <w:r w:rsidRPr="0037029F">
              <w:rPr>
                <w:rFonts w:ascii="Times New Roman" w:eastAsia="Times New Roman" w:hAnsi="Times New Roman"/>
                <w:b/>
                <w:color w:val="000000"/>
                <w:sz w:val="24"/>
                <w:szCs w:val="24"/>
                <w:lang w:eastAsia="ru-RU"/>
              </w:rPr>
              <w:t xml:space="preserve"> Виды аудита.</w:t>
            </w:r>
          </w:p>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1883" w:type="pct"/>
            <w:gridSpan w:val="3"/>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425" w:type="pct"/>
            <w:gridSpan w:val="2"/>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p w:rsidR="00BE5180" w:rsidRPr="0037029F" w:rsidRDefault="00BE5180" w:rsidP="0037029F">
            <w:pPr>
              <w:spacing w:after="0" w:line="240" w:lineRule="auto"/>
              <w:jc w:val="center"/>
              <w:rPr>
                <w:rFonts w:ascii="Times New Roman" w:eastAsia="Times New Roman" w:hAnsi="Times New Roman"/>
                <w:sz w:val="24"/>
                <w:szCs w:val="24"/>
                <w:lang w:eastAsia="ru-RU"/>
              </w:rPr>
            </w:pPr>
          </w:p>
        </w:tc>
        <w:tc>
          <w:tcPr>
            <w:tcW w:w="1305" w:type="pct"/>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rPr>
          <w:trHeight w:val="341"/>
        </w:trPr>
        <w:tc>
          <w:tcPr>
            <w:tcW w:w="1387" w:type="pct"/>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245" w:type="pct"/>
            <w:tcBorders>
              <w:bottom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1</w:t>
            </w:r>
          </w:p>
        </w:tc>
        <w:tc>
          <w:tcPr>
            <w:tcW w:w="1638" w:type="pct"/>
            <w:gridSpan w:val="2"/>
            <w:tcBorders>
              <w:bottom w:val="single" w:sz="4" w:space="0" w:color="auto"/>
            </w:tcBorders>
          </w:tcPr>
          <w:p w:rsidR="00BE5180" w:rsidRPr="0037029F" w:rsidRDefault="00BE5180" w:rsidP="0037029F">
            <w:pPr>
              <w:spacing w:after="0" w:line="240" w:lineRule="auto"/>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Понятие об аудите и аудиторской деятельности.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color w:val="000000"/>
                <w:sz w:val="24"/>
                <w:szCs w:val="24"/>
                <w:lang w:eastAsia="ru-RU"/>
              </w:rPr>
              <w:t>Основные задачи и функции</w:t>
            </w:r>
            <w:r w:rsidRPr="0037029F">
              <w:rPr>
                <w:rFonts w:ascii="Times New Roman" w:eastAsia="Times New Roman" w:hAnsi="Times New Roman"/>
                <w:sz w:val="24"/>
                <w:szCs w:val="24"/>
                <w:lang w:eastAsia="ru-RU"/>
              </w:rPr>
              <w:t xml:space="preserve"> </w:t>
            </w:r>
            <w:r w:rsidRPr="0037029F">
              <w:rPr>
                <w:rFonts w:ascii="Times New Roman" w:eastAsia="Times New Roman" w:hAnsi="Times New Roman"/>
                <w:color w:val="000000"/>
                <w:sz w:val="24"/>
                <w:szCs w:val="24"/>
                <w:lang w:eastAsia="ru-RU"/>
              </w:rPr>
              <w:t>аудитора.</w:t>
            </w:r>
            <w:r w:rsidRPr="0037029F">
              <w:rPr>
                <w:rFonts w:ascii="Times New Roman" w:eastAsia="Times New Roman" w:hAnsi="Times New Roman"/>
                <w:sz w:val="24"/>
                <w:szCs w:val="24"/>
                <w:lang w:eastAsia="ru-RU"/>
              </w:rPr>
              <w:t xml:space="preserve"> </w:t>
            </w:r>
            <w:r w:rsidRPr="0037029F">
              <w:rPr>
                <w:rFonts w:ascii="Times New Roman" w:eastAsia="Times New Roman" w:hAnsi="Times New Roman"/>
                <w:color w:val="000000"/>
                <w:sz w:val="24"/>
                <w:szCs w:val="24"/>
                <w:lang w:eastAsia="ru-RU"/>
              </w:rPr>
              <w:t>Права, обязанности и ответственность</w:t>
            </w:r>
            <w:r w:rsidRPr="0037029F">
              <w:rPr>
                <w:rFonts w:ascii="Times New Roman" w:eastAsia="Times New Roman" w:hAnsi="Times New Roman"/>
                <w:sz w:val="24"/>
                <w:szCs w:val="24"/>
                <w:lang w:eastAsia="ru-RU"/>
              </w:rPr>
              <w:t xml:space="preserve"> </w:t>
            </w:r>
            <w:r w:rsidRPr="0037029F">
              <w:rPr>
                <w:rFonts w:ascii="Times New Roman" w:eastAsia="Times New Roman" w:hAnsi="Times New Roman"/>
                <w:color w:val="000000"/>
                <w:sz w:val="24"/>
                <w:szCs w:val="24"/>
                <w:lang w:eastAsia="ru-RU"/>
              </w:rPr>
              <w:t>аудитора. Этика аудитора.</w:t>
            </w:r>
          </w:p>
        </w:tc>
        <w:tc>
          <w:tcPr>
            <w:tcW w:w="425" w:type="pct"/>
            <w:gridSpan w:val="2"/>
            <w:tcBorders>
              <w:bottom w:val="single" w:sz="4" w:space="0" w:color="auto"/>
            </w:tcBorders>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p>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305" w:type="pct"/>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1-11;</w:t>
            </w:r>
          </w:p>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1.1 – 1.4;</w:t>
            </w:r>
          </w:p>
          <w:p w:rsidR="00BE5180" w:rsidRPr="0037029F" w:rsidRDefault="00BE5180" w:rsidP="0037029F">
            <w:pPr>
              <w:spacing w:after="0" w:line="240" w:lineRule="auto"/>
              <w:jc w:val="center"/>
              <w:rPr>
                <w:rFonts w:ascii="Times New Roman" w:eastAsia="Times New Roman" w:hAnsi="Times New Roman"/>
                <w:sz w:val="24"/>
                <w:szCs w:val="24"/>
                <w:lang w:eastAsia="ru-RU"/>
              </w:rPr>
            </w:pPr>
          </w:p>
          <w:p w:rsidR="00BE5180" w:rsidRPr="0037029F" w:rsidRDefault="00BE5180" w:rsidP="0037029F">
            <w:pPr>
              <w:spacing w:after="0" w:line="240" w:lineRule="auto"/>
              <w:jc w:val="center"/>
              <w:rPr>
                <w:rFonts w:ascii="Times New Roman" w:eastAsia="Times New Roman" w:hAnsi="Times New Roman"/>
                <w:sz w:val="24"/>
                <w:szCs w:val="24"/>
                <w:lang w:eastAsia="ru-RU"/>
              </w:rPr>
            </w:pPr>
          </w:p>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411"/>
        </w:trPr>
        <w:tc>
          <w:tcPr>
            <w:tcW w:w="3695" w:type="pct"/>
            <w:gridSpan w:val="6"/>
            <w:vAlign w:val="center"/>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                Раздел 2. Методология аудита                          4</w:t>
            </w:r>
          </w:p>
        </w:tc>
        <w:tc>
          <w:tcPr>
            <w:tcW w:w="1305" w:type="pct"/>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rPr>
          <w:trHeight w:val="20"/>
        </w:trPr>
        <w:tc>
          <w:tcPr>
            <w:tcW w:w="1387" w:type="pct"/>
            <w:vMerge w:val="restart"/>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Тема 2.1  Общие понятия  о формах и методах аудиторской деятельности.</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Технологические</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основы аудита.</w:t>
            </w:r>
          </w:p>
        </w:tc>
        <w:tc>
          <w:tcPr>
            <w:tcW w:w="1863" w:type="pct"/>
            <w:gridSpan w:val="2"/>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445" w:type="pct"/>
            <w:gridSpan w:val="3"/>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1305" w:type="pct"/>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rPr>
          <w:trHeight w:val="720"/>
        </w:trPr>
        <w:tc>
          <w:tcPr>
            <w:tcW w:w="1387" w:type="pct"/>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245" w:type="pct"/>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1</w:t>
            </w:r>
          </w:p>
        </w:tc>
        <w:tc>
          <w:tcPr>
            <w:tcW w:w="1618" w:type="pct"/>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Общие понятия о методах аудиторской деятельности при внутренних и внешних аудиторских проверках.</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Основные этапы аудиторской проверки.</w:t>
            </w:r>
          </w:p>
        </w:tc>
        <w:tc>
          <w:tcPr>
            <w:tcW w:w="445" w:type="pct"/>
            <w:gridSpan w:val="3"/>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p>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305" w:type="pct"/>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1-11;</w:t>
            </w:r>
          </w:p>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1.1 – 1.4;</w:t>
            </w:r>
          </w:p>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2.1 – 2.7;</w:t>
            </w:r>
          </w:p>
          <w:p w:rsidR="00BE5180" w:rsidRPr="0037029F" w:rsidRDefault="00BE5180" w:rsidP="0037029F">
            <w:pPr>
              <w:spacing w:after="0" w:line="240" w:lineRule="auto"/>
              <w:jc w:val="center"/>
              <w:rPr>
                <w:rFonts w:ascii="Times New Roman" w:eastAsia="Times New Roman" w:hAnsi="Times New Roman"/>
                <w:sz w:val="24"/>
                <w:szCs w:val="24"/>
                <w:lang w:eastAsia="ru-RU"/>
              </w:rPr>
            </w:pPr>
          </w:p>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555"/>
        </w:trPr>
        <w:tc>
          <w:tcPr>
            <w:tcW w:w="1387" w:type="pct"/>
            <w:vMerge/>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245" w:type="pct"/>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1618" w:type="pct"/>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Содержание и формы аудиторского заключения, а также акта аудиторской проверки.</w:t>
            </w:r>
          </w:p>
        </w:tc>
        <w:tc>
          <w:tcPr>
            <w:tcW w:w="445" w:type="pct"/>
            <w:gridSpan w:val="3"/>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305" w:type="pct"/>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1-11;</w:t>
            </w:r>
          </w:p>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4.1 – 4.6</w:t>
            </w:r>
          </w:p>
          <w:p w:rsidR="00BE5180" w:rsidRPr="0037029F" w:rsidRDefault="00BE5180" w:rsidP="0037029F">
            <w:pPr>
              <w:spacing w:after="0" w:line="240" w:lineRule="auto"/>
              <w:jc w:val="center"/>
              <w:rPr>
                <w:rFonts w:ascii="Times New Roman" w:eastAsia="Times New Roman" w:hAnsi="Times New Roman"/>
                <w:bCs/>
                <w:color w:val="000000"/>
                <w:sz w:val="24"/>
                <w:szCs w:val="24"/>
                <w:shd w:val="clear" w:color="auto" w:fill="FFFFFF"/>
                <w:lang w:eastAsia="ru-RU"/>
              </w:rPr>
            </w:pPr>
          </w:p>
        </w:tc>
      </w:tr>
      <w:tr w:rsidR="00BE5180" w:rsidRPr="0037029F" w:rsidTr="00BE5180">
        <w:trPr>
          <w:trHeight w:hRule="exact" w:val="454"/>
        </w:trPr>
        <w:tc>
          <w:tcPr>
            <w:tcW w:w="3692" w:type="pct"/>
            <w:gridSpan w:val="5"/>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color w:val="000000"/>
                <w:sz w:val="24"/>
                <w:szCs w:val="24"/>
                <w:lang w:eastAsia="ru-RU"/>
              </w:rPr>
              <w:t xml:space="preserve">                  Раздел 3. Аудит организации                40</w:t>
            </w:r>
          </w:p>
        </w:tc>
        <w:tc>
          <w:tcPr>
            <w:tcW w:w="1308" w:type="pct"/>
            <w:gridSpan w:val="2"/>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p w:rsidR="00BE5180" w:rsidRPr="0037029F" w:rsidRDefault="00BE5180" w:rsidP="0037029F">
            <w:pPr>
              <w:spacing w:after="0" w:line="240" w:lineRule="auto"/>
              <w:jc w:val="center"/>
              <w:rPr>
                <w:rFonts w:ascii="Times New Roman" w:eastAsia="Times New Roman" w:hAnsi="Times New Roman"/>
                <w:b/>
                <w:sz w:val="24"/>
                <w:szCs w:val="24"/>
                <w:lang w:eastAsia="ru-RU"/>
              </w:rPr>
            </w:pPr>
          </w:p>
          <w:p w:rsidR="00BE5180" w:rsidRPr="0037029F" w:rsidRDefault="00BE5180" w:rsidP="0037029F">
            <w:pPr>
              <w:spacing w:after="0" w:line="240" w:lineRule="auto"/>
              <w:ind w:left="1707"/>
              <w:jc w:val="center"/>
              <w:rPr>
                <w:rFonts w:ascii="Times New Roman" w:eastAsia="Times New Roman" w:hAnsi="Times New Roman"/>
                <w:b/>
                <w:sz w:val="24"/>
                <w:szCs w:val="24"/>
                <w:lang w:eastAsia="ru-RU"/>
              </w:rPr>
            </w:pPr>
          </w:p>
        </w:tc>
      </w:tr>
      <w:tr w:rsidR="00BE5180" w:rsidRPr="0037029F" w:rsidTr="00BE5180">
        <w:trPr>
          <w:trHeight w:val="197"/>
        </w:trPr>
        <w:tc>
          <w:tcPr>
            <w:tcW w:w="1387" w:type="pct"/>
            <w:vMerge w:val="restart"/>
            <w:tcBorders>
              <w:bottom w:val="nil"/>
            </w:tcBorders>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color w:val="000000"/>
                <w:sz w:val="24"/>
                <w:szCs w:val="24"/>
                <w:lang w:eastAsia="ru-RU"/>
              </w:rPr>
              <w:t>Тема 3.1 Аудит учета денежных средств и операций в валюте</w:t>
            </w:r>
            <w:r w:rsidRPr="0037029F">
              <w:rPr>
                <w:rFonts w:ascii="Times New Roman" w:eastAsia="Times New Roman" w:hAnsi="Times New Roman"/>
                <w:b/>
                <w:sz w:val="24"/>
                <w:szCs w:val="24"/>
                <w:lang w:eastAsia="ru-RU"/>
              </w:rPr>
              <w:t xml:space="preserve"> </w:t>
            </w:r>
          </w:p>
          <w:p w:rsidR="00BE5180" w:rsidRPr="0037029F" w:rsidRDefault="00BE5180" w:rsidP="0037029F">
            <w:pPr>
              <w:spacing w:after="0" w:line="240" w:lineRule="auto"/>
              <w:jc w:val="both"/>
              <w:rPr>
                <w:rFonts w:ascii="Times New Roman" w:eastAsia="Times New Roman" w:hAnsi="Times New Roman"/>
                <w:b/>
                <w:bCs/>
                <w:sz w:val="24"/>
                <w:szCs w:val="24"/>
                <w:lang w:eastAsia="ru-RU"/>
              </w:rPr>
            </w:pPr>
          </w:p>
        </w:tc>
        <w:tc>
          <w:tcPr>
            <w:tcW w:w="1883" w:type="pct"/>
            <w:gridSpan w:val="3"/>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p w:rsidR="00BE5180" w:rsidRPr="0037029F" w:rsidRDefault="00BE5180" w:rsidP="0037029F">
            <w:pPr>
              <w:spacing w:after="0" w:line="240" w:lineRule="auto"/>
              <w:jc w:val="both"/>
              <w:rPr>
                <w:rFonts w:ascii="Times New Roman" w:eastAsia="Times New Roman" w:hAnsi="Times New Roman"/>
                <w:b/>
                <w:sz w:val="24"/>
                <w:szCs w:val="24"/>
                <w:lang w:eastAsia="ru-RU"/>
              </w:rPr>
            </w:pPr>
          </w:p>
        </w:tc>
        <w:tc>
          <w:tcPr>
            <w:tcW w:w="425" w:type="pct"/>
            <w:gridSpan w:val="2"/>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1305" w:type="pct"/>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rPr>
          <w:trHeight w:val="1098"/>
        </w:trPr>
        <w:tc>
          <w:tcPr>
            <w:tcW w:w="1387" w:type="pct"/>
            <w:vMerge/>
            <w:tcBorders>
              <w:bottom w:val="nil"/>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p>
        </w:tc>
        <w:tc>
          <w:tcPr>
            <w:tcW w:w="245" w:type="pct"/>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1638" w:type="pct"/>
            <w:gridSpan w:val="2"/>
          </w:tcPr>
          <w:p w:rsidR="00BE5180" w:rsidRPr="0037029F" w:rsidRDefault="00BE5180" w:rsidP="0037029F">
            <w:pPr>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Методы проверки кассовых операций, операций со счетами в банках и операций в валюте</w:t>
            </w:r>
          </w:p>
        </w:tc>
        <w:tc>
          <w:tcPr>
            <w:tcW w:w="425" w:type="pct"/>
            <w:gridSpan w:val="2"/>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p w:rsidR="00BE5180" w:rsidRPr="0037029F" w:rsidRDefault="00BE5180" w:rsidP="0037029F">
            <w:pPr>
              <w:spacing w:after="0" w:line="240" w:lineRule="auto"/>
              <w:jc w:val="center"/>
              <w:rPr>
                <w:rFonts w:ascii="Times New Roman" w:eastAsia="Times New Roman" w:hAnsi="Times New Roman"/>
                <w:sz w:val="24"/>
                <w:szCs w:val="24"/>
                <w:lang w:eastAsia="ru-RU"/>
              </w:rPr>
            </w:pPr>
          </w:p>
        </w:tc>
        <w:tc>
          <w:tcPr>
            <w:tcW w:w="1305" w:type="pct"/>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1-11;</w:t>
            </w:r>
          </w:p>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1.1 – 1.4;</w:t>
            </w:r>
          </w:p>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225"/>
        </w:trPr>
        <w:tc>
          <w:tcPr>
            <w:tcW w:w="1387" w:type="pct"/>
            <w:vMerge/>
            <w:tcBorders>
              <w:bottom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p>
        </w:tc>
        <w:tc>
          <w:tcPr>
            <w:tcW w:w="245" w:type="pct"/>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p w:rsidR="00BE5180" w:rsidRPr="0037029F" w:rsidRDefault="00BE5180" w:rsidP="0037029F">
            <w:pPr>
              <w:spacing w:after="0" w:line="240" w:lineRule="auto"/>
              <w:jc w:val="both"/>
              <w:rPr>
                <w:rFonts w:ascii="Times New Roman" w:eastAsia="Times New Roman" w:hAnsi="Times New Roman"/>
                <w:sz w:val="24"/>
                <w:szCs w:val="24"/>
                <w:lang w:eastAsia="ru-RU"/>
              </w:rPr>
            </w:pPr>
          </w:p>
        </w:tc>
        <w:tc>
          <w:tcPr>
            <w:tcW w:w="1638" w:type="pct"/>
            <w:gridSpan w:val="2"/>
          </w:tcPr>
          <w:p w:rsidR="00BE5180" w:rsidRPr="0037029F" w:rsidRDefault="00BE5180" w:rsidP="0037029F">
            <w:pPr>
              <w:spacing w:after="0" w:line="240" w:lineRule="auto"/>
              <w:rPr>
                <w:rFonts w:ascii="Times New Roman" w:eastAsia="Times New Roman" w:hAnsi="Times New Roman"/>
                <w:sz w:val="24"/>
                <w:szCs w:val="24"/>
                <w:u w:val="single"/>
                <w:lang w:eastAsia="ru-RU"/>
              </w:rPr>
            </w:pPr>
            <w:r w:rsidRPr="0037029F">
              <w:rPr>
                <w:rFonts w:ascii="Times New Roman" w:eastAsia="Times New Roman" w:hAnsi="Times New Roman"/>
                <w:sz w:val="24"/>
                <w:szCs w:val="24"/>
                <w:u w:val="single"/>
                <w:lang w:eastAsia="ru-RU"/>
              </w:rPr>
              <w:t>Практическое занятие 1</w:t>
            </w:r>
          </w:p>
          <w:p w:rsidR="00BE5180" w:rsidRPr="0037029F" w:rsidRDefault="00BE5180" w:rsidP="0037029F">
            <w:pPr>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Проверка наличных денег в кассе организации, проверка выписок банка с расчетного и валютного счетов</w:t>
            </w:r>
          </w:p>
        </w:tc>
        <w:tc>
          <w:tcPr>
            <w:tcW w:w="425" w:type="pct"/>
            <w:gridSpan w:val="2"/>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305" w:type="pct"/>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1.1 – 1.4;</w:t>
            </w:r>
          </w:p>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397"/>
        </w:trPr>
        <w:tc>
          <w:tcPr>
            <w:tcW w:w="1387" w:type="pct"/>
            <w:vMerge w:val="restart"/>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color w:val="000000"/>
                <w:sz w:val="24"/>
                <w:szCs w:val="24"/>
                <w:lang w:eastAsia="ru-RU"/>
              </w:rPr>
              <w:t>Тема 3.2. Аудиторская проверка расчетов с бюджетом и внебюджетными фондами</w:t>
            </w:r>
            <w:r w:rsidRPr="0037029F">
              <w:rPr>
                <w:rFonts w:ascii="Times New Roman" w:eastAsia="Times New Roman" w:hAnsi="Times New Roman"/>
                <w:b/>
                <w:sz w:val="24"/>
                <w:szCs w:val="24"/>
                <w:lang w:eastAsia="ru-RU"/>
              </w:rPr>
              <w:t xml:space="preserve"> </w:t>
            </w:r>
          </w:p>
        </w:tc>
        <w:tc>
          <w:tcPr>
            <w:tcW w:w="1883" w:type="pct"/>
            <w:gridSpan w:val="3"/>
          </w:tcPr>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425" w:type="pct"/>
            <w:gridSpan w:val="2"/>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6</w:t>
            </w:r>
          </w:p>
        </w:tc>
        <w:tc>
          <w:tcPr>
            <w:tcW w:w="1305" w:type="pct"/>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rPr>
          <w:trHeight w:val="1459"/>
        </w:trPr>
        <w:tc>
          <w:tcPr>
            <w:tcW w:w="1387" w:type="pct"/>
            <w:vMerge/>
            <w:tcBorders>
              <w:bottom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p>
        </w:tc>
        <w:tc>
          <w:tcPr>
            <w:tcW w:w="245" w:type="pct"/>
            <w:tcBorders>
              <w:bottom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1638" w:type="pct"/>
            <w:gridSpan w:val="2"/>
            <w:tcBorders>
              <w:bottom w:val="single" w:sz="4" w:space="0" w:color="auto"/>
            </w:tcBorders>
          </w:tcPr>
          <w:p w:rsidR="00BE5180" w:rsidRPr="0037029F" w:rsidRDefault="00BE5180" w:rsidP="0037029F">
            <w:pPr>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 xml:space="preserve">Проверка начисления налогов, сборов и страховых взносов, своевременности уплаты и представления отчетности по ним. </w:t>
            </w:r>
          </w:p>
        </w:tc>
        <w:tc>
          <w:tcPr>
            <w:tcW w:w="425" w:type="pct"/>
            <w:gridSpan w:val="2"/>
            <w:tcBorders>
              <w:bottom w:val="single" w:sz="4" w:space="0" w:color="auto"/>
            </w:tcBorders>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305" w:type="pct"/>
            <w:tcBorders>
              <w:bottom w:val="single" w:sz="4" w:space="0" w:color="auto"/>
            </w:tcBorders>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3.1 – 3.4;</w:t>
            </w:r>
          </w:p>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1-11;</w:t>
            </w:r>
          </w:p>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225"/>
        </w:trPr>
        <w:tc>
          <w:tcPr>
            <w:tcW w:w="1387" w:type="pct"/>
            <w:vMerge/>
          </w:tcPr>
          <w:p w:rsidR="00BE5180" w:rsidRPr="0037029F" w:rsidRDefault="00BE5180" w:rsidP="0037029F">
            <w:pPr>
              <w:spacing w:after="0" w:line="240" w:lineRule="auto"/>
              <w:jc w:val="both"/>
              <w:rPr>
                <w:rFonts w:ascii="Times New Roman" w:eastAsia="Times New Roman" w:hAnsi="Times New Roman"/>
                <w:sz w:val="24"/>
                <w:szCs w:val="24"/>
                <w:lang w:eastAsia="ru-RU"/>
              </w:rPr>
            </w:pPr>
          </w:p>
        </w:tc>
        <w:tc>
          <w:tcPr>
            <w:tcW w:w="245" w:type="pct"/>
            <w:tcBorders>
              <w:bottom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p w:rsidR="00BE5180" w:rsidRPr="0037029F" w:rsidRDefault="00BE5180" w:rsidP="0037029F">
            <w:pPr>
              <w:spacing w:after="0" w:line="240" w:lineRule="auto"/>
              <w:jc w:val="both"/>
              <w:rPr>
                <w:rFonts w:ascii="Times New Roman" w:eastAsia="Times New Roman" w:hAnsi="Times New Roman"/>
                <w:sz w:val="24"/>
                <w:szCs w:val="24"/>
                <w:lang w:eastAsia="ru-RU"/>
              </w:rPr>
            </w:pPr>
          </w:p>
        </w:tc>
        <w:tc>
          <w:tcPr>
            <w:tcW w:w="1638" w:type="pct"/>
            <w:gridSpan w:val="2"/>
            <w:tcBorders>
              <w:bottom w:val="single" w:sz="4" w:space="0" w:color="auto"/>
            </w:tcBorders>
          </w:tcPr>
          <w:p w:rsidR="00BE5180" w:rsidRPr="0037029F" w:rsidRDefault="00BE5180" w:rsidP="0037029F">
            <w:pPr>
              <w:spacing w:after="0" w:line="240" w:lineRule="auto"/>
              <w:rPr>
                <w:rFonts w:ascii="Times New Roman" w:eastAsia="Times New Roman" w:hAnsi="Times New Roman"/>
                <w:sz w:val="24"/>
                <w:szCs w:val="24"/>
                <w:u w:val="single"/>
                <w:lang w:eastAsia="ru-RU"/>
              </w:rPr>
            </w:pPr>
            <w:r w:rsidRPr="0037029F">
              <w:rPr>
                <w:rFonts w:ascii="Times New Roman" w:eastAsia="Times New Roman" w:hAnsi="Times New Roman"/>
                <w:sz w:val="24"/>
                <w:szCs w:val="24"/>
                <w:u w:val="single"/>
                <w:lang w:eastAsia="ru-RU"/>
              </w:rPr>
              <w:t>Практическое занятие  2</w:t>
            </w:r>
          </w:p>
          <w:p w:rsidR="00BE5180" w:rsidRPr="0037029F" w:rsidRDefault="00BE5180" w:rsidP="0037029F">
            <w:pPr>
              <w:spacing w:after="0" w:line="240" w:lineRule="auto"/>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Проверка правильности уплаты налогов и сборов</w:t>
            </w:r>
          </w:p>
        </w:tc>
        <w:tc>
          <w:tcPr>
            <w:tcW w:w="425" w:type="pct"/>
            <w:gridSpan w:val="2"/>
            <w:tcBorders>
              <w:bottom w:val="single" w:sz="4" w:space="0" w:color="auto"/>
            </w:tcBorders>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305" w:type="pct"/>
            <w:tcBorders>
              <w:bottom w:val="single" w:sz="4" w:space="0" w:color="auto"/>
            </w:tcBorders>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3.1 – 3.4;</w:t>
            </w:r>
          </w:p>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225"/>
        </w:trPr>
        <w:tc>
          <w:tcPr>
            <w:tcW w:w="1387" w:type="pct"/>
            <w:vMerge/>
          </w:tcPr>
          <w:p w:rsidR="00BE5180" w:rsidRPr="0037029F" w:rsidRDefault="00BE5180" w:rsidP="0037029F">
            <w:pPr>
              <w:spacing w:after="0" w:line="240" w:lineRule="auto"/>
              <w:jc w:val="both"/>
              <w:rPr>
                <w:rFonts w:ascii="Times New Roman" w:eastAsia="Times New Roman" w:hAnsi="Times New Roman"/>
                <w:sz w:val="24"/>
                <w:szCs w:val="24"/>
                <w:lang w:eastAsia="ru-RU"/>
              </w:rPr>
            </w:pPr>
          </w:p>
        </w:tc>
        <w:tc>
          <w:tcPr>
            <w:tcW w:w="245" w:type="pct"/>
            <w:tcBorders>
              <w:bottom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w:t>
            </w:r>
          </w:p>
        </w:tc>
        <w:tc>
          <w:tcPr>
            <w:tcW w:w="1638" w:type="pct"/>
            <w:gridSpan w:val="2"/>
            <w:tcBorders>
              <w:bottom w:val="single" w:sz="4" w:space="0" w:color="auto"/>
            </w:tcBorders>
          </w:tcPr>
          <w:p w:rsidR="00BE5180" w:rsidRPr="0037029F" w:rsidRDefault="00BE5180" w:rsidP="0037029F">
            <w:pPr>
              <w:spacing w:after="0" w:line="240" w:lineRule="auto"/>
              <w:rPr>
                <w:rFonts w:ascii="Times New Roman" w:eastAsia="Times New Roman" w:hAnsi="Times New Roman"/>
                <w:sz w:val="24"/>
                <w:szCs w:val="24"/>
                <w:u w:val="single"/>
                <w:lang w:eastAsia="ru-RU"/>
              </w:rPr>
            </w:pPr>
            <w:r w:rsidRPr="0037029F">
              <w:rPr>
                <w:rFonts w:ascii="Times New Roman" w:eastAsia="Times New Roman" w:hAnsi="Times New Roman"/>
                <w:sz w:val="24"/>
                <w:szCs w:val="24"/>
                <w:u w:val="single"/>
                <w:lang w:eastAsia="ru-RU"/>
              </w:rPr>
              <w:t>Практическое занятие  3</w:t>
            </w:r>
          </w:p>
          <w:p w:rsidR="00BE5180" w:rsidRPr="0037029F" w:rsidRDefault="00BE5180" w:rsidP="0037029F">
            <w:pPr>
              <w:spacing w:after="0" w:line="240" w:lineRule="auto"/>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Проверка правильности уплаты страховых взносов</w:t>
            </w:r>
          </w:p>
        </w:tc>
        <w:tc>
          <w:tcPr>
            <w:tcW w:w="425" w:type="pct"/>
            <w:gridSpan w:val="2"/>
            <w:tcBorders>
              <w:bottom w:val="single" w:sz="4" w:space="0" w:color="auto"/>
            </w:tcBorders>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c>
          <w:tcPr>
            <w:tcW w:w="1305" w:type="pct"/>
            <w:tcBorders>
              <w:bottom w:val="single" w:sz="4" w:space="0" w:color="auto"/>
            </w:tcBorders>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3.1 – 3.4;</w:t>
            </w:r>
          </w:p>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214"/>
        </w:trPr>
        <w:tc>
          <w:tcPr>
            <w:tcW w:w="1387" w:type="pct"/>
            <w:vMerge w:val="restart"/>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color w:val="000000"/>
                <w:sz w:val="24"/>
                <w:szCs w:val="24"/>
                <w:lang w:eastAsia="ru-RU"/>
              </w:rPr>
              <w:t>Тема  3.3. Аудиторская проверка учета расчетных</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color w:val="000000"/>
                <w:sz w:val="24"/>
                <w:szCs w:val="24"/>
                <w:lang w:eastAsia="ru-RU"/>
              </w:rPr>
              <w:t>и кредитных операций</w:t>
            </w:r>
            <w:r w:rsidRPr="0037029F">
              <w:rPr>
                <w:rFonts w:ascii="Times New Roman" w:eastAsia="Times New Roman" w:hAnsi="Times New Roman"/>
                <w:b/>
                <w:sz w:val="24"/>
                <w:szCs w:val="24"/>
                <w:lang w:eastAsia="ru-RU"/>
              </w:rPr>
              <w:t xml:space="preserve"> </w:t>
            </w:r>
          </w:p>
          <w:p w:rsidR="00BE5180" w:rsidRPr="0037029F" w:rsidRDefault="00BE5180" w:rsidP="0037029F">
            <w:pPr>
              <w:spacing w:after="0" w:line="240" w:lineRule="auto"/>
              <w:jc w:val="both"/>
              <w:rPr>
                <w:rFonts w:ascii="Times New Roman" w:eastAsia="Times New Roman" w:hAnsi="Times New Roman"/>
                <w:b/>
                <w:bCs/>
                <w:sz w:val="24"/>
                <w:szCs w:val="24"/>
                <w:lang w:eastAsia="ru-RU"/>
              </w:rPr>
            </w:pPr>
          </w:p>
        </w:tc>
        <w:tc>
          <w:tcPr>
            <w:tcW w:w="1883" w:type="pct"/>
            <w:gridSpan w:val="3"/>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p w:rsidR="00BE5180" w:rsidRPr="0037029F" w:rsidRDefault="00BE5180" w:rsidP="0037029F">
            <w:pPr>
              <w:spacing w:after="0" w:line="240" w:lineRule="auto"/>
              <w:jc w:val="both"/>
              <w:rPr>
                <w:rFonts w:ascii="Times New Roman" w:eastAsia="Times New Roman" w:hAnsi="Times New Roman"/>
                <w:b/>
                <w:sz w:val="24"/>
                <w:szCs w:val="24"/>
                <w:lang w:eastAsia="ru-RU"/>
              </w:rPr>
            </w:pPr>
          </w:p>
        </w:tc>
        <w:tc>
          <w:tcPr>
            <w:tcW w:w="425" w:type="pct"/>
            <w:gridSpan w:val="2"/>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1305" w:type="pct"/>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rPr>
          <w:trHeight w:val="300"/>
        </w:trPr>
        <w:tc>
          <w:tcPr>
            <w:tcW w:w="1387" w:type="pct"/>
            <w:vMerge/>
          </w:tcPr>
          <w:p w:rsidR="00BE5180" w:rsidRPr="0037029F" w:rsidRDefault="00BE5180" w:rsidP="0037029F">
            <w:pPr>
              <w:spacing w:after="0" w:line="240" w:lineRule="auto"/>
              <w:jc w:val="both"/>
              <w:rPr>
                <w:rFonts w:ascii="Times New Roman" w:eastAsia="Times New Roman" w:hAnsi="Times New Roman"/>
                <w:sz w:val="24"/>
                <w:szCs w:val="24"/>
                <w:lang w:eastAsia="ru-RU"/>
              </w:rPr>
            </w:pPr>
          </w:p>
        </w:tc>
        <w:tc>
          <w:tcPr>
            <w:tcW w:w="245" w:type="pct"/>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1638" w:type="pct"/>
            <w:gridSpan w:val="2"/>
          </w:tcPr>
          <w:p w:rsidR="00BE5180" w:rsidRPr="0037029F" w:rsidRDefault="00BE5180" w:rsidP="0037029F">
            <w:pPr>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 xml:space="preserve">Методы проверки расчетных взаимоотношений, эффективности работы с дебиторской и кредиторской задолженностью. </w:t>
            </w:r>
          </w:p>
        </w:tc>
        <w:tc>
          <w:tcPr>
            <w:tcW w:w="425" w:type="pct"/>
            <w:gridSpan w:val="2"/>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305" w:type="pct"/>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1-11;</w:t>
            </w:r>
          </w:p>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2.1 – 2.7;</w:t>
            </w:r>
          </w:p>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240"/>
        </w:trPr>
        <w:tc>
          <w:tcPr>
            <w:tcW w:w="1387" w:type="pct"/>
            <w:vMerge/>
          </w:tcPr>
          <w:p w:rsidR="00BE5180" w:rsidRPr="0037029F" w:rsidRDefault="00BE5180" w:rsidP="0037029F">
            <w:pPr>
              <w:spacing w:after="0" w:line="240" w:lineRule="auto"/>
              <w:jc w:val="both"/>
              <w:rPr>
                <w:rFonts w:ascii="Times New Roman" w:eastAsia="Times New Roman" w:hAnsi="Times New Roman"/>
                <w:sz w:val="24"/>
                <w:szCs w:val="24"/>
                <w:lang w:eastAsia="ru-RU"/>
              </w:rPr>
            </w:pPr>
          </w:p>
        </w:tc>
        <w:tc>
          <w:tcPr>
            <w:tcW w:w="245" w:type="pct"/>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p w:rsidR="00BE5180" w:rsidRPr="0037029F" w:rsidRDefault="00BE5180" w:rsidP="0037029F">
            <w:pPr>
              <w:spacing w:after="0" w:line="240" w:lineRule="auto"/>
              <w:jc w:val="both"/>
              <w:rPr>
                <w:rFonts w:ascii="Times New Roman" w:eastAsia="Times New Roman" w:hAnsi="Times New Roman"/>
                <w:sz w:val="24"/>
                <w:szCs w:val="24"/>
                <w:lang w:eastAsia="ru-RU"/>
              </w:rPr>
            </w:pPr>
          </w:p>
        </w:tc>
        <w:tc>
          <w:tcPr>
            <w:tcW w:w="1638" w:type="pct"/>
            <w:gridSpan w:val="2"/>
          </w:tcPr>
          <w:p w:rsidR="00BE5180" w:rsidRPr="0037029F" w:rsidRDefault="00BE5180" w:rsidP="0037029F">
            <w:pPr>
              <w:spacing w:after="0" w:line="240" w:lineRule="auto"/>
              <w:rPr>
                <w:rFonts w:ascii="Times New Roman" w:eastAsia="Times New Roman" w:hAnsi="Times New Roman"/>
                <w:sz w:val="24"/>
                <w:szCs w:val="24"/>
                <w:u w:val="single"/>
                <w:lang w:eastAsia="ru-RU"/>
              </w:rPr>
            </w:pPr>
            <w:r w:rsidRPr="0037029F">
              <w:rPr>
                <w:rFonts w:ascii="Times New Roman" w:eastAsia="Times New Roman" w:hAnsi="Times New Roman"/>
                <w:sz w:val="24"/>
                <w:szCs w:val="24"/>
                <w:u w:val="single"/>
                <w:lang w:eastAsia="ru-RU"/>
              </w:rPr>
              <w:t>Практическое занятие 4</w:t>
            </w:r>
          </w:p>
          <w:p w:rsidR="00BE5180" w:rsidRPr="0037029F" w:rsidRDefault="00BE5180" w:rsidP="0037029F">
            <w:pPr>
              <w:spacing w:after="0" w:line="240" w:lineRule="auto"/>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Проверка дебиторской и кредиторской задолженности, проверка расчетов с подотчетными лицами</w:t>
            </w:r>
          </w:p>
          <w:p w:rsidR="00BE5180" w:rsidRPr="0037029F" w:rsidRDefault="00BE5180" w:rsidP="0037029F">
            <w:pPr>
              <w:spacing w:after="0" w:line="240" w:lineRule="auto"/>
              <w:rPr>
                <w:rFonts w:ascii="Times New Roman" w:eastAsia="Times New Roman" w:hAnsi="Times New Roman"/>
                <w:sz w:val="24"/>
                <w:szCs w:val="24"/>
                <w:lang w:eastAsia="ru-RU"/>
              </w:rPr>
            </w:pPr>
          </w:p>
        </w:tc>
        <w:tc>
          <w:tcPr>
            <w:tcW w:w="425" w:type="pct"/>
            <w:gridSpan w:val="2"/>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305" w:type="pct"/>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2.1 – 2.7;</w:t>
            </w:r>
          </w:p>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276"/>
        </w:trPr>
        <w:tc>
          <w:tcPr>
            <w:tcW w:w="1387" w:type="pct"/>
            <w:vMerge w:val="restart"/>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color w:val="000000"/>
                <w:sz w:val="24"/>
                <w:szCs w:val="24"/>
                <w:lang w:eastAsia="ru-RU"/>
              </w:rPr>
              <w:t>Тема 3.4 Аудиторская проверка операций с основным и средствами  и нематериальными активами. Аудиторская проверка операций с производственными запасами</w:t>
            </w:r>
          </w:p>
        </w:tc>
        <w:tc>
          <w:tcPr>
            <w:tcW w:w="1883" w:type="pct"/>
            <w:gridSpan w:val="3"/>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425" w:type="pct"/>
            <w:gridSpan w:val="2"/>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6</w:t>
            </w:r>
          </w:p>
        </w:tc>
        <w:tc>
          <w:tcPr>
            <w:tcW w:w="1305" w:type="pct"/>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rPr>
          <w:trHeight w:hRule="exact" w:val="1985"/>
        </w:trPr>
        <w:tc>
          <w:tcPr>
            <w:tcW w:w="1387" w:type="pct"/>
            <w:vMerge/>
            <w:tcBorders>
              <w:bottom w:val="single" w:sz="4" w:space="0" w:color="auto"/>
            </w:tcBorders>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245" w:type="pct"/>
            <w:tcBorders>
              <w:bottom w:val="single" w:sz="4" w:space="0" w:color="auto"/>
            </w:tcBorders>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1638" w:type="pct"/>
            <w:gridSpan w:val="2"/>
            <w:tcBorders>
              <w:bottom w:val="single" w:sz="4" w:space="0" w:color="auto"/>
            </w:tcBorders>
          </w:tcPr>
          <w:p w:rsidR="00BE5180" w:rsidRPr="0037029F" w:rsidRDefault="00BE5180" w:rsidP="0037029F">
            <w:pPr>
              <w:spacing w:after="0" w:line="240" w:lineRule="auto"/>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Проверка операций по приобретению и движению основных средств и НМА</w:t>
            </w:r>
          </w:p>
          <w:p w:rsidR="00BE5180" w:rsidRPr="0037029F" w:rsidRDefault="00BE5180" w:rsidP="0037029F">
            <w:pPr>
              <w:spacing w:after="0" w:line="240" w:lineRule="auto"/>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 xml:space="preserve">Проверка операций по приобретению и движению производственных запасов. </w:t>
            </w:r>
          </w:p>
        </w:tc>
        <w:tc>
          <w:tcPr>
            <w:tcW w:w="425" w:type="pct"/>
            <w:gridSpan w:val="2"/>
            <w:tcBorders>
              <w:bottom w:val="single" w:sz="4" w:space="0" w:color="auto"/>
            </w:tcBorders>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p>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305" w:type="pct"/>
            <w:tcBorders>
              <w:bottom w:val="single" w:sz="4" w:space="0" w:color="auto"/>
            </w:tcBorders>
          </w:tcPr>
          <w:p w:rsidR="00BE5180" w:rsidRPr="0037029F" w:rsidRDefault="00BE5180" w:rsidP="0037029F">
            <w:pPr>
              <w:spacing w:after="0" w:line="240" w:lineRule="auto"/>
              <w:jc w:val="center"/>
              <w:rPr>
                <w:rFonts w:ascii="Times New Roman" w:eastAsia="Times New Roman" w:hAnsi="Times New Roman"/>
                <w:sz w:val="24"/>
                <w:szCs w:val="24"/>
                <w:lang w:eastAsia="ru-RU"/>
              </w:rPr>
            </w:pPr>
          </w:p>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1-11;</w:t>
            </w:r>
          </w:p>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1.1 – 1.4;</w:t>
            </w:r>
          </w:p>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1.1 – 1.4;</w:t>
            </w:r>
          </w:p>
          <w:p w:rsidR="00BE5180" w:rsidRPr="0037029F" w:rsidRDefault="00BE5180" w:rsidP="0037029F">
            <w:pPr>
              <w:spacing w:after="0" w:line="240" w:lineRule="auto"/>
              <w:jc w:val="center"/>
              <w:rPr>
                <w:rFonts w:ascii="Times New Roman" w:eastAsia="Times New Roman" w:hAnsi="Times New Roman"/>
                <w:sz w:val="24"/>
                <w:szCs w:val="24"/>
                <w:lang w:eastAsia="ru-RU"/>
              </w:rPr>
            </w:pPr>
          </w:p>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600"/>
        </w:trPr>
        <w:tc>
          <w:tcPr>
            <w:tcW w:w="1387" w:type="pct"/>
            <w:vMerge/>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245" w:type="pct"/>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638" w:type="pct"/>
            <w:gridSpan w:val="2"/>
          </w:tcPr>
          <w:p w:rsidR="00BE5180" w:rsidRPr="0037029F" w:rsidRDefault="00BE5180" w:rsidP="0037029F">
            <w:pPr>
              <w:spacing w:after="0" w:line="240" w:lineRule="auto"/>
              <w:rPr>
                <w:rFonts w:ascii="Times New Roman" w:eastAsia="Times New Roman" w:hAnsi="Times New Roman"/>
                <w:sz w:val="24"/>
                <w:szCs w:val="24"/>
                <w:u w:val="single"/>
                <w:lang w:eastAsia="ru-RU"/>
              </w:rPr>
            </w:pPr>
            <w:r w:rsidRPr="0037029F">
              <w:rPr>
                <w:rFonts w:ascii="Times New Roman" w:eastAsia="Times New Roman" w:hAnsi="Times New Roman"/>
                <w:sz w:val="24"/>
                <w:szCs w:val="24"/>
                <w:u w:val="single"/>
                <w:lang w:eastAsia="ru-RU"/>
              </w:rPr>
              <w:t>Практическое занятие 5</w:t>
            </w:r>
          </w:p>
          <w:p w:rsidR="00BE5180" w:rsidRPr="0037029F" w:rsidRDefault="00BE5180" w:rsidP="0037029F">
            <w:pPr>
              <w:spacing w:after="0" w:line="240" w:lineRule="auto"/>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Проверка правильности оценки, переоценки основных средств, начисления амортизации.</w:t>
            </w:r>
          </w:p>
        </w:tc>
        <w:tc>
          <w:tcPr>
            <w:tcW w:w="425" w:type="pct"/>
            <w:gridSpan w:val="2"/>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305" w:type="pct"/>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1.1 – 1.4;</w:t>
            </w:r>
          </w:p>
          <w:p w:rsidR="00BE5180" w:rsidRPr="0037029F" w:rsidRDefault="00BE5180" w:rsidP="0037029F">
            <w:pPr>
              <w:spacing w:after="0" w:line="240" w:lineRule="auto"/>
              <w:jc w:val="center"/>
              <w:rPr>
                <w:rFonts w:ascii="Times New Roman" w:eastAsia="Times New Roman" w:hAnsi="Times New Roman"/>
                <w:bCs/>
                <w:color w:val="000000"/>
                <w:sz w:val="24"/>
                <w:szCs w:val="24"/>
                <w:shd w:val="clear" w:color="auto" w:fill="FFFFFF"/>
                <w:lang w:eastAsia="ru-RU"/>
              </w:rPr>
            </w:pPr>
          </w:p>
        </w:tc>
      </w:tr>
      <w:tr w:rsidR="00BE5180" w:rsidRPr="0037029F" w:rsidTr="00BE5180">
        <w:trPr>
          <w:trHeight w:val="205"/>
        </w:trPr>
        <w:tc>
          <w:tcPr>
            <w:tcW w:w="1387" w:type="pct"/>
            <w:vMerge/>
          </w:tcPr>
          <w:p w:rsidR="00BE5180" w:rsidRPr="0037029F" w:rsidRDefault="00BE5180" w:rsidP="0037029F">
            <w:pPr>
              <w:spacing w:after="0" w:line="240" w:lineRule="auto"/>
              <w:jc w:val="both"/>
              <w:rPr>
                <w:rFonts w:ascii="Times New Roman" w:eastAsia="Times New Roman" w:hAnsi="Times New Roman"/>
                <w:sz w:val="24"/>
                <w:szCs w:val="24"/>
                <w:lang w:eastAsia="ru-RU"/>
              </w:rPr>
            </w:pPr>
          </w:p>
        </w:tc>
        <w:tc>
          <w:tcPr>
            <w:tcW w:w="245" w:type="pct"/>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w:t>
            </w:r>
          </w:p>
        </w:tc>
        <w:tc>
          <w:tcPr>
            <w:tcW w:w="1638" w:type="pct"/>
            <w:gridSpan w:val="2"/>
          </w:tcPr>
          <w:p w:rsidR="00BE5180" w:rsidRPr="0037029F" w:rsidRDefault="00BE5180" w:rsidP="0037029F">
            <w:pPr>
              <w:spacing w:after="0" w:line="240" w:lineRule="auto"/>
              <w:rPr>
                <w:rFonts w:ascii="Times New Roman" w:eastAsia="Times New Roman" w:hAnsi="Times New Roman"/>
                <w:sz w:val="24"/>
                <w:szCs w:val="24"/>
                <w:u w:val="single"/>
                <w:lang w:eastAsia="ru-RU"/>
              </w:rPr>
            </w:pPr>
            <w:r w:rsidRPr="0037029F">
              <w:rPr>
                <w:rFonts w:ascii="Times New Roman" w:eastAsia="Times New Roman" w:hAnsi="Times New Roman"/>
                <w:sz w:val="24"/>
                <w:szCs w:val="24"/>
                <w:u w:val="single"/>
                <w:lang w:eastAsia="ru-RU"/>
              </w:rPr>
              <w:t>Практическое занятие 6</w:t>
            </w:r>
          </w:p>
          <w:p w:rsidR="00BE5180" w:rsidRPr="0037029F" w:rsidRDefault="00BE5180" w:rsidP="0037029F">
            <w:pPr>
              <w:spacing w:after="0" w:line="240" w:lineRule="auto"/>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Проверка сохранности материальных ценностей на складе по данным инвентаризаций.</w:t>
            </w:r>
          </w:p>
        </w:tc>
        <w:tc>
          <w:tcPr>
            <w:tcW w:w="425" w:type="pct"/>
            <w:gridSpan w:val="2"/>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305" w:type="pct"/>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1.1 – 1.4;</w:t>
            </w:r>
          </w:p>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251"/>
        </w:trPr>
        <w:tc>
          <w:tcPr>
            <w:tcW w:w="1387" w:type="pct"/>
            <w:vMerge w:val="restart"/>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color w:val="000000"/>
                <w:sz w:val="24"/>
                <w:szCs w:val="24"/>
                <w:lang w:eastAsia="ru-RU"/>
              </w:rPr>
              <w:t>Тема 3.5 Аудиторская проверка соблюдения трудового законодательства  и расчетов по оплате труда</w:t>
            </w:r>
          </w:p>
        </w:tc>
        <w:tc>
          <w:tcPr>
            <w:tcW w:w="1883" w:type="pct"/>
            <w:gridSpan w:val="3"/>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425" w:type="pct"/>
            <w:gridSpan w:val="2"/>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1305" w:type="pct"/>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rPr>
          <w:trHeight w:val="502"/>
        </w:trPr>
        <w:tc>
          <w:tcPr>
            <w:tcW w:w="1387" w:type="pct"/>
            <w:vMerge/>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245" w:type="pct"/>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1638" w:type="pct"/>
            <w:gridSpan w:val="2"/>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color w:val="000000"/>
                <w:sz w:val="24"/>
                <w:szCs w:val="24"/>
                <w:lang w:eastAsia="ru-RU"/>
              </w:rPr>
              <w:t>Проверка расчетов по оплате труда штатному и внештатному персоналу</w:t>
            </w:r>
          </w:p>
        </w:tc>
        <w:tc>
          <w:tcPr>
            <w:tcW w:w="425" w:type="pct"/>
            <w:gridSpan w:val="2"/>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305" w:type="pct"/>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1-11;</w:t>
            </w:r>
          </w:p>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2.1 – 2.7;</w:t>
            </w:r>
          </w:p>
          <w:p w:rsidR="00BE5180" w:rsidRPr="0037029F" w:rsidRDefault="00BE5180" w:rsidP="0037029F">
            <w:pPr>
              <w:spacing w:after="0" w:line="240" w:lineRule="auto"/>
              <w:jc w:val="center"/>
              <w:rPr>
                <w:rFonts w:ascii="Times New Roman" w:eastAsia="Times New Roman" w:hAnsi="Times New Roman"/>
                <w:sz w:val="24"/>
                <w:szCs w:val="24"/>
                <w:lang w:eastAsia="ru-RU"/>
              </w:rPr>
            </w:pPr>
          </w:p>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270"/>
        </w:trPr>
        <w:tc>
          <w:tcPr>
            <w:tcW w:w="1387" w:type="pct"/>
            <w:vMerge/>
          </w:tcPr>
          <w:p w:rsidR="00BE5180" w:rsidRPr="0037029F" w:rsidRDefault="00BE5180" w:rsidP="0037029F">
            <w:pPr>
              <w:spacing w:after="0" w:line="240" w:lineRule="auto"/>
              <w:jc w:val="both"/>
              <w:rPr>
                <w:rFonts w:ascii="Times New Roman" w:eastAsia="Times New Roman" w:hAnsi="Times New Roman"/>
                <w:sz w:val="24"/>
                <w:szCs w:val="24"/>
                <w:lang w:eastAsia="ru-RU"/>
              </w:rPr>
            </w:pPr>
          </w:p>
        </w:tc>
        <w:tc>
          <w:tcPr>
            <w:tcW w:w="245" w:type="pct"/>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p w:rsidR="00BE5180" w:rsidRPr="0037029F" w:rsidRDefault="00BE5180" w:rsidP="0037029F">
            <w:pPr>
              <w:spacing w:after="0" w:line="240" w:lineRule="auto"/>
              <w:jc w:val="both"/>
              <w:rPr>
                <w:rFonts w:ascii="Times New Roman" w:eastAsia="Times New Roman" w:hAnsi="Times New Roman"/>
                <w:sz w:val="24"/>
                <w:szCs w:val="24"/>
                <w:lang w:eastAsia="ru-RU"/>
              </w:rPr>
            </w:pPr>
          </w:p>
        </w:tc>
        <w:tc>
          <w:tcPr>
            <w:tcW w:w="1638" w:type="pct"/>
            <w:gridSpan w:val="2"/>
          </w:tcPr>
          <w:p w:rsidR="00BE5180" w:rsidRPr="0037029F" w:rsidRDefault="00BE5180" w:rsidP="0037029F">
            <w:pPr>
              <w:spacing w:after="0" w:line="240" w:lineRule="auto"/>
              <w:rPr>
                <w:rFonts w:ascii="Times New Roman" w:eastAsia="Times New Roman" w:hAnsi="Times New Roman"/>
                <w:sz w:val="24"/>
                <w:szCs w:val="24"/>
                <w:u w:val="single"/>
                <w:lang w:eastAsia="ru-RU"/>
              </w:rPr>
            </w:pPr>
            <w:r w:rsidRPr="0037029F">
              <w:rPr>
                <w:rFonts w:ascii="Times New Roman" w:eastAsia="Times New Roman" w:hAnsi="Times New Roman"/>
                <w:sz w:val="24"/>
                <w:szCs w:val="24"/>
                <w:u w:val="single"/>
                <w:lang w:eastAsia="ru-RU"/>
              </w:rPr>
              <w:t>Практическое занятие 7</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color w:val="000000"/>
                <w:sz w:val="24"/>
                <w:szCs w:val="24"/>
                <w:lang w:eastAsia="ru-RU"/>
              </w:rPr>
              <w:t>Проверка начисления заработной платы, удержаний из заработной платы, расчета к выдаче</w:t>
            </w:r>
          </w:p>
        </w:tc>
        <w:tc>
          <w:tcPr>
            <w:tcW w:w="425" w:type="pct"/>
            <w:gridSpan w:val="2"/>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305" w:type="pct"/>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2.1 – 2.7;</w:t>
            </w:r>
          </w:p>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175"/>
        </w:trPr>
        <w:tc>
          <w:tcPr>
            <w:tcW w:w="1387" w:type="pct"/>
            <w:vMerge w:val="restart"/>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color w:val="000000"/>
                <w:sz w:val="24"/>
                <w:szCs w:val="24"/>
                <w:lang w:eastAsia="ru-RU"/>
              </w:rPr>
              <w:t>Тема  3.6. Аудит готовой продукции и ее продажи.</w:t>
            </w:r>
            <w:r w:rsidRPr="0037029F">
              <w:rPr>
                <w:rFonts w:ascii="Times New Roman" w:eastAsia="Times New Roman" w:hAnsi="Times New Roman"/>
                <w:b/>
                <w:sz w:val="24"/>
                <w:szCs w:val="24"/>
                <w:lang w:eastAsia="ru-RU"/>
              </w:rPr>
              <w:t xml:space="preserve"> </w:t>
            </w:r>
          </w:p>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1883" w:type="pct"/>
            <w:gridSpan w:val="3"/>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425" w:type="pct"/>
            <w:gridSpan w:val="2"/>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1305" w:type="pct"/>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rPr>
          <w:trHeight w:val="300"/>
        </w:trPr>
        <w:tc>
          <w:tcPr>
            <w:tcW w:w="1387" w:type="pct"/>
            <w:vMerge/>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245" w:type="pct"/>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1638" w:type="pct"/>
            <w:gridSpan w:val="2"/>
          </w:tcPr>
          <w:p w:rsidR="00BE5180" w:rsidRPr="0037029F" w:rsidRDefault="00BE5180" w:rsidP="0037029F">
            <w:pPr>
              <w:spacing w:after="0" w:line="240" w:lineRule="auto"/>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Методы проверки правильности ведения учета затрат, относимых на себестоимость продукции.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color w:val="000000"/>
                <w:sz w:val="24"/>
                <w:szCs w:val="24"/>
                <w:lang w:eastAsia="ru-RU"/>
              </w:rPr>
              <w:t>Проверка правильности отражения продажи продукции в соответствии с принятой учетной политикой</w:t>
            </w:r>
          </w:p>
        </w:tc>
        <w:tc>
          <w:tcPr>
            <w:tcW w:w="425" w:type="pct"/>
            <w:gridSpan w:val="2"/>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p>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305" w:type="pct"/>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1-11;</w:t>
            </w:r>
          </w:p>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1.1 – 1.4;</w:t>
            </w:r>
          </w:p>
          <w:p w:rsidR="00BE5180" w:rsidRPr="0037029F" w:rsidRDefault="00BE5180" w:rsidP="0037029F">
            <w:pPr>
              <w:spacing w:after="0" w:line="240" w:lineRule="auto"/>
              <w:jc w:val="center"/>
              <w:rPr>
                <w:rFonts w:ascii="Times New Roman" w:eastAsia="Times New Roman" w:hAnsi="Times New Roman"/>
                <w:sz w:val="24"/>
                <w:szCs w:val="24"/>
                <w:lang w:eastAsia="ru-RU"/>
              </w:rPr>
            </w:pPr>
          </w:p>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220"/>
        </w:trPr>
        <w:tc>
          <w:tcPr>
            <w:tcW w:w="1387" w:type="pct"/>
            <w:vMerge/>
          </w:tcPr>
          <w:p w:rsidR="00BE5180" w:rsidRPr="0037029F" w:rsidRDefault="00BE5180" w:rsidP="0037029F">
            <w:pPr>
              <w:spacing w:after="0" w:line="240" w:lineRule="auto"/>
              <w:jc w:val="both"/>
              <w:rPr>
                <w:rFonts w:ascii="Times New Roman" w:eastAsia="Times New Roman" w:hAnsi="Times New Roman"/>
                <w:sz w:val="24"/>
                <w:szCs w:val="24"/>
                <w:lang w:eastAsia="ru-RU"/>
              </w:rPr>
            </w:pPr>
          </w:p>
        </w:tc>
        <w:tc>
          <w:tcPr>
            <w:tcW w:w="245" w:type="pct"/>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p w:rsidR="00BE5180" w:rsidRPr="0037029F" w:rsidRDefault="00BE5180" w:rsidP="0037029F">
            <w:pPr>
              <w:spacing w:after="0" w:line="240" w:lineRule="auto"/>
              <w:jc w:val="both"/>
              <w:rPr>
                <w:rFonts w:ascii="Times New Roman" w:eastAsia="Times New Roman" w:hAnsi="Times New Roman"/>
                <w:sz w:val="24"/>
                <w:szCs w:val="24"/>
                <w:lang w:eastAsia="ru-RU"/>
              </w:rPr>
            </w:pPr>
          </w:p>
        </w:tc>
        <w:tc>
          <w:tcPr>
            <w:tcW w:w="1638" w:type="pct"/>
            <w:gridSpan w:val="2"/>
          </w:tcPr>
          <w:p w:rsidR="00BE5180" w:rsidRPr="0037029F" w:rsidRDefault="00BE5180" w:rsidP="0037029F">
            <w:pPr>
              <w:spacing w:after="0" w:line="240" w:lineRule="auto"/>
              <w:rPr>
                <w:rFonts w:ascii="Times New Roman" w:eastAsia="Times New Roman" w:hAnsi="Times New Roman"/>
                <w:sz w:val="24"/>
                <w:szCs w:val="24"/>
                <w:u w:val="single"/>
                <w:lang w:eastAsia="ru-RU"/>
              </w:rPr>
            </w:pPr>
            <w:r w:rsidRPr="0037029F">
              <w:rPr>
                <w:rFonts w:ascii="Times New Roman" w:eastAsia="Times New Roman" w:hAnsi="Times New Roman"/>
                <w:sz w:val="24"/>
                <w:szCs w:val="24"/>
                <w:u w:val="single"/>
                <w:lang w:eastAsia="ru-RU"/>
              </w:rPr>
              <w:t>Практическое занятие 8</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color w:val="000000"/>
                <w:sz w:val="24"/>
                <w:szCs w:val="24"/>
                <w:lang w:eastAsia="ru-RU"/>
              </w:rPr>
              <w:t xml:space="preserve">Проверка правильности отнесения затрат на основное, вспомогательное, </w:t>
            </w:r>
            <w:r w:rsidRPr="0037029F">
              <w:rPr>
                <w:rFonts w:ascii="Times New Roman" w:eastAsia="Times New Roman" w:hAnsi="Times New Roman"/>
                <w:color w:val="000000"/>
                <w:sz w:val="24"/>
                <w:szCs w:val="24"/>
                <w:lang w:eastAsia="ru-RU"/>
              </w:rPr>
              <w:lastRenderedPageBreak/>
              <w:t>незавершенное производство и определения себестоимости продукции</w:t>
            </w:r>
          </w:p>
        </w:tc>
        <w:tc>
          <w:tcPr>
            <w:tcW w:w="425" w:type="pct"/>
            <w:gridSpan w:val="2"/>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2</w:t>
            </w:r>
          </w:p>
        </w:tc>
        <w:tc>
          <w:tcPr>
            <w:tcW w:w="1305" w:type="pct"/>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1.1 – 1.4;</w:t>
            </w:r>
          </w:p>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300"/>
        </w:trPr>
        <w:tc>
          <w:tcPr>
            <w:tcW w:w="1387" w:type="pct"/>
            <w:vMerge w:val="restart"/>
          </w:tcPr>
          <w:p w:rsidR="00BE5180" w:rsidRPr="0037029F" w:rsidRDefault="00BE5180" w:rsidP="0037029F">
            <w:pPr>
              <w:spacing w:after="0" w:line="240" w:lineRule="auto"/>
              <w:rPr>
                <w:rFonts w:ascii="Times New Roman" w:eastAsia="Times New Roman" w:hAnsi="Times New Roman"/>
                <w:b/>
                <w:color w:val="000000"/>
                <w:sz w:val="24"/>
                <w:szCs w:val="24"/>
                <w:lang w:eastAsia="ru-RU"/>
              </w:rPr>
            </w:pPr>
            <w:r w:rsidRPr="0037029F">
              <w:rPr>
                <w:rFonts w:ascii="Times New Roman" w:eastAsia="Times New Roman" w:hAnsi="Times New Roman"/>
                <w:b/>
                <w:color w:val="000000"/>
                <w:sz w:val="24"/>
                <w:szCs w:val="24"/>
                <w:lang w:eastAsia="ru-RU"/>
              </w:rPr>
              <w:lastRenderedPageBreak/>
              <w:t>Тема 3. 7 Аудиторская проверка собственных средств организации.</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color w:val="000000"/>
                <w:sz w:val="24"/>
                <w:szCs w:val="24"/>
                <w:lang w:eastAsia="ru-RU"/>
              </w:rPr>
              <w:t>Аудиторская проверка финансовых результатов</w:t>
            </w:r>
          </w:p>
        </w:tc>
        <w:tc>
          <w:tcPr>
            <w:tcW w:w="1883" w:type="pct"/>
            <w:gridSpan w:val="3"/>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425" w:type="pct"/>
            <w:gridSpan w:val="2"/>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6</w:t>
            </w:r>
          </w:p>
        </w:tc>
        <w:tc>
          <w:tcPr>
            <w:tcW w:w="1305" w:type="pct"/>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rPr>
          <w:trHeight w:val="554"/>
        </w:trPr>
        <w:tc>
          <w:tcPr>
            <w:tcW w:w="1387" w:type="pct"/>
            <w:vMerge/>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245" w:type="pct"/>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1638" w:type="pct"/>
            <w:gridSpan w:val="2"/>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color w:val="000000"/>
                <w:sz w:val="24"/>
                <w:szCs w:val="24"/>
                <w:lang w:eastAsia="ru-RU"/>
              </w:rPr>
              <w:t>Проверка формирования капитала и резервов.</w:t>
            </w:r>
          </w:p>
        </w:tc>
        <w:tc>
          <w:tcPr>
            <w:tcW w:w="425" w:type="pct"/>
            <w:gridSpan w:val="2"/>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305" w:type="pct"/>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1-11;</w:t>
            </w:r>
          </w:p>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1.1 – 1.4;</w:t>
            </w:r>
          </w:p>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2.1 – 2.7;</w:t>
            </w:r>
          </w:p>
        </w:tc>
      </w:tr>
      <w:tr w:rsidR="00BE5180" w:rsidRPr="0037029F" w:rsidTr="00BE5180">
        <w:trPr>
          <w:trHeight w:val="1088"/>
        </w:trPr>
        <w:tc>
          <w:tcPr>
            <w:tcW w:w="1387" w:type="pct"/>
            <w:vMerge/>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245" w:type="pct"/>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638" w:type="pct"/>
            <w:gridSpan w:val="2"/>
          </w:tcPr>
          <w:p w:rsidR="00BE5180" w:rsidRPr="0037029F" w:rsidRDefault="00BE5180" w:rsidP="0037029F">
            <w:pPr>
              <w:spacing w:after="0" w:line="240" w:lineRule="auto"/>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Проверка правильности документального оформления операций   по учету финансовых результатов.</w:t>
            </w:r>
          </w:p>
        </w:tc>
        <w:tc>
          <w:tcPr>
            <w:tcW w:w="425" w:type="pct"/>
            <w:gridSpan w:val="2"/>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305" w:type="pct"/>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1-11;</w:t>
            </w:r>
          </w:p>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2.1 – 2.7;</w:t>
            </w:r>
          </w:p>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4.1 – 4.6</w:t>
            </w:r>
          </w:p>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360"/>
        </w:trPr>
        <w:tc>
          <w:tcPr>
            <w:tcW w:w="1387" w:type="pct"/>
            <w:vMerge/>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245" w:type="pct"/>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w:t>
            </w:r>
          </w:p>
        </w:tc>
        <w:tc>
          <w:tcPr>
            <w:tcW w:w="1638" w:type="pct"/>
            <w:gridSpan w:val="2"/>
          </w:tcPr>
          <w:p w:rsidR="00BE5180" w:rsidRPr="0037029F" w:rsidRDefault="00BE5180" w:rsidP="0037029F">
            <w:pPr>
              <w:spacing w:after="0" w:line="240" w:lineRule="auto"/>
              <w:rPr>
                <w:rFonts w:ascii="Times New Roman" w:eastAsia="Times New Roman" w:hAnsi="Times New Roman"/>
                <w:sz w:val="24"/>
                <w:szCs w:val="24"/>
                <w:u w:val="single"/>
                <w:lang w:eastAsia="ru-RU"/>
              </w:rPr>
            </w:pPr>
            <w:r w:rsidRPr="0037029F">
              <w:rPr>
                <w:rFonts w:ascii="Times New Roman" w:eastAsia="Times New Roman" w:hAnsi="Times New Roman"/>
                <w:sz w:val="24"/>
                <w:szCs w:val="24"/>
                <w:u w:val="single"/>
                <w:lang w:eastAsia="ru-RU"/>
              </w:rPr>
              <w:t>Практическое занятие 9</w:t>
            </w:r>
          </w:p>
          <w:p w:rsidR="00BE5180" w:rsidRPr="0037029F" w:rsidRDefault="00BE5180" w:rsidP="0037029F">
            <w:pPr>
              <w:spacing w:after="0" w:line="240" w:lineRule="auto"/>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Проверка  правильности  формирования  уставного капитала и резервов.</w:t>
            </w:r>
          </w:p>
        </w:tc>
        <w:tc>
          <w:tcPr>
            <w:tcW w:w="425" w:type="pct"/>
            <w:gridSpan w:val="2"/>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305" w:type="pct"/>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2.1 – 2.7;</w:t>
            </w:r>
          </w:p>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4.1 – 4.6</w:t>
            </w:r>
          </w:p>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360"/>
        </w:trPr>
        <w:tc>
          <w:tcPr>
            <w:tcW w:w="1387" w:type="pct"/>
            <w:vMerge/>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245" w:type="pct"/>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4</w:t>
            </w:r>
          </w:p>
          <w:p w:rsidR="00BE5180" w:rsidRPr="0037029F" w:rsidRDefault="00BE5180" w:rsidP="0037029F">
            <w:pPr>
              <w:spacing w:after="0" w:line="240" w:lineRule="auto"/>
              <w:rPr>
                <w:rFonts w:ascii="Times New Roman" w:eastAsia="Times New Roman" w:hAnsi="Times New Roman"/>
                <w:sz w:val="24"/>
                <w:szCs w:val="24"/>
                <w:lang w:eastAsia="ru-RU"/>
              </w:rPr>
            </w:pPr>
          </w:p>
        </w:tc>
        <w:tc>
          <w:tcPr>
            <w:tcW w:w="1638" w:type="pct"/>
            <w:gridSpan w:val="2"/>
          </w:tcPr>
          <w:p w:rsidR="00BE5180" w:rsidRPr="0037029F" w:rsidRDefault="00BE5180" w:rsidP="0037029F">
            <w:pPr>
              <w:spacing w:after="0" w:line="240" w:lineRule="auto"/>
              <w:rPr>
                <w:rFonts w:ascii="Times New Roman" w:eastAsia="Times New Roman" w:hAnsi="Times New Roman"/>
                <w:sz w:val="24"/>
                <w:szCs w:val="24"/>
                <w:u w:val="single"/>
                <w:lang w:eastAsia="ru-RU"/>
              </w:rPr>
            </w:pPr>
            <w:r w:rsidRPr="0037029F">
              <w:rPr>
                <w:rFonts w:ascii="Times New Roman" w:eastAsia="Times New Roman" w:hAnsi="Times New Roman"/>
                <w:sz w:val="24"/>
                <w:szCs w:val="24"/>
                <w:u w:val="single"/>
                <w:lang w:eastAsia="ru-RU"/>
              </w:rPr>
              <w:t>Практическое занятие 10</w:t>
            </w:r>
          </w:p>
          <w:p w:rsidR="00BE5180" w:rsidRPr="0037029F" w:rsidRDefault="00BE5180" w:rsidP="0037029F">
            <w:pPr>
              <w:spacing w:after="0" w:line="240" w:lineRule="auto"/>
              <w:rPr>
                <w:rFonts w:ascii="Times New Roman" w:eastAsia="Times New Roman" w:hAnsi="Times New Roman"/>
                <w:sz w:val="24"/>
                <w:szCs w:val="24"/>
                <w:u w:val="single"/>
                <w:lang w:eastAsia="ru-RU"/>
              </w:rPr>
            </w:pPr>
            <w:r w:rsidRPr="0037029F">
              <w:rPr>
                <w:rFonts w:ascii="Times New Roman" w:eastAsia="Times New Roman" w:hAnsi="Times New Roman"/>
                <w:color w:val="000000"/>
                <w:sz w:val="24"/>
                <w:szCs w:val="24"/>
                <w:lang w:eastAsia="ru-RU"/>
              </w:rPr>
              <w:t>Проверка достоверности определения финансовых результатов</w:t>
            </w:r>
          </w:p>
        </w:tc>
        <w:tc>
          <w:tcPr>
            <w:tcW w:w="425" w:type="pct"/>
            <w:gridSpan w:val="2"/>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305" w:type="pct"/>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2.1 – 2.7;</w:t>
            </w:r>
          </w:p>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4.1 – 4.6</w:t>
            </w:r>
          </w:p>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373"/>
        </w:trPr>
        <w:tc>
          <w:tcPr>
            <w:tcW w:w="1387" w:type="pct"/>
            <w:vMerge w:val="restart"/>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color w:val="000000"/>
                <w:sz w:val="24"/>
                <w:szCs w:val="24"/>
                <w:lang w:eastAsia="ru-RU"/>
              </w:rPr>
              <w:t>Тема 3.8  Аудиторская проверка отчетности экономического субъекта</w:t>
            </w:r>
          </w:p>
        </w:tc>
        <w:tc>
          <w:tcPr>
            <w:tcW w:w="1883" w:type="pct"/>
            <w:gridSpan w:val="3"/>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425" w:type="pct"/>
            <w:gridSpan w:val="2"/>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6</w:t>
            </w:r>
          </w:p>
        </w:tc>
        <w:tc>
          <w:tcPr>
            <w:tcW w:w="1305" w:type="pct"/>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rPr>
          <w:trHeight w:val="1624"/>
        </w:trPr>
        <w:tc>
          <w:tcPr>
            <w:tcW w:w="1387" w:type="pct"/>
            <w:vMerge/>
          </w:tcPr>
          <w:p w:rsidR="00BE5180" w:rsidRPr="0037029F" w:rsidRDefault="00BE5180" w:rsidP="0037029F">
            <w:pPr>
              <w:spacing w:after="0" w:line="240" w:lineRule="auto"/>
              <w:jc w:val="both"/>
              <w:rPr>
                <w:rFonts w:ascii="Times New Roman" w:eastAsia="Times New Roman" w:hAnsi="Times New Roman"/>
                <w:color w:val="333333"/>
                <w:sz w:val="24"/>
                <w:szCs w:val="24"/>
                <w:lang w:eastAsia="ru-RU"/>
              </w:rPr>
            </w:pPr>
          </w:p>
        </w:tc>
        <w:tc>
          <w:tcPr>
            <w:tcW w:w="245" w:type="pct"/>
          </w:tcPr>
          <w:p w:rsidR="00BE5180" w:rsidRPr="0037029F" w:rsidRDefault="00BE5180" w:rsidP="0037029F">
            <w:pPr>
              <w:spacing w:after="0" w:line="240" w:lineRule="auto"/>
              <w:jc w:val="both"/>
              <w:rPr>
                <w:rFonts w:ascii="Times New Roman" w:eastAsia="Times New Roman" w:hAnsi="Times New Roman"/>
                <w:color w:val="333333"/>
                <w:sz w:val="24"/>
                <w:szCs w:val="24"/>
                <w:lang w:eastAsia="ru-RU"/>
              </w:rPr>
            </w:pPr>
            <w:r w:rsidRPr="0037029F">
              <w:rPr>
                <w:rFonts w:ascii="Times New Roman" w:eastAsia="Times New Roman" w:hAnsi="Times New Roman"/>
                <w:color w:val="333333"/>
                <w:sz w:val="24"/>
                <w:szCs w:val="24"/>
                <w:lang w:eastAsia="ru-RU"/>
              </w:rPr>
              <w:t>1</w:t>
            </w:r>
          </w:p>
          <w:p w:rsidR="00BE5180" w:rsidRPr="0037029F" w:rsidRDefault="00BE5180" w:rsidP="0037029F">
            <w:pPr>
              <w:spacing w:after="0" w:line="240" w:lineRule="auto"/>
              <w:jc w:val="both"/>
              <w:rPr>
                <w:rFonts w:ascii="Times New Roman" w:eastAsia="Times New Roman" w:hAnsi="Times New Roman"/>
                <w:color w:val="333333"/>
                <w:sz w:val="24"/>
                <w:szCs w:val="24"/>
                <w:lang w:eastAsia="ru-RU"/>
              </w:rPr>
            </w:pPr>
          </w:p>
        </w:tc>
        <w:tc>
          <w:tcPr>
            <w:tcW w:w="1638" w:type="pct"/>
            <w:gridSpan w:val="2"/>
          </w:tcPr>
          <w:p w:rsidR="00BE5180" w:rsidRPr="0037029F" w:rsidRDefault="00BE5180" w:rsidP="0037029F">
            <w:pPr>
              <w:spacing w:after="0" w:line="240" w:lineRule="auto"/>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Проверка содержания бухгалтерской (финансовой)  и налоговой отчетности, сроков предоставления</w:t>
            </w:r>
          </w:p>
        </w:tc>
        <w:tc>
          <w:tcPr>
            <w:tcW w:w="425" w:type="pct"/>
            <w:gridSpan w:val="2"/>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p>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305" w:type="pct"/>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1-11;</w:t>
            </w:r>
          </w:p>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4.1 – 4.6</w:t>
            </w:r>
          </w:p>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240"/>
        </w:trPr>
        <w:tc>
          <w:tcPr>
            <w:tcW w:w="1387" w:type="pct"/>
            <w:vMerge/>
          </w:tcPr>
          <w:p w:rsidR="00BE5180" w:rsidRPr="0037029F" w:rsidRDefault="00BE5180" w:rsidP="0037029F">
            <w:pPr>
              <w:spacing w:after="0" w:line="240" w:lineRule="auto"/>
              <w:jc w:val="both"/>
              <w:rPr>
                <w:rFonts w:ascii="Times New Roman" w:eastAsia="Times New Roman" w:hAnsi="Times New Roman"/>
                <w:sz w:val="24"/>
                <w:szCs w:val="24"/>
                <w:lang w:eastAsia="ru-RU"/>
              </w:rPr>
            </w:pPr>
          </w:p>
        </w:tc>
        <w:tc>
          <w:tcPr>
            <w:tcW w:w="245" w:type="pct"/>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p w:rsidR="00BE5180" w:rsidRPr="0037029F" w:rsidRDefault="00BE5180" w:rsidP="0037029F">
            <w:pPr>
              <w:spacing w:after="0" w:line="240" w:lineRule="auto"/>
              <w:jc w:val="both"/>
              <w:rPr>
                <w:rFonts w:ascii="Times New Roman" w:eastAsia="Times New Roman" w:hAnsi="Times New Roman"/>
                <w:sz w:val="24"/>
                <w:szCs w:val="24"/>
                <w:lang w:eastAsia="ru-RU"/>
              </w:rPr>
            </w:pPr>
          </w:p>
        </w:tc>
        <w:tc>
          <w:tcPr>
            <w:tcW w:w="1638" w:type="pct"/>
            <w:gridSpan w:val="2"/>
          </w:tcPr>
          <w:p w:rsidR="00BE5180" w:rsidRPr="0037029F" w:rsidRDefault="00BE5180" w:rsidP="0037029F">
            <w:pPr>
              <w:spacing w:after="0" w:line="240" w:lineRule="auto"/>
              <w:rPr>
                <w:rFonts w:ascii="Times New Roman" w:eastAsia="Times New Roman" w:hAnsi="Times New Roman"/>
                <w:sz w:val="24"/>
                <w:szCs w:val="24"/>
                <w:u w:val="single"/>
                <w:lang w:eastAsia="ru-RU"/>
              </w:rPr>
            </w:pPr>
            <w:r w:rsidRPr="0037029F">
              <w:rPr>
                <w:rFonts w:ascii="Times New Roman" w:eastAsia="Times New Roman" w:hAnsi="Times New Roman"/>
                <w:sz w:val="24"/>
                <w:szCs w:val="24"/>
                <w:u w:val="single"/>
                <w:lang w:eastAsia="ru-RU"/>
              </w:rPr>
              <w:t>Практическое занятие 11</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color w:val="000000"/>
                <w:sz w:val="24"/>
                <w:szCs w:val="24"/>
                <w:lang w:eastAsia="ru-RU"/>
              </w:rPr>
              <w:t>Проверка правильности составления бухгалтерской (финансовой) отчетности</w:t>
            </w:r>
          </w:p>
        </w:tc>
        <w:tc>
          <w:tcPr>
            <w:tcW w:w="425" w:type="pct"/>
            <w:gridSpan w:val="2"/>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305" w:type="pct"/>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4.1 – 4.6</w:t>
            </w:r>
          </w:p>
        </w:tc>
      </w:tr>
      <w:tr w:rsidR="00BE5180" w:rsidRPr="0037029F" w:rsidTr="00BE5180">
        <w:trPr>
          <w:trHeight w:val="615"/>
        </w:trPr>
        <w:tc>
          <w:tcPr>
            <w:tcW w:w="3270" w:type="pct"/>
            <w:gridSpan w:val="4"/>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Самостоятельная работа обучающихся</w:t>
            </w:r>
          </w:p>
        </w:tc>
        <w:tc>
          <w:tcPr>
            <w:tcW w:w="425" w:type="pct"/>
            <w:gridSpan w:val="2"/>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10</w:t>
            </w:r>
          </w:p>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1305" w:type="pct"/>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675"/>
        </w:trPr>
        <w:tc>
          <w:tcPr>
            <w:tcW w:w="3270" w:type="pct"/>
            <w:gridSpan w:val="4"/>
            <w:tcBorders>
              <w:bottom w:val="single" w:sz="4" w:space="0" w:color="auto"/>
            </w:tcBorders>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История развития аудита в зарубежных странах и в России. Сравнение аудита и ревизии, внешнего и внутреннего аудита.</w:t>
            </w:r>
          </w:p>
        </w:tc>
        <w:tc>
          <w:tcPr>
            <w:tcW w:w="425" w:type="pct"/>
            <w:gridSpan w:val="2"/>
            <w:tcBorders>
              <w:bottom w:val="single" w:sz="4" w:space="0" w:color="auto"/>
            </w:tcBorders>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305" w:type="pct"/>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Составление конспекта</w:t>
            </w:r>
          </w:p>
        </w:tc>
      </w:tr>
      <w:tr w:rsidR="00BE5180" w:rsidRPr="0037029F" w:rsidTr="00BE5180">
        <w:trPr>
          <w:trHeight w:val="540"/>
        </w:trPr>
        <w:tc>
          <w:tcPr>
            <w:tcW w:w="3270" w:type="pct"/>
            <w:gridSpan w:val="4"/>
            <w:tcBorders>
              <w:bottom w:val="single" w:sz="4" w:space="0" w:color="auto"/>
            </w:tcBorders>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Организация аудиторской службы в Российской Федерации.</w:t>
            </w:r>
          </w:p>
          <w:p w:rsidR="00BE5180" w:rsidRPr="0037029F" w:rsidRDefault="00BE5180" w:rsidP="0037029F">
            <w:pPr>
              <w:spacing w:after="0" w:line="240" w:lineRule="auto"/>
              <w:rPr>
                <w:rFonts w:ascii="Times New Roman" w:eastAsia="Times New Roman" w:hAnsi="Times New Roman"/>
                <w:sz w:val="24"/>
                <w:szCs w:val="24"/>
                <w:lang w:eastAsia="ru-RU"/>
              </w:rPr>
            </w:pPr>
          </w:p>
        </w:tc>
        <w:tc>
          <w:tcPr>
            <w:tcW w:w="425" w:type="pct"/>
            <w:gridSpan w:val="2"/>
            <w:tcBorders>
              <w:bottom w:val="single" w:sz="4" w:space="0" w:color="auto"/>
            </w:tcBorders>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305" w:type="pct"/>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Составление конспекта</w:t>
            </w:r>
          </w:p>
        </w:tc>
      </w:tr>
      <w:tr w:rsidR="00BE5180" w:rsidRPr="0037029F" w:rsidTr="00BE5180">
        <w:trPr>
          <w:trHeight w:val="345"/>
        </w:trPr>
        <w:tc>
          <w:tcPr>
            <w:tcW w:w="3270" w:type="pct"/>
            <w:gridSpan w:val="4"/>
            <w:tcBorders>
              <w:bottom w:val="single" w:sz="4" w:space="0" w:color="auto"/>
            </w:tcBorders>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Изучение стандартов (правил) аудиторской деятельности.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Моделирование программы аудиторской проверки.</w:t>
            </w:r>
          </w:p>
        </w:tc>
        <w:tc>
          <w:tcPr>
            <w:tcW w:w="425" w:type="pct"/>
            <w:gridSpan w:val="2"/>
            <w:tcBorders>
              <w:bottom w:val="single" w:sz="4" w:space="0" w:color="auto"/>
            </w:tcBorders>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305" w:type="pct"/>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Составление конспекта</w:t>
            </w:r>
          </w:p>
        </w:tc>
      </w:tr>
      <w:tr w:rsidR="00BE5180" w:rsidRPr="0037029F" w:rsidTr="00BE5180">
        <w:trPr>
          <w:trHeight w:val="345"/>
        </w:trPr>
        <w:tc>
          <w:tcPr>
            <w:tcW w:w="3270" w:type="pct"/>
            <w:gridSpan w:val="4"/>
            <w:tcBorders>
              <w:bottom w:val="single" w:sz="4" w:space="0" w:color="auto"/>
            </w:tcBorders>
          </w:tcPr>
          <w:p w:rsidR="00BE5180" w:rsidRPr="0037029F" w:rsidRDefault="00BE5180" w:rsidP="0037029F">
            <w:pPr>
              <w:spacing w:after="0" w:line="240" w:lineRule="auto"/>
              <w:rPr>
                <w:rFonts w:ascii="Times New Roman" w:eastAsia="Times New Roman" w:hAnsi="Times New Roman"/>
                <w:sz w:val="24"/>
                <w:szCs w:val="24"/>
                <w:shd w:val="clear" w:color="auto" w:fill="FFFFFF"/>
                <w:lang w:eastAsia="ru-RU"/>
              </w:rPr>
            </w:pPr>
            <w:r w:rsidRPr="0037029F">
              <w:rPr>
                <w:rFonts w:ascii="Times New Roman" w:eastAsia="Times New Roman" w:hAnsi="Times New Roman"/>
                <w:sz w:val="24"/>
                <w:szCs w:val="24"/>
                <w:shd w:val="clear" w:color="auto" w:fill="FFFFFF"/>
                <w:lang w:eastAsia="ru-RU"/>
              </w:rPr>
              <w:t>Аудит непроизводительных затрат.</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shd w:val="clear" w:color="auto" w:fill="FFFFFF"/>
                <w:lang w:eastAsia="ru-RU"/>
              </w:rPr>
              <w:t>Аудит расходов на подготовку и освоение новых видов производства.</w:t>
            </w:r>
          </w:p>
        </w:tc>
        <w:tc>
          <w:tcPr>
            <w:tcW w:w="425" w:type="pct"/>
            <w:gridSpan w:val="2"/>
            <w:tcBorders>
              <w:bottom w:val="single" w:sz="4" w:space="0" w:color="auto"/>
            </w:tcBorders>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305" w:type="pct"/>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Решение задач</w:t>
            </w:r>
          </w:p>
        </w:tc>
      </w:tr>
      <w:tr w:rsidR="00BE5180" w:rsidRPr="0037029F" w:rsidTr="00BE5180">
        <w:trPr>
          <w:trHeight w:val="345"/>
        </w:trPr>
        <w:tc>
          <w:tcPr>
            <w:tcW w:w="3270" w:type="pct"/>
            <w:gridSpan w:val="4"/>
            <w:tcBorders>
              <w:bottom w:val="single" w:sz="4" w:space="0" w:color="auto"/>
            </w:tcBorders>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shd w:val="clear" w:color="auto" w:fill="FFFFFF"/>
                <w:lang w:eastAsia="ru-RU"/>
              </w:rPr>
              <w:t>Контроль качества аудиторской деятельности.</w:t>
            </w:r>
          </w:p>
        </w:tc>
        <w:tc>
          <w:tcPr>
            <w:tcW w:w="425" w:type="pct"/>
            <w:gridSpan w:val="2"/>
            <w:tcBorders>
              <w:bottom w:val="single" w:sz="4" w:space="0" w:color="auto"/>
            </w:tcBorders>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305" w:type="pct"/>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Решение задач</w:t>
            </w:r>
          </w:p>
        </w:tc>
      </w:tr>
      <w:tr w:rsidR="00BE5180" w:rsidRPr="0037029F" w:rsidTr="00BE5180">
        <w:trPr>
          <w:trHeight w:val="345"/>
        </w:trPr>
        <w:tc>
          <w:tcPr>
            <w:tcW w:w="3270" w:type="pct"/>
            <w:gridSpan w:val="4"/>
            <w:tcBorders>
              <w:bottom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Всего</w:t>
            </w:r>
          </w:p>
        </w:tc>
        <w:tc>
          <w:tcPr>
            <w:tcW w:w="425" w:type="pct"/>
            <w:gridSpan w:val="2"/>
            <w:tcBorders>
              <w:bottom w:val="single" w:sz="4" w:space="0" w:color="auto"/>
            </w:tcBorders>
            <w:shd w:val="clear" w:color="auto" w:fill="auto"/>
            <w:vAlign w:val="center"/>
          </w:tcPr>
          <w:p w:rsidR="00BE5180" w:rsidRPr="0037029F" w:rsidRDefault="00BE5180" w:rsidP="0037029F">
            <w:pPr>
              <w:spacing w:after="0" w:line="240" w:lineRule="auto"/>
              <w:jc w:val="center"/>
              <w:rPr>
                <w:rFonts w:ascii="Times New Roman" w:eastAsia="Times New Roman" w:hAnsi="Times New Roman"/>
                <w:b/>
                <w:i/>
                <w:sz w:val="24"/>
                <w:szCs w:val="24"/>
                <w:lang w:eastAsia="ru-RU"/>
              </w:rPr>
            </w:pPr>
            <w:r w:rsidRPr="0037029F">
              <w:rPr>
                <w:rFonts w:ascii="Times New Roman" w:eastAsia="Times New Roman" w:hAnsi="Times New Roman"/>
                <w:b/>
                <w:i/>
                <w:sz w:val="24"/>
                <w:szCs w:val="24"/>
                <w:lang w:eastAsia="ru-RU"/>
              </w:rPr>
              <w:t>56</w:t>
            </w:r>
          </w:p>
        </w:tc>
        <w:tc>
          <w:tcPr>
            <w:tcW w:w="1305" w:type="pct"/>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345"/>
        </w:trPr>
        <w:tc>
          <w:tcPr>
            <w:tcW w:w="3270" w:type="pct"/>
            <w:gridSpan w:val="4"/>
            <w:tcBorders>
              <w:bottom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Консультации</w:t>
            </w:r>
          </w:p>
        </w:tc>
        <w:tc>
          <w:tcPr>
            <w:tcW w:w="425" w:type="pct"/>
            <w:gridSpan w:val="2"/>
            <w:tcBorders>
              <w:bottom w:val="single" w:sz="4" w:space="0" w:color="auto"/>
            </w:tcBorders>
            <w:shd w:val="clear" w:color="auto" w:fill="auto"/>
            <w:vAlign w:val="center"/>
          </w:tcPr>
          <w:p w:rsidR="00BE5180" w:rsidRPr="0037029F" w:rsidRDefault="00BE5180" w:rsidP="0037029F">
            <w:pPr>
              <w:spacing w:after="0" w:line="240" w:lineRule="auto"/>
              <w:jc w:val="center"/>
              <w:rPr>
                <w:rFonts w:ascii="Times New Roman" w:eastAsia="Times New Roman" w:hAnsi="Times New Roman"/>
                <w:b/>
                <w:i/>
                <w:sz w:val="24"/>
                <w:szCs w:val="24"/>
                <w:lang w:eastAsia="ru-RU"/>
              </w:rPr>
            </w:pPr>
            <w:r w:rsidRPr="0037029F">
              <w:rPr>
                <w:rFonts w:ascii="Times New Roman" w:eastAsia="Times New Roman" w:hAnsi="Times New Roman"/>
                <w:b/>
                <w:i/>
                <w:sz w:val="24"/>
                <w:szCs w:val="24"/>
                <w:lang w:eastAsia="ru-RU"/>
              </w:rPr>
              <w:t>2</w:t>
            </w:r>
          </w:p>
        </w:tc>
        <w:tc>
          <w:tcPr>
            <w:tcW w:w="1305" w:type="pct"/>
            <w:vMerge w:val="restart"/>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345"/>
        </w:trPr>
        <w:tc>
          <w:tcPr>
            <w:tcW w:w="3270" w:type="pct"/>
            <w:gridSpan w:val="4"/>
            <w:tcBorders>
              <w:bottom w:val="single" w:sz="4" w:space="0" w:color="auto"/>
            </w:tcBorders>
          </w:tcPr>
          <w:p w:rsidR="00BE5180" w:rsidRPr="0037029F" w:rsidRDefault="00BE5180" w:rsidP="0037029F">
            <w:pPr>
              <w:spacing w:after="0" w:line="240" w:lineRule="auto"/>
              <w:rPr>
                <w:rFonts w:ascii="Times New Roman" w:eastAsia="Times New Roman" w:hAnsi="Times New Roman"/>
                <w:b/>
                <w:iCs/>
                <w:sz w:val="24"/>
                <w:szCs w:val="24"/>
                <w:lang w:eastAsia="ru-RU"/>
              </w:rPr>
            </w:pPr>
            <w:r w:rsidRPr="0037029F">
              <w:rPr>
                <w:rFonts w:ascii="Times New Roman" w:eastAsia="Times New Roman" w:hAnsi="Times New Roman"/>
                <w:b/>
                <w:iCs/>
                <w:sz w:val="24"/>
                <w:szCs w:val="24"/>
                <w:lang w:eastAsia="ru-RU"/>
              </w:rPr>
              <w:t xml:space="preserve">Промежуточная аттестация в форме  экзамена   </w:t>
            </w:r>
          </w:p>
        </w:tc>
        <w:tc>
          <w:tcPr>
            <w:tcW w:w="425" w:type="pct"/>
            <w:gridSpan w:val="2"/>
            <w:tcBorders>
              <w:bottom w:val="single" w:sz="4" w:space="0" w:color="auto"/>
            </w:tcBorders>
            <w:shd w:val="clear" w:color="auto" w:fill="auto"/>
            <w:vAlign w:val="center"/>
          </w:tcPr>
          <w:p w:rsidR="00BE5180" w:rsidRPr="0037029F" w:rsidRDefault="00BE5180" w:rsidP="0037029F">
            <w:pPr>
              <w:spacing w:after="0" w:line="240" w:lineRule="auto"/>
              <w:jc w:val="center"/>
              <w:rPr>
                <w:rFonts w:ascii="Times New Roman" w:eastAsia="Times New Roman" w:hAnsi="Times New Roman"/>
                <w:b/>
                <w:i/>
                <w:sz w:val="24"/>
                <w:szCs w:val="24"/>
                <w:lang w:eastAsia="ru-RU"/>
              </w:rPr>
            </w:pPr>
            <w:r w:rsidRPr="0037029F">
              <w:rPr>
                <w:rFonts w:ascii="Times New Roman" w:eastAsia="Times New Roman" w:hAnsi="Times New Roman"/>
                <w:b/>
                <w:i/>
                <w:sz w:val="24"/>
                <w:szCs w:val="24"/>
                <w:lang w:eastAsia="ru-RU"/>
              </w:rPr>
              <w:t>6</w:t>
            </w:r>
          </w:p>
        </w:tc>
        <w:tc>
          <w:tcPr>
            <w:tcW w:w="1305" w:type="pct"/>
            <w:vMerge/>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330"/>
        </w:trPr>
        <w:tc>
          <w:tcPr>
            <w:tcW w:w="3270" w:type="pct"/>
            <w:gridSpan w:val="4"/>
            <w:tcBorders>
              <w:bottom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ВСЕГО</w:t>
            </w:r>
          </w:p>
        </w:tc>
        <w:tc>
          <w:tcPr>
            <w:tcW w:w="425" w:type="pct"/>
            <w:gridSpan w:val="2"/>
            <w:tcBorders>
              <w:bottom w:val="single" w:sz="4" w:space="0" w:color="auto"/>
            </w:tcBorders>
            <w:shd w:val="clear" w:color="auto" w:fill="auto"/>
            <w:vAlign w:val="center"/>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64</w:t>
            </w:r>
          </w:p>
        </w:tc>
        <w:tc>
          <w:tcPr>
            <w:tcW w:w="1305" w:type="pct"/>
            <w:vMerge/>
            <w:tcBorders>
              <w:bottom w:val="single" w:sz="4" w:space="0" w:color="auto"/>
            </w:tcBorders>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bl>
    <w:p w:rsidR="00BE5180" w:rsidRPr="0037029F" w:rsidRDefault="00BE5180" w:rsidP="0037029F">
      <w:pPr>
        <w:spacing w:after="0" w:line="240" w:lineRule="auto"/>
        <w:jc w:val="center"/>
        <w:rPr>
          <w:rFonts w:ascii="Times New Roman" w:hAnsi="Times New Roman"/>
          <w:b/>
          <w:color w:val="000000" w:themeColor="text1"/>
          <w:sz w:val="24"/>
          <w:szCs w:val="24"/>
        </w:rPr>
      </w:pPr>
    </w:p>
    <w:p w:rsidR="00BE5180" w:rsidRPr="0037029F" w:rsidRDefault="00BE5180" w:rsidP="0037029F">
      <w:pPr>
        <w:spacing w:after="0" w:line="240" w:lineRule="auto"/>
        <w:jc w:val="center"/>
        <w:rPr>
          <w:rFonts w:ascii="Times New Roman" w:hAnsi="Times New Roman"/>
          <w:b/>
          <w:color w:val="000000" w:themeColor="text1"/>
          <w:sz w:val="24"/>
          <w:szCs w:val="24"/>
        </w:rPr>
      </w:pPr>
      <w:r w:rsidRPr="0037029F">
        <w:rPr>
          <w:rFonts w:ascii="Times New Roman" w:hAnsi="Times New Roman"/>
          <w:b/>
          <w:color w:val="000000" w:themeColor="text1"/>
          <w:sz w:val="24"/>
          <w:szCs w:val="24"/>
        </w:rPr>
        <w:t>3.УСЛОВИЯ РЕАЛИЗАЦИИ РАБОЧЕЙ  ПРОГРАММЫ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3.1. Материально-техническому обеспечение</w:t>
      </w:r>
    </w:p>
    <w:p w:rsidR="00BE5180" w:rsidRPr="0037029F" w:rsidRDefault="00BE5180" w:rsidP="0037029F">
      <w:pPr>
        <w:suppressAutoHyphens/>
        <w:spacing w:after="0" w:line="240" w:lineRule="auto"/>
        <w:ind w:firstLine="709"/>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Для реализации программы учебной дисциплины  предусмотрены следующие специальные помещения:</w:t>
      </w:r>
    </w:p>
    <w:p w:rsidR="00BE5180" w:rsidRPr="0037029F" w:rsidRDefault="00BE5180" w:rsidP="0037029F">
      <w:pPr>
        <w:shd w:val="clear" w:color="auto" w:fill="FFFFFF"/>
        <w:spacing w:after="0" w:line="240" w:lineRule="auto"/>
        <w:ind w:firstLine="709"/>
        <w:jc w:val="both"/>
        <w:rPr>
          <w:rFonts w:ascii="Times New Roman" w:hAnsi="Times New Roman"/>
          <w:sz w:val="24"/>
          <w:szCs w:val="24"/>
          <w:u w:color="FF0000"/>
        </w:rPr>
      </w:pPr>
      <w:r w:rsidRPr="0037029F">
        <w:rPr>
          <w:rFonts w:ascii="Times New Roman" w:eastAsia="Times New Roman" w:hAnsi="Times New Roman"/>
          <w:bCs/>
          <w:sz w:val="24"/>
          <w:szCs w:val="24"/>
          <w:lang w:eastAsia="ru-RU"/>
        </w:rPr>
        <w:lastRenderedPageBreak/>
        <w:t xml:space="preserve">Кабинет: </w:t>
      </w:r>
      <w:r w:rsidRPr="0037029F">
        <w:rPr>
          <w:rFonts w:ascii="Times New Roman" w:hAnsi="Times New Roman"/>
          <w:sz w:val="24"/>
          <w:szCs w:val="24"/>
          <w:u w:color="FF0000"/>
        </w:rPr>
        <w:t>Бухгалтерского учета, налогообложения и аудита.</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4"/>
          <w:szCs w:val="24"/>
          <w:lang w:eastAsia="ru-RU"/>
        </w:rPr>
      </w:pPr>
      <w:r w:rsidRPr="0037029F">
        <w:rPr>
          <w:rFonts w:ascii="Times New Roman" w:eastAsia="Times New Roman" w:hAnsi="Times New Roman"/>
          <w:b/>
          <w:bCs/>
          <w:sz w:val="24"/>
          <w:szCs w:val="24"/>
          <w:lang w:eastAsia="ru-RU"/>
        </w:rPr>
        <w:t xml:space="preserve">Оборудование кабинета </w:t>
      </w:r>
      <w:r w:rsidRPr="0037029F">
        <w:rPr>
          <w:rFonts w:ascii="Times New Roman" w:hAnsi="Times New Roman"/>
          <w:sz w:val="24"/>
          <w:szCs w:val="24"/>
        </w:rPr>
        <w:t>Бухгалтерского учета, налогообложения и аудита</w:t>
      </w:r>
      <w:r w:rsidRPr="0037029F">
        <w:rPr>
          <w:rFonts w:ascii="Times New Roman" w:eastAsia="Times New Roman" w:hAnsi="Times New Roman"/>
          <w:b/>
          <w:bCs/>
          <w:sz w:val="24"/>
          <w:szCs w:val="24"/>
          <w:lang w:eastAsia="ru-RU"/>
        </w:rPr>
        <w:t>:</w:t>
      </w:r>
      <w:r w:rsidRPr="0037029F">
        <w:rPr>
          <w:rFonts w:ascii="Times New Roman" w:eastAsia="Times New Roman" w:hAnsi="Times New Roman"/>
          <w:bCs/>
          <w:sz w:val="24"/>
          <w:szCs w:val="24"/>
          <w:lang w:eastAsia="ru-RU"/>
        </w:rPr>
        <w:t xml:space="preserve"> </w:t>
      </w:r>
    </w:p>
    <w:p w:rsidR="00BE5180" w:rsidRPr="0037029F" w:rsidRDefault="00BE5180" w:rsidP="0037029F">
      <w:pPr>
        <w:suppressAutoHyphens/>
        <w:spacing w:after="0" w:line="240" w:lineRule="auto"/>
        <w:ind w:firstLine="709"/>
        <w:jc w:val="both"/>
        <w:rPr>
          <w:rFonts w:ascii="Times New Roman" w:hAnsi="Times New Roman"/>
          <w:bCs/>
          <w:sz w:val="24"/>
          <w:szCs w:val="24"/>
        </w:rPr>
      </w:pPr>
      <w:r w:rsidRPr="0037029F">
        <w:rPr>
          <w:rFonts w:ascii="Times New Roman" w:hAnsi="Times New Roman"/>
          <w:bCs/>
          <w:sz w:val="24"/>
          <w:szCs w:val="24"/>
        </w:rPr>
        <w:t>- рабочие места по количеству обучающихся;</w:t>
      </w:r>
    </w:p>
    <w:p w:rsidR="00BE5180" w:rsidRPr="0037029F" w:rsidRDefault="00BE5180" w:rsidP="0037029F">
      <w:pPr>
        <w:suppressAutoHyphens/>
        <w:spacing w:after="0" w:line="240" w:lineRule="auto"/>
        <w:ind w:firstLine="709"/>
        <w:jc w:val="both"/>
        <w:rPr>
          <w:rFonts w:ascii="Times New Roman" w:hAnsi="Times New Roman"/>
          <w:bCs/>
          <w:sz w:val="24"/>
          <w:szCs w:val="24"/>
        </w:rPr>
      </w:pPr>
      <w:r w:rsidRPr="0037029F">
        <w:rPr>
          <w:rFonts w:ascii="Times New Roman" w:hAnsi="Times New Roman"/>
          <w:bCs/>
          <w:sz w:val="24"/>
          <w:szCs w:val="24"/>
        </w:rPr>
        <w:t>- рабочее место преподавателя;</w:t>
      </w:r>
    </w:p>
    <w:p w:rsidR="00BE5180" w:rsidRPr="0037029F" w:rsidRDefault="00BE5180" w:rsidP="0037029F">
      <w:pPr>
        <w:suppressAutoHyphens/>
        <w:spacing w:after="0" w:line="240" w:lineRule="auto"/>
        <w:ind w:firstLine="709"/>
        <w:jc w:val="both"/>
        <w:rPr>
          <w:rFonts w:ascii="Times New Roman" w:hAnsi="Times New Roman"/>
          <w:bCs/>
          <w:sz w:val="24"/>
          <w:szCs w:val="24"/>
        </w:rPr>
      </w:pPr>
      <w:r w:rsidRPr="0037029F">
        <w:rPr>
          <w:rFonts w:ascii="Times New Roman" w:hAnsi="Times New Roman"/>
          <w:bCs/>
          <w:sz w:val="24"/>
          <w:szCs w:val="24"/>
        </w:rPr>
        <w:t>- наглядные пособия (бланки документов, образцы оформления документов и т.п.);</w:t>
      </w:r>
    </w:p>
    <w:p w:rsidR="00BE5180" w:rsidRPr="0037029F" w:rsidRDefault="00BE5180" w:rsidP="0037029F">
      <w:pPr>
        <w:suppressAutoHyphens/>
        <w:spacing w:after="0" w:line="240" w:lineRule="auto"/>
        <w:ind w:firstLine="709"/>
        <w:jc w:val="both"/>
        <w:rPr>
          <w:rFonts w:ascii="Times New Roman" w:hAnsi="Times New Roman"/>
          <w:bCs/>
          <w:sz w:val="24"/>
          <w:szCs w:val="24"/>
        </w:rPr>
      </w:pPr>
      <w:r w:rsidRPr="0037029F">
        <w:rPr>
          <w:rFonts w:ascii="Times New Roman" w:hAnsi="Times New Roman"/>
          <w:bCs/>
          <w:sz w:val="24"/>
          <w:szCs w:val="24"/>
        </w:rPr>
        <w:t>- комплект учебно-методической документации.</w:t>
      </w:r>
    </w:p>
    <w:p w:rsidR="00BE5180" w:rsidRPr="0037029F" w:rsidRDefault="00BE5180" w:rsidP="0037029F">
      <w:pPr>
        <w:suppressAutoHyphens/>
        <w:spacing w:after="0" w:line="240" w:lineRule="auto"/>
        <w:ind w:firstLine="709"/>
        <w:jc w:val="both"/>
        <w:rPr>
          <w:rFonts w:ascii="Times New Roman" w:hAnsi="Times New Roman"/>
          <w:bCs/>
          <w:sz w:val="24"/>
          <w:szCs w:val="24"/>
        </w:rPr>
      </w:pPr>
      <w:r w:rsidRPr="0037029F">
        <w:rPr>
          <w:rFonts w:ascii="Times New Roman" w:hAnsi="Times New Roman"/>
          <w:bCs/>
          <w:sz w:val="24"/>
          <w:szCs w:val="24"/>
        </w:rPr>
        <w:t>- техническими средства обучения:</w:t>
      </w:r>
    </w:p>
    <w:p w:rsidR="00BE5180" w:rsidRPr="0037029F" w:rsidRDefault="00BE5180" w:rsidP="0037029F">
      <w:pPr>
        <w:suppressAutoHyphens/>
        <w:spacing w:after="0" w:line="240" w:lineRule="auto"/>
        <w:ind w:firstLine="709"/>
        <w:jc w:val="both"/>
        <w:rPr>
          <w:rFonts w:ascii="Times New Roman" w:hAnsi="Times New Roman"/>
          <w:bCs/>
          <w:sz w:val="24"/>
          <w:szCs w:val="24"/>
        </w:rPr>
      </w:pPr>
      <w:r w:rsidRPr="0037029F">
        <w:rPr>
          <w:rFonts w:ascii="Times New Roman" w:hAnsi="Times New Roman"/>
          <w:bCs/>
          <w:sz w:val="24"/>
          <w:szCs w:val="24"/>
        </w:rPr>
        <w:t xml:space="preserve">- компьютер с лицензионным программным обеспечением: </w:t>
      </w:r>
      <w:r w:rsidRPr="0037029F">
        <w:rPr>
          <w:rFonts w:ascii="Times New Roman" w:hAnsi="Times New Roman"/>
          <w:sz w:val="24"/>
          <w:szCs w:val="24"/>
        </w:rPr>
        <w:t xml:space="preserve">MS Office, СПС КонсультантПлюс, ГАРАНТ; </w:t>
      </w:r>
    </w:p>
    <w:p w:rsidR="00BE5180" w:rsidRPr="0037029F" w:rsidRDefault="00BE5180" w:rsidP="0037029F">
      <w:pPr>
        <w:suppressAutoHyphens/>
        <w:spacing w:after="0" w:line="240" w:lineRule="auto"/>
        <w:ind w:firstLine="709"/>
        <w:jc w:val="both"/>
        <w:rPr>
          <w:rFonts w:ascii="Times New Roman" w:hAnsi="Times New Roman"/>
          <w:bCs/>
          <w:sz w:val="24"/>
          <w:szCs w:val="24"/>
        </w:rPr>
      </w:pPr>
      <w:r w:rsidRPr="0037029F">
        <w:rPr>
          <w:rFonts w:ascii="Times New Roman" w:hAnsi="Times New Roman"/>
          <w:bCs/>
          <w:sz w:val="24"/>
          <w:szCs w:val="24"/>
        </w:rPr>
        <w:t>- мультимедиапроектор;</w:t>
      </w:r>
    </w:p>
    <w:p w:rsidR="00BE5180" w:rsidRPr="0037029F" w:rsidRDefault="00BE5180" w:rsidP="0037029F">
      <w:pPr>
        <w:suppressAutoHyphens/>
        <w:spacing w:after="0" w:line="240" w:lineRule="auto"/>
        <w:ind w:firstLine="709"/>
        <w:jc w:val="both"/>
        <w:rPr>
          <w:rFonts w:ascii="Times New Roman" w:hAnsi="Times New Roman"/>
          <w:bCs/>
          <w:sz w:val="24"/>
          <w:szCs w:val="24"/>
        </w:rPr>
      </w:pPr>
      <w:r w:rsidRPr="0037029F">
        <w:rPr>
          <w:rFonts w:ascii="Times New Roman" w:hAnsi="Times New Roman"/>
          <w:bCs/>
          <w:sz w:val="24"/>
          <w:szCs w:val="24"/>
        </w:rPr>
        <w:t>- интерактивная доска или экран.</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3.2. Информационное обеспечение обучения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Перечень рекомендуемых учебных изданий, Интернет-ресурсов, дополнительной литературы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i/>
          <w:sz w:val="24"/>
          <w:szCs w:val="24"/>
          <w:lang w:eastAsia="ru-RU"/>
        </w:rPr>
      </w:pPr>
      <w:r w:rsidRPr="0037029F">
        <w:rPr>
          <w:rFonts w:ascii="Times New Roman" w:eastAsia="Times New Roman" w:hAnsi="Times New Roman"/>
          <w:b/>
          <w:bCs/>
          <w:sz w:val="24"/>
          <w:szCs w:val="24"/>
          <w:lang w:eastAsia="ru-RU"/>
        </w:rPr>
        <w:t xml:space="preserve">3.2.1 Законодательные и нормативные акты: </w:t>
      </w:r>
    </w:p>
    <w:p w:rsidR="00BE5180" w:rsidRPr="0037029F" w:rsidRDefault="00BE5180" w:rsidP="00126C4F">
      <w:pPr>
        <w:numPr>
          <w:ilvl w:val="0"/>
          <w:numId w:val="209"/>
        </w:numPr>
        <w:tabs>
          <w:tab w:val="left" w:pos="284"/>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Кодекс Российской Федерации об административных правонарушениях  от 30.12.2001 N 195-ФЗ (действующая редакция);</w:t>
      </w:r>
    </w:p>
    <w:p w:rsidR="00BE5180" w:rsidRPr="0037029F" w:rsidRDefault="00BE5180" w:rsidP="00126C4F">
      <w:pPr>
        <w:numPr>
          <w:ilvl w:val="0"/>
          <w:numId w:val="209"/>
        </w:numPr>
        <w:tabs>
          <w:tab w:val="left" w:pos="284"/>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Налоговый кодекс Российской Федерации в 2 частях (действующая редакция);</w:t>
      </w:r>
    </w:p>
    <w:p w:rsidR="00BE5180" w:rsidRPr="0037029F" w:rsidRDefault="00BE5180" w:rsidP="00126C4F">
      <w:pPr>
        <w:numPr>
          <w:ilvl w:val="0"/>
          <w:numId w:val="209"/>
        </w:numPr>
        <w:tabs>
          <w:tab w:val="left" w:pos="284"/>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Трудовой кодекс Российской Федерации от 30.12.2001  N 197-ФЗ (действующая редакция);</w:t>
      </w:r>
    </w:p>
    <w:p w:rsidR="00BE5180" w:rsidRPr="0037029F" w:rsidRDefault="00BE5180" w:rsidP="00126C4F">
      <w:pPr>
        <w:numPr>
          <w:ilvl w:val="0"/>
          <w:numId w:val="209"/>
        </w:numPr>
        <w:tabs>
          <w:tab w:val="left" w:pos="284"/>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Федеральный закон от 24.07.1998 N 125-ФЗ (действующая редакция) «Об обязательном социальном страховании от несчастных случаев на производстве и профессиональных заболеваний»;</w:t>
      </w:r>
    </w:p>
    <w:p w:rsidR="00BE5180" w:rsidRPr="0037029F" w:rsidRDefault="00BE5180" w:rsidP="00126C4F">
      <w:pPr>
        <w:numPr>
          <w:ilvl w:val="0"/>
          <w:numId w:val="209"/>
        </w:numPr>
        <w:tabs>
          <w:tab w:val="left" w:pos="284"/>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Федеральный закон от 15.12.2001 N 167-ФЗ (действующая редакция)  «Об обязательном пенсионном страховании в Российской Федерации»;</w:t>
      </w:r>
    </w:p>
    <w:p w:rsidR="00BE5180" w:rsidRPr="0037029F" w:rsidRDefault="00BE5180" w:rsidP="00126C4F">
      <w:pPr>
        <w:numPr>
          <w:ilvl w:val="0"/>
          <w:numId w:val="209"/>
        </w:numPr>
        <w:tabs>
          <w:tab w:val="left" w:pos="284"/>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Федеральный закон от 29.12.2006 N 255-ФЗ (действующая редакция)  «Об обязательном социальном страховании на случай временной нетрудоспособности и в связи с материнством»;</w:t>
      </w:r>
    </w:p>
    <w:p w:rsidR="00BE5180" w:rsidRPr="0037029F" w:rsidRDefault="00BE5180" w:rsidP="00126C4F">
      <w:pPr>
        <w:numPr>
          <w:ilvl w:val="0"/>
          <w:numId w:val="209"/>
        </w:numPr>
        <w:tabs>
          <w:tab w:val="left" w:pos="284"/>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 xml:space="preserve">Федеральный закон от 25.12.2008 </w:t>
      </w:r>
      <w:r w:rsidRPr="0037029F">
        <w:rPr>
          <w:rFonts w:ascii="Times New Roman" w:hAnsi="Times New Roman"/>
          <w:sz w:val="24"/>
          <w:szCs w:val="24"/>
          <w:lang w:val="en-US"/>
        </w:rPr>
        <w:t>N</w:t>
      </w:r>
      <w:r w:rsidRPr="0037029F">
        <w:rPr>
          <w:rFonts w:ascii="Times New Roman" w:hAnsi="Times New Roman"/>
          <w:sz w:val="24"/>
          <w:szCs w:val="24"/>
        </w:rPr>
        <w:t xml:space="preserve"> 273-ФЗ (действующая редакция) «О противодействии коррупции»;</w:t>
      </w:r>
    </w:p>
    <w:p w:rsidR="00BE5180" w:rsidRPr="0037029F" w:rsidRDefault="00BE5180" w:rsidP="00126C4F">
      <w:pPr>
        <w:numPr>
          <w:ilvl w:val="0"/>
          <w:numId w:val="209"/>
        </w:numPr>
        <w:tabs>
          <w:tab w:val="left" w:pos="284"/>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Федеральный закон от 30.12.2008 N 307-ФЗ (действующая редакция) «Об аудиторской деятельности»;</w:t>
      </w:r>
    </w:p>
    <w:p w:rsidR="00BE5180" w:rsidRPr="0037029F" w:rsidRDefault="00BE5180" w:rsidP="00126C4F">
      <w:pPr>
        <w:numPr>
          <w:ilvl w:val="0"/>
          <w:numId w:val="209"/>
        </w:numPr>
        <w:tabs>
          <w:tab w:val="left" w:pos="284"/>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Федеральный закон от 27.07.2010 N 208-ФЗ (действующая редакция) «О консолидированной финансовой отчетности»;</w:t>
      </w:r>
    </w:p>
    <w:p w:rsidR="00BE5180" w:rsidRPr="0037029F" w:rsidRDefault="00BE5180" w:rsidP="00126C4F">
      <w:pPr>
        <w:numPr>
          <w:ilvl w:val="0"/>
          <w:numId w:val="209"/>
        </w:numPr>
        <w:tabs>
          <w:tab w:val="left" w:pos="284"/>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Федеральный закон от 27.11.2010 N 311-ФЗ (действующая редакция) «О таможенном регулировании в Российской Федерации»;</w:t>
      </w:r>
    </w:p>
    <w:p w:rsidR="00BE5180" w:rsidRPr="0037029F" w:rsidRDefault="00BE5180" w:rsidP="00126C4F">
      <w:pPr>
        <w:numPr>
          <w:ilvl w:val="0"/>
          <w:numId w:val="209"/>
        </w:numPr>
        <w:tabs>
          <w:tab w:val="left" w:pos="284"/>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Федеральный закон от 29.11.2010 N 326-ФЗ (действующая редакция) «Об обязательном медицинском страховании в Российской Федерации»;</w:t>
      </w:r>
    </w:p>
    <w:p w:rsidR="00BE5180" w:rsidRPr="0037029F" w:rsidRDefault="00BE5180" w:rsidP="00126C4F">
      <w:pPr>
        <w:numPr>
          <w:ilvl w:val="0"/>
          <w:numId w:val="209"/>
        </w:numPr>
        <w:tabs>
          <w:tab w:val="left" w:pos="284"/>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Федеральный закон от 06.12.2011 N 402-ФЗ «О бухгалтерском учете» (действующая редакция);</w:t>
      </w:r>
    </w:p>
    <w:p w:rsidR="00BE5180" w:rsidRPr="0037029F" w:rsidRDefault="00BE5180" w:rsidP="00126C4F">
      <w:pPr>
        <w:numPr>
          <w:ilvl w:val="0"/>
          <w:numId w:val="209"/>
        </w:numPr>
        <w:tabs>
          <w:tab w:val="left" w:pos="284"/>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Постановление Правительства РФ в 3 частях от 01.01.2002 N 1 «О Классификации основных средств, включаемых в амортизационные группы» (действующая редакция);</w:t>
      </w:r>
    </w:p>
    <w:p w:rsidR="00BE5180" w:rsidRPr="0037029F" w:rsidRDefault="00BE5180" w:rsidP="00126C4F">
      <w:pPr>
        <w:numPr>
          <w:ilvl w:val="0"/>
          <w:numId w:val="209"/>
        </w:numPr>
        <w:tabs>
          <w:tab w:val="left" w:pos="284"/>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Постановление Правительства РФ от 15.06.2007 N 375 «Об утверждении Положения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 (действующая редакция);</w:t>
      </w:r>
    </w:p>
    <w:p w:rsidR="00BE5180" w:rsidRPr="0037029F" w:rsidRDefault="00BE5180" w:rsidP="00126C4F">
      <w:pPr>
        <w:numPr>
          <w:ilvl w:val="0"/>
          <w:numId w:val="209"/>
        </w:numPr>
        <w:tabs>
          <w:tab w:val="left" w:pos="284"/>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Положение по бухгалтерскому учету «Учетная политика организации» (ПБУ 1/2008), утв. приказом Минфина России от 06.10.2008 N 106н (действующая редакция);</w:t>
      </w:r>
    </w:p>
    <w:p w:rsidR="00BE5180" w:rsidRPr="0037029F" w:rsidRDefault="00BE5180" w:rsidP="00126C4F">
      <w:pPr>
        <w:numPr>
          <w:ilvl w:val="0"/>
          <w:numId w:val="209"/>
        </w:numPr>
        <w:tabs>
          <w:tab w:val="left" w:pos="284"/>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Положение по бухгалтерскому учету «Бухгалтерская отчетность     организации» (ПБУ 4/99), утв. приказом Минфина РФ от 06.07.1999 N 43н (действующая редакция);</w:t>
      </w:r>
    </w:p>
    <w:p w:rsidR="00BE5180" w:rsidRPr="0037029F" w:rsidRDefault="00BE5180" w:rsidP="00126C4F">
      <w:pPr>
        <w:numPr>
          <w:ilvl w:val="0"/>
          <w:numId w:val="209"/>
        </w:numPr>
        <w:tabs>
          <w:tab w:val="left" w:pos="284"/>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Положение по бухгалтерскому учету «Учет материально-производственных запасов» (ПБУ 5/01), утв. приказом Минфина России от 09.06.2001 N 44н (действующая редакция );</w:t>
      </w:r>
    </w:p>
    <w:p w:rsidR="00BE5180" w:rsidRPr="0037029F" w:rsidRDefault="00BE5180" w:rsidP="00126C4F">
      <w:pPr>
        <w:numPr>
          <w:ilvl w:val="0"/>
          <w:numId w:val="209"/>
        </w:numPr>
        <w:tabs>
          <w:tab w:val="left" w:pos="284"/>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Положение по бухгалтерскому учету «Учет основных средств» (ПБУ 6/01),    утв. приказом Минфина России от 30.03.2001 N 26н (действующая редакция);</w:t>
      </w:r>
    </w:p>
    <w:p w:rsidR="00BE5180" w:rsidRPr="0037029F" w:rsidRDefault="00BE5180" w:rsidP="00126C4F">
      <w:pPr>
        <w:numPr>
          <w:ilvl w:val="0"/>
          <w:numId w:val="209"/>
        </w:numPr>
        <w:tabs>
          <w:tab w:val="left" w:pos="284"/>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lastRenderedPageBreak/>
        <w:t>Положение по бухгалтерскому учету «События после отчетной даты»  (ПБУ 7/98), утв.  приказом Минфина России от 25.11.1998 N 56н (действующая редакция);</w:t>
      </w:r>
    </w:p>
    <w:p w:rsidR="00BE5180" w:rsidRPr="0037029F" w:rsidRDefault="00BE5180" w:rsidP="00126C4F">
      <w:pPr>
        <w:numPr>
          <w:ilvl w:val="0"/>
          <w:numId w:val="209"/>
        </w:numPr>
        <w:tabs>
          <w:tab w:val="left" w:pos="284"/>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Положение по бухгалтерскому учету «Оценочные обязательства, условные обязательства и условные активы» (ПБУ 8/2010), утв. приказом Минфина России от 13.12.2010 N 167н (действующая редакция);</w:t>
      </w:r>
    </w:p>
    <w:p w:rsidR="00BE5180" w:rsidRPr="0037029F" w:rsidRDefault="00BE5180" w:rsidP="00126C4F">
      <w:pPr>
        <w:numPr>
          <w:ilvl w:val="0"/>
          <w:numId w:val="209"/>
        </w:numPr>
        <w:tabs>
          <w:tab w:val="left" w:pos="284"/>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Положение по бухгалтерскому учету «Доходы организации» (ПБУ 9/99), утв. Приказом Минфина России от 06.05.1999 N 32н (действующая редакция);</w:t>
      </w:r>
    </w:p>
    <w:p w:rsidR="00BE5180" w:rsidRPr="0037029F" w:rsidRDefault="00BE5180" w:rsidP="00126C4F">
      <w:pPr>
        <w:numPr>
          <w:ilvl w:val="0"/>
          <w:numId w:val="209"/>
        </w:numPr>
        <w:tabs>
          <w:tab w:val="left" w:pos="284"/>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Положение по бухгалтерскому учету «Расходы организации»(ПБУ 10/99), утв. приказом Минфина России от 06.05.1999 N 33н (действующая редакция);</w:t>
      </w:r>
    </w:p>
    <w:p w:rsidR="00BE5180" w:rsidRPr="0037029F" w:rsidRDefault="00BE5180" w:rsidP="00126C4F">
      <w:pPr>
        <w:numPr>
          <w:ilvl w:val="0"/>
          <w:numId w:val="209"/>
        </w:numPr>
        <w:tabs>
          <w:tab w:val="left" w:pos="284"/>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Положение по бухгалтерскому учету «Учет нематериальных активов» (ПБУ 14/2007), утв. приказом Минфина России от 27.12.2007 N 153н (действующая редакция);</w:t>
      </w:r>
    </w:p>
    <w:p w:rsidR="00BE5180" w:rsidRPr="0037029F" w:rsidRDefault="00BE5180" w:rsidP="00126C4F">
      <w:pPr>
        <w:numPr>
          <w:ilvl w:val="0"/>
          <w:numId w:val="209"/>
        </w:numPr>
        <w:tabs>
          <w:tab w:val="left" w:pos="284"/>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Положение по бухгалтерскому учету «Учет расходов по займам и кредитам» (ПБУ 15/2008), утв. приказом Минфина России от 06.10.2008 N 107н (действующая редакция);</w:t>
      </w:r>
    </w:p>
    <w:p w:rsidR="00BE5180" w:rsidRPr="0037029F" w:rsidRDefault="00BE5180" w:rsidP="00126C4F">
      <w:pPr>
        <w:numPr>
          <w:ilvl w:val="0"/>
          <w:numId w:val="209"/>
        </w:numPr>
        <w:tabs>
          <w:tab w:val="left" w:pos="284"/>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Положение по бухгалтерскому учету «Учет расчетов по налогу на прибыль организаций» (ПБУ 18/02), утв. приказом Минфина России от 19.11.2002 N 114н (действующая редакция);</w:t>
      </w:r>
    </w:p>
    <w:p w:rsidR="00BE5180" w:rsidRPr="0037029F" w:rsidRDefault="00BE5180" w:rsidP="00126C4F">
      <w:pPr>
        <w:numPr>
          <w:ilvl w:val="0"/>
          <w:numId w:val="209"/>
        </w:numPr>
        <w:tabs>
          <w:tab w:val="left" w:pos="284"/>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Положение по бухгалтерскому учету «Учет финансовых вложений» (ПБУ 19/02), утв. приказом Минфина России от 10.12.2002 N 126н (действующая редакция);</w:t>
      </w:r>
    </w:p>
    <w:p w:rsidR="00BE5180" w:rsidRPr="0037029F" w:rsidRDefault="00BE5180" w:rsidP="00126C4F">
      <w:pPr>
        <w:numPr>
          <w:ilvl w:val="0"/>
          <w:numId w:val="209"/>
        </w:numPr>
        <w:tabs>
          <w:tab w:val="left" w:pos="284"/>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 xml:space="preserve">Положение по бухгалтерскому учету «Исправление ошибок в бухгалтерском учете и отчетности» (ПБУ 22/2010), утв. приказом Минфина России от 28.06.2010 N 63н (действующая редакция); </w:t>
      </w:r>
    </w:p>
    <w:p w:rsidR="00BE5180" w:rsidRPr="0037029F" w:rsidRDefault="00BE5180" w:rsidP="00126C4F">
      <w:pPr>
        <w:numPr>
          <w:ilvl w:val="0"/>
          <w:numId w:val="209"/>
        </w:numPr>
        <w:tabs>
          <w:tab w:val="left" w:pos="284"/>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Положение по бухгалтерскому учету «Отчет о движении денежных средств» (ПБУ 23/2011), утв. приказом Минфина РФ от 02.02.2011 N 11н (действующая редакция);</w:t>
      </w:r>
    </w:p>
    <w:p w:rsidR="00BE5180" w:rsidRPr="0037029F" w:rsidRDefault="00BE5180" w:rsidP="00126C4F">
      <w:pPr>
        <w:numPr>
          <w:ilvl w:val="0"/>
          <w:numId w:val="209"/>
        </w:numPr>
        <w:tabs>
          <w:tab w:val="left" w:pos="284"/>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Приказ Минфина РФ от 13.06.1995 N 49 «Об утверждении Методических указаний по инвентаризации имущества и финансовых обязательств» (действующая редакция);</w:t>
      </w:r>
    </w:p>
    <w:p w:rsidR="00BE5180" w:rsidRPr="0037029F" w:rsidRDefault="00BE5180" w:rsidP="00126C4F">
      <w:pPr>
        <w:numPr>
          <w:ilvl w:val="0"/>
          <w:numId w:val="209"/>
        </w:numPr>
        <w:tabs>
          <w:tab w:val="left" w:pos="284"/>
        </w:tabs>
        <w:spacing w:after="0" w:line="240" w:lineRule="auto"/>
        <w:ind w:left="0" w:firstLine="0"/>
        <w:contextualSpacing/>
        <w:jc w:val="both"/>
        <w:rPr>
          <w:rFonts w:ascii="Times New Roman" w:hAnsi="Times New Roman"/>
          <w:sz w:val="24"/>
          <w:szCs w:val="24"/>
        </w:rPr>
      </w:pPr>
      <w:r w:rsidRPr="0037029F">
        <w:rPr>
          <w:rFonts w:ascii="Times New Roman" w:hAnsi="Times New Roman"/>
          <w:color w:val="000000"/>
          <w:spacing w:val="2"/>
          <w:sz w:val="24"/>
          <w:szCs w:val="24"/>
          <w:shd w:val="clear" w:color="auto" w:fill="FFFFFF"/>
        </w:rPr>
        <w:t>Приказ Минфина России от 29.07.1998 N 34н (</w:t>
      </w:r>
      <w:r w:rsidRPr="0037029F">
        <w:rPr>
          <w:rFonts w:ascii="Times New Roman" w:hAnsi="Times New Roman"/>
          <w:sz w:val="24"/>
          <w:szCs w:val="24"/>
        </w:rPr>
        <w:t>действующая редакция</w:t>
      </w:r>
      <w:r w:rsidRPr="0037029F">
        <w:rPr>
          <w:rFonts w:ascii="Times New Roman" w:hAnsi="Times New Roman"/>
          <w:color w:val="000000"/>
          <w:spacing w:val="2"/>
          <w:sz w:val="24"/>
          <w:szCs w:val="24"/>
          <w:shd w:val="clear" w:color="auto" w:fill="FFFFFF"/>
        </w:rPr>
        <w:t>) «Об утверждении Положения по ведению бухгалтерского учета и бухгалтерской отчетности в Российской Федерации»;</w:t>
      </w:r>
    </w:p>
    <w:p w:rsidR="00BE5180" w:rsidRPr="0037029F" w:rsidRDefault="00BE5180" w:rsidP="00126C4F">
      <w:pPr>
        <w:numPr>
          <w:ilvl w:val="0"/>
          <w:numId w:val="209"/>
        </w:numPr>
        <w:tabs>
          <w:tab w:val="left" w:pos="284"/>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Приказ Минфина РФ от 31.10.2000 N 94н «Об утверждении плана счетов бухгалтерского учета финансово-хозяйственной деятельности организаций и инструкции по его применению» (действующая редакция);</w:t>
      </w:r>
    </w:p>
    <w:p w:rsidR="00BE5180" w:rsidRPr="0037029F" w:rsidRDefault="00BE5180" w:rsidP="00126C4F">
      <w:pPr>
        <w:numPr>
          <w:ilvl w:val="0"/>
          <w:numId w:val="209"/>
        </w:numPr>
        <w:tabs>
          <w:tab w:val="left" w:pos="284"/>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Приказ Минфина России от 02.07.2010 N 66н «О формах бухгалтерской отчетности организаций»  (действующая редакция);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3.2.2 Основные источники: </w:t>
      </w:r>
    </w:p>
    <w:p w:rsidR="00BE5180" w:rsidRPr="0037029F" w:rsidRDefault="00BE5180" w:rsidP="00126C4F">
      <w:pPr>
        <w:numPr>
          <w:ilvl w:val="0"/>
          <w:numId w:val="211"/>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lang w:eastAsia="ru-RU"/>
        </w:rPr>
      </w:pPr>
      <w:r w:rsidRPr="0037029F">
        <w:rPr>
          <w:rFonts w:ascii="Times New Roman" w:hAnsi="Times New Roman"/>
          <w:sz w:val="24"/>
          <w:szCs w:val="24"/>
          <w:lang w:eastAsia="ru-RU"/>
        </w:rPr>
        <w:t>Аудит [Текст] : учеб. и практикум / под общ. ред. Н. А. Казаковой. - 2-е изд., перераб. и доп. - Москва : Юрайт, 2017. - 387 с. - (Проф. образование)</w:t>
      </w:r>
    </w:p>
    <w:p w:rsidR="00BE5180" w:rsidRPr="0037029F" w:rsidRDefault="00BE5180" w:rsidP="00126C4F">
      <w:pPr>
        <w:numPr>
          <w:ilvl w:val="0"/>
          <w:numId w:val="211"/>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lang w:eastAsia="ru-RU"/>
        </w:rPr>
      </w:pPr>
      <w:r w:rsidRPr="0037029F">
        <w:rPr>
          <w:rFonts w:ascii="Times New Roman" w:hAnsi="Times New Roman"/>
          <w:sz w:val="24"/>
          <w:szCs w:val="24"/>
          <w:lang w:eastAsia="ru-RU"/>
        </w:rPr>
        <w:t>Дмитриева, И. М. Бухгалтерский учет и аудит [Текст] : учебник для СПО / И. М. Дмитриева. - 3-е изд., перераб. и доп. - Москва : Юрайт, 2015. - 306 с. - (ПО)</w:t>
      </w:r>
    </w:p>
    <w:p w:rsidR="00BE5180" w:rsidRPr="0037029F" w:rsidRDefault="00BE5180" w:rsidP="00126C4F">
      <w:pPr>
        <w:numPr>
          <w:ilvl w:val="0"/>
          <w:numId w:val="211"/>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b/>
          <w:bCs/>
          <w:sz w:val="24"/>
          <w:szCs w:val="24"/>
          <w:lang w:eastAsia="ru-RU"/>
        </w:rPr>
      </w:pPr>
      <w:r w:rsidRPr="0037029F">
        <w:rPr>
          <w:rFonts w:ascii="Times New Roman" w:hAnsi="Times New Roman"/>
          <w:sz w:val="24"/>
          <w:szCs w:val="24"/>
          <w:lang w:eastAsia="ru-RU"/>
        </w:rPr>
        <w:t>Парушина, Н. В. Аудит [Текст] : учебник / Н. В. Парушина, С. П. Суворова. - 2-е изд., перераб. и доп. - Москва : ИД "ФОРУМ" : ИНФРА-М, 2014. - 288 с. - (ПО)</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3.2.3 Дополнительные источники: </w:t>
      </w:r>
    </w:p>
    <w:p w:rsidR="006A0CBC" w:rsidRDefault="006A0CBC" w:rsidP="00126C4F">
      <w:pPr>
        <w:numPr>
          <w:ilvl w:val="0"/>
          <w:numId w:val="212"/>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lang w:eastAsia="ru-RU"/>
        </w:rPr>
      </w:pPr>
      <w:r w:rsidRPr="00FA1341">
        <w:rPr>
          <w:rFonts w:ascii="Times New Roman" w:hAnsi="Times New Roman"/>
          <w:sz w:val="24"/>
          <w:szCs w:val="24"/>
          <w:lang w:eastAsia="ru-RU"/>
        </w:rPr>
        <w:t>Аудит [Текст] : учебник / Т. М. Рогуленко [и др.] ; под ред. Т. М. Рогуленко. - 5-е изд., перераб. и доп. - Москва : Юрайт, 2016. - 541 с. - (Проф. образование)</w:t>
      </w:r>
    </w:p>
    <w:p w:rsidR="006A0CBC" w:rsidRPr="00FA1341" w:rsidRDefault="006A0CBC" w:rsidP="00126C4F">
      <w:pPr>
        <w:numPr>
          <w:ilvl w:val="0"/>
          <w:numId w:val="212"/>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b/>
          <w:bCs/>
          <w:sz w:val="24"/>
          <w:szCs w:val="24"/>
          <w:lang w:eastAsia="ru-RU"/>
        </w:rPr>
      </w:pPr>
      <w:r w:rsidRPr="00FA1341">
        <w:rPr>
          <w:rFonts w:ascii="Times New Roman" w:hAnsi="Times New Roman"/>
          <w:sz w:val="24"/>
          <w:szCs w:val="24"/>
          <w:lang w:eastAsia="ru-RU"/>
        </w:rPr>
        <w:t>Аудит [</w:t>
      </w:r>
      <w:r w:rsidRPr="00FA1341">
        <w:rPr>
          <w:rFonts w:ascii="Times New Roman" w:hAnsi="Times New Roman"/>
          <w:bCs/>
          <w:sz w:val="24"/>
          <w:szCs w:val="24"/>
          <w:lang w:eastAsia="ru-RU"/>
        </w:rPr>
        <w:t>Электронный ресурс</w:t>
      </w:r>
      <w:r w:rsidRPr="00FA1341">
        <w:rPr>
          <w:rFonts w:ascii="Times New Roman" w:hAnsi="Times New Roman"/>
          <w:sz w:val="24"/>
          <w:szCs w:val="24"/>
          <w:lang w:eastAsia="ru-RU"/>
        </w:rPr>
        <w:t>] : учебник / Т. М. Рогуленко [и др.] ; под ред. Т. М. Рогуленко. - Москва : Юрайт, 20</w:t>
      </w:r>
      <w:r>
        <w:rPr>
          <w:rFonts w:ascii="Times New Roman" w:hAnsi="Times New Roman"/>
          <w:sz w:val="24"/>
          <w:szCs w:val="24"/>
          <w:lang w:eastAsia="ru-RU"/>
        </w:rPr>
        <w:t>20</w:t>
      </w:r>
      <w:r w:rsidRPr="00FA1341">
        <w:rPr>
          <w:rFonts w:ascii="Times New Roman" w:hAnsi="Times New Roman"/>
          <w:sz w:val="24"/>
          <w:szCs w:val="24"/>
          <w:lang w:eastAsia="ru-RU"/>
        </w:rPr>
        <w:t>. - 541 с. - (Проф. образование)</w:t>
      </w:r>
      <w:r w:rsidRPr="00FA1341">
        <w:rPr>
          <w:rFonts w:ascii="Times New Roman" w:eastAsia="Times New Roman" w:hAnsi="Times New Roman"/>
          <w:sz w:val="24"/>
          <w:szCs w:val="24"/>
          <w:lang w:eastAsia="ru-RU"/>
        </w:rPr>
        <w:t xml:space="preserve"> </w:t>
      </w:r>
      <w:r w:rsidRPr="00FA1341">
        <w:rPr>
          <w:rFonts w:ascii="Times New Roman" w:hAnsi="Times New Roman"/>
          <w:sz w:val="24"/>
          <w:szCs w:val="24"/>
          <w:lang w:eastAsia="ru-RU"/>
        </w:rPr>
        <w:t>ЭБС «Юрайт»</w:t>
      </w:r>
    </w:p>
    <w:p w:rsidR="006A0CBC" w:rsidRDefault="006A0CBC" w:rsidP="00126C4F">
      <w:pPr>
        <w:numPr>
          <w:ilvl w:val="0"/>
          <w:numId w:val="212"/>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lang w:eastAsia="ru-RU"/>
        </w:rPr>
      </w:pPr>
      <w:r w:rsidRPr="005F38EB">
        <w:rPr>
          <w:rFonts w:ascii="Times New Roman" w:hAnsi="Times New Roman"/>
          <w:sz w:val="24"/>
          <w:szCs w:val="24"/>
          <w:lang w:eastAsia="ru-RU"/>
        </w:rPr>
        <w:t>Аудит [Текст] : учеб. и практикум / под общ. ред. Н. А. Казаковой. - 2-е изд., перераб. и доп. – М. : Юрайт, 2017. - 387 с. - (Проф. образование)</w:t>
      </w:r>
    </w:p>
    <w:p w:rsidR="006A0CBC" w:rsidRDefault="006A0CBC" w:rsidP="00126C4F">
      <w:pPr>
        <w:numPr>
          <w:ilvl w:val="0"/>
          <w:numId w:val="212"/>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lang w:eastAsia="ru-RU"/>
        </w:rPr>
      </w:pPr>
      <w:r w:rsidRPr="005F38EB">
        <w:rPr>
          <w:rFonts w:ascii="Times New Roman" w:hAnsi="Times New Roman"/>
          <w:sz w:val="24"/>
          <w:szCs w:val="24"/>
          <w:lang w:eastAsia="ru-RU"/>
        </w:rPr>
        <w:t>Аудит [</w:t>
      </w:r>
      <w:r w:rsidRPr="005F38EB">
        <w:rPr>
          <w:rFonts w:ascii="Times New Roman" w:hAnsi="Times New Roman"/>
          <w:bCs/>
          <w:sz w:val="24"/>
          <w:szCs w:val="24"/>
          <w:lang w:eastAsia="ru-RU"/>
        </w:rPr>
        <w:t>Электронный ресурс</w:t>
      </w:r>
      <w:r w:rsidRPr="005F38EB">
        <w:rPr>
          <w:rFonts w:ascii="Times New Roman" w:hAnsi="Times New Roman"/>
          <w:sz w:val="24"/>
          <w:szCs w:val="24"/>
          <w:lang w:eastAsia="ru-RU"/>
        </w:rPr>
        <w:t>] : учеб. и практикум / под общ. ред. Н. А. Казаковой. -Москва : Юрайт, 2018. - 387 с. - (Проф. образование)  -ЭБС «Юрайт»</w:t>
      </w:r>
    </w:p>
    <w:p w:rsidR="006A0CBC" w:rsidRPr="00FA1341" w:rsidRDefault="006A0CBC" w:rsidP="00126C4F">
      <w:pPr>
        <w:numPr>
          <w:ilvl w:val="0"/>
          <w:numId w:val="212"/>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lang w:eastAsia="ru-RU"/>
        </w:rPr>
      </w:pPr>
      <w:r w:rsidRPr="005F38EB">
        <w:rPr>
          <w:rFonts w:ascii="Times New Roman" w:hAnsi="Times New Roman"/>
          <w:sz w:val="24"/>
          <w:szCs w:val="24"/>
          <w:lang w:eastAsia="ru-RU"/>
        </w:rPr>
        <w:t>Дмитриева, И. М. Бухгалтерский учет и аудит [</w:t>
      </w:r>
      <w:r w:rsidRPr="005F38EB">
        <w:rPr>
          <w:rFonts w:ascii="Times New Roman" w:hAnsi="Times New Roman"/>
          <w:bCs/>
          <w:sz w:val="24"/>
          <w:szCs w:val="24"/>
          <w:lang w:eastAsia="ru-RU"/>
        </w:rPr>
        <w:t>Электронный ресурс</w:t>
      </w:r>
      <w:r w:rsidRPr="005F38EB">
        <w:rPr>
          <w:rFonts w:ascii="Times New Roman" w:hAnsi="Times New Roman"/>
          <w:sz w:val="24"/>
          <w:szCs w:val="24"/>
          <w:lang w:eastAsia="ru-RU"/>
        </w:rPr>
        <w:t>] : учебник для СПО / И. М. Дмитриева. - Москва : Юрайт, 2020. - 306 с. - (ПО) - ЭБС «Юрайт»</w:t>
      </w:r>
    </w:p>
    <w:p w:rsidR="006A0CBC" w:rsidRPr="00FA1341" w:rsidRDefault="006A0CBC" w:rsidP="00126C4F">
      <w:pPr>
        <w:numPr>
          <w:ilvl w:val="0"/>
          <w:numId w:val="212"/>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lang w:eastAsia="ru-RU"/>
        </w:rPr>
      </w:pPr>
      <w:r w:rsidRPr="00FA1341">
        <w:rPr>
          <w:rFonts w:ascii="Times New Roman" w:hAnsi="Times New Roman"/>
          <w:sz w:val="24"/>
          <w:szCs w:val="24"/>
          <w:lang w:eastAsia="ru-RU"/>
        </w:rPr>
        <w:t xml:space="preserve">Парушина, Н. В. Аудит. Практикум [Текст] : учеб. пособие / Н. В. Парушина, С. П. Суворова, Е. В. Галкина. - 3-е изд., перераб. и доп. - Москва : ИД "ФОРУМ" : ИНФРА-М, 2015. - 288 с. - (Проф. образование)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Интернет-ресурсы:</w:t>
      </w:r>
    </w:p>
    <w:p w:rsidR="00BE5180" w:rsidRPr="0037029F" w:rsidRDefault="00BE5180" w:rsidP="00126C4F">
      <w:pPr>
        <w:widowControl w:val="0"/>
        <w:numPr>
          <w:ilvl w:val="0"/>
          <w:numId w:val="210"/>
        </w:numPr>
        <w:tabs>
          <w:tab w:val="left" w:pos="284"/>
        </w:tabs>
        <w:spacing w:after="0" w:line="240" w:lineRule="auto"/>
        <w:ind w:left="0" w:firstLine="0"/>
        <w:jc w:val="both"/>
        <w:rPr>
          <w:rFonts w:ascii="Times New Roman" w:eastAsia="Times New Roman" w:hAnsi="Times New Roman"/>
          <w:color w:val="454545"/>
          <w:sz w:val="24"/>
          <w:szCs w:val="24"/>
          <w:lang w:eastAsia="nl-NL"/>
        </w:rPr>
      </w:pPr>
      <w:r w:rsidRPr="0037029F">
        <w:rPr>
          <w:rFonts w:ascii="Times New Roman" w:eastAsia="Times New Roman" w:hAnsi="Times New Roman"/>
          <w:color w:val="454545"/>
          <w:sz w:val="24"/>
          <w:szCs w:val="24"/>
          <w:lang w:eastAsia="nl-NL"/>
        </w:rPr>
        <w:lastRenderedPageBreak/>
        <w:t xml:space="preserve">Единое окно доступа к образовательным ресурсам </w:t>
      </w:r>
      <w:hyperlink r:id="rId111" w:history="1">
        <w:r w:rsidRPr="0037029F">
          <w:rPr>
            <w:rFonts w:ascii="Times New Roman" w:eastAsia="Times New Roman" w:hAnsi="Times New Roman"/>
            <w:color w:val="2775D0"/>
            <w:sz w:val="24"/>
            <w:szCs w:val="24"/>
            <w:u w:val="single"/>
            <w:lang w:val="en-US" w:eastAsia="nl-NL"/>
          </w:rPr>
          <w:t>http</w:t>
        </w:r>
        <w:r w:rsidRPr="0037029F">
          <w:rPr>
            <w:rFonts w:ascii="Times New Roman" w:eastAsia="Times New Roman" w:hAnsi="Times New Roman"/>
            <w:color w:val="2775D0"/>
            <w:sz w:val="24"/>
            <w:szCs w:val="24"/>
            <w:u w:val="single"/>
            <w:lang w:eastAsia="nl-NL"/>
          </w:rPr>
          <w:t>://</w:t>
        </w:r>
        <w:r w:rsidRPr="0037029F">
          <w:rPr>
            <w:rFonts w:ascii="Times New Roman" w:eastAsia="Times New Roman" w:hAnsi="Times New Roman"/>
            <w:color w:val="2775D0"/>
            <w:sz w:val="24"/>
            <w:szCs w:val="24"/>
            <w:u w:val="single"/>
            <w:lang w:val="en-US" w:eastAsia="nl-NL"/>
          </w:rPr>
          <w:t>window</w:t>
        </w:r>
        <w:r w:rsidRPr="0037029F">
          <w:rPr>
            <w:rFonts w:ascii="Times New Roman" w:eastAsia="Times New Roman" w:hAnsi="Times New Roman"/>
            <w:color w:val="2775D0"/>
            <w:sz w:val="24"/>
            <w:szCs w:val="24"/>
            <w:u w:val="single"/>
            <w:lang w:eastAsia="nl-NL"/>
          </w:rPr>
          <w:t>.</w:t>
        </w:r>
        <w:r w:rsidRPr="0037029F">
          <w:rPr>
            <w:rFonts w:ascii="Times New Roman" w:eastAsia="Times New Roman" w:hAnsi="Times New Roman"/>
            <w:color w:val="2775D0"/>
            <w:sz w:val="24"/>
            <w:szCs w:val="24"/>
            <w:u w:val="single"/>
            <w:lang w:val="en-US" w:eastAsia="nl-NL"/>
          </w:rPr>
          <w:t>edu</w:t>
        </w:r>
        <w:r w:rsidRPr="0037029F">
          <w:rPr>
            <w:rFonts w:ascii="Times New Roman" w:eastAsia="Times New Roman" w:hAnsi="Times New Roman"/>
            <w:color w:val="2775D0"/>
            <w:sz w:val="24"/>
            <w:szCs w:val="24"/>
            <w:u w:val="single"/>
            <w:lang w:eastAsia="nl-NL"/>
          </w:rPr>
          <w:t>.</w:t>
        </w:r>
        <w:r w:rsidRPr="0037029F">
          <w:rPr>
            <w:rFonts w:ascii="Times New Roman" w:eastAsia="Times New Roman" w:hAnsi="Times New Roman"/>
            <w:color w:val="2775D0"/>
            <w:sz w:val="24"/>
            <w:szCs w:val="24"/>
            <w:u w:val="single"/>
            <w:lang w:val="en-US" w:eastAsia="nl-NL"/>
          </w:rPr>
          <w:t>ru</w:t>
        </w:r>
        <w:r w:rsidRPr="0037029F">
          <w:rPr>
            <w:rFonts w:ascii="Times New Roman" w:eastAsia="Times New Roman" w:hAnsi="Times New Roman"/>
            <w:color w:val="2775D0"/>
            <w:sz w:val="24"/>
            <w:szCs w:val="24"/>
            <w:u w:val="single"/>
            <w:lang w:eastAsia="nl-NL"/>
          </w:rPr>
          <w:t>/</w:t>
        </w:r>
      </w:hyperlink>
    </w:p>
    <w:p w:rsidR="00BE5180" w:rsidRPr="0037029F" w:rsidRDefault="00BE5180" w:rsidP="00126C4F">
      <w:pPr>
        <w:widowControl w:val="0"/>
        <w:numPr>
          <w:ilvl w:val="0"/>
          <w:numId w:val="210"/>
        </w:numPr>
        <w:tabs>
          <w:tab w:val="left" w:pos="284"/>
        </w:tabs>
        <w:spacing w:after="0" w:line="240" w:lineRule="auto"/>
        <w:ind w:left="0" w:firstLine="0"/>
        <w:jc w:val="both"/>
        <w:rPr>
          <w:rFonts w:ascii="Times New Roman" w:eastAsia="Times New Roman" w:hAnsi="Times New Roman"/>
          <w:color w:val="454545"/>
          <w:sz w:val="24"/>
          <w:szCs w:val="24"/>
          <w:lang w:eastAsia="nl-NL"/>
        </w:rPr>
      </w:pPr>
      <w:r w:rsidRPr="0037029F">
        <w:rPr>
          <w:rFonts w:ascii="Times New Roman" w:eastAsia="Times New Roman" w:hAnsi="Times New Roman"/>
          <w:color w:val="454545"/>
          <w:sz w:val="24"/>
          <w:szCs w:val="24"/>
          <w:lang w:eastAsia="nl-NL"/>
        </w:rPr>
        <w:t>Портал «Всеобуч»- справочно-информационный образовательный сайт, единое окно доступа к образовательным ресурсам</w:t>
      </w:r>
      <w:r w:rsidRPr="0037029F">
        <w:rPr>
          <w:rFonts w:ascii="Times New Roman" w:eastAsia="Times New Roman" w:hAnsi="Times New Roman"/>
          <w:bCs/>
          <w:color w:val="454545"/>
          <w:sz w:val="24"/>
          <w:szCs w:val="24"/>
          <w:lang w:eastAsia="nl-NL"/>
        </w:rPr>
        <w:t xml:space="preserve"> –</w:t>
      </w:r>
      <w:hyperlink r:id="rId112" w:history="1">
        <w:r w:rsidRPr="0037029F">
          <w:rPr>
            <w:rFonts w:ascii="Times New Roman" w:eastAsia="Times New Roman" w:hAnsi="Times New Roman"/>
            <w:color w:val="2775D0"/>
            <w:sz w:val="24"/>
            <w:szCs w:val="24"/>
            <w:u w:val="single"/>
            <w:lang w:val="en-US" w:eastAsia="nl-NL"/>
          </w:rPr>
          <w:t>http</w:t>
        </w:r>
        <w:r w:rsidRPr="0037029F">
          <w:rPr>
            <w:rFonts w:ascii="Times New Roman" w:eastAsia="Times New Roman" w:hAnsi="Times New Roman"/>
            <w:color w:val="2775D0"/>
            <w:sz w:val="24"/>
            <w:szCs w:val="24"/>
            <w:u w:val="single"/>
            <w:lang w:eastAsia="nl-NL"/>
          </w:rPr>
          <w:t>://</w:t>
        </w:r>
        <w:r w:rsidRPr="0037029F">
          <w:rPr>
            <w:rFonts w:ascii="Times New Roman" w:eastAsia="Times New Roman" w:hAnsi="Times New Roman"/>
            <w:color w:val="2775D0"/>
            <w:sz w:val="24"/>
            <w:szCs w:val="24"/>
            <w:u w:val="single"/>
            <w:lang w:val="en-US" w:eastAsia="nl-NL"/>
          </w:rPr>
          <w:t>www</w:t>
        </w:r>
        <w:r w:rsidRPr="0037029F">
          <w:rPr>
            <w:rFonts w:ascii="Times New Roman" w:eastAsia="Times New Roman" w:hAnsi="Times New Roman"/>
            <w:color w:val="2775D0"/>
            <w:sz w:val="24"/>
            <w:szCs w:val="24"/>
            <w:u w:val="single"/>
            <w:lang w:eastAsia="nl-NL"/>
          </w:rPr>
          <w:t>.</w:t>
        </w:r>
        <w:r w:rsidRPr="0037029F">
          <w:rPr>
            <w:rFonts w:ascii="Times New Roman" w:eastAsia="Times New Roman" w:hAnsi="Times New Roman"/>
            <w:color w:val="2775D0"/>
            <w:sz w:val="24"/>
            <w:szCs w:val="24"/>
            <w:u w:val="single"/>
            <w:lang w:val="en-US" w:eastAsia="nl-NL"/>
          </w:rPr>
          <w:t>edu</w:t>
        </w:r>
        <w:r w:rsidRPr="0037029F">
          <w:rPr>
            <w:rFonts w:ascii="Times New Roman" w:eastAsia="Times New Roman" w:hAnsi="Times New Roman"/>
            <w:color w:val="2775D0"/>
            <w:sz w:val="24"/>
            <w:szCs w:val="24"/>
            <w:u w:val="single"/>
            <w:lang w:eastAsia="nl-NL"/>
          </w:rPr>
          <w:t>-</w:t>
        </w:r>
        <w:r w:rsidRPr="0037029F">
          <w:rPr>
            <w:rFonts w:ascii="Times New Roman" w:eastAsia="Times New Roman" w:hAnsi="Times New Roman"/>
            <w:color w:val="2775D0"/>
            <w:sz w:val="24"/>
            <w:szCs w:val="24"/>
            <w:u w:val="single"/>
            <w:lang w:val="en-US" w:eastAsia="nl-NL"/>
          </w:rPr>
          <w:t>all</w:t>
        </w:r>
        <w:r w:rsidRPr="0037029F">
          <w:rPr>
            <w:rFonts w:ascii="Times New Roman" w:eastAsia="Times New Roman" w:hAnsi="Times New Roman"/>
            <w:color w:val="2775D0"/>
            <w:sz w:val="24"/>
            <w:szCs w:val="24"/>
            <w:u w:val="single"/>
            <w:lang w:eastAsia="nl-NL"/>
          </w:rPr>
          <w:t>.</w:t>
        </w:r>
        <w:r w:rsidRPr="0037029F">
          <w:rPr>
            <w:rFonts w:ascii="Times New Roman" w:eastAsia="Times New Roman" w:hAnsi="Times New Roman"/>
            <w:color w:val="2775D0"/>
            <w:sz w:val="24"/>
            <w:szCs w:val="24"/>
            <w:u w:val="single"/>
            <w:lang w:val="en-US" w:eastAsia="nl-NL"/>
          </w:rPr>
          <w:t>ru</w:t>
        </w:r>
        <w:r w:rsidRPr="0037029F">
          <w:rPr>
            <w:rFonts w:ascii="Times New Roman" w:eastAsia="Times New Roman" w:hAnsi="Times New Roman"/>
            <w:color w:val="2775D0"/>
            <w:sz w:val="24"/>
            <w:szCs w:val="24"/>
            <w:u w:val="single"/>
            <w:lang w:eastAsia="nl-NL"/>
          </w:rPr>
          <w:t>/</w:t>
        </w:r>
      </w:hyperlink>
    </w:p>
    <w:p w:rsidR="00BE5180" w:rsidRPr="0037029F" w:rsidRDefault="00BE5180" w:rsidP="00126C4F">
      <w:pPr>
        <w:widowControl w:val="0"/>
        <w:numPr>
          <w:ilvl w:val="0"/>
          <w:numId w:val="210"/>
        </w:numPr>
        <w:tabs>
          <w:tab w:val="left" w:pos="284"/>
        </w:tabs>
        <w:spacing w:after="0" w:line="240" w:lineRule="auto"/>
        <w:ind w:left="0" w:firstLine="0"/>
        <w:jc w:val="both"/>
        <w:rPr>
          <w:rFonts w:ascii="Times New Roman" w:eastAsia="Times New Roman" w:hAnsi="Times New Roman"/>
          <w:color w:val="454545"/>
          <w:sz w:val="24"/>
          <w:szCs w:val="24"/>
          <w:lang w:eastAsia="nl-NL"/>
        </w:rPr>
      </w:pPr>
      <w:r w:rsidRPr="0037029F">
        <w:rPr>
          <w:rFonts w:ascii="Times New Roman" w:eastAsia="Times New Roman" w:hAnsi="Times New Roman"/>
          <w:sz w:val="24"/>
          <w:szCs w:val="24"/>
          <w:lang w:eastAsia="nl-NL"/>
        </w:rPr>
        <w:t xml:space="preserve">Экономико–правовая библиотека [Электронный ресурс]. — Режим доступа : </w:t>
      </w:r>
      <w:hyperlink r:id="rId113" w:history="1">
        <w:r w:rsidRPr="0037029F">
          <w:rPr>
            <w:rFonts w:ascii="Times New Roman" w:eastAsia="Times New Roman" w:hAnsi="Times New Roman"/>
            <w:color w:val="0000FF"/>
            <w:sz w:val="24"/>
            <w:szCs w:val="24"/>
            <w:u w:val="single"/>
            <w:lang w:val="en-US" w:eastAsia="nl-NL"/>
          </w:rPr>
          <w:t>http</w:t>
        </w:r>
        <w:r w:rsidRPr="0037029F">
          <w:rPr>
            <w:rFonts w:ascii="Times New Roman" w:eastAsia="Times New Roman" w:hAnsi="Times New Roman"/>
            <w:color w:val="0000FF"/>
            <w:sz w:val="24"/>
            <w:szCs w:val="24"/>
            <w:u w:val="single"/>
            <w:lang w:eastAsia="nl-NL"/>
          </w:rPr>
          <w:t>://</w:t>
        </w:r>
        <w:r w:rsidRPr="0037029F">
          <w:rPr>
            <w:rFonts w:ascii="Times New Roman" w:eastAsia="Times New Roman" w:hAnsi="Times New Roman"/>
            <w:color w:val="0000FF"/>
            <w:sz w:val="24"/>
            <w:szCs w:val="24"/>
            <w:u w:val="single"/>
            <w:lang w:val="en-US" w:eastAsia="nl-NL"/>
          </w:rPr>
          <w:t>www</w:t>
        </w:r>
        <w:r w:rsidRPr="0037029F">
          <w:rPr>
            <w:rFonts w:ascii="Times New Roman" w:eastAsia="Times New Roman" w:hAnsi="Times New Roman"/>
            <w:color w:val="0000FF"/>
            <w:sz w:val="24"/>
            <w:szCs w:val="24"/>
            <w:u w:val="single"/>
            <w:lang w:eastAsia="nl-NL"/>
          </w:rPr>
          <w:t>.</w:t>
        </w:r>
        <w:r w:rsidRPr="0037029F">
          <w:rPr>
            <w:rFonts w:ascii="Times New Roman" w:eastAsia="Times New Roman" w:hAnsi="Times New Roman"/>
            <w:color w:val="0000FF"/>
            <w:sz w:val="24"/>
            <w:szCs w:val="24"/>
            <w:u w:val="single"/>
            <w:lang w:val="en-US" w:eastAsia="nl-NL"/>
          </w:rPr>
          <w:t>vuzlib</w:t>
        </w:r>
        <w:r w:rsidRPr="0037029F">
          <w:rPr>
            <w:rFonts w:ascii="Times New Roman" w:eastAsia="Times New Roman" w:hAnsi="Times New Roman"/>
            <w:color w:val="0000FF"/>
            <w:sz w:val="24"/>
            <w:szCs w:val="24"/>
            <w:u w:val="single"/>
            <w:lang w:eastAsia="nl-NL"/>
          </w:rPr>
          <w:t>.</w:t>
        </w:r>
        <w:r w:rsidRPr="0037029F">
          <w:rPr>
            <w:rFonts w:ascii="Times New Roman" w:eastAsia="Times New Roman" w:hAnsi="Times New Roman"/>
            <w:color w:val="0000FF"/>
            <w:sz w:val="24"/>
            <w:szCs w:val="24"/>
            <w:u w:val="single"/>
            <w:lang w:val="en-US" w:eastAsia="nl-NL"/>
          </w:rPr>
          <w:t>net</w:t>
        </w:r>
      </w:hyperlink>
      <w:r w:rsidRPr="0037029F">
        <w:rPr>
          <w:rFonts w:ascii="Times New Roman" w:eastAsia="Times New Roman" w:hAnsi="Times New Roman"/>
          <w:sz w:val="24"/>
          <w:szCs w:val="24"/>
          <w:lang w:eastAsia="nl-NL"/>
        </w:rPr>
        <w:t>.</w:t>
      </w:r>
    </w:p>
    <w:p w:rsidR="00BE5180" w:rsidRPr="0037029F" w:rsidRDefault="00BE5180" w:rsidP="00126C4F">
      <w:pPr>
        <w:numPr>
          <w:ilvl w:val="0"/>
          <w:numId w:val="210"/>
        </w:numPr>
        <w:tabs>
          <w:tab w:val="left" w:pos="284"/>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Информационно правовой портал </w:t>
      </w:r>
      <w:hyperlink r:id="rId114" w:history="1">
        <w:r w:rsidRPr="0037029F">
          <w:rPr>
            <w:rFonts w:ascii="Times New Roman" w:eastAsia="Times New Roman" w:hAnsi="Times New Roman"/>
            <w:color w:val="0000FF"/>
            <w:sz w:val="24"/>
            <w:szCs w:val="24"/>
            <w:u w:val="single"/>
            <w:lang w:eastAsia="ru-RU"/>
          </w:rPr>
          <w:t>http://konsultant.ru/</w:t>
        </w:r>
      </w:hyperlink>
    </w:p>
    <w:p w:rsidR="00BE5180" w:rsidRPr="0037029F" w:rsidRDefault="00BE5180" w:rsidP="00126C4F">
      <w:pPr>
        <w:numPr>
          <w:ilvl w:val="0"/>
          <w:numId w:val="210"/>
        </w:numPr>
        <w:tabs>
          <w:tab w:val="left" w:pos="284"/>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Информационно правовой портал </w:t>
      </w:r>
      <w:hyperlink r:id="rId115" w:history="1">
        <w:r w:rsidRPr="0037029F">
          <w:rPr>
            <w:rFonts w:ascii="Times New Roman" w:eastAsia="Times New Roman" w:hAnsi="Times New Roman"/>
            <w:color w:val="0000FF"/>
            <w:sz w:val="24"/>
            <w:szCs w:val="24"/>
            <w:u w:val="single"/>
            <w:lang w:eastAsia="ru-RU"/>
          </w:rPr>
          <w:t>http://www.garant.ru/</w:t>
        </w:r>
      </w:hyperlink>
    </w:p>
    <w:p w:rsidR="00BE5180" w:rsidRPr="0037029F" w:rsidRDefault="00BE5180" w:rsidP="00126C4F">
      <w:pPr>
        <w:numPr>
          <w:ilvl w:val="0"/>
          <w:numId w:val="210"/>
        </w:numPr>
        <w:tabs>
          <w:tab w:val="left" w:pos="284"/>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Официальный сайт Министерства Финансов Российской Федерации </w:t>
      </w:r>
      <w:hyperlink r:id="rId116" w:history="1">
        <w:r w:rsidRPr="0037029F">
          <w:rPr>
            <w:rFonts w:ascii="Times New Roman" w:eastAsia="Times New Roman" w:hAnsi="Times New Roman"/>
            <w:color w:val="0000FF"/>
            <w:sz w:val="24"/>
            <w:szCs w:val="24"/>
            <w:u w:val="single"/>
            <w:lang w:eastAsia="ru-RU"/>
          </w:rPr>
          <w:t>https://www.minfin.ru/</w:t>
        </w:r>
      </w:hyperlink>
      <w:r w:rsidRPr="0037029F">
        <w:rPr>
          <w:rFonts w:ascii="Times New Roman" w:eastAsia="Times New Roman" w:hAnsi="Times New Roman"/>
          <w:sz w:val="24"/>
          <w:szCs w:val="24"/>
          <w:lang w:eastAsia="ru-RU"/>
        </w:rPr>
        <w:t xml:space="preserve"> </w:t>
      </w:r>
    </w:p>
    <w:p w:rsidR="00BE5180" w:rsidRPr="0037029F" w:rsidRDefault="00BE5180" w:rsidP="00126C4F">
      <w:pPr>
        <w:numPr>
          <w:ilvl w:val="0"/>
          <w:numId w:val="210"/>
        </w:numPr>
        <w:tabs>
          <w:tab w:val="left" w:pos="284"/>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Официальный сайт Федеральной налоговой службы Российской Федерации </w:t>
      </w:r>
      <w:hyperlink r:id="rId117" w:history="1">
        <w:r w:rsidRPr="0037029F">
          <w:rPr>
            <w:rFonts w:ascii="Times New Roman" w:eastAsia="Times New Roman" w:hAnsi="Times New Roman"/>
            <w:color w:val="0000FF"/>
            <w:sz w:val="24"/>
            <w:szCs w:val="24"/>
            <w:u w:val="single"/>
            <w:lang w:eastAsia="ru-RU"/>
          </w:rPr>
          <w:t>https://www.nalog.ru/</w:t>
        </w:r>
      </w:hyperlink>
    </w:p>
    <w:p w:rsidR="00BE5180" w:rsidRPr="0037029F" w:rsidRDefault="00BE5180" w:rsidP="00126C4F">
      <w:pPr>
        <w:numPr>
          <w:ilvl w:val="0"/>
          <w:numId w:val="210"/>
        </w:numPr>
        <w:tabs>
          <w:tab w:val="left" w:pos="284"/>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Официальный сайт Пенсионного фонда России </w:t>
      </w:r>
      <w:hyperlink r:id="rId118" w:history="1">
        <w:r w:rsidRPr="0037029F">
          <w:rPr>
            <w:rFonts w:ascii="Times New Roman" w:eastAsia="Times New Roman" w:hAnsi="Times New Roman"/>
            <w:color w:val="0000FF"/>
            <w:sz w:val="24"/>
            <w:szCs w:val="24"/>
            <w:u w:val="single"/>
            <w:lang w:eastAsia="ru-RU"/>
          </w:rPr>
          <w:t>http://www.pfrf.ru/</w:t>
        </w:r>
      </w:hyperlink>
    </w:p>
    <w:p w:rsidR="00BE5180" w:rsidRPr="0037029F" w:rsidRDefault="00BE5180" w:rsidP="00126C4F">
      <w:pPr>
        <w:numPr>
          <w:ilvl w:val="0"/>
          <w:numId w:val="210"/>
        </w:numPr>
        <w:tabs>
          <w:tab w:val="left" w:pos="284"/>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Официальный сайт Фонда социального страхования </w:t>
      </w:r>
      <w:hyperlink r:id="rId119" w:history="1">
        <w:r w:rsidRPr="0037029F">
          <w:rPr>
            <w:rFonts w:ascii="Times New Roman" w:eastAsia="Times New Roman" w:hAnsi="Times New Roman"/>
            <w:color w:val="0000FF"/>
            <w:sz w:val="24"/>
            <w:szCs w:val="24"/>
            <w:u w:val="single"/>
            <w:lang w:eastAsia="ru-RU"/>
          </w:rPr>
          <w:t>http://fss.ru/</w:t>
        </w:r>
      </w:hyperlink>
    </w:p>
    <w:p w:rsidR="00BE5180" w:rsidRPr="0037029F" w:rsidRDefault="00BE5180" w:rsidP="00126C4F">
      <w:pPr>
        <w:numPr>
          <w:ilvl w:val="0"/>
          <w:numId w:val="210"/>
        </w:numPr>
        <w:tabs>
          <w:tab w:val="left" w:pos="284"/>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Официальный сайт Фонда обязательного медицинского страхования </w:t>
      </w:r>
      <w:hyperlink r:id="rId120" w:history="1">
        <w:r w:rsidRPr="0037029F">
          <w:rPr>
            <w:rFonts w:ascii="Times New Roman" w:eastAsia="Times New Roman" w:hAnsi="Times New Roman"/>
            <w:color w:val="0000FF"/>
            <w:sz w:val="24"/>
            <w:szCs w:val="24"/>
            <w:u w:val="single"/>
            <w:lang w:eastAsia="ru-RU"/>
          </w:rPr>
          <w:t>http://www.ffoms.ru/</w:t>
        </w:r>
      </w:hyperlink>
    </w:p>
    <w:p w:rsidR="00BE5180" w:rsidRPr="0037029F" w:rsidRDefault="00BE5180" w:rsidP="00126C4F">
      <w:pPr>
        <w:numPr>
          <w:ilvl w:val="0"/>
          <w:numId w:val="210"/>
        </w:numPr>
        <w:tabs>
          <w:tab w:val="left" w:pos="284"/>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Официальный сайт Центрального Банка Российской Федерации </w:t>
      </w:r>
      <w:hyperlink r:id="rId121" w:history="1">
        <w:r w:rsidRPr="0037029F">
          <w:rPr>
            <w:rFonts w:ascii="Times New Roman" w:eastAsia="Times New Roman" w:hAnsi="Times New Roman"/>
            <w:color w:val="0000FF"/>
            <w:sz w:val="24"/>
            <w:szCs w:val="24"/>
            <w:u w:val="single"/>
            <w:lang w:eastAsia="ru-RU"/>
          </w:rPr>
          <w:t>http://www.cbr.ru/</w:t>
        </w:r>
      </w:hyperlink>
    </w:p>
    <w:p w:rsidR="00BE5180" w:rsidRPr="0037029F" w:rsidRDefault="00BE5180" w:rsidP="00126C4F">
      <w:pPr>
        <w:numPr>
          <w:ilvl w:val="0"/>
          <w:numId w:val="210"/>
        </w:numPr>
        <w:spacing w:after="0" w:line="240" w:lineRule="auto"/>
        <w:ind w:left="0" w:firstLine="709"/>
        <w:contextualSpacing/>
        <w:jc w:val="both"/>
        <w:rPr>
          <w:rFonts w:ascii="Times New Roman" w:eastAsia="Times New Roman" w:hAnsi="Times New Roman"/>
          <w:sz w:val="24"/>
          <w:szCs w:val="24"/>
          <w:lang w:val="x-none" w:eastAsia="ru-RU"/>
        </w:rPr>
      </w:pPr>
      <w:r w:rsidRPr="0037029F">
        <w:rPr>
          <w:rFonts w:ascii="Times New Roman" w:eastAsia="Times New Roman" w:hAnsi="Times New Roman"/>
          <w:sz w:val="24"/>
          <w:szCs w:val="24"/>
          <w:lang w:val="x-none" w:eastAsia="ru-RU"/>
        </w:rPr>
        <w:t xml:space="preserve">Официальный сайт Президента России - </w:t>
      </w:r>
      <w:hyperlink r:id="rId122" w:history="1">
        <w:r w:rsidRPr="0037029F">
          <w:rPr>
            <w:rFonts w:ascii="Times New Roman" w:eastAsia="Times New Roman" w:hAnsi="Times New Roman"/>
            <w:color w:val="0000FF"/>
            <w:sz w:val="24"/>
            <w:szCs w:val="24"/>
            <w:u w:val="single"/>
            <w:lang w:val="x-none" w:eastAsia="ru-RU"/>
          </w:rPr>
          <w:t>http://www.kremlin.ru</w:t>
        </w:r>
      </w:hyperlink>
    </w:p>
    <w:p w:rsidR="00BE5180" w:rsidRPr="0037029F" w:rsidRDefault="00BE5180" w:rsidP="0037029F">
      <w:pPr>
        <w:spacing w:after="0" w:line="240" w:lineRule="auto"/>
        <w:rPr>
          <w:rFonts w:ascii="Times New Roman" w:eastAsia="Times New Roman" w:hAnsi="Times New Roman"/>
          <w:b/>
          <w:bCs/>
          <w:caps/>
          <w:sz w:val="24"/>
          <w:szCs w:val="24"/>
          <w:lang w:eastAsia="ru-RU"/>
        </w:rPr>
      </w:pPr>
      <w:r w:rsidRPr="0037029F">
        <w:rPr>
          <w:rFonts w:ascii="Times New Roman" w:eastAsia="Times New Roman" w:hAnsi="Times New Roman"/>
          <w:b/>
          <w:bCs/>
          <w:caps/>
          <w:sz w:val="24"/>
          <w:szCs w:val="24"/>
          <w:lang w:eastAsia="ru-RU"/>
        </w:rPr>
        <w:t>4. Контроль и оценка результатов освоения Дисциплины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6"/>
        <w:gridCol w:w="2409"/>
        <w:gridCol w:w="2531"/>
      </w:tblGrid>
      <w:tr w:rsidR="00BE5180" w:rsidRPr="0037029F" w:rsidTr="00BE5180">
        <w:tc>
          <w:tcPr>
            <w:tcW w:w="5245" w:type="dxa"/>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Результаты обучения</w:t>
            </w:r>
          </w:p>
        </w:tc>
        <w:tc>
          <w:tcPr>
            <w:tcW w:w="2410" w:type="dxa"/>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Критерии оценки</w:t>
            </w:r>
          </w:p>
        </w:tc>
        <w:tc>
          <w:tcPr>
            <w:tcW w:w="2551" w:type="dxa"/>
            <w:tcBorders>
              <w:bottom w:val="single" w:sz="4" w:space="0" w:color="auto"/>
            </w:tcBorders>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Формы и методы оценки</w:t>
            </w:r>
          </w:p>
        </w:tc>
      </w:tr>
      <w:tr w:rsidR="00BE5180" w:rsidRPr="0037029F" w:rsidTr="00BE5180">
        <w:trPr>
          <w:trHeight w:val="1977"/>
        </w:trPr>
        <w:tc>
          <w:tcPr>
            <w:tcW w:w="5245"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Знания:</w:t>
            </w:r>
          </w:p>
          <w:p w:rsidR="00BE5180" w:rsidRPr="0037029F" w:rsidRDefault="00BE5180"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Cs/>
                <w:sz w:val="24"/>
                <w:szCs w:val="24"/>
                <w:lang w:eastAsia="ru-RU"/>
              </w:rPr>
              <w:t xml:space="preserve">Знание порядка </w:t>
            </w:r>
            <w:r w:rsidRPr="0037029F">
              <w:rPr>
                <w:rFonts w:ascii="Times New Roman" w:eastAsia="Times New Roman" w:hAnsi="Times New Roman"/>
                <w:sz w:val="24"/>
                <w:szCs w:val="24"/>
                <w:lang w:eastAsia="ru-RU"/>
              </w:rPr>
              <w:t>проведения проверки правильности формирования бухгалтерских проводок по учету источников активов организации на основе рабочего плана счетов бухгалтерского учета</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Знание порядка </w:t>
            </w:r>
            <w:r w:rsidRPr="0037029F">
              <w:rPr>
                <w:rFonts w:ascii="Times New Roman" w:eastAsia="Times New Roman" w:hAnsi="Times New Roman"/>
                <w:sz w:val="24"/>
                <w:szCs w:val="24"/>
                <w:lang w:eastAsia="ru-RU"/>
              </w:rPr>
              <w:t>проведения проверки рабочего плана счетов бухгалтерского учета организации</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Знание порядка </w:t>
            </w:r>
            <w:r w:rsidRPr="0037029F">
              <w:rPr>
                <w:rFonts w:ascii="Times New Roman" w:eastAsia="Times New Roman" w:hAnsi="Times New Roman"/>
                <w:sz w:val="24"/>
                <w:szCs w:val="24"/>
                <w:lang w:eastAsia="ru-RU"/>
              </w:rPr>
              <w:t>проведения проверки учета денежных средств и оформления денежных и кассовых документов</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Знание порядка </w:t>
            </w:r>
            <w:r w:rsidRPr="0037029F">
              <w:rPr>
                <w:rFonts w:ascii="Times New Roman" w:eastAsia="Times New Roman" w:hAnsi="Times New Roman"/>
                <w:sz w:val="24"/>
                <w:szCs w:val="24"/>
                <w:lang w:eastAsia="ru-RU"/>
              </w:rPr>
              <w:t>проведения проверки правильности формирования бухгалтерских проводок по учету активов организации на основе рабочего плана счетов бухгалтерского учета</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Знание порядка </w:t>
            </w:r>
            <w:r w:rsidRPr="0037029F">
              <w:rPr>
                <w:rFonts w:ascii="Times New Roman" w:eastAsia="Times New Roman" w:hAnsi="Times New Roman"/>
                <w:sz w:val="24"/>
                <w:szCs w:val="24"/>
                <w:lang w:eastAsia="ru-RU"/>
              </w:rPr>
              <w:t>проведения проверки правильности формирования бухгалтерских проводок по учету источников активов организации на основе рабочего плана счетов бухгалтерского учета</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Знание порядка </w:t>
            </w:r>
            <w:r w:rsidRPr="0037029F">
              <w:rPr>
                <w:rFonts w:ascii="Times New Roman" w:eastAsia="Times New Roman" w:hAnsi="Times New Roman"/>
                <w:sz w:val="24"/>
                <w:szCs w:val="24"/>
                <w:lang w:eastAsia="ru-RU"/>
              </w:rPr>
              <w:t>проведения проверки правильности проведения инвентаризаций организации и документального оформления ее результатов</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Знание порядка </w:t>
            </w:r>
            <w:r w:rsidRPr="0037029F">
              <w:rPr>
                <w:rFonts w:ascii="Times New Roman" w:eastAsia="Times New Roman" w:hAnsi="Times New Roman"/>
                <w:sz w:val="24"/>
                <w:szCs w:val="24"/>
                <w:lang w:eastAsia="ru-RU"/>
              </w:rPr>
              <w:t>проведения проверки на соответствие требований правовой и нормативной базы и внутренних регламентов</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Знание порядка </w:t>
            </w:r>
            <w:r w:rsidRPr="0037029F">
              <w:rPr>
                <w:rFonts w:ascii="Times New Roman" w:eastAsia="Times New Roman" w:hAnsi="Times New Roman"/>
                <w:sz w:val="24"/>
                <w:szCs w:val="24"/>
                <w:lang w:eastAsia="ru-RU"/>
              </w:rPr>
              <w:t>проведения проверки формирования  бухгалтерских проводок по начислению и перечислению налогов и сборов в бюджеты различных уровней и оформления платежных документов для перечисления налогов и сборов в бюджет</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Знание порядка </w:t>
            </w:r>
            <w:r w:rsidRPr="0037029F">
              <w:rPr>
                <w:rFonts w:ascii="Times New Roman" w:eastAsia="Times New Roman" w:hAnsi="Times New Roman"/>
                <w:sz w:val="24"/>
                <w:szCs w:val="24"/>
                <w:lang w:eastAsia="ru-RU"/>
              </w:rPr>
              <w:t xml:space="preserve">проведения проверки формирования  бухгалтерских проводок по начислению и перечислению страховых взносов </w:t>
            </w:r>
            <w:r w:rsidRPr="0037029F">
              <w:rPr>
                <w:rFonts w:ascii="Times New Roman" w:eastAsia="Times New Roman" w:hAnsi="Times New Roman"/>
                <w:sz w:val="24"/>
                <w:szCs w:val="24"/>
                <w:lang w:eastAsia="ru-RU"/>
              </w:rPr>
              <w:lastRenderedPageBreak/>
              <w:t xml:space="preserve">в бюджет и внебюджетные фонды и оформления платежных документов для их перечисления  </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Знание порядка </w:t>
            </w:r>
            <w:r w:rsidRPr="0037029F">
              <w:rPr>
                <w:rFonts w:ascii="Times New Roman" w:eastAsia="Times New Roman" w:hAnsi="Times New Roman"/>
                <w:sz w:val="24"/>
                <w:szCs w:val="24"/>
                <w:lang w:eastAsia="ru-RU"/>
              </w:rPr>
              <w:t xml:space="preserve">проведения проверки правильности отражения результатов хозяйственной деятельности за отчетный период </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Знание порядка </w:t>
            </w:r>
            <w:r w:rsidRPr="0037029F">
              <w:rPr>
                <w:rFonts w:ascii="Times New Roman" w:eastAsia="Times New Roman" w:hAnsi="Times New Roman"/>
                <w:sz w:val="24"/>
                <w:szCs w:val="24"/>
                <w:lang w:eastAsia="ru-RU"/>
              </w:rPr>
              <w:t>проведения проверки правильности составления бухгалтерской (финансовой) и налоговой отчетности, а также отчетности во внебюджетные фонды</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Знание порядка </w:t>
            </w:r>
            <w:r w:rsidRPr="0037029F">
              <w:rPr>
                <w:rFonts w:ascii="Times New Roman" w:eastAsia="Times New Roman" w:hAnsi="Times New Roman"/>
                <w:sz w:val="24"/>
                <w:szCs w:val="24"/>
                <w:lang w:eastAsia="ru-RU"/>
              </w:rPr>
              <w:t>проведения проверки достоверности</w:t>
            </w:r>
            <w:r w:rsidRPr="0037029F">
              <w:rPr>
                <w:rFonts w:ascii="Times New Roman" w:eastAsia="Times New Roman" w:hAnsi="Times New Roman"/>
                <w:bCs/>
                <w:sz w:val="24"/>
                <w:szCs w:val="24"/>
                <w:lang w:eastAsia="ru-RU"/>
              </w:rPr>
              <w:t xml:space="preserve"> </w:t>
            </w:r>
            <w:r w:rsidRPr="0037029F">
              <w:rPr>
                <w:rFonts w:ascii="Times New Roman" w:eastAsia="Times New Roman" w:hAnsi="Times New Roman"/>
                <w:sz w:val="24"/>
                <w:szCs w:val="24"/>
                <w:lang w:eastAsia="ru-RU"/>
              </w:rPr>
              <w:t>информации об активах и финансовом положении организации, ее платежеспособности и доходности</w:t>
            </w:r>
          </w:p>
          <w:p w:rsidR="00BE5180" w:rsidRPr="0037029F" w:rsidRDefault="00BE5180" w:rsidP="0037029F">
            <w:pPr>
              <w:spacing w:after="0" w:line="240" w:lineRule="auto"/>
              <w:jc w:val="both"/>
              <w:rPr>
                <w:rFonts w:ascii="Times New Roman" w:eastAsia="Times New Roman" w:hAnsi="Times New Roman"/>
                <w:bCs/>
                <w:i/>
                <w:sz w:val="24"/>
                <w:szCs w:val="24"/>
                <w:lang w:eastAsia="ru-RU"/>
              </w:rPr>
            </w:pPr>
            <w:r w:rsidRPr="0037029F">
              <w:rPr>
                <w:rFonts w:ascii="Times New Roman" w:eastAsia="Times New Roman" w:hAnsi="Times New Roman"/>
                <w:bCs/>
                <w:sz w:val="24"/>
                <w:szCs w:val="24"/>
                <w:lang w:eastAsia="ru-RU"/>
              </w:rPr>
              <w:t xml:space="preserve">Знание порядка </w:t>
            </w:r>
            <w:r w:rsidRPr="0037029F">
              <w:rPr>
                <w:rFonts w:ascii="Times New Roman" w:eastAsia="Times New Roman" w:hAnsi="Times New Roman"/>
                <w:sz w:val="24"/>
                <w:szCs w:val="24"/>
                <w:lang w:eastAsia="ru-RU"/>
              </w:rPr>
              <w:t>проведения проверки достоверности информации, полученной в ходе проведения контрольных процедур, выявление и оценку рисков</w:t>
            </w:r>
          </w:p>
          <w:p w:rsidR="00BE5180" w:rsidRPr="0037029F" w:rsidRDefault="00BE5180"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sz w:val="24"/>
                <w:szCs w:val="24"/>
                <w:lang w:eastAsia="ru-RU"/>
              </w:rPr>
              <w:t>Знание методики оценки соответствия производимых хозяйственных операций и эффективности использования активов правовой и нормативной базе</w:t>
            </w:r>
          </w:p>
        </w:tc>
        <w:tc>
          <w:tcPr>
            <w:tcW w:w="2410"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Полнота ответов, точность формулировок, не менее 75% правильных ответов.</w:t>
            </w: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Актуальность темы, адекватность результатов поставленным целям, </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полнота ответов, точность формулировок.</w:t>
            </w: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Адекватность применения терминологии, логичность, последовательность, орфографическая грамотность изложения материала.</w:t>
            </w: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Умение связать ответ с другими дисциплинами по специальности и с современными проблемами.</w:t>
            </w: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Понимание  основных проблем курса и путей их решения. </w:t>
            </w: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2551" w:type="dxa"/>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Текущий контроль</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при проведении: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-собеседования;</w:t>
            </w: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проверочной работы,</w:t>
            </w: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-тестирования  (не менее 70% правильных ответов);</w:t>
            </w: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-оценки результатов самостоятельной работы (докладов, рефератов, презентаций)</w:t>
            </w: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Промежуточная аттестация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в форме экзамена в виде: </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-собеседования, </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-тестирования (не менее 70% правильных ответов);</w:t>
            </w: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p>
        </w:tc>
      </w:tr>
      <w:tr w:rsidR="00BE5180" w:rsidRPr="0037029F" w:rsidTr="00C43539">
        <w:trPr>
          <w:trHeight w:val="701"/>
        </w:trPr>
        <w:tc>
          <w:tcPr>
            <w:tcW w:w="5245" w:type="dxa"/>
            <w:shd w:val="clear" w:color="auto" w:fill="auto"/>
          </w:tcPr>
          <w:p w:rsidR="00BE5180" w:rsidRPr="0037029F" w:rsidRDefault="00BE5180" w:rsidP="0037029F">
            <w:pPr>
              <w:suppressAutoHyphen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Умение:</w:t>
            </w:r>
          </w:p>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Умение проводить проверку правильности составления и обработки первичных бухгалтерских документов</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Умение  проводить проверку рабочего плана счетов бухгалтерского учета организации</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Умение проводить проверку учета денежных средств и оформления денежных и кассовых документов</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Умение проводить проверку правильности формирования бухгалтерских проводок по учету активов организации на основе рабочего плана счетов бухгалтерского учета</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Умение проводить проверку правильности формирования бухгалтерских проводок по учету источников активов организации на основе рабочего плана счетов бухгалтерского учета</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Умение проводить проверку правильности проведения инвентаризаций организации и документального оформления ее результатов</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Умение проводить проверку на соответствие требований правовой и нормативной базы и внутренних регламентов</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Умение проводить проверку формирования  бухгалтерских проводок по начислению и перечислению налогов и сборов в бюджеты различных уровней и оформления платежных документов для перечисления налогов и сборов в бюджет</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 xml:space="preserve">Умение проводить проверку формирования  бухгалтерских проводок по начислению и перечислению страховых взносов в бюджет и внебюджетные фонды и оформления платежных документов для их перечисления  </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Умение проводить проверку правильности отражения результатов хозяйственной деятельности за отчетный период </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Умение проводить проверку правильности составления бухгалтерской (финансовой) и налоговой отчетности, а также отчетности во внебюджетные фонды</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Умение проводить проверку достоверности</w:t>
            </w:r>
            <w:r w:rsidRPr="0037029F">
              <w:rPr>
                <w:rFonts w:ascii="Times New Roman" w:eastAsia="Times New Roman" w:hAnsi="Times New Roman"/>
                <w:bCs/>
                <w:sz w:val="24"/>
                <w:szCs w:val="24"/>
                <w:lang w:eastAsia="ru-RU"/>
              </w:rPr>
              <w:t xml:space="preserve"> </w:t>
            </w:r>
            <w:r w:rsidRPr="0037029F">
              <w:rPr>
                <w:rFonts w:ascii="Times New Roman" w:eastAsia="Times New Roman" w:hAnsi="Times New Roman"/>
                <w:sz w:val="24"/>
                <w:szCs w:val="24"/>
                <w:lang w:eastAsia="ru-RU"/>
              </w:rPr>
              <w:t>информации об активах и финансовом положении организации, ее платежеспособности и доходности</w:t>
            </w:r>
          </w:p>
          <w:p w:rsidR="00BE5180" w:rsidRPr="0037029F" w:rsidRDefault="00BE5180" w:rsidP="0037029F">
            <w:pPr>
              <w:spacing w:after="0" w:line="240" w:lineRule="auto"/>
              <w:jc w:val="both"/>
              <w:rPr>
                <w:rFonts w:ascii="Times New Roman" w:eastAsia="Times New Roman" w:hAnsi="Times New Roman"/>
                <w:bCs/>
                <w:i/>
                <w:sz w:val="24"/>
                <w:szCs w:val="24"/>
                <w:lang w:eastAsia="ru-RU"/>
              </w:rPr>
            </w:pPr>
            <w:r w:rsidRPr="0037029F">
              <w:rPr>
                <w:rFonts w:ascii="Times New Roman" w:eastAsia="Times New Roman" w:hAnsi="Times New Roman"/>
                <w:sz w:val="24"/>
                <w:szCs w:val="24"/>
                <w:lang w:eastAsia="ru-RU"/>
              </w:rPr>
              <w:t>Умение проводить проверку достоверности информации, полученной в ходе проведения контрольных процедур, выявление и оценку рисков</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Умение оценивать соответствие производимых хозяйственных операций и эффективность использования активов правовой и нормативной базе</w:t>
            </w:r>
          </w:p>
        </w:tc>
        <w:tc>
          <w:tcPr>
            <w:tcW w:w="2410"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Правильность, полнота выполнения заданий, точность формулировок, точность расчетов, соответствие требованиям.</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Самостоятельность при выполнении.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Адекватность, оптимальность выбора способов действий, методов, техник, последовательностей действий и т.д. </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Точность оценки, самооценки выполнения.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Соответствие требованиям инструкций, регламентов. </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Рациональность действий и т.д.</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sz w:val="24"/>
                <w:szCs w:val="24"/>
                <w:lang w:eastAsia="ru-RU"/>
              </w:rPr>
              <w:t>Умение применять теоретические знания на практике.</w:t>
            </w:r>
          </w:p>
        </w:tc>
        <w:tc>
          <w:tcPr>
            <w:tcW w:w="2551" w:type="dxa"/>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Текущий контроль:</w:t>
            </w:r>
          </w:p>
          <w:p w:rsidR="00BE5180" w:rsidRPr="0037029F" w:rsidRDefault="00BE5180" w:rsidP="0037029F">
            <w:pPr>
              <w:spacing w:after="0" w:line="240" w:lineRule="auto"/>
              <w:rPr>
                <w:rFonts w:ascii="Times New Roman" w:eastAsia="Times New Roman" w:hAnsi="Times New Roman"/>
                <w:bCs/>
                <w:iCs/>
                <w:sz w:val="24"/>
                <w:szCs w:val="24"/>
                <w:lang w:eastAsia="ru-RU"/>
              </w:rPr>
            </w:pPr>
            <w:r w:rsidRPr="0037029F">
              <w:rPr>
                <w:rFonts w:ascii="Times New Roman" w:eastAsia="Times New Roman" w:hAnsi="Times New Roman"/>
                <w:bCs/>
                <w:iCs/>
                <w:sz w:val="24"/>
                <w:szCs w:val="24"/>
                <w:lang w:eastAsia="ru-RU"/>
              </w:rPr>
              <w:t>-при выполнении   и защите результатов  практических занятий,</w:t>
            </w:r>
          </w:p>
          <w:p w:rsidR="00BE5180" w:rsidRPr="0037029F" w:rsidRDefault="00BE5180" w:rsidP="0037029F">
            <w:pPr>
              <w:spacing w:after="0" w:line="240" w:lineRule="auto"/>
              <w:rPr>
                <w:rFonts w:ascii="Times New Roman" w:eastAsia="Times New Roman" w:hAnsi="Times New Roman"/>
                <w:bCs/>
                <w:iCs/>
                <w:sz w:val="24"/>
                <w:szCs w:val="24"/>
                <w:lang w:eastAsia="ru-RU"/>
              </w:rPr>
            </w:pPr>
            <w:r w:rsidRPr="0037029F">
              <w:rPr>
                <w:rFonts w:ascii="Times New Roman" w:eastAsia="Times New Roman" w:hAnsi="Times New Roman"/>
                <w:bCs/>
                <w:iCs/>
                <w:sz w:val="24"/>
                <w:szCs w:val="24"/>
                <w:lang w:eastAsia="ru-RU"/>
              </w:rPr>
              <w:t>- выполнении домашних работ,</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Cs/>
                <w:iCs/>
                <w:sz w:val="24"/>
                <w:szCs w:val="24"/>
                <w:lang w:eastAsia="ru-RU"/>
              </w:rPr>
              <w:t xml:space="preserve"> -результатов внеаудиторной самостоятельной работы обучающихся</w:t>
            </w: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Промежуточная аттестация</w:t>
            </w:r>
            <w:r w:rsidRPr="0037029F">
              <w:rPr>
                <w:rFonts w:ascii="Times New Roman" w:eastAsia="Times New Roman" w:hAnsi="Times New Roman"/>
                <w:sz w:val="24"/>
                <w:szCs w:val="24"/>
                <w:lang w:eastAsia="ru-RU"/>
              </w:rPr>
              <w:t>:</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 оценка выполнения практических заданий на экзамене</w:t>
            </w:r>
          </w:p>
        </w:tc>
      </w:tr>
    </w:tbl>
    <w:p w:rsidR="00C43539" w:rsidRPr="0037029F" w:rsidRDefault="00BE5180" w:rsidP="00C43539">
      <w:pPr>
        <w:pStyle w:val="2"/>
        <w:spacing w:before="0" w:line="240" w:lineRule="auto"/>
        <w:jc w:val="center"/>
        <w:rPr>
          <w:rFonts w:ascii="Times New Roman" w:eastAsia="Times New Roman" w:hAnsi="Times New Roman"/>
          <w:b w:val="0"/>
          <w:caps/>
          <w:sz w:val="24"/>
          <w:szCs w:val="24"/>
        </w:rPr>
      </w:pPr>
      <w:r w:rsidRPr="0037029F">
        <w:rPr>
          <w:rFonts w:ascii="Times New Roman" w:hAnsi="Times New Roman"/>
          <w:sz w:val="24"/>
          <w:szCs w:val="24"/>
        </w:rPr>
        <w:lastRenderedPageBreak/>
        <w:br w:type="page"/>
      </w:r>
      <w:r w:rsidR="00C43539" w:rsidRPr="0037029F">
        <w:rPr>
          <w:rFonts w:ascii="Times New Roman" w:eastAsia="Times New Roman" w:hAnsi="Times New Roman"/>
          <w:b w:val="0"/>
          <w:caps/>
          <w:sz w:val="24"/>
          <w:szCs w:val="24"/>
        </w:rPr>
        <w:lastRenderedPageBreak/>
        <w:t xml:space="preserve"> </w:t>
      </w:r>
    </w:p>
    <w:p w:rsidR="00BE5180" w:rsidRPr="0037029F" w:rsidRDefault="00BE5180"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napToGrid w:val="0"/>
        <w:spacing w:after="0" w:line="240" w:lineRule="auto"/>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1. ОБЩАЯ ХАРАКТЕРИСТИКА рабочей ПРОГРАММЫ УЧЕБНОЙ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Документационное обеспечение управления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right="-185"/>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1.1. Область применения рабочей программы учебной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Рабочая программа учебной дисциплины является частью основной образовательной программы подготовки специалистов среднего звена в соответствии с ФГОС СПО по специальности </w:t>
      </w:r>
      <w:r w:rsidRPr="0037029F">
        <w:rPr>
          <w:rFonts w:ascii="Times New Roman" w:eastAsia="Times New Roman" w:hAnsi="Times New Roman"/>
          <w:b/>
          <w:sz w:val="24"/>
          <w:szCs w:val="24"/>
          <w:lang w:eastAsia="ru-RU"/>
        </w:rPr>
        <w:t xml:space="preserve">38.02.01 Экономика и бухгалтерский учет </w:t>
      </w:r>
      <w:r w:rsidRPr="0037029F">
        <w:rPr>
          <w:rFonts w:ascii="Times New Roman" w:eastAsia="Times New Roman" w:hAnsi="Times New Roman"/>
          <w:sz w:val="24"/>
          <w:szCs w:val="24"/>
          <w:lang w:eastAsia="ru-RU"/>
        </w:rPr>
        <w:t>укрупненная группа</w:t>
      </w:r>
      <w:r w:rsidRPr="0037029F">
        <w:rPr>
          <w:rFonts w:ascii="Times New Roman" w:eastAsia="Times New Roman" w:hAnsi="Times New Roman"/>
          <w:b/>
          <w:sz w:val="24"/>
          <w:szCs w:val="24"/>
          <w:lang w:eastAsia="ru-RU"/>
        </w:rPr>
        <w:t xml:space="preserve"> 38.00.00 Экономика и управление.</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1.2. Цель и планируемые результаты освоения дисциплины:</w:t>
      </w:r>
    </w:p>
    <w:tbl>
      <w:tblPr>
        <w:tblW w:w="1009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4253"/>
        <w:gridCol w:w="4252"/>
      </w:tblGrid>
      <w:tr w:rsidR="00BE5180" w:rsidRPr="0037029F" w:rsidTr="00BE5180">
        <w:tc>
          <w:tcPr>
            <w:tcW w:w="1591" w:type="dxa"/>
            <w:shd w:val="clear" w:color="auto" w:fill="auto"/>
            <w:vAlign w:val="center"/>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Код ПК, ОК</w:t>
            </w:r>
          </w:p>
        </w:tc>
        <w:tc>
          <w:tcPr>
            <w:tcW w:w="4253" w:type="dxa"/>
            <w:shd w:val="clear" w:color="auto" w:fill="auto"/>
            <w:vAlign w:val="center"/>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Умения</w:t>
            </w:r>
          </w:p>
        </w:tc>
        <w:tc>
          <w:tcPr>
            <w:tcW w:w="4252" w:type="dxa"/>
            <w:shd w:val="clear" w:color="auto" w:fill="auto"/>
            <w:vAlign w:val="center"/>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Знания</w:t>
            </w:r>
          </w:p>
        </w:tc>
      </w:tr>
      <w:tr w:rsidR="00BE5180" w:rsidRPr="0037029F" w:rsidTr="00BE5180">
        <w:tc>
          <w:tcPr>
            <w:tcW w:w="1591"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1.1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03</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04</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05</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09</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10</w:t>
            </w:r>
          </w:p>
        </w:tc>
        <w:tc>
          <w:tcPr>
            <w:tcW w:w="4253" w:type="dxa"/>
            <w:shd w:val="clear" w:color="auto" w:fill="auto"/>
          </w:tcPr>
          <w:p w:rsidR="00BE5180" w:rsidRPr="0037029F" w:rsidRDefault="00BE5180" w:rsidP="00126C4F">
            <w:pPr>
              <w:numPr>
                <w:ilvl w:val="0"/>
                <w:numId w:val="105"/>
              </w:numPr>
              <w:tabs>
                <w:tab w:val="left" w:pos="317"/>
              </w:tabs>
              <w:snapToGrid w:val="0"/>
              <w:spacing w:after="0" w:line="240" w:lineRule="auto"/>
              <w:ind w:left="317"/>
              <w:jc w:val="both"/>
              <w:rPr>
                <w:rFonts w:ascii="Times New Roman" w:eastAsia="Times New Roman" w:hAnsi="Times New Roman"/>
                <w:bCs/>
                <w:color w:val="000000"/>
                <w:sz w:val="24"/>
                <w:szCs w:val="24"/>
                <w:lang w:eastAsia="ru-RU"/>
              </w:rPr>
            </w:pPr>
            <w:r w:rsidRPr="0037029F">
              <w:rPr>
                <w:rFonts w:ascii="Times New Roman" w:eastAsia="Times New Roman" w:hAnsi="Times New Roman"/>
                <w:bCs/>
                <w:color w:val="000000"/>
                <w:sz w:val="24"/>
                <w:szCs w:val="24"/>
                <w:lang w:eastAsia="ru-RU"/>
              </w:rPr>
              <w:t>оформлять документацию в соответствии с нормативной базой, в  том числе  с использованием  информационных технологий;</w:t>
            </w:r>
          </w:p>
          <w:p w:rsidR="00BE5180" w:rsidRPr="0037029F" w:rsidRDefault="00BE5180" w:rsidP="00126C4F">
            <w:pPr>
              <w:numPr>
                <w:ilvl w:val="0"/>
                <w:numId w:val="105"/>
              </w:numPr>
              <w:tabs>
                <w:tab w:val="left" w:pos="317"/>
              </w:tabs>
              <w:snapToGrid w:val="0"/>
              <w:spacing w:after="0" w:line="240" w:lineRule="auto"/>
              <w:ind w:left="317"/>
              <w:jc w:val="both"/>
              <w:rPr>
                <w:rFonts w:ascii="Times New Roman" w:eastAsia="Times New Roman" w:hAnsi="Times New Roman"/>
                <w:bCs/>
                <w:color w:val="000000"/>
                <w:sz w:val="24"/>
                <w:szCs w:val="24"/>
                <w:lang w:eastAsia="ru-RU"/>
              </w:rPr>
            </w:pPr>
            <w:r w:rsidRPr="0037029F">
              <w:rPr>
                <w:rFonts w:ascii="Times New Roman" w:eastAsia="Times New Roman" w:hAnsi="Times New Roman"/>
                <w:bCs/>
                <w:color w:val="000000"/>
                <w:sz w:val="24"/>
                <w:szCs w:val="24"/>
                <w:lang w:eastAsia="ru-RU"/>
              </w:rPr>
              <w:t>осваивать технологии  автоматизированной обработки  документации;</w:t>
            </w:r>
          </w:p>
          <w:p w:rsidR="00BE5180" w:rsidRPr="0037029F" w:rsidRDefault="00BE5180" w:rsidP="00126C4F">
            <w:pPr>
              <w:numPr>
                <w:ilvl w:val="0"/>
                <w:numId w:val="105"/>
              </w:numPr>
              <w:tabs>
                <w:tab w:val="left" w:pos="317"/>
              </w:tabs>
              <w:snapToGrid w:val="0"/>
              <w:spacing w:after="0" w:line="240" w:lineRule="auto"/>
              <w:ind w:left="317"/>
              <w:jc w:val="both"/>
              <w:rPr>
                <w:rFonts w:ascii="Times New Roman" w:eastAsia="Times New Roman" w:hAnsi="Times New Roman"/>
                <w:bCs/>
                <w:color w:val="000000"/>
                <w:sz w:val="24"/>
                <w:szCs w:val="24"/>
                <w:lang w:eastAsia="ru-RU"/>
              </w:rPr>
            </w:pPr>
            <w:r w:rsidRPr="0037029F">
              <w:rPr>
                <w:rFonts w:ascii="Times New Roman" w:eastAsia="Times New Roman" w:hAnsi="Times New Roman"/>
                <w:bCs/>
                <w:color w:val="000000"/>
                <w:sz w:val="24"/>
                <w:szCs w:val="24"/>
                <w:lang w:eastAsia="ru-RU"/>
              </w:rPr>
              <w:t>использовать унифицированные формы документов;</w:t>
            </w:r>
          </w:p>
          <w:p w:rsidR="00BE5180" w:rsidRPr="0037029F" w:rsidRDefault="00BE5180" w:rsidP="00126C4F">
            <w:pPr>
              <w:numPr>
                <w:ilvl w:val="0"/>
                <w:numId w:val="105"/>
              </w:numPr>
              <w:tabs>
                <w:tab w:val="left" w:pos="317"/>
              </w:tabs>
              <w:snapToGrid w:val="0"/>
              <w:spacing w:after="0" w:line="240" w:lineRule="auto"/>
              <w:ind w:left="317"/>
              <w:jc w:val="both"/>
              <w:rPr>
                <w:rFonts w:ascii="Times New Roman" w:eastAsia="Times New Roman" w:hAnsi="Times New Roman"/>
                <w:bCs/>
                <w:color w:val="000000"/>
                <w:sz w:val="24"/>
                <w:szCs w:val="24"/>
                <w:lang w:eastAsia="ru-RU"/>
              </w:rPr>
            </w:pPr>
            <w:r w:rsidRPr="0037029F">
              <w:rPr>
                <w:rFonts w:ascii="Times New Roman" w:eastAsia="Times New Roman" w:hAnsi="Times New Roman"/>
                <w:bCs/>
                <w:color w:val="000000"/>
                <w:sz w:val="24"/>
                <w:szCs w:val="24"/>
                <w:lang w:eastAsia="ru-RU"/>
              </w:rPr>
              <w:t>осуществлять хранение и поиск документов;</w:t>
            </w:r>
          </w:p>
          <w:p w:rsidR="00BE5180" w:rsidRPr="0037029F" w:rsidRDefault="00BE5180" w:rsidP="00126C4F">
            <w:pPr>
              <w:numPr>
                <w:ilvl w:val="0"/>
                <w:numId w:val="105"/>
              </w:numPr>
              <w:tabs>
                <w:tab w:val="left" w:pos="317"/>
              </w:tabs>
              <w:snapToGrid w:val="0"/>
              <w:spacing w:after="0" w:line="240" w:lineRule="auto"/>
              <w:ind w:left="317"/>
              <w:jc w:val="both"/>
              <w:rPr>
                <w:rFonts w:ascii="Times New Roman" w:eastAsia="Times New Roman" w:hAnsi="Times New Roman"/>
                <w:sz w:val="24"/>
                <w:szCs w:val="24"/>
                <w:lang w:eastAsia="ru-RU"/>
              </w:rPr>
            </w:pPr>
            <w:r w:rsidRPr="0037029F">
              <w:rPr>
                <w:rFonts w:ascii="Times New Roman" w:eastAsia="Times New Roman" w:hAnsi="Times New Roman"/>
                <w:bCs/>
                <w:color w:val="000000"/>
                <w:sz w:val="24"/>
                <w:szCs w:val="24"/>
                <w:lang w:eastAsia="ru-RU"/>
              </w:rPr>
              <w:t>использовать телекоммуникационные технологии в электронном документообороте.</w:t>
            </w:r>
          </w:p>
        </w:tc>
        <w:tc>
          <w:tcPr>
            <w:tcW w:w="4252" w:type="dxa"/>
            <w:shd w:val="clear" w:color="auto" w:fill="auto"/>
          </w:tcPr>
          <w:p w:rsidR="00BE5180" w:rsidRPr="0037029F" w:rsidRDefault="00BE5180" w:rsidP="00126C4F">
            <w:pPr>
              <w:numPr>
                <w:ilvl w:val="0"/>
                <w:numId w:val="106"/>
              </w:numPr>
              <w:snapToGrid w:val="0"/>
              <w:spacing w:after="0" w:line="240" w:lineRule="auto"/>
              <w:ind w:left="317"/>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понятие, цели, задачи и принципы делопроизводства;</w:t>
            </w:r>
          </w:p>
          <w:p w:rsidR="00BE5180" w:rsidRPr="0037029F" w:rsidRDefault="00BE5180" w:rsidP="00126C4F">
            <w:pPr>
              <w:numPr>
                <w:ilvl w:val="0"/>
                <w:numId w:val="106"/>
              </w:numPr>
              <w:snapToGrid w:val="0"/>
              <w:spacing w:after="0" w:line="240" w:lineRule="auto"/>
              <w:ind w:left="317"/>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основные понятия документационного обеспечения управления;</w:t>
            </w:r>
          </w:p>
          <w:p w:rsidR="00BE5180" w:rsidRPr="0037029F" w:rsidRDefault="00BE5180" w:rsidP="00126C4F">
            <w:pPr>
              <w:numPr>
                <w:ilvl w:val="0"/>
                <w:numId w:val="106"/>
              </w:numPr>
              <w:snapToGrid w:val="0"/>
              <w:spacing w:after="0" w:line="240" w:lineRule="auto"/>
              <w:ind w:left="317"/>
              <w:jc w:val="both"/>
              <w:rPr>
                <w:rFonts w:ascii="Times New Roman" w:eastAsia="Times New Roman" w:hAnsi="Times New Roman"/>
                <w:bCs/>
                <w:color w:val="000000"/>
                <w:sz w:val="24"/>
                <w:szCs w:val="24"/>
                <w:lang w:eastAsia="ru-RU"/>
              </w:rPr>
            </w:pPr>
            <w:r w:rsidRPr="0037029F">
              <w:rPr>
                <w:rFonts w:ascii="Times New Roman" w:eastAsia="Times New Roman" w:hAnsi="Times New Roman"/>
                <w:bCs/>
                <w:color w:val="000000"/>
                <w:sz w:val="24"/>
                <w:szCs w:val="24"/>
                <w:lang w:eastAsia="ru-RU"/>
              </w:rPr>
              <w:t>системы документационного обеспечения управления;</w:t>
            </w:r>
          </w:p>
          <w:p w:rsidR="00BE5180" w:rsidRPr="0037029F" w:rsidRDefault="00BE5180" w:rsidP="00126C4F">
            <w:pPr>
              <w:numPr>
                <w:ilvl w:val="0"/>
                <w:numId w:val="106"/>
              </w:numPr>
              <w:snapToGrid w:val="0"/>
              <w:spacing w:after="0" w:line="240" w:lineRule="auto"/>
              <w:ind w:left="317"/>
              <w:jc w:val="both"/>
              <w:rPr>
                <w:rFonts w:ascii="Times New Roman" w:eastAsia="Times New Roman" w:hAnsi="Times New Roman"/>
                <w:bCs/>
                <w:color w:val="000000"/>
                <w:sz w:val="24"/>
                <w:szCs w:val="24"/>
                <w:lang w:eastAsia="ru-RU"/>
              </w:rPr>
            </w:pPr>
            <w:r w:rsidRPr="0037029F">
              <w:rPr>
                <w:rFonts w:ascii="Times New Roman" w:eastAsia="Times New Roman" w:hAnsi="Times New Roman"/>
                <w:bCs/>
                <w:color w:val="000000"/>
                <w:sz w:val="24"/>
                <w:szCs w:val="24"/>
                <w:lang w:eastAsia="ru-RU"/>
              </w:rPr>
              <w:t>требования к составлению и оформлению документов;</w:t>
            </w:r>
          </w:p>
          <w:p w:rsidR="00BE5180" w:rsidRPr="0037029F" w:rsidRDefault="00BE5180" w:rsidP="00126C4F">
            <w:pPr>
              <w:numPr>
                <w:ilvl w:val="0"/>
                <w:numId w:val="10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jc w:val="both"/>
              <w:rPr>
                <w:rFonts w:ascii="Times New Roman" w:eastAsia="Times New Roman" w:hAnsi="Times New Roman"/>
                <w:bCs/>
                <w:color w:val="000000"/>
                <w:sz w:val="24"/>
                <w:szCs w:val="24"/>
                <w:lang w:eastAsia="ru-RU"/>
              </w:rPr>
            </w:pPr>
            <w:r w:rsidRPr="0037029F">
              <w:rPr>
                <w:rFonts w:ascii="Times New Roman" w:eastAsia="Times New Roman" w:hAnsi="Times New Roman"/>
                <w:bCs/>
                <w:color w:val="000000"/>
                <w:sz w:val="24"/>
                <w:szCs w:val="24"/>
                <w:lang w:eastAsia="ru-RU"/>
              </w:rPr>
              <w:t>организацию документооборота: прием, обработку, регистрацию, контроль, хранение документов, номенклатуру дел.</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tc>
      </w:tr>
    </w:tbl>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 СТРУКТУРА И СОДЕРЖАНИЕ УЧЕБНОЙ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sz w:val="24"/>
          <w:szCs w:val="24"/>
          <w:u w:val="single"/>
          <w:lang w:eastAsia="ru-RU"/>
        </w:rPr>
      </w:pPr>
      <w:r w:rsidRPr="0037029F">
        <w:rPr>
          <w:rFonts w:ascii="Times New Roman" w:eastAsia="Times New Roman" w:hAnsi="Times New Roman"/>
          <w:b/>
          <w:sz w:val="24"/>
          <w:szCs w:val="24"/>
          <w:lang w:eastAsia="ru-RU"/>
        </w:rPr>
        <w:t>2.1. Объем учебной дисциплины и виды учебной работы</w:t>
      </w:r>
    </w:p>
    <w:tbl>
      <w:tblPr>
        <w:tblW w:w="10064"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21"/>
        <w:gridCol w:w="1843"/>
      </w:tblGrid>
      <w:tr w:rsidR="00BE5180" w:rsidRPr="0037029F" w:rsidTr="00BE5180">
        <w:trPr>
          <w:trHeight w:val="460"/>
        </w:trPr>
        <w:tc>
          <w:tcPr>
            <w:tcW w:w="8221"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Вид учебной работы</w:t>
            </w:r>
          </w:p>
        </w:tc>
        <w:tc>
          <w:tcPr>
            <w:tcW w:w="1843"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b/>
                <w:i/>
                <w:iCs/>
                <w:sz w:val="24"/>
                <w:szCs w:val="24"/>
                <w:lang w:eastAsia="ru-RU"/>
              </w:rPr>
              <w:t>Объем часов</w:t>
            </w:r>
          </w:p>
        </w:tc>
      </w:tr>
      <w:tr w:rsidR="00BE5180" w:rsidRPr="0037029F" w:rsidTr="00BE5180">
        <w:trPr>
          <w:trHeight w:val="285"/>
        </w:trPr>
        <w:tc>
          <w:tcPr>
            <w:tcW w:w="8221"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Суммарная учебная нагрузка во взаимодействии с преподавателем</w:t>
            </w:r>
          </w:p>
        </w:tc>
        <w:tc>
          <w:tcPr>
            <w:tcW w:w="1843"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34</w:t>
            </w:r>
          </w:p>
        </w:tc>
      </w:tr>
      <w:tr w:rsidR="00BE5180" w:rsidRPr="0037029F" w:rsidTr="00BE5180">
        <w:tc>
          <w:tcPr>
            <w:tcW w:w="8221"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Объем образовательной программы в академических часах</w:t>
            </w:r>
          </w:p>
        </w:tc>
        <w:tc>
          <w:tcPr>
            <w:tcW w:w="1843"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34</w:t>
            </w:r>
          </w:p>
        </w:tc>
      </w:tr>
      <w:tr w:rsidR="00BE5180" w:rsidRPr="0037029F" w:rsidTr="00BE5180">
        <w:tc>
          <w:tcPr>
            <w:tcW w:w="8221"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 том числе:</w:t>
            </w:r>
          </w:p>
        </w:tc>
        <w:tc>
          <w:tcPr>
            <w:tcW w:w="1843"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p>
        </w:tc>
      </w:tr>
      <w:tr w:rsidR="00BE5180" w:rsidRPr="0037029F" w:rsidTr="00BE5180">
        <w:tc>
          <w:tcPr>
            <w:tcW w:w="8221"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теоретическое обучение</w:t>
            </w:r>
          </w:p>
        </w:tc>
        <w:tc>
          <w:tcPr>
            <w:tcW w:w="1843"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22</w:t>
            </w:r>
          </w:p>
        </w:tc>
      </w:tr>
      <w:tr w:rsidR="00BE5180" w:rsidRPr="0037029F" w:rsidTr="00BE5180">
        <w:tc>
          <w:tcPr>
            <w:tcW w:w="8221"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практические занятия </w:t>
            </w:r>
          </w:p>
        </w:tc>
        <w:tc>
          <w:tcPr>
            <w:tcW w:w="1843"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10</w:t>
            </w:r>
          </w:p>
        </w:tc>
      </w:tr>
      <w:tr w:rsidR="00BE5180" w:rsidRPr="0037029F" w:rsidTr="00BE5180">
        <w:trPr>
          <w:trHeight w:val="235"/>
        </w:trPr>
        <w:tc>
          <w:tcPr>
            <w:tcW w:w="8221" w:type="dxa"/>
          </w:tcPr>
          <w:p w:rsidR="00BE5180" w:rsidRPr="0037029F" w:rsidRDefault="00BE5180" w:rsidP="0037029F">
            <w:pPr>
              <w:spacing w:after="0" w:line="240" w:lineRule="auto"/>
              <w:rPr>
                <w:rFonts w:ascii="Times New Roman" w:eastAsia="Times New Roman" w:hAnsi="Times New Roman"/>
                <w:i/>
                <w:iCs/>
                <w:sz w:val="24"/>
                <w:szCs w:val="24"/>
                <w:lang w:eastAsia="ru-RU"/>
              </w:rPr>
            </w:pPr>
            <w:r w:rsidRPr="0037029F">
              <w:rPr>
                <w:rFonts w:ascii="Times New Roman" w:eastAsia="Times New Roman" w:hAnsi="Times New Roman"/>
                <w:b/>
                <w:iCs/>
                <w:sz w:val="24"/>
                <w:szCs w:val="24"/>
                <w:lang w:eastAsia="ru-RU"/>
              </w:rPr>
              <w:t>Промежуточная аттестация</w:t>
            </w:r>
            <w:r w:rsidRPr="0037029F">
              <w:rPr>
                <w:rFonts w:ascii="Times New Roman" w:eastAsia="Times New Roman" w:hAnsi="Times New Roman"/>
                <w:iCs/>
                <w:sz w:val="24"/>
                <w:szCs w:val="24"/>
                <w:lang w:eastAsia="ru-RU"/>
              </w:rPr>
              <w:t xml:space="preserve"> в форме</w:t>
            </w:r>
            <w:r w:rsidRPr="0037029F">
              <w:rPr>
                <w:rFonts w:ascii="Times New Roman" w:eastAsia="Times New Roman" w:hAnsi="Times New Roman"/>
                <w:b/>
                <w:iCs/>
                <w:sz w:val="24"/>
                <w:szCs w:val="24"/>
                <w:lang w:eastAsia="ru-RU"/>
              </w:rPr>
              <w:t xml:space="preserve"> </w:t>
            </w:r>
            <w:r w:rsidRPr="0037029F">
              <w:rPr>
                <w:rFonts w:ascii="Times New Roman" w:eastAsia="Times New Roman" w:hAnsi="Times New Roman"/>
                <w:b/>
                <w:i/>
                <w:iCs/>
                <w:sz w:val="24"/>
                <w:szCs w:val="24"/>
                <w:lang w:eastAsia="ru-RU"/>
              </w:rPr>
              <w:t>дифференцированного зачета</w:t>
            </w:r>
            <w:r w:rsidRPr="0037029F">
              <w:rPr>
                <w:rFonts w:ascii="Times New Roman" w:eastAsia="Times New Roman" w:hAnsi="Times New Roman"/>
                <w:i/>
                <w:iCs/>
                <w:sz w:val="24"/>
                <w:szCs w:val="24"/>
                <w:lang w:eastAsia="ru-RU"/>
              </w:rPr>
              <w:t xml:space="preserve">                                         </w:t>
            </w:r>
          </w:p>
        </w:tc>
        <w:tc>
          <w:tcPr>
            <w:tcW w:w="1843"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2</w:t>
            </w:r>
          </w:p>
        </w:tc>
      </w:tr>
    </w:tbl>
    <w:p w:rsidR="00BE5180" w:rsidRPr="0037029F" w:rsidRDefault="00BE5180" w:rsidP="0037029F">
      <w:pPr>
        <w:spacing w:after="0" w:line="240" w:lineRule="auto"/>
        <w:jc w:val="center"/>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2.2</w:t>
      </w:r>
      <w:r w:rsidRPr="0037029F">
        <w:rPr>
          <w:rFonts w:ascii="Times New Roman" w:eastAsia="Times New Roman" w:hAnsi="Times New Roman"/>
          <w:sz w:val="24"/>
          <w:szCs w:val="24"/>
          <w:lang w:eastAsia="ru-RU"/>
        </w:rPr>
        <w:t xml:space="preserve"> </w:t>
      </w:r>
      <w:r w:rsidRPr="0037029F">
        <w:rPr>
          <w:rFonts w:ascii="Times New Roman" w:eastAsia="Times New Roman" w:hAnsi="Times New Roman"/>
          <w:b/>
          <w:sz w:val="24"/>
          <w:szCs w:val="24"/>
          <w:lang w:eastAsia="ru-RU"/>
        </w:rPr>
        <w:t>Тематический план и содержание учебной дисциплины</w:t>
      </w:r>
      <w:r w:rsidRPr="0037029F">
        <w:rPr>
          <w:rFonts w:ascii="Times New Roman" w:eastAsia="Times New Roman" w:hAnsi="Times New Roman"/>
          <w:sz w:val="24"/>
          <w:szCs w:val="24"/>
          <w:lang w:eastAsia="ru-RU"/>
        </w:rPr>
        <w:t xml:space="preserve"> </w:t>
      </w:r>
      <w:r w:rsidRPr="0037029F">
        <w:rPr>
          <w:rFonts w:ascii="Times New Roman" w:eastAsia="Times New Roman" w:hAnsi="Times New Roman"/>
          <w:b/>
          <w:sz w:val="24"/>
          <w:szCs w:val="24"/>
          <w:lang w:eastAsia="ru-RU"/>
        </w:rPr>
        <w:t>Документационное обеспечение управления</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276"/>
        <w:gridCol w:w="407"/>
        <w:gridCol w:w="7"/>
        <w:gridCol w:w="4539"/>
        <w:gridCol w:w="992"/>
        <w:gridCol w:w="1843"/>
      </w:tblGrid>
      <w:tr w:rsidR="00BE5180" w:rsidRPr="0037029F" w:rsidTr="00BE5180">
        <w:trPr>
          <w:trHeight w:val="20"/>
        </w:trPr>
        <w:tc>
          <w:tcPr>
            <w:tcW w:w="2276" w:type="dxa"/>
            <w:shd w:val="clear" w:color="auto" w:fill="FFFFFF"/>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Наименование разделов и тем</w:t>
            </w:r>
          </w:p>
        </w:tc>
        <w:tc>
          <w:tcPr>
            <w:tcW w:w="4953" w:type="dxa"/>
            <w:gridSpan w:val="3"/>
            <w:shd w:val="clear" w:color="auto" w:fill="FFFFFF"/>
            <w:vAlign w:val="center"/>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Содержание учебного материала и формы организации деятельности обучающихся</w:t>
            </w:r>
          </w:p>
        </w:tc>
        <w:tc>
          <w:tcPr>
            <w:tcW w:w="992" w:type="dxa"/>
            <w:shd w:val="clear" w:color="auto" w:fill="FFFFFF"/>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Объем часов</w:t>
            </w:r>
          </w:p>
        </w:tc>
        <w:tc>
          <w:tcPr>
            <w:tcW w:w="1843" w:type="dxa"/>
            <w:shd w:val="clear" w:color="auto" w:fill="FFFFFF"/>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Коды компетенций, формированию которых способствует элемент программы</w:t>
            </w:r>
          </w:p>
        </w:tc>
      </w:tr>
      <w:tr w:rsidR="00BE5180" w:rsidRPr="0037029F" w:rsidTr="00BE5180">
        <w:trPr>
          <w:trHeight w:val="20"/>
        </w:trPr>
        <w:tc>
          <w:tcPr>
            <w:tcW w:w="2276" w:type="dxa"/>
            <w:shd w:val="clear" w:color="auto" w:fill="FFFFFF"/>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w:t>
            </w:r>
          </w:p>
        </w:tc>
        <w:tc>
          <w:tcPr>
            <w:tcW w:w="4953" w:type="dxa"/>
            <w:gridSpan w:val="3"/>
            <w:shd w:val="clear" w:color="auto" w:fill="FFFFFF"/>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992" w:type="dxa"/>
            <w:shd w:val="clear" w:color="auto" w:fill="FFFFFF"/>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3</w:t>
            </w:r>
          </w:p>
        </w:tc>
        <w:tc>
          <w:tcPr>
            <w:tcW w:w="1843" w:type="dxa"/>
            <w:shd w:val="clear" w:color="auto" w:fill="FFFFFF"/>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r>
      <w:tr w:rsidR="00BE5180" w:rsidRPr="0037029F" w:rsidTr="00BE5180">
        <w:trPr>
          <w:trHeight w:val="339"/>
        </w:trPr>
        <w:tc>
          <w:tcPr>
            <w:tcW w:w="2276" w:type="dxa"/>
            <w:vMerge w:val="restart"/>
            <w:shd w:val="clear" w:color="auto" w:fill="FFFFFF"/>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 </w:t>
            </w:r>
            <w:r w:rsidRPr="0037029F">
              <w:rPr>
                <w:rFonts w:ascii="Times New Roman" w:eastAsia="Times New Roman" w:hAnsi="Times New Roman"/>
                <w:b/>
                <w:bCs/>
                <w:sz w:val="24"/>
                <w:szCs w:val="24"/>
                <w:lang w:eastAsia="ru-RU"/>
              </w:rPr>
              <w:t>Тема 1. Введение. Документ и система документации</w:t>
            </w:r>
          </w:p>
        </w:tc>
        <w:tc>
          <w:tcPr>
            <w:tcW w:w="4953" w:type="dxa"/>
            <w:gridSpan w:val="3"/>
            <w:shd w:val="clear" w:color="auto" w:fill="FFFFFF"/>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992" w:type="dxa"/>
            <w:shd w:val="clear" w:color="auto" w:fill="FFFFFF"/>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843" w:type="dxa"/>
            <w:shd w:val="clear" w:color="auto" w:fill="FFFFFF"/>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rPr>
          <w:trHeight w:val="20"/>
        </w:trPr>
        <w:tc>
          <w:tcPr>
            <w:tcW w:w="2276" w:type="dxa"/>
            <w:vMerge/>
            <w:shd w:val="clear" w:color="auto" w:fill="FFFFFF"/>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414" w:type="dxa"/>
            <w:gridSpan w:val="2"/>
            <w:shd w:val="clear" w:color="auto" w:fill="FFFFFF"/>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539" w:type="dxa"/>
            <w:shd w:val="clear" w:color="auto" w:fill="FFFFFF"/>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Значение и содержание дисциплины «Документационное обеспечение управления». Понятие терминов «документ», «документирование», «документационное обеспечение управления». Унификация и </w:t>
            </w:r>
            <w:r w:rsidRPr="0037029F">
              <w:rPr>
                <w:rFonts w:ascii="Times New Roman" w:eastAsia="Times New Roman" w:hAnsi="Times New Roman"/>
                <w:bCs/>
                <w:sz w:val="24"/>
                <w:szCs w:val="24"/>
                <w:lang w:eastAsia="ru-RU"/>
              </w:rPr>
              <w:lastRenderedPageBreak/>
              <w:t>стандартизации управленческих документов.</w:t>
            </w:r>
          </w:p>
        </w:tc>
        <w:tc>
          <w:tcPr>
            <w:tcW w:w="992" w:type="dxa"/>
            <w:shd w:val="clear" w:color="auto" w:fill="FFFFFF"/>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2</w:t>
            </w:r>
          </w:p>
        </w:tc>
        <w:tc>
          <w:tcPr>
            <w:tcW w:w="1843" w:type="dxa"/>
            <w:shd w:val="clear" w:color="auto" w:fill="FFFFFF"/>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01,02,03,09,</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10, ПК 1.1</w:t>
            </w:r>
          </w:p>
        </w:tc>
      </w:tr>
      <w:tr w:rsidR="00BE5180" w:rsidRPr="0037029F" w:rsidTr="00BE5180">
        <w:trPr>
          <w:trHeight w:val="101"/>
        </w:trPr>
        <w:tc>
          <w:tcPr>
            <w:tcW w:w="2276" w:type="dxa"/>
            <w:vMerge w:val="restart"/>
            <w:shd w:val="clear" w:color="auto" w:fill="FFFFFF"/>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lastRenderedPageBreak/>
              <w:t>Тема 2.</w:t>
            </w:r>
          </w:p>
          <w:p w:rsidR="00BE5180" w:rsidRPr="0037029F" w:rsidRDefault="00BE5180" w:rsidP="0037029F">
            <w:pPr>
              <w:spacing w:after="0" w:line="240" w:lineRule="auto"/>
              <w:jc w:val="both"/>
              <w:rPr>
                <w:rFonts w:ascii="Times New Roman" w:eastAsia="Times New Roman" w:hAnsi="Times New Roman"/>
                <w:b/>
                <w:bCs/>
                <w:i/>
                <w:sz w:val="24"/>
                <w:szCs w:val="24"/>
                <w:lang w:eastAsia="ru-RU"/>
              </w:rPr>
            </w:pPr>
            <w:r w:rsidRPr="0037029F">
              <w:rPr>
                <w:rFonts w:ascii="Times New Roman" w:eastAsia="Times New Roman" w:hAnsi="Times New Roman"/>
                <w:b/>
                <w:bCs/>
                <w:sz w:val="24"/>
                <w:szCs w:val="24"/>
                <w:lang w:eastAsia="ru-RU"/>
              </w:rPr>
              <w:t>Организационно-распорядительные документы</w:t>
            </w:r>
          </w:p>
        </w:tc>
        <w:tc>
          <w:tcPr>
            <w:tcW w:w="4953" w:type="dxa"/>
            <w:gridSpan w:val="3"/>
            <w:shd w:val="clear" w:color="auto" w:fill="FFFFFF"/>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992" w:type="dxa"/>
            <w:shd w:val="clear" w:color="auto" w:fill="FFFFFF"/>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8</w:t>
            </w:r>
          </w:p>
        </w:tc>
        <w:tc>
          <w:tcPr>
            <w:tcW w:w="1843" w:type="dxa"/>
            <w:shd w:val="clear" w:color="auto" w:fill="FFFFFF"/>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rPr>
          <w:trHeight w:val="224"/>
        </w:trPr>
        <w:tc>
          <w:tcPr>
            <w:tcW w:w="2276" w:type="dxa"/>
            <w:vMerge/>
            <w:shd w:val="clear" w:color="auto" w:fill="FFFFFF"/>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414" w:type="dxa"/>
            <w:gridSpan w:val="2"/>
            <w:shd w:val="clear" w:color="auto" w:fill="FFFFFF"/>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539" w:type="dxa"/>
            <w:shd w:val="clear" w:color="auto" w:fill="FFFFFF"/>
          </w:tcPr>
          <w:p w:rsidR="00BE5180" w:rsidRPr="0037029F" w:rsidRDefault="00BE5180" w:rsidP="0037029F">
            <w:pPr>
              <w:tabs>
                <w:tab w:val="left" w:pos="176"/>
                <w:tab w:val="left" w:pos="4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Организационные документы – устав, учредительные договор, положение. Распорядительные документы–приказ, распоряжение, указание, постановление, решение, инструкция,  протокол.</w:t>
            </w:r>
          </w:p>
        </w:tc>
        <w:tc>
          <w:tcPr>
            <w:tcW w:w="992" w:type="dxa"/>
            <w:shd w:val="clear" w:color="auto" w:fill="FFFFFF"/>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843" w:type="dxa"/>
            <w:vMerge w:val="restart"/>
            <w:shd w:val="clear" w:color="auto" w:fill="FFFFFF"/>
          </w:tcPr>
          <w:p w:rsidR="00BE5180" w:rsidRPr="0037029F" w:rsidRDefault="00BE5180" w:rsidP="0037029F">
            <w:pPr>
              <w:spacing w:after="0" w:line="240" w:lineRule="auto"/>
              <w:ind w:right="-392"/>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ОК 01,02,04,05,</w:t>
            </w:r>
          </w:p>
          <w:p w:rsidR="00BE5180" w:rsidRPr="0037029F" w:rsidRDefault="00BE5180" w:rsidP="0037029F">
            <w:pPr>
              <w:spacing w:after="0" w:line="240" w:lineRule="auto"/>
              <w:ind w:right="-392"/>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09,10, ПК 1.1</w:t>
            </w:r>
          </w:p>
        </w:tc>
      </w:tr>
      <w:tr w:rsidR="00BE5180" w:rsidRPr="0037029F" w:rsidTr="00BE5180">
        <w:trPr>
          <w:trHeight w:val="507"/>
        </w:trPr>
        <w:tc>
          <w:tcPr>
            <w:tcW w:w="2276" w:type="dxa"/>
            <w:vMerge/>
            <w:shd w:val="clear" w:color="auto" w:fill="FFFFFF"/>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414" w:type="dxa"/>
            <w:gridSpan w:val="2"/>
            <w:shd w:val="clear" w:color="auto" w:fill="FFFFFF"/>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4539" w:type="dxa"/>
            <w:shd w:val="clear" w:color="auto" w:fill="FFFFFF"/>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Справочно-информационные документы: служебная записка, объяснительная записка, акт, справка, служебные письма.</w:t>
            </w:r>
          </w:p>
        </w:tc>
        <w:tc>
          <w:tcPr>
            <w:tcW w:w="992" w:type="dxa"/>
            <w:shd w:val="clear" w:color="auto" w:fill="FFFFFF"/>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843" w:type="dxa"/>
            <w:vMerge/>
            <w:shd w:val="clear" w:color="auto" w:fill="FFFFFF"/>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90"/>
        </w:trPr>
        <w:tc>
          <w:tcPr>
            <w:tcW w:w="2276" w:type="dxa"/>
            <w:vMerge/>
            <w:shd w:val="clear" w:color="auto" w:fill="FFFFFF"/>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4953" w:type="dxa"/>
            <w:gridSpan w:val="3"/>
            <w:shd w:val="clear" w:color="auto" w:fill="FFFFFF"/>
          </w:tcPr>
          <w:p w:rsidR="00BE5180" w:rsidRPr="0037029F" w:rsidRDefault="00BE5180" w:rsidP="0037029F">
            <w:pPr>
              <w:spacing w:after="0" w:line="240" w:lineRule="auto"/>
              <w:rPr>
                <w:rFonts w:ascii="Times New Roman" w:eastAsia="Times New Roman" w:hAnsi="Times New Roman"/>
                <w:b/>
                <w:color w:val="FF0000"/>
                <w:sz w:val="24"/>
                <w:szCs w:val="24"/>
                <w:lang w:eastAsia="ru-RU"/>
              </w:rPr>
            </w:pPr>
            <w:r w:rsidRPr="0037029F">
              <w:rPr>
                <w:rFonts w:ascii="Times New Roman" w:eastAsia="Times New Roman" w:hAnsi="Times New Roman"/>
                <w:b/>
                <w:sz w:val="24"/>
                <w:szCs w:val="24"/>
                <w:lang w:eastAsia="ru-RU"/>
              </w:rPr>
              <w:t xml:space="preserve">Практические занятия </w:t>
            </w:r>
          </w:p>
        </w:tc>
        <w:tc>
          <w:tcPr>
            <w:tcW w:w="992" w:type="dxa"/>
            <w:shd w:val="clear" w:color="auto" w:fill="FFFFFF"/>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1843" w:type="dxa"/>
            <w:vMerge/>
            <w:shd w:val="clear" w:color="auto" w:fill="FFFFFF"/>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rPr>
          <w:trHeight w:val="90"/>
        </w:trPr>
        <w:tc>
          <w:tcPr>
            <w:tcW w:w="2276" w:type="dxa"/>
            <w:vMerge/>
            <w:shd w:val="clear" w:color="auto" w:fill="FFFFFF"/>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414" w:type="dxa"/>
            <w:gridSpan w:val="2"/>
            <w:shd w:val="clear" w:color="auto" w:fill="FFFFFF"/>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1. </w:t>
            </w:r>
          </w:p>
        </w:tc>
        <w:tc>
          <w:tcPr>
            <w:tcW w:w="4539" w:type="dxa"/>
            <w:shd w:val="clear" w:color="auto" w:fill="FFFFFF"/>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Составление и оформление распоряжения.</w:t>
            </w:r>
          </w:p>
        </w:tc>
        <w:tc>
          <w:tcPr>
            <w:tcW w:w="992" w:type="dxa"/>
            <w:shd w:val="clear" w:color="auto" w:fill="FFFFFF"/>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843" w:type="dxa"/>
            <w:vMerge/>
            <w:shd w:val="clear" w:color="auto" w:fill="FFFFFF"/>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90"/>
        </w:trPr>
        <w:tc>
          <w:tcPr>
            <w:tcW w:w="2276" w:type="dxa"/>
            <w:vMerge/>
            <w:shd w:val="clear" w:color="auto" w:fill="FFFFFF"/>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414" w:type="dxa"/>
            <w:gridSpan w:val="2"/>
            <w:shd w:val="clear" w:color="auto" w:fill="FFFFFF"/>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4539" w:type="dxa"/>
            <w:shd w:val="clear" w:color="auto" w:fill="FFFFFF"/>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Оформление справок, докладной и служебной записки, акта.</w:t>
            </w:r>
          </w:p>
        </w:tc>
        <w:tc>
          <w:tcPr>
            <w:tcW w:w="992" w:type="dxa"/>
            <w:shd w:val="clear" w:color="auto" w:fill="FFFFFF"/>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843" w:type="dxa"/>
            <w:shd w:val="clear" w:color="auto" w:fill="FFFFFF"/>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319"/>
        </w:trPr>
        <w:tc>
          <w:tcPr>
            <w:tcW w:w="2276" w:type="dxa"/>
            <w:vMerge w:val="restart"/>
            <w:shd w:val="clear" w:color="auto" w:fill="FFFFFF"/>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Тема 3. Бухгалтерская и финансово-расчетная документация</w:t>
            </w:r>
          </w:p>
        </w:tc>
        <w:tc>
          <w:tcPr>
            <w:tcW w:w="4953" w:type="dxa"/>
            <w:gridSpan w:val="3"/>
            <w:shd w:val="clear" w:color="auto" w:fill="FFFFFF"/>
          </w:tcPr>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992" w:type="dxa"/>
            <w:shd w:val="clear" w:color="auto" w:fill="FFFFFF"/>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843" w:type="dxa"/>
            <w:shd w:val="clear" w:color="auto" w:fill="FFFFFF"/>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1104"/>
        </w:trPr>
        <w:tc>
          <w:tcPr>
            <w:tcW w:w="2276" w:type="dxa"/>
            <w:vMerge/>
            <w:shd w:val="clear" w:color="auto" w:fill="FFFFFF"/>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414" w:type="dxa"/>
            <w:gridSpan w:val="2"/>
            <w:shd w:val="clear" w:color="auto" w:fill="FFFFFF"/>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539" w:type="dxa"/>
            <w:shd w:val="clear" w:color="auto" w:fill="FFFFFF"/>
          </w:tcPr>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Классификация учетных документов. Способы исправления ошибок в финансово-расчетной документации.</w:t>
            </w:r>
          </w:p>
        </w:tc>
        <w:tc>
          <w:tcPr>
            <w:tcW w:w="992" w:type="dxa"/>
            <w:shd w:val="clear" w:color="auto" w:fill="FFFFFF"/>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843" w:type="dxa"/>
            <w:shd w:val="clear" w:color="auto" w:fill="FFFFFF"/>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01,ОК 02,</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05,ОК 10, ПК 1.1</w:t>
            </w:r>
          </w:p>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160"/>
        </w:trPr>
        <w:tc>
          <w:tcPr>
            <w:tcW w:w="2276" w:type="dxa"/>
            <w:vMerge w:val="restart"/>
            <w:shd w:val="clear" w:color="auto" w:fill="FFFFFF"/>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Тема 4. Кадровая документация</w:t>
            </w:r>
          </w:p>
          <w:p w:rsidR="00BE5180" w:rsidRPr="0037029F" w:rsidRDefault="00BE5180" w:rsidP="0037029F">
            <w:pPr>
              <w:spacing w:after="0" w:line="240" w:lineRule="auto"/>
              <w:rPr>
                <w:rFonts w:ascii="Times New Roman" w:eastAsia="Times New Roman" w:hAnsi="Times New Roman"/>
                <w:b/>
                <w:bCs/>
                <w:sz w:val="24"/>
                <w:szCs w:val="24"/>
                <w:lang w:eastAsia="ru-RU"/>
              </w:rPr>
            </w:pPr>
          </w:p>
          <w:p w:rsidR="00BE5180" w:rsidRPr="0037029F" w:rsidRDefault="00BE5180" w:rsidP="0037029F">
            <w:pPr>
              <w:spacing w:after="0" w:line="240" w:lineRule="auto"/>
              <w:rPr>
                <w:rFonts w:ascii="Times New Roman" w:eastAsia="Times New Roman" w:hAnsi="Times New Roman"/>
                <w:b/>
                <w:bCs/>
                <w:sz w:val="24"/>
                <w:szCs w:val="24"/>
                <w:lang w:eastAsia="ru-RU"/>
              </w:rPr>
            </w:pPr>
          </w:p>
          <w:p w:rsidR="00BE5180" w:rsidRPr="0037029F" w:rsidRDefault="00BE5180" w:rsidP="0037029F">
            <w:pPr>
              <w:spacing w:after="0" w:line="240" w:lineRule="auto"/>
              <w:rPr>
                <w:rFonts w:ascii="Times New Roman" w:eastAsia="Times New Roman" w:hAnsi="Times New Roman"/>
                <w:b/>
                <w:bCs/>
                <w:sz w:val="24"/>
                <w:szCs w:val="24"/>
                <w:lang w:eastAsia="ru-RU"/>
              </w:rPr>
            </w:pPr>
          </w:p>
          <w:p w:rsidR="00BE5180" w:rsidRPr="0037029F" w:rsidRDefault="00BE5180" w:rsidP="0037029F">
            <w:pPr>
              <w:spacing w:after="0" w:line="240" w:lineRule="auto"/>
              <w:rPr>
                <w:rFonts w:ascii="Times New Roman" w:eastAsia="Times New Roman" w:hAnsi="Times New Roman"/>
                <w:b/>
                <w:bCs/>
                <w:sz w:val="24"/>
                <w:szCs w:val="24"/>
                <w:lang w:eastAsia="ru-RU"/>
              </w:rPr>
            </w:pPr>
          </w:p>
          <w:p w:rsidR="00BE5180" w:rsidRPr="0037029F" w:rsidRDefault="00BE5180" w:rsidP="0037029F">
            <w:pPr>
              <w:spacing w:after="0" w:line="240" w:lineRule="auto"/>
              <w:rPr>
                <w:rFonts w:ascii="Times New Roman" w:eastAsia="Times New Roman" w:hAnsi="Times New Roman"/>
                <w:b/>
                <w:bCs/>
                <w:sz w:val="24"/>
                <w:szCs w:val="24"/>
                <w:lang w:eastAsia="ru-RU"/>
              </w:rPr>
            </w:pPr>
          </w:p>
          <w:p w:rsidR="00BE5180" w:rsidRPr="0037029F" w:rsidRDefault="00BE5180" w:rsidP="0037029F">
            <w:pPr>
              <w:spacing w:after="0" w:line="240" w:lineRule="auto"/>
              <w:rPr>
                <w:rFonts w:ascii="Times New Roman" w:eastAsia="Times New Roman" w:hAnsi="Times New Roman"/>
                <w:b/>
                <w:bCs/>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4953" w:type="dxa"/>
            <w:gridSpan w:val="3"/>
            <w:shd w:val="clear" w:color="auto" w:fill="FFFFFF"/>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992" w:type="dxa"/>
            <w:shd w:val="clear" w:color="auto" w:fill="FFFFFF"/>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6</w:t>
            </w:r>
          </w:p>
        </w:tc>
        <w:tc>
          <w:tcPr>
            <w:tcW w:w="1843" w:type="dxa"/>
            <w:shd w:val="clear" w:color="auto" w:fill="FFFFFF"/>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rPr>
          <w:trHeight w:val="160"/>
        </w:trPr>
        <w:tc>
          <w:tcPr>
            <w:tcW w:w="2276" w:type="dxa"/>
            <w:vMerge/>
            <w:shd w:val="clear" w:color="auto" w:fill="FFFFFF"/>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407" w:type="dxa"/>
            <w:shd w:val="clear" w:color="auto" w:fill="FFFFFF"/>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546" w:type="dxa"/>
            <w:gridSpan w:val="2"/>
            <w:shd w:val="clear" w:color="auto" w:fill="FFFFFF"/>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Документирование трудовых правоотношений. Состав и особенности оформления документов по личному составу. Комплектование личного дела. Автобиография. Резюме. Заявление о приеме на работу. Приказы по личному составу.</w:t>
            </w:r>
          </w:p>
        </w:tc>
        <w:tc>
          <w:tcPr>
            <w:tcW w:w="992" w:type="dxa"/>
            <w:shd w:val="clear" w:color="auto" w:fill="FFFFFF"/>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843" w:type="dxa"/>
            <w:vMerge w:val="restart"/>
            <w:shd w:val="clear" w:color="auto" w:fill="FFFFFF"/>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02, 04, 05,09,10</w:t>
            </w:r>
          </w:p>
          <w:p w:rsidR="00BE5180" w:rsidRPr="0037029F" w:rsidRDefault="00BE5180" w:rsidP="0037029F">
            <w:pPr>
              <w:spacing w:after="0" w:line="240" w:lineRule="auto"/>
              <w:jc w:val="center"/>
              <w:rPr>
                <w:rFonts w:ascii="Times New Roman" w:eastAsia="Times New Roman" w:hAnsi="Times New Roman"/>
                <w:sz w:val="24"/>
                <w:szCs w:val="24"/>
                <w:lang w:eastAsia="ru-RU"/>
              </w:rPr>
            </w:pPr>
          </w:p>
          <w:p w:rsidR="00BE5180" w:rsidRPr="0037029F" w:rsidRDefault="00BE5180" w:rsidP="0037029F">
            <w:pPr>
              <w:spacing w:after="0" w:line="240" w:lineRule="auto"/>
              <w:jc w:val="center"/>
              <w:rPr>
                <w:rFonts w:ascii="Times New Roman" w:eastAsia="Times New Roman" w:hAnsi="Times New Roman"/>
                <w:sz w:val="24"/>
                <w:szCs w:val="24"/>
                <w:lang w:eastAsia="ru-RU"/>
              </w:rPr>
            </w:pPr>
          </w:p>
          <w:p w:rsidR="00BE5180" w:rsidRPr="0037029F" w:rsidRDefault="00BE5180" w:rsidP="0037029F">
            <w:pPr>
              <w:spacing w:after="0" w:line="240" w:lineRule="auto"/>
              <w:jc w:val="center"/>
              <w:rPr>
                <w:rFonts w:ascii="Times New Roman" w:eastAsia="Times New Roman" w:hAnsi="Times New Roman"/>
                <w:sz w:val="24"/>
                <w:szCs w:val="24"/>
                <w:lang w:eastAsia="ru-RU"/>
              </w:rPr>
            </w:pPr>
          </w:p>
          <w:p w:rsidR="00BE5180" w:rsidRPr="0037029F" w:rsidRDefault="00BE5180" w:rsidP="0037029F">
            <w:pPr>
              <w:spacing w:after="0" w:line="240" w:lineRule="auto"/>
              <w:jc w:val="center"/>
              <w:rPr>
                <w:rFonts w:ascii="Times New Roman" w:eastAsia="Times New Roman" w:hAnsi="Times New Roman"/>
                <w:sz w:val="24"/>
                <w:szCs w:val="24"/>
                <w:lang w:eastAsia="ru-RU"/>
              </w:rPr>
            </w:pPr>
          </w:p>
          <w:p w:rsidR="00BE5180" w:rsidRPr="0037029F" w:rsidRDefault="00BE5180" w:rsidP="0037029F">
            <w:pPr>
              <w:spacing w:after="0" w:line="240" w:lineRule="auto"/>
              <w:jc w:val="center"/>
              <w:rPr>
                <w:rFonts w:ascii="Times New Roman" w:eastAsia="Times New Roman" w:hAnsi="Times New Roman"/>
                <w:sz w:val="24"/>
                <w:szCs w:val="24"/>
                <w:lang w:eastAsia="ru-RU"/>
              </w:rPr>
            </w:pPr>
          </w:p>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160"/>
        </w:trPr>
        <w:tc>
          <w:tcPr>
            <w:tcW w:w="2276" w:type="dxa"/>
            <w:vMerge/>
            <w:shd w:val="clear" w:color="auto" w:fill="FFFFFF"/>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4953" w:type="dxa"/>
            <w:gridSpan w:val="3"/>
            <w:shd w:val="clear" w:color="auto" w:fill="FFFFFF"/>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Практические занятия</w:t>
            </w:r>
          </w:p>
        </w:tc>
        <w:tc>
          <w:tcPr>
            <w:tcW w:w="992" w:type="dxa"/>
            <w:shd w:val="clear" w:color="auto" w:fill="FFFFFF"/>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1843" w:type="dxa"/>
            <w:vMerge/>
            <w:shd w:val="clear" w:color="auto" w:fill="FFFFFF"/>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rPr>
          <w:trHeight w:val="160"/>
        </w:trPr>
        <w:tc>
          <w:tcPr>
            <w:tcW w:w="2276" w:type="dxa"/>
            <w:vMerge/>
            <w:shd w:val="clear" w:color="auto" w:fill="FFFFFF"/>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414" w:type="dxa"/>
            <w:gridSpan w:val="2"/>
            <w:shd w:val="clear" w:color="auto" w:fill="FFFFFF"/>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1. </w:t>
            </w:r>
          </w:p>
        </w:tc>
        <w:tc>
          <w:tcPr>
            <w:tcW w:w="4539" w:type="dxa"/>
            <w:shd w:val="clear" w:color="auto" w:fill="FFFFFF"/>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Оформление приказов по личному составу.</w:t>
            </w:r>
          </w:p>
        </w:tc>
        <w:tc>
          <w:tcPr>
            <w:tcW w:w="992" w:type="dxa"/>
            <w:shd w:val="clear" w:color="auto" w:fill="FFFFFF"/>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843" w:type="dxa"/>
            <w:vMerge/>
            <w:shd w:val="clear" w:color="auto" w:fill="FFFFFF"/>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160"/>
        </w:trPr>
        <w:tc>
          <w:tcPr>
            <w:tcW w:w="2276" w:type="dxa"/>
            <w:vMerge/>
            <w:shd w:val="clear" w:color="auto" w:fill="FFFFFF"/>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414" w:type="dxa"/>
            <w:gridSpan w:val="2"/>
            <w:shd w:val="clear" w:color="auto" w:fill="FFFFFF"/>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4539" w:type="dxa"/>
            <w:shd w:val="clear" w:color="auto" w:fill="FFFFFF"/>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Оформление трудового договора, трудовой книжки.</w:t>
            </w:r>
          </w:p>
        </w:tc>
        <w:tc>
          <w:tcPr>
            <w:tcW w:w="992" w:type="dxa"/>
            <w:shd w:val="clear" w:color="auto" w:fill="FFFFFF"/>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843" w:type="dxa"/>
            <w:shd w:val="clear" w:color="auto" w:fill="FFFFFF"/>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160"/>
        </w:trPr>
        <w:tc>
          <w:tcPr>
            <w:tcW w:w="2276" w:type="dxa"/>
            <w:vMerge w:val="restart"/>
            <w:shd w:val="clear" w:color="auto" w:fill="FFFFFF"/>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Тема 5. Договорно-правовая документация</w:t>
            </w:r>
          </w:p>
        </w:tc>
        <w:tc>
          <w:tcPr>
            <w:tcW w:w="4953" w:type="dxa"/>
            <w:gridSpan w:val="3"/>
            <w:shd w:val="clear" w:color="auto" w:fill="FFFFFF"/>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992" w:type="dxa"/>
            <w:shd w:val="clear" w:color="auto" w:fill="FFFFFF"/>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6</w:t>
            </w:r>
          </w:p>
        </w:tc>
        <w:tc>
          <w:tcPr>
            <w:tcW w:w="1843" w:type="dxa"/>
            <w:shd w:val="clear" w:color="auto" w:fill="FFFFFF"/>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rPr>
          <w:trHeight w:val="420"/>
        </w:trPr>
        <w:tc>
          <w:tcPr>
            <w:tcW w:w="2276" w:type="dxa"/>
            <w:vMerge/>
            <w:shd w:val="clear" w:color="auto" w:fill="FFFFFF"/>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414" w:type="dxa"/>
            <w:gridSpan w:val="2"/>
            <w:shd w:val="clear" w:color="auto" w:fill="FFFFFF"/>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539" w:type="dxa"/>
            <w:shd w:val="clear" w:color="auto" w:fill="FFFFFF"/>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Понятия договора. Виды договоров.</w:t>
            </w:r>
          </w:p>
        </w:tc>
        <w:tc>
          <w:tcPr>
            <w:tcW w:w="992" w:type="dxa"/>
            <w:shd w:val="clear" w:color="auto" w:fill="FFFFFF"/>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843" w:type="dxa"/>
            <w:vMerge w:val="restart"/>
            <w:shd w:val="clear" w:color="auto" w:fill="FFFFFF"/>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0.1-05, 09,10</w:t>
            </w:r>
          </w:p>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555"/>
        </w:trPr>
        <w:tc>
          <w:tcPr>
            <w:tcW w:w="2276" w:type="dxa"/>
            <w:vMerge/>
            <w:shd w:val="clear" w:color="auto" w:fill="FFFFFF"/>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414" w:type="dxa"/>
            <w:gridSpan w:val="2"/>
            <w:shd w:val="clear" w:color="auto" w:fill="FFFFFF"/>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4539" w:type="dxa"/>
            <w:shd w:val="clear" w:color="auto" w:fill="FFFFFF"/>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Правила оформления претензионных писем. Формуляр искового заявления, требования к его оформлению.</w:t>
            </w:r>
          </w:p>
        </w:tc>
        <w:tc>
          <w:tcPr>
            <w:tcW w:w="992" w:type="dxa"/>
            <w:shd w:val="clear" w:color="auto" w:fill="FFFFFF"/>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843" w:type="dxa"/>
            <w:vMerge/>
            <w:shd w:val="clear" w:color="auto" w:fill="FFFFFF"/>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311"/>
        </w:trPr>
        <w:tc>
          <w:tcPr>
            <w:tcW w:w="2276" w:type="dxa"/>
            <w:vMerge/>
            <w:shd w:val="clear" w:color="auto" w:fill="FFFFFF"/>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4953" w:type="dxa"/>
            <w:gridSpan w:val="3"/>
            <w:shd w:val="clear" w:color="auto" w:fill="FFFFFF"/>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Практические занятия</w:t>
            </w:r>
          </w:p>
        </w:tc>
        <w:tc>
          <w:tcPr>
            <w:tcW w:w="992" w:type="dxa"/>
            <w:shd w:val="clear" w:color="auto" w:fill="FFFFFF"/>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843" w:type="dxa"/>
            <w:vMerge/>
            <w:shd w:val="clear" w:color="auto" w:fill="FFFFFF"/>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555"/>
        </w:trPr>
        <w:tc>
          <w:tcPr>
            <w:tcW w:w="2276" w:type="dxa"/>
            <w:vMerge/>
            <w:shd w:val="clear" w:color="auto" w:fill="FFFFFF"/>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414" w:type="dxa"/>
            <w:gridSpan w:val="2"/>
            <w:shd w:val="clear" w:color="auto" w:fill="FFFFFF"/>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539" w:type="dxa"/>
            <w:shd w:val="clear" w:color="auto" w:fill="FFFFFF"/>
          </w:tcPr>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Оформление договора купли-продажи.</w:t>
            </w:r>
          </w:p>
        </w:tc>
        <w:tc>
          <w:tcPr>
            <w:tcW w:w="992" w:type="dxa"/>
            <w:shd w:val="clear" w:color="auto" w:fill="FFFFFF"/>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843" w:type="dxa"/>
            <w:vMerge/>
            <w:shd w:val="clear" w:color="auto" w:fill="FFFFFF"/>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20"/>
        </w:trPr>
        <w:tc>
          <w:tcPr>
            <w:tcW w:w="2276" w:type="dxa"/>
            <w:vMerge w:val="restart"/>
            <w:shd w:val="clear" w:color="auto" w:fill="FFFFFF"/>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Тема 6.</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Понятие документооборота, регистрация документов</w:t>
            </w:r>
          </w:p>
        </w:tc>
        <w:tc>
          <w:tcPr>
            <w:tcW w:w="4953" w:type="dxa"/>
            <w:gridSpan w:val="3"/>
            <w:shd w:val="clear" w:color="auto" w:fill="FFFFFF"/>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992" w:type="dxa"/>
            <w:shd w:val="clear" w:color="auto" w:fill="FFFFFF"/>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1843" w:type="dxa"/>
            <w:shd w:val="clear" w:color="auto" w:fill="FFFFFF"/>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rPr>
          <w:trHeight w:val="1104"/>
        </w:trPr>
        <w:tc>
          <w:tcPr>
            <w:tcW w:w="2276" w:type="dxa"/>
            <w:vMerge/>
            <w:shd w:val="clear" w:color="auto" w:fill="FFFFFF"/>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414" w:type="dxa"/>
            <w:gridSpan w:val="2"/>
            <w:shd w:val="clear" w:color="auto" w:fill="FFFFFF"/>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539" w:type="dxa"/>
            <w:shd w:val="clear" w:color="auto" w:fill="FFFFFF"/>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Состав и учет объема документооборота предприятий. Организация работы с входящей, исходящей и внутренней документацией.</w:t>
            </w:r>
          </w:p>
        </w:tc>
        <w:tc>
          <w:tcPr>
            <w:tcW w:w="992" w:type="dxa"/>
            <w:shd w:val="clear" w:color="auto" w:fill="FFFFFF"/>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843" w:type="dxa"/>
            <w:vMerge w:val="restart"/>
            <w:shd w:val="clear" w:color="auto" w:fill="FFFFFF"/>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0.1, 0.2,</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0.4, 0.5, 0.9,10</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1.1</w:t>
            </w:r>
          </w:p>
        </w:tc>
      </w:tr>
      <w:tr w:rsidR="00BE5180" w:rsidRPr="0037029F" w:rsidTr="00BE5180">
        <w:trPr>
          <w:trHeight w:val="1104"/>
        </w:trPr>
        <w:tc>
          <w:tcPr>
            <w:tcW w:w="2276" w:type="dxa"/>
            <w:vMerge/>
            <w:shd w:val="clear" w:color="auto" w:fill="FFFFFF"/>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414" w:type="dxa"/>
            <w:gridSpan w:val="2"/>
            <w:shd w:val="clear" w:color="auto" w:fill="FFFFFF"/>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4539" w:type="dxa"/>
            <w:shd w:val="clear" w:color="auto" w:fill="FFFFFF"/>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Базы данных для хранения документов. Работа с запросами. Работа с электронными документами.</w:t>
            </w:r>
          </w:p>
        </w:tc>
        <w:tc>
          <w:tcPr>
            <w:tcW w:w="992" w:type="dxa"/>
            <w:shd w:val="clear" w:color="auto" w:fill="FFFFFF"/>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843" w:type="dxa"/>
            <w:vMerge/>
            <w:shd w:val="clear" w:color="auto" w:fill="FFFFFF"/>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322"/>
        </w:trPr>
        <w:tc>
          <w:tcPr>
            <w:tcW w:w="2276" w:type="dxa"/>
            <w:vMerge w:val="restart"/>
            <w:shd w:val="clear" w:color="auto" w:fill="FFFFFF"/>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Тема 7. </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bCs/>
                <w:sz w:val="24"/>
                <w:szCs w:val="24"/>
                <w:lang w:eastAsia="ru-RU"/>
              </w:rPr>
              <w:lastRenderedPageBreak/>
              <w:t>Организация оперативного и архивного хранения документов</w:t>
            </w:r>
          </w:p>
        </w:tc>
        <w:tc>
          <w:tcPr>
            <w:tcW w:w="4953" w:type="dxa"/>
            <w:gridSpan w:val="3"/>
            <w:shd w:val="clear" w:color="auto" w:fill="FFFFFF"/>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
                <w:sz w:val="24"/>
                <w:szCs w:val="24"/>
                <w:lang w:eastAsia="ru-RU"/>
              </w:rPr>
              <w:lastRenderedPageBreak/>
              <w:t>Содержание учебного материала</w:t>
            </w:r>
          </w:p>
        </w:tc>
        <w:tc>
          <w:tcPr>
            <w:tcW w:w="992" w:type="dxa"/>
            <w:shd w:val="clear" w:color="auto" w:fill="FFFFFF"/>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1843" w:type="dxa"/>
            <w:shd w:val="clear" w:color="auto" w:fill="FFFFFF"/>
          </w:tcPr>
          <w:p w:rsidR="00BE5180" w:rsidRPr="0037029F" w:rsidRDefault="00BE5180" w:rsidP="0037029F">
            <w:pPr>
              <w:spacing w:after="0" w:line="240" w:lineRule="auto"/>
              <w:jc w:val="both"/>
              <w:rPr>
                <w:rFonts w:ascii="Times New Roman" w:eastAsia="Times New Roman" w:hAnsi="Times New Roman"/>
                <w:sz w:val="24"/>
                <w:szCs w:val="24"/>
                <w:lang w:eastAsia="ru-RU"/>
              </w:rPr>
            </w:pPr>
          </w:p>
        </w:tc>
      </w:tr>
      <w:tr w:rsidR="00BE5180" w:rsidRPr="0037029F" w:rsidTr="00BE5180">
        <w:trPr>
          <w:trHeight w:val="1104"/>
        </w:trPr>
        <w:tc>
          <w:tcPr>
            <w:tcW w:w="2276" w:type="dxa"/>
            <w:vMerge/>
            <w:shd w:val="clear" w:color="auto" w:fill="FFFFFF"/>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414" w:type="dxa"/>
            <w:gridSpan w:val="2"/>
            <w:shd w:val="clear" w:color="auto" w:fill="FFFFFF"/>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4539" w:type="dxa"/>
            <w:shd w:val="clear" w:color="auto" w:fill="FFFFFF"/>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Номенклатура дел. Индивидуальные, сводные, примерные и типовые номенклатуры дел.</w:t>
            </w:r>
          </w:p>
        </w:tc>
        <w:tc>
          <w:tcPr>
            <w:tcW w:w="992" w:type="dxa"/>
            <w:shd w:val="clear" w:color="auto" w:fill="FFFFFF"/>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843" w:type="dxa"/>
            <w:vMerge w:val="restart"/>
            <w:shd w:val="clear" w:color="auto" w:fill="FFFFFF"/>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0.1-0.5, 09,10</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1.1</w:t>
            </w:r>
          </w:p>
        </w:tc>
      </w:tr>
      <w:tr w:rsidR="00BE5180" w:rsidRPr="0037029F" w:rsidTr="00BE5180">
        <w:trPr>
          <w:trHeight w:val="1104"/>
        </w:trPr>
        <w:tc>
          <w:tcPr>
            <w:tcW w:w="2276" w:type="dxa"/>
            <w:vMerge/>
            <w:shd w:val="clear" w:color="auto" w:fill="FFFFFF"/>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414" w:type="dxa"/>
            <w:gridSpan w:val="2"/>
            <w:shd w:val="clear" w:color="auto" w:fill="FFFFFF"/>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4539" w:type="dxa"/>
            <w:shd w:val="clear" w:color="auto" w:fill="FFFFFF"/>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Подготовка и порядок передачи дел в архив. Законодательные акты и нормативно-методические документы по архивному хранению документов.</w:t>
            </w:r>
          </w:p>
        </w:tc>
        <w:tc>
          <w:tcPr>
            <w:tcW w:w="992" w:type="dxa"/>
            <w:shd w:val="clear" w:color="auto" w:fill="FFFFFF"/>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843" w:type="dxa"/>
            <w:vMerge/>
            <w:shd w:val="clear" w:color="auto" w:fill="FFFFFF"/>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20"/>
        </w:trPr>
        <w:tc>
          <w:tcPr>
            <w:tcW w:w="7229" w:type="dxa"/>
            <w:gridSpan w:val="4"/>
            <w:shd w:val="clear" w:color="auto" w:fill="FFFFFF"/>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Промежуточная аттестация в форме дифференцированного зачета</w:t>
            </w:r>
          </w:p>
        </w:tc>
        <w:tc>
          <w:tcPr>
            <w:tcW w:w="992" w:type="dxa"/>
            <w:shd w:val="clear" w:color="auto" w:fill="FFFFFF"/>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843" w:type="dxa"/>
            <w:shd w:val="clear" w:color="auto" w:fill="FFFFFF"/>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20"/>
        </w:trPr>
        <w:tc>
          <w:tcPr>
            <w:tcW w:w="7229" w:type="dxa"/>
            <w:gridSpan w:val="4"/>
            <w:shd w:val="clear" w:color="auto" w:fill="FFFFFF"/>
          </w:tcPr>
          <w:p w:rsidR="00BE5180" w:rsidRPr="0037029F" w:rsidRDefault="00BE5180" w:rsidP="0037029F">
            <w:pPr>
              <w:spacing w:after="0" w:line="240" w:lineRule="auto"/>
              <w:jc w:val="right"/>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Всего:</w:t>
            </w:r>
          </w:p>
        </w:tc>
        <w:tc>
          <w:tcPr>
            <w:tcW w:w="992" w:type="dxa"/>
            <w:shd w:val="clear" w:color="auto" w:fill="FFFFFF"/>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34</w:t>
            </w:r>
          </w:p>
        </w:tc>
        <w:tc>
          <w:tcPr>
            <w:tcW w:w="1843" w:type="dxa"/>
            <w:shd w:val="clear" w:color="auto" w:fill="FFFFFF"/>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bl>
    <w:p w:rsidR="00BE5180" w:rsidRPr="0037029F" w:rsidRDefault="00BE5180" w:rsidP="0037029F">
      <w:pPr>
        <w:spacing w:after="0" w:line="240" w:lineRule="auto"/>
        <w:jc w:val="center"/>
        <w:rPr>
          <w:rFonts w:ascii="Times New Roman" w:hAnsi="Times New Roman"/>
          <w:b/>
          <w:sz w:val="24"/>
          <w:szCs w:val="24"/>
        </w:rPr>
      </w:pPr>
    </w:p>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3.УСЛОВИЯ РЕАЛИЗАЦИИ РАБОЧЕЙ  ПРОГРАММЫ УЧЕБНОЙ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3.1. Материально-техническому обеспечение</w:t>
      </w:r>
    </w:p>
    <w:p w:rsidR="00BE5180" w:rsidRPr="0037029F" w:rsidRDefault="00BE5180" w:rsidP="0037029F">
      <w:pPr>
        <w:suppressAutoHyphens/>
        <w:spacing w:after="0" w:line="240" w:lineRule="auto"/>
        <w:ind w:firstLine="709"/>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Для реализации программы учебной дисциплины  предусмотрены следующие специальные помещения: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Кабинет </w:t>
      </w:r>
      <w:r w:rsidRPr="0037029F">
        <w:rPr>
          <w:rFonts w:ascii="Times New Roman" w:eastAsia="Times New Roman" w:hAnsi="Times New Roman"/>
          <w:sz w:val="24"/>
          <w:szCs w:val="24"/>
          <w:u w:color="FF0000"/>
          <w:lang w:eastAsia="ru-RU"/>
        </w:rPr>
        <w:t>документационного обеспечения управления</w:t>
      </w:r>
      <w:r w:rsidRPr="0037029F">
        <w:rPr>
          <w:rFonts w:ascii="Times New Roman" w:eastAsia="Times New Roman" w:hAnsi="Times New Roman"/>
          <w:bCs/>
          <w:sz w:val="24"/>
          <w:szCs w:val="24"/>
          <w:lang w:eastAsia="ru-RU"/>
        </w:rPr>
        <w:t>.</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
          <w:bCs/>
          <w:sz w:val="24"/>
          <w:szCs w:val="24"/>
          <w:lang w:eastAsia="ru-RU"/>
        </w:rPr>
        <w:t>Оборудование кабинета</w:t>
      </w:r>
      <w:r w:rsidRPr="0037029F">
        <w:rPr>
          <w:rFonts w:ascii="Times New Roman" w:eastAsia="Times New Roman" w:hAnsi="Times New Roman"/>
          <w:sz w:val="24"/>
          <w:szCs w:val="24"/>
          <w:u w:color="FF0000"/>
          <w:lang w:eastAsia="ru-RU"/>
        </w:rPr>
        <w:t xml:space="preserve"> документационного обеспечения управления</w:t>
      </w:r>
    </w:p>
    <w:p w:rsidR="00BE5180" w:rsidRPr="0037029F" w:rsidRDefault="00BE5180" w:rsidP="0037029F">
      <w:pPr>
        <w:suppressAutoHyphens/>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посадочные места по количеству обучающихся, </w:t>
      </w:r>
    </w:p>
    <w:p w:rsidR="00BE5180" w:rsidRPr="0037029F" w:rsidRDefault="00BE5180" w:rsidP="0037029F">
      <w:pPr>
        <w:suppressAutoHyphens/>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рабочее место преподавателя, </w:t>
      </w:r>
    </w:p>
    <w:p w:rsidR="00BE5180" w:rsidRPr="0037029F" w:rsidRDefault="00BE5180" w:rsidP="0037029F">
      <w:pPr>
        <w:suppressAutoHyphens/>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доска, </w:t>
      </w:r>
    </w:p>
    <w:p w:rsidR="00BE5180" w:rsidRPr="0037029F" w:rsidRDefault="00BE5180" w:rsidP="0037029F">
      <w:pPr>
        <w:suppressAutoHyphens/>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стенды, </w:t>
      </w:r>
    </w:p>
    <w:p w:rsidR="00BE5180" w:rsidRPr="0037029F" w:rsidRDefault="00BE5180" w:rsidP="0037029F">
      <w:pPr>
        <w:suppressAutoHyphens/>
        <w:autoSpaceDE w:val="0"/>
        <w:autoSpaceDN w:val="0"/>
        <w:adjustRightInd w:val="0"/>
        <w:spacing w:after="0" w:line="240" w:lineRule="auto"/>
        <w:ind w:firstLine="709"/>
        <w:jc w:val="both"/>
        <w:rPr>
          <w:rFonts w:ascii="Times New Roman" w:eastAsia="Times New Roman" w:hAnsi="Times New Roman"/>
          <w:bCs/>
          <w:i/>
          <w:sz w:val="24"/>
          <w:szCs w:val="24"/>
          <w:lang w:eastAsia="ru-RU"/>
        </w:rPr>
      </w:pPr>
      <w:r w:rsidRPr="0037029F">
        <w:rPr>
          <w:rFonts w:ascii="Times New Roman" w:eastAsia="Times New Roman" w:hAnsi="Times New Roman"/>
          <w:bCs/>
          <w:sz w:val="24"/>
          <w:szCs w:val="24"/>
          <w:lang w:eastAsia="ru-RU"/>
        </w:rPr>
        <w:t>дидактический материал,</w:t>
      </w:r>
      <w:r w:rsidRPr="0037029F">
        <w:rPr>
          <w:rFonts w:ascii="Times New Roman" w:eastAsia="Times New Roman" w:hAnsi="Times New Roman"/>
          <w:bCs/>
          <w:i/>
          <w:sz w:val="24"/>
          <w:szCs w:val="24"/>
          <w:lang w:eastAsia="ru-RU"/>
        </w:rPr>
        <w:t xml:space="preserve"> </w:t>
      </w:r>
    </w:p>
    <w:p w:rsidR="00BE5180" w:rsidRPr="0037029F" w:rsidRDefault="00BE5180" w:rsidP="0037029F">
      <w:pPr>
        <w:suppressAutoHyphens/>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rPr>
        <w:t>т</w:t>
      </w:r>
      <w:r w:rsidRPr="0037029F">
        <w:rPr>
          <w:rFonts w:ascii="Times New Roman" w:eastAsia="Times New Roman" w:hAnsi="Times New Roman"/>
          <w:bCs/>
          <w:sz w:val="24"/>
          <w:szCs w:val="24"/>
        </w:rPr>
        <w:t xml:space="preserve">ехническими средствами обучения: </w:t>
      </w:r>
      <w:r w:rsidRPr="0037029F">
        <w:rPr>
          <w:rFonts w:ascii="Times New Roman" w:eastAsia="Times New Roman" w:hAnsi="Times New Roman"/>
          <w:bCs/>
          <w:sz w:val="24"/>
          <w:szCs w:val="24"/>
          <w:lang w:eastAsia="ru-RU"/>
        </w:rPr>
        <w:t>компьютеры, мультимедийное оборудование, принтер.</w:t>
      </w:r>
    </w:p>
    <w:p w:rsidR="00BE5180" w:rsidRPr="0037029F" w:rsidRDefault="00BE5180" w:rsidP="0037029F">
      <w:pPr>
        <w:suppressAutoHyphens/>
        <w:autoSpaceDE w:val="0"/>
        <w:autoSpaceDN w:val="0"/>
        <w:adjustRightInd w:val="0"/>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sz w:val="24"/>
          <w:szCs w:val="24"/>
          <w:lang w:eastAsia="ru-RU"/>
        </w:rPr>
        <w:t xml:space="preserve">3.2. </w:t>
      </w:r>
      <w:r w:rsidRPr="0037029F">
        <w:rPr>
          <w:rFonts w:ascii="Times New Roman" w:eastAsia="Times New Roman" w:hAnsi="Times New Roman"/>
          <w:b/>
          <w:bCs/>
          <w:sz w:val="24"/>
          <w:szCs w:val="24"/>
          <w:lang w:eastAsia="ru-RU"/>
        </w:rPr>
        <w:t>Информационное обеспечение реализации программы</w:t>
      </w:r>
    </w:p>
    <w:p w:rsidR="00BE5180" w:rsidRPr="0037029F" w:rsidRDefault="00BE5180" w:rsidP="0037029F">
      <w:pPr>
        <w:suppressAutoHyphens/>
        <w:snapToGrid w:val="0"/>
        <w:spacing w:after="0" w:line="240" w:lineRule="auto"/>
        <w:ind w:firstLine="660"/>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Для реализации программы библиотечный фонд располагает следующими п</w:t>
      </w:r>
      <w:r w:rsidRPr="0037029F">
        <w:rPr>
          <w:rFonts w:ascii="Times New Roman" w:eastAsia="Times New Roman" w:hAnsi="Times New Roman"/>
          <w:sz w:val="24"/>
          <w:szCs w:val="24"/>
          <w:lang w:eastAsia="ru-RU"/>
        </w:rPr>
        <w:t>ечатными и</w:t>
      </w:r>
      <w:r w:rsidRPr="0037029F">
        <w:rPr>
          <w:rFonts w:ascii="Times New Roman" w:eastAsia="Times New Roman" w:hAnsi="Times New Roman"/>
          <w:color w:val="FF0000"/>
          <w:sz w:val="24"/>
          <w:szCs w:val="24"/>
          <w:lang w:eastAsia="ru-RU"/>
        </w:rPr>
        <w:t xml:space="preserve"> </w:t>
      </w:r>
      <w:r w:rsidRPr="0037029F">
        <w:rPr>
          <w:rFonts w:ascii="Times New Roman" w:eastAsia="Times New Roman" w:hAnsi="Times New Roman"/>
          <w:sz w:val="24"/>
          <w:szCs w:val="24"/>
          <w:lang w:eastAsia="ru-RU"/>
        </w:rPr>
        <w:t>электронными образовательными и информационными ресурсами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3.2.1 Печатные издания:</w:t>
      </w:r>
    </w:p>
    <w:p w:rsidR="00BE5180" w:rsidRPr="0037029F" w:rsidRDefault="00BE5180" w:rsidP="0037029F">
      <w:pPr>
        <w:tabs>
          <w:tab w:val="left" w:pos="-540"/>
          <w:tab w:val="left" w:pos="284"/>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
          <w:bCs/>
          <w:sz w:val="24"/>
          <w:szCs w:val="24"/>
          <w:lang w:eastAsia="ru-RU"/>
        </w:rPr>
        <w:t xml:space="preserve">Нормативные акты: </w:t>
      </w:r>
    </w:p>
    <w:p w:rsidR="00BE5180" w:rsidRPr="0037029F" w:rsidRDefault="00BE5180" w:rsidP="00126C4F">
      <w:pPr>
        <w:numPr>
          <w:ilvl w:val="0"/>
          <w:numId w:val="104"/>
        </w:numPr>
        <w:tabs>
          <w:tab w:val="left" w:pos="-540"/>
          <w:tab w:val="left" w:pos="-142"/>
          <w:tab w:val="left" w:pos="284"/>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Трудовой кодекс Российской Федерации  [Текст]: офиц. текст: [принят Гос. Думой 21 .12.2001 N 197-ФЗ] (в действующей редакции).</w:t>
      </w:r>
    </w:p>
    <w:p w:rsidR="00BE5180" w:rsidRPr="0037029F" w:rsidRDefault="00BE5180" w:rsidP="00126C4F">
      <w:pPr>
        <w:numPr>
          <w:ilvl w:val="0"/>
          <w:numId w:val="104"/>
        </w:numPr>
        <w:tabs>
          <w:tab w:val="left" w:pos="284"/>
        </w:tabs>
        <w:autoSpaceDE w:val="0"/>
        <w:autoSpaceDN w:val="0"/>
        <w:adjustRightInd w:val="0"/>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Постановление Госкомстата РФ [Текст]: офиц. текст: </w:t>
      </w:r>
      <w:r w:rsidRPr="0037029F">
        <w:rPr>
          <w:rFonts w:ascii="Times New Roman" w:eastAsia="Times New Roman" w:hAnsi="Times New Roman"/>
          <w:bCs/>
          <w:sz w:val="24"/>
          <w:szCs w:val="24"/>
          <w:lang w:eastAsia="ru-RU"/>
        </w:rPr>
        <w:t xml:space="preserve">от </w:t>
      </w:r>
      <w:r w:rsidRPr="0037029F">
        <w:rPr>
          <w:rFonts w:ascii="Times New Roman" w:eastAsia="Times New Roman" w:hAnsi="Times New Roman"/>
          <w:sz w:val="24"/>
          <w:szCs w:val="24"/>
          <w:lang w:eastAsia="ru-RU"/>
        </w:rPr>
        <w:t xml:space="preserve"> 05.01.2004 N 1 «Об утверждении унифицированных форм первичной учетной документации по учету труда и его оплаты».</w:t>
      </w:r>
    </w:p>
    <w:p w:rsidR="00BE5180" w:rsidRPr="0037029F" w:rsidRDefault="00BE5180" w:rsidP="00126C4F">
      <w:pPr>
        <w:numPr>
          <w:ilvl w:val="0"/>
          <w:numId w:val="104"/>
        </w:numPr>
        <w:tabs>
          <w:tab w:val="left" w:pos="284"/>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Постановление Правительства Российской Федерации</w:t>
      </w:r>
      <w:r w:rsidRPr="0037029F">
        <w:rPr>
          <w:rFonts w:ascii="Times New Roman" w:eastAsia="Times New Roman" w:hAnsi="Times New Roman"/>
          <w:sz w:val="24"/>
          <w:szCs w:val="24"/>
          <w:lang w:eastAsia="ru-RU"/>
        </w:rPr>
        <w:t xml:space="preserve"> [Текст]: офиц. текст: </w:t>
      </w:r>
      <w:r w:rsidRPr="0037029F">
        <w:rPr>
          <w:rFonts w:ascii="Times New Roman" w:eastAsia="Times New Roman" w:hAnsi="Times New Roman"/>
          <w:bCs/>
          <w:sz w:val="24"/>
          <w:szCs w:val="24"/>
          <w:lang w:eastAsia="ru-RU"/>
        </w:rPr>
        <w:t xml:space="preserve">от 16 апреля </w:t>
      </w:r>
      <w:smartTag w:uri="urn:schemas-microsoft-com:office:smarttags" w:element="metricconverter">
        <w:smartTagPr>
          <w:attr w:name="ProductID" w:val="2003 г"/>
        </w:smartTagPr>
        <w:r w:rsidRPr="0037029F">
          <w:rPr>
            <w:rFonts w:ascii="Times New Roman" w:eastAsia="Times New Roman" w:hAnsi="Times New Roman"/>
            <w:bCs/>
            <w:sz w:val="24"/>
            <w:szCs w:val="24"/>
            <w:lang w:eastAsia="ru-RU"/>
          </w:rPr>
          <w:t>2003 г</w:t>
        </w:r>
      </w:smartTag>
      <w:r w:rsidRPr="0037029F">
        <w:rPr>
          <w:rFonts w:ascii="Times New Roman" w:eastAsia="Times New Roman" w:hAnsi="Times New Roman"/>
          <w:bCs/>
          <w:sz w:val="24"/>
          <w:szCs w:val="24"/>
          <w:lang w:eastAsia="ru-RU"/>
        </w:rPr>
        <w:t>. №225 «О трудовых книжках»</w:t>
      </w:r>
      <w:r w:rsidRPr="0037029F">
        <w:rPr>
          <w:rFonts w:ascii="Times New Roman" w:eastAsia="Times New Roman" w:hAnsi="Times New Roman"/>
          <w:sz w:val="24"/>
          <w:szCs w:val="24"/>
          <w:lang w:eastAsia="ru-RU"/>
        </w:rPr>
        <w:t xml:space="preserve"> (в действующей редакции).</w:t>
      </w:r>
    </w:p>
    <w:p w:rsidR="00BE5180" w:rsidRPr="0037029F" w:rsidRDefault="00BE5180" w:rsidP="00126C4F">
      <w:pPr>
        <w:numPr>
          <w:ilvl w:val="0"/>
          <w:numId w:val="104"/>
        </w:numPr>
        <w:tabs>
          <w:tab w:val="left" w:pos="284"/>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 </w:t>
      </w:r>
      <w:r w:rsidRPr="0037029F">
        <w:rPr>
          <w:rFonts w:ascii="Times New Roman" w:eastAsia="Times New Roman" w:hAnsi="Times New Roman"/>
          <w:sz w:val="24"/>
          <w:szCs w:val="24"/>
          <w:lang w:eastAsia="ru-RU"/>
        </w:rPr>
        <w:t>Постановление Минтруда РФ [Текст]: офиц. текст: от 10.10.2003 N 69 «Об утверждении Инструкции по заполнению трудовых книжек» (в действующей редакции).</w:t>
      </w:r>
    </w:p>
    <w:p w:rsidR="00BE5180" w:rsidRPr="0037029F" w:rsidRDefault="00BE5180" w:rsidP="00126C4F">
      <w:pPr>
        <w:numPr>
          <w:ilvl w:val="0"/>
          <w:numId w:val="104"/>
        </w:numPr>
        <w:tabs>
          <w:tab w:val="left" w:pos="284"/>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Федеральный закон от 22.10.2004 N 125-ФЗ «Об архивном деле в Российской Федерации» (в действующей редакции).</w:t>
      </w:r>
    </w:p>
    <w:p w:rsidR="00BE5180" w:rsidRPr="0037029F" w:rsidRDefault="00BE5180" w:rsidP="00126C4F">
      <w:pPr>
        <w:numPr>
          <w:ilvl w:val="0"/>
          <w:numId w:val="104"/>
        </w:numPr>
        <w:tabs>
          <w:tab w:val="left" w:pos="284"/>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Федеральный закон от 06.04.2011 N 63-ФЗ «Об электронной подписи»  (в действующей редакции).</w:t>
      </w:r>
    </w:p>
    <w:p w:rsidR="00BE5180" w:rsidRPr="0037029F" w:rsidRDefault="00BE5180" w:rsidP="00126C4F">
      <w:pPr>
        <w:numPr>
          <w:ilvl w:val="0"/>
          <w:numId w:val="104"/>
        </w:numPr>
        <w:tabs>
          <w:tab w:val="left" w:pos="284"/>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Федеральный закон от 02.05.2006 N 59-ФЗ «О порядке рассмотрения обращений граждан Российской Федерации» (в действующей редакции).</w:t>
      </w:r>
    </w:p>
    <w:p w:rsidR="00BE5180" w:rsidRPr="0037029F" w:rsidRDefault="00BE5180" w:rsidP="00126C4F">
      <w:pPr>
        <w:numPr>
          <w:ilvl w:val="0"/>
          <w:numId w:val="104"/>
        </w:numPr>
        <w:tabs>
          <w:tab w:val="left" w:pos="-540"/>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[Текст] (утв. Приказом Росстандарта от 08.12.2016 N 2004-ст)</w:t>
      </w:r>
    </w:p>
    <w:p w:rsidR="00BE5180" w:rsidRPr="0037029F" w:rsidRDefault="00BE5180" w:rsidP="00126C4F">
      <w:pPr>
        <w:numPr>
          <w:ilvl w:val="0"/>
          <w:numId w:val="104"/>
        </w:numPr>
        <w:tabs>
          <w:tab w:val="left" w:pos="-142"/>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ГОСТ Р 7.0.8-2013. Национальный стандарт Российской Федерации. Система стандартов по информации, библиотечному и издательскому делу. Делопроизводство и архивное дело. Термины и определения" (утв. Приказом Росстандарта от 17.10.2013 N 1185-ст)</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Основные источники: </w:t>
      </w:r>
    </w:p>
    <w:p w:rsidR="009E4EAF" w:rsidRPr="008C4BD9" w:rsidRDefault="009E4EAF" w:rsidP="00126C4F">
      <w:pPr>
        <w:numPr>
          <w:ilvl w:val="0"/>
          <w:numId w:val="107"/>
        </w:numPr>
        <w:tabs>
          <w:tab w:val="left" w:pos="284"/>
        </w:tabs>
        <w:spacing w:after="0" w:line="240" w:lineRule="auto"/>
        <w:ind w:left="0" w:firstLine="0"/>
        <w:jc w:val="both"/>
        <w:rPr>
          <w:rFonts w:ascii="Times New Roman" w:eastAsia="Times New Roman" w:hAnsi="Times New Roman"/>
          <w:sz w:val="24"/>
          <w:szCs w:val="24"/>
          <w:lang w:eastAsia="ru-RU"/>
        </w:rPr>
      </w:pPr>
      <w:r w:rsidRPr="00FA1341">
        <w:rPr>
          <w:rFonts w:ascii="Times New Roman" w:eastAsia="Times New Roman" w:hAnsi="Times New Roman"/>
          <w:bCs/>
          <w:sz w:val="24"/>
          <w:szCs w:val="24"/>
          <w:lang w:eastAsia="ru-RU"/>
        </w:rPr>
        <w:t>Басаков, М. И. Документационное обеспечение управления (с основами архивоведения) [Текст] : учеб. пособие / М. И. Басаков. - М.: КНОРУС, 2016.</w:t>
      </w:r>
      <w:r w:rsidRPr="00FA1341">
        <w:rPr>
          <w:rFonts w:ascii="Times New Roman" w:hAnsi="Times New Roman"/>
          <w:bCs/>
          <w:sz w:val="24"/>
          <w:szCs w:val="24"/>
          <w:lang w:eastAsia="ru-RU"/>
        </w:rPr>
        <w:t xml:space="preserve">- 216 с. </w:t>
      </w:r>
    </w:p>
    <w:p w:rsidR="009E4EAF" w:rsidRPr="008C4BD9" w:rsidRDefault="009E4EAF" w:rsidP="00126C4F">
      <w:pPr>
        <w:numPr>
          <w:ilvl w:val="0"/>
          <w:numId w:val="107"/>
        </w:numPr>
        <w:tabs>
          <w:tab w:val="left" w:pos="284"/>
        </w:tabs>
        <w:spacing w:after="0" w:line="240" w:lineRule="auto"/>
        <w:ind w:left="0" w:firstLine="0"/>
        <w:jc w:val="both"/>
        <w:rPr>
          <w:rFonts w:ascii="Times New Roman" w:eastAsia="Times New Roman" w:hAnsi="Times New Roman"/>
          <w:sz w:val="24"/>
          <w:szCs w:val="24"/>
          <w:lang w:eastAsia="ru-RU"/>
        </w:rPr>
      </w:pPr>
      <w:r w:rsidRPr="008C4BD9">
        <w:rPr>
          <w:rFonts w:ascii="Times New Roman" w:eastAsia="Times New Roman" w:hAnsi="Times New Roman"/>
          <w:bCs/>
          <w:sz w:val="24"/>
          <w:szCs w:val="24"/>
          <w:lang w:eastAsia="ru-RU"/>
        </w:rPr>
        <w:t>Вармунд, В. В. Документационное обеспечение управления [Текст] : учебник / М. : ЮСТИЦИЯ, 2020. – 272 с.</w:t>
      </w:r>
    </w:p>
    <w:p w:rsidR="009E4EAF" w:rsidRPr="008C4BD9" w:rsidRDefault="009E4EAF" w:rsidP="00126C4F">
      <w:pPr>
        <w:numPr>
          <w:ilvl w:val="0"/>
          <w:numId w:val="107"/>
        </w:numPr>
        <w:tabs>
          <w:tab w:val="left" w:pos="284"/>
        </w:tabs>
        <w:spacing w:after="0" w:line="240" w:lineRule="auto"/>
        <w:ind w:left="0" w:firstLine="0"/>
        <w:jc w:val="both"/>
        <w:rPr>
          <w:rFonts w:ascii="Times New Roman" w:eastAsia="Times New Roman" w:hAnsi="Times New Roman"/>
          <w:sz w:val="24"/>
          <w:szCs w:val="24"/>
          <w:lang w:eastAsia="ru-RU"/>
        </w:rPr>
      </w:pPr>
      <w:r w:rsidRPr="008C4BD9">
        <w:rPr>
          <w:rFonts w:ascii="Times New Roman" w:eastAsia="Times New Roman" w:hAnsi="Times New Roman"/>
          <w:bCs/>
          <w:sz w:val="24"/>
          <w:szCs w:val="24"/>
          <w:lang w:eastAsia="ru-RU"/>
        </w:rPr>
        <w:lastRenderedPageBreak/>
        <w:t>Документационное обеспечение управления [Текст] : учебник / под общ. ред. Т. А. Быковой. – М.: КНОРУС, 2020. – 266 с.</w:t>
      </w:r>
    </w:p>
    <w:p w:rsidR="009E4EAF" w:rsidRPr="00FA1341" w:rsidRDefault="009E4EAF" w:rsidP="00126C4F">
      <w:pPr>
        <w:numPr>
          <w:ilvl w:val="0"/>
          <w:numId w:val="107"/>
        </w:numPr>
        <w:tabs>
          <w:tab w:val="left" w:pos="284"/>
        </w:tabs>
        <w:spacing w:after="0" w:line="240" w:lineRule="auto"/>
        <w:ind w:left="0" w:firstLine="0"/>
        <w:jc w:val="both"/>
        <w:rPr>
          <w:rFonts w:ascii="Times New Roman" w:eastAsia="Times New Roman" w:hAnsi="Times New Roman"/>
          <w:sz w:val="24"/>
          <w:szCs w:val="24"/>
          <w:lang w:eastAsia="ru-RU"/>
        </w:rPr>
      </w:pPr>
      <w:r w:rsidRPr="008C4BD9">
        <w:rPr>
          <w:rFonts w:ascii="Times New Roman" w:eastAsia="Times New Roman" w:hAnsi="Times New Roman"/>
          <w:bCs/>
          <w:sz w:val="24"/>
          <w:szCs w:val="24"/>
          <w:lang w:eastAsia="ru-RU"/>
        </w:rPr>
        <w:t xml:space="preserve">Документационное обеспечение управления [Электронный ресурс] : учебник / под общ. ред. Т. А. Быковой. – М.: КНОРУС, 2020. – 266 с. Доступ: </w:t>
      </w:r>
      <w:r w:rsidRPr="008C4BD9">
        <w:rPr>
          <w:rFonts w:ascii="Times New Roman" w:eastAsia="Times New Roman" w:hAnsi="Times New Roman"/>
          <w:bCs/>
          <w:sz w:val="24"/>
          <w:szCs w:val="24"/>
          <w:lang w:val="en-US" w:eastAsia="ru-RU"/>
        </w:rPr>
        <w:t>Book.ru</w:t>
      </w:r>
    </w:p>
    <w:p w:rsidR="009E4EAF" w:rsidRPr="00FA1341" w:rsidRDefault="009E4EAF" w:rsidP="00126C4F">
      <w:pPr>
        <w:numPr>
          <w:ilvl w:val="0"/>
          <w:numId w:val="107"/>
        </w:numPr>
        <w:tabs>
          <w:tab w:val="left" w:pos="284"/>
        </w:tabs>
        <w:spacing w:after="0" w:line="240" w:lineRule="auto"/>
        <w:ind w:left="0" w:firstLine="0"/>
        <w:jc w:val="both"/>
        <w:rPr>
          <w:rFonts w:ascii="Times New Roman" w:eastAsia="Times New Roman" w:hAnsi="Times New Roman"/>
          <w:b/>
          <w:bCs/>
          <w:sz w:val="24"/>
          <w:szCs w:val="24"/>
          <w:lang w:eastAsia="ru-RU"/>
        </w:rPr>
      </w:pPr>
      <w:r w:rsidRPr="00FA1341">
        <w:rPr>
          <w:rFonts w:ascii="Times New Roman" w:hAnsi="Times New Roman"/>
          <w:bCs/>
          <w:sz w:val="24"/>
          <w:szCs w:val="24"/>
          <w:lang w:eastAsia="ru-RU"/>
        </w:rPr>
        <w:t>Кузнецов, Н. И. Документационное обеспечение управления. Документооборот и делопроизводство. [Текст] : учебник / Н. И. Кузнецов. - Москва : Юрайт, 2017.</w:t>
      </w:r>
    </w:p>
    <w:p w:rsidR="009E4EAF" w:rsidRPr="00FA1341" w:rsidRDefault="009E4EAF" w:rsidP="00126C4F">
      <w:pPr>
        <w:numPr>
          <w:ilvl w:val="0"/>
          <w:numId w:val="107"/>
        </w:numPr>
        <w:tabs>
          <w:tab w:val="left" w:pos="284"/>
        </w:tabs>
        <w:spacing w:after="0" w:line="240" w:lineRule="auto"/>
        <w:ind w:left="0" w:firstLine="0"/>
        <w:jc w:val="both"/>
        <w:rPr>
          <w:rFonts w:ascii="Times New Roman" w:eastAsia="Times New Roman" w:hAnsi="Times New Roman"/>
          <w:b/>
          <w:bCs/>
          <w:sz w:val="24"/>
          <w:szCs w:val="24"/>
          <w:lang w:eastAsia="ru-RU"/>
        </w:rPr>
      </w:pPr>
      <w:r w:rsidRPr="00FA1341">
        <w:rPr>
          <w:rFonts w:ascii="Times New Roman" w:hAnsi="Times New Roman"/>
          <w:bCs/>
          <w:sz w:val="24"/>
          <w:szCs w:val="24"/>
          <w:lang w:eastAsia="ru-RU"/>
        </w:rPr>
        <w:t>Кузнецов, И. Н. Документационное обеспечение управления. Документооборот и делопроизводство [Электронный ресурс]: учебник и практикум для СПО / И. Н. Кузнецов. - М. :  Юрайт, 201</w:t>
      </w:r>
      <w:r>
        <w:rPr>
          <w:rFonts w:ascii="Times New Roman" w:hAnsi="Times New Roman"/>
          <w:bCs/>
          <w:sz w:val="24"/>
          <w:szCs w:val="24"/>
          <w:lang w:eastAsia="ru-RU"/>
        </w:rPr>
        <w:t>9</w:t>
      </w:r>
      <w:r w:rsidRPr="00FA1341">
        <w:rPr>
          <w:rFonts w:ascii="Times New Roman" w:hAnsi="Times New Roman"/>
          <w:bCs/>
          <w:sz w:val="24"/>
          <w:szCs w:val="24"/>
          <w:lang w:eastAsia="ru-RU"/>
        </w:rPr>
        <w:t>. — 477 с.</w:t>
      </w:r>
    </w:p>
    <w:p w:rsidR="00BE5180" w:rsidRPr="0037029F" w:rsidRDefault="00BE5180" w:rsidP="0037029F">
      <w:pPr>
        <w:tabs>
          <w:tab w:val="left" w:pos="916"/>
          <w:tab w:val="left" w:pos="1832"/>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3.2.2.Электронные издания (ресурсы):</w:t>
      </w:r>
    </w:p>
    <w:p w:rsidR="00BE5180" w:rsidRPr="0037029F" w:rsidRDefault="00BE5180" w:rsidP="00126C4F">
      <w:pPr>
        <w:numPr>
          <w:ilvl w:val="0"/>
          <w:numId w:val="108"/>
        </w:numPr>
        <w:tabs>
          <w:tab w:val="left" w:pos="284"/>
          <w:tab w:val="left" w:pos="1080"/>
          <w:tab w:val="num" w:pos="1429"/>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Делопроизводство + реквизиты [Электронный ресурс]: -  Режим доступа </w:t>
      </w:r>
      <w:hyperlink r:id="rId123" w:history="1">
        <w:r w:rsidRPr="0037029F">
          <w:rPr>
            <w:rFonts w:ascii="Times New Roman" w:eastAsia="Times New Roman" w:hAnsi="Times New Roman"/>
            <w:sz w:val="24"/>
            <w:szCs w:val="24"/>
            <w:lang w:eastAsia="ru-RU"/>
          </w:rPr>
          <w:t>http://delpro.narod.ru/rekvis.html</w:t>
        </w:r>
      </w:hyperlink>
    </w:p>
    <w:p w:rsidR="00BE5180" w:rsidRPr="0037029F" w:rsidRDefault="00BE5180" w:rsidP="00126C4F">
      <w:pPr>
        <w:numPr>
          <w:ilvl w:val="0"/>
          <w:numId w:val="108"/>
        </w:numPr>
        <w:tabs>
          <w:tab w:val="left" w:pos="284"/>
          <w:tab w:val="left" w:pos="993"/>
          <w:tab w:val="left" w:pos="1080"/>
          <w:tab w:val="num" w:pos="1429"/>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Организационно-распорядительные документы [Электронный ресурс]: -Режим доступа </w:t>
      </w:r>
      <w:hyperlink r:id="rId124" w:history="1">
        <w:r w:rsidRPr="0037029F">
          <w:rPr>
            <w:rFonts w:ascii="Times New Roman" w:eastAsia="Times New Roman" w:hAnsi="Times New Roman"/>
            <w:sz w:val="24"/>
            <w:szCs w:val="24"/>
            <w:lang w:eastAsia="ru-RU"/>
          </w:rPr>
          <w:t>http://delpro.narod.ru/orrado.html</w:t>
        </w:r>
      </w:hyperlink>
    </w:p>
    <w:p w:rsidR="00BE5180" w:rsidRPr="0037029F" w:rsidRDefault="00BE5180" w:rsidP="00126C4F">
      <w:pPr>
        <w:numPr>
          <w:ilvl w:val="0"/>
          <w:numId w:val="108"/>
        </w:numPr>
        <w:tabs>
          <w:tab w:val="left" w:pos="284"/>
          <w:tab w:val="left" w:pos="993"/>
          <w:tab w:val="left" w:pos="1080"/>
          <w:tab w:val="num" w:pos="1429"/>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Делопроизводство + документооборот [Электронный ресурс]: - Режим доступа </w:t>
      </w:r>
      <w:hyperlink r:id="rId125" w:history="1">
        <w:r w:rsidRPr="0037029F">
          <w:rPr>
            <w:rFonts w:ascii="Times New Roman" w:eastAsia="Times New Roman" w:hAnsi="Times New Roman"/>
            <w:sz w:val="24"/>
            <w:szCs w:val="24"/>
            <w:lang w:eastAsia="ru-RU"/>
          </w:rPr>
          <w:t>http://delpro.narod.ru/docobr.html</w:t>
        </w:r>
      </w:hyperlink>
    </w:p>
    <w:p w:rsidR="00BE5180" w:rsidRPr="0037029F" w:rsidRDefault="00BE5180" w:rsidP="00126C4F">
      <w:pPr>
        <w:numPr>
          <w:ilvl w:val="0"/>
          <w:numId w:val="108"/>
        </w:numPr>
        <w:tabs>
          <w:tab w:val="left" w:pos="284"/>
          <w:tab w:val="left" w:pos="993"/>
          <w:tab w:val="left" w:pos="1080"/>
          <w:tab w:val="num" w:pos="1429"/>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Делопроизводство + номенклатура дел [Электронный ресурс]: - Режим доступа </w:t>
      </w:r>
      <w:hyperlink r:id="rId126" w:history="1">
        <w:r w:rsidRPr="0037029F">
          <w:rPr>
            <w:rFonts w:ascii="Times New Roman" w:eastAsia="Times New Roman" w:hAnsi="Times New Roman"/>
            <w:sz w:val="24"/>
            <w:szCs w:val="24"/>
            <w:lang w:eastAsia="ru-RU"/>
          </w:rPr>
          <w:t>http://delpro.narod.ru/nomdel.html</w:t>
        </w:r>
      </w:hyperlink>
    </w:p>
    <w:p w:rsidR="00BE5180" w:rsidRPr="0037029F" w:rsidRDefault="00BE5180" w:rsidP="00126C4F">
      <w:pPr>
        <w:numPr>
          <w:ilvl w:val="0"/>
          <w:numId w:val="108"/>
        </w:numPr>
        <w:tabs>
          <w:tab w:val="left" w:pos="284"/>
          <w:tab w:val="left" w:pos="993"/>
          <w:tab w:val="left" w:pos="1080"/>
          <w:tab w:val="num" w:pos="1429"/>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Делопроизводство + оформление дел [Электронный ресурс]: - Режим доступа </w:t>
      </w:r>
      <w:hyperlink r:id="rId127" w:history="1">
        <w:r w:rsidRPr="0037029F">
          <w:rPr>
            <w:rFonts w:ascii="Times New Roman" w:eastAsia="Times New Roman" w:hAnsi="Times New Roman"/>
            <w:sz w:val="24"/>
            <w:szCs w:val="24"/>
            <w:lang w:eastAsia="ru-RU"/>
          </w:rPr>
          <w:t>http://delpro.narod.ru/ofrdel.html</w:t>
        </w:r>
      </w:hyperlink>
    </w:p>
    <w:p w:rsidR="00BE5180" w:rsidRPr="0037029F" w:rsidRDefault="00BE5180" w:rsidP="00126C4F">
      <w:pPr>
        <w:numPr>
          <w:ilvl w:val="0"/>
          <w:numId w:val="108"/>
        </w:numPr>
        <w:tabs>
          <w:tab w:val="left" w:pos="284"/>
          <w:tab w:val="left" w:pos="993"/>
          <w:tab w:val="left" w:pos="1080"/>
          <w:tab w:val="num" w:pos="1429"/>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Делопроизводство + экспертиза ценности документов [Электронный ресурс]: - Режим доступа </w:t>
      </w:r>
      <w:hyperlink r:id="rId128" w:history="1">
        <w:r w:rsidRPr="0037029F">
          <w:rPr>
            <w:rFonts w:ascii="Times New Roman" w:eastAsia="Times New Roman" w:hAnsi="Times New Roman"/>
            <w:sz w:val="24"/>
            <w:szCs w:val="24"/>
            <w:lang w:eastAsia="ru-RU"/>
          </w:rPr>
          <w:t>http://delpro.narod.ru/ekspce.html</w:t>
        </w:r>
      </w:hyperlink>
    </w:p>
    <w:p w:rsidR="00BE5180" w:rsidRPr="0037029F" w:rsidRDefault="00BE5180" w:rsidP="00126C4F">
      <w:pPr>
        <w:numPr>
          <w:ilvl w:val="0"/>
          <w:numId w:val="108"/>
        </w:numPr>
        <w:tabs>
          <w:tab w:val="left" w:pos="284"/>
          <w:tab w:val="left" w:pos="993"/>
          <w:tab w:val="left" w:pos="1080"/>
          <w:tab w:val="num" w:pos="1429"/>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Делопроизводство + порядок приема нового работника [Электронный ресурс]: - Режим доступа </w:t>
      </w:r>
      <w:hyperlink r:id="rId129" w:history="1">
        <w:r w:rsidRPr="0037029F">
          <w:rPr>
            <w:rFonts w:ascii="Times New Roman" w:eastAsia="Times New Roman" w:hAnsi="Times New Roman"/>
            <w:sz w:val="24"/>
            <w:szCs w:val="24"/>
            <w:lang w:eastAsia="ru-RU"/>
          </w:rPr>
          <w:t>http://delpro.narod.ru/porpri.html</w:t>
        </w:r>
      </w:hyperlink>
    </w:p>
    <w:p w:rsidR="00BE5180" w:rsidRPr="0037029F" w:rsidRDefault="00BE5180" w:rsidP="00126C4F">
      <w:pPr>
        <w:numPr>
          <w:ilvl w:val="0"/>
          <w:numId w:val="108"/>
        </w:numPr>
        <w:tabs>
          <w:tab w:val="left" w:pos="284"/>
          <w:tab w:val="left" w:pos="993"/>
          <w:tab w:val="left" w:pos="1080"/>
          <w:tab w:val="num" w:pos="1429"/>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Делопроизводство +  Трудовая книжка [Электронный ресурс]: - Режим доступа </w:t>
      </w:r>
      <w:hyperlink r:id="rId130" w:history="1">
        <w:r w:rsidRPr="0037029F">
          <w:rPr>
            <w:rFonts w:ascii="Times New Roman" w:eastAsia="Times New Roman" w:hAnsi="Times New Roman"/>
            <w:sz w:val="24"/>
            <w:szCs w:val="24"/>
            <w:lang w:val="en-US" w:eastAsia="ru-RU"/>
          </w:rPr>
          <w:t>http</w:t>
        </w:r>
        <w:r w:rsidRPr="0037029F">
          <w:rPr>
            <w:rFonts w:ascii="Times New Roman" w:eastAsia="Times New Roman" w:hAnsi="Times New Roman"/>
            <w:sz w:val="24"/>
            <w:szCs w:val="24"/>
            <w:lang w:eastAsia="ru-RU"/>
          </w:rPr>
          <w:t>://</w:t>
        </w:r>
        <w:r w:rsidRPr="0037029F">
          <w:rPr>
            <w:rFonts w:ascii="Times New Roman" w:eastAsia="Times New Roman" w:hAnsi="Times New Roman"/>
            <w:sz w:val="24"/>
            <w:szCs w:val="24"/>
            <w:lang w:val="en-US" w:eastAsia="ru-RU"/>
          </w:rPr>
          <w:t>delpro</w:t>
        </w:r>
        <w:r w:rsidRPr="0037029F">
          <w:rPr>
            <w:rFonts w:ascii="Times New Roman" w:eastAsia="Times New Roman" w:hAnsi="Times New Roman"/>
            <w:sz w:val="24"/>
            <w:szCs w:val="24"/>
            <w:lang w:eastAsia="ru-RU"/>
          </w:rPr>
          <w:t>.</w:t>
        </w:r>
        <w:r w:rsidRPr="0037029F">
          <w:rPr>
            <w:rFonts w:ascii="Times New Roman" w:eastAsia="Times New Roman" w:hAnsi="Times New Roman"/>
            <w:sz w:val="24"/>
            <w:szCs w:val="24"/>
            <w:lang w:val="en-US" w:eastAsia="ru-RU"/>
          </w:rPr>
          <w:t>narod</w:t>
        </w:r>
        <w:r w:rsidRPr="0037029F">
          <w:rPr>
            <w:rFonts w:ascii="Times New Roman" w:eastAsia="Times New Roman" w:hAnsi="Times New Roman"/>
            <w:sz w:val="24"/>
            <w:szCs w:val="24"/>
            <w:lang w:eastAsia="ru-RU"/>
          </w:rPr>
          <w:t>.</w:t>
        </w:r>
        <w:r w:rsidRPr="0037029F">
          <w:rPr>
            <w:rFonts w:ascii="Times New Roman" w:eastAsia="Times New Roman" w:hAnsi="Times New Roman"/>
            <w:sz w:val="24"/>
            <w:szCs w:val="24"/>
            <w:lang w:val="en-US" w:eastAsia="ru-RU"/>
          </w:rPr>
          <w:t>ru</w:t>
        </w:r>
        <w:r w:rsidRPr="0037029F">
          <w:rPr>
            <w:rFonts w:ascii="Times New Roman" w:eastAsia="Times New Roman" w:hAnsi="Times New Roman"/>
            <w:sz w:val="24"/>
            <w:szCs w:val="24"/>
            <w:lang w:eastAsia="ru-RU"/>
          </w:rPr>
          <w:t>/</w:t>
        </w:r>
        <w:r w:rsidRPr="0037029F">
          <w:rPr>
            <w:rFonts w:ascii="Times New Roman" w:eastAsia="Times New Roman" w:hAnsi="Times New Roman"/>
            <w:sz w:val="24"/>
            <w:szCs w:val="24"/>
            <w:lang w:val="en-US" w:eastAsia="ru-RU"/>
          </w:rPr>
          <w:t>trudog</w:t>
        </w:r>
        <w:r w:rsidRPr="0037029F">
          <w:rPr>
            <w:rFonts w:ascii="Times New Roman" w:eastAsia="Times New Roman" w:hAnsi="Times New Roman"/>
            <w:sz w:val="24"/>
            <w:szCs w:val="24"/>
            <w:lang w:eastAsia="ru-RU"/>
          </w:rPr>
          <w:t>.</w:t>
        </w:r>
        <w:r w:rsidRPr="0037029F">
          <w:rPr>
            <w:rFonts w:ascii="Times New Roman" w:eastAsia="Times New Roman" w:hAnsi="Times New Roman"/>
            <w:sz w:val="24"/>
            <w:szCs w:val="24"/>
            <w:lang w:val="en-US" w:eastAsia="ru-RU"/>
          </w:rPr>
          <w:t>html</w:t>
        </w:r>
      </w:hyperlink>
    </w:p>
    <w:p w:rsidR="00BE5180" w:rsidRPr="0037029F" w:rsidRDefault="00BE5180" w:rsidP="00126C4F">
      <w:pPr>
        <w:numPr>
          <w:ilvl w:val="0"/>
          <w:numId w:val="108"/>
        </w:numPr>
        <w:tabs>
          <w:tab w:val="left" w:pos="284"/>
          <w:tab w:val="left" w:pos="993"/>
          <w:tab w:val="left" w:pos="1080"/>
          <w:tab w:val="num" w:pos="1429"/>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Делопроизводство + . Унифицированные формы [Электронный ресурс]: - Режим доступа </w:t>
      </w:r>
      <w:hyperlink r:id="rId131" w:history="1">
        <w:r w:rsidRPr="0037029F">
          <w:rPr>
            <w:rFonts w:ascii="Times New Roman" w:eastAsia="Times New Roman" w:hAnsi="Times New Roman"/>
            <w:sz w:val="24"/>
            <w:szCs w:val="24"/>
            <w:lang w:val="en-US" w:eastAsia="ru-RU"/>
          </w:rPr>
          <w:t>http</w:t>
        </w:r>
        <w:r w:rsidRPr="0037029F">
          <w:rPr>
            <w:rFonts w:ascii="Times New Roman" w:eastAsia="Times New Roman" w:hAnsi="Times New Roman"/>
            <w:sz w:val="24"/>
            <w:szCs w:val="24"/>
            <w:lang w:eastAsia="ru-RU"/>
          </w:rPr>
          <w:t>://</w:t>
        </w:r>
        <w:r w:rsidRPr="0037029F">
          <w:rPr>
            <w:rFonts w:ascii="Times New Roman" w:eastAsia="Times New Roman" w:hAnsi="Times New Roman"/>
            <w:sz w:val="24"/>
            <w:szCs w:val="24"/>
            <w:lang w:val="en-US" w:eastAsia="ru-RU"/>
          </w:rPr>
          <w:t>delpro</w:t>
        </w:r>
        <w:r w:rsidRPr="0037029F">
          <w:rPr>
            <w:rFonts w:ascii="Times New Roman" w:eastAsia="Times New Roman" w:hAnsi="Times New Roman"/>
            <w:sz w:val="24"/>
            <w:szCs w:val="24"/>
            <w:lang w:eastAsia="ru-RU"/>
          </w:rPr>
          <w:t>.</w:t>
        </w:r>
        <w:r w:rsidRPr="0037029F">
          <w:rPr>
            <w:rFonts w:ascii="Times New Roman" w:eastAsia="Times New Roman" w:hAnsi="Times New Roman"/>
            <w:sz w:val="24"/>
            <w:szCs w:val="24"/>
            <w:lang w:val="en-US" w:eastAsia="ru-RU"/>
          </w:rPr>
          <w:t>narod</w:t>
        </w:r>
        <w:r w:rsidRPr="0037029F">
          <w:rPr>
            <w:rFonts w:ascii="Times New Roman" w:eastAsia="Times New Roman" w:hAnsi="Times New Roman"/>
            <w:sz w:val="24"/>
            <w:szCs w:val="24"/>
            <w:lang w:eastAsia="ru-RU"/>
          </w:rPr>
          <w:t>.</w:t>
        </w:r>
        <w:r w:rsidRPr="0037029F">
          <w:rPr>
            <w:rFonts w:ascii="Times New Roman" w:eastAsia="Times New Roman" w:hAnsi="Times New Roman"/>
            <w:sz w:val="24"/>
            <w:szCs w:val="24"/>
            <w:lang w:val="en-US" w:eastAsia="ru-RU"/>
          </w:rPr>
          <w:t>ru</w:t>
        </w:r>
        <w:r w:rsidRPr="0037029F">
          <w:rPr>
            <w:rFonts w:ascii="Times New Roman" w:eastAsia="Times New Roman" w:hAnsi="Times New Roman"/>
            <w:sz w:val="24"/>
            <w:szCs w:val="24"/>
            <w:lang w:eastAsia="ru-RU"/>
          </w:rPr>
          <w:t>/</w:t>
        </w:r>
        <w:r w:rsidRPr="0037029F">
          <w:rPr>
            <w:rFonts w:ascii="Times New Roman" w:eastAsia="Times New Roman" w:hAnsi="Times New Roman"/>
            <w:sz w:val="24"/>
            <w:szCs w:val="24"/>
            <w:lang w:val="en-US" w:eastAsia="ru-RU"/>
          </w:rPr>
          <w:t>unifor</w:t>
        </w:r>
        <w:r w:rsidRPr="0037029F">
          <w:rPr>
            <w:rFonts w:ascii="Times New Roman" w:eastAsia="Times New Roman" w:hAnsi="Times New Roman"/>
            <w:sz w:val="24"/>
            <w:szCs w:val="24"/>
            <w:lang w:eastAsia="ru-RU"/>
          </w:rPr>
          <w:t>.</w:t>
        </w:r>
        <w:r w:rsidRPr="0037029F">
          <w:rPr>
            <w:rFonts w:ascii="Times New Roman" w:eastAsia="Times New Roman" w:hAnsi="Times New Roman"/>
            <w:sz w:val="24"/>
            <w:szCs w:val="24"/>
            <w:lang w:val="en-US" w:eastAsia="ru-RU"/>
          </w:rPr>
          <w:t>html</w:t>
        </w:r>
      </w:hyperlink>
    </w:p>
    <w:p w:rsidR="00BE5180" w:rsidRPr="0037029F" w:rsidRDefault="00BE5180" w:rsidP="00126C4F">
      <w:pPr>
        <w:numPr>
          <w:ilvl w:val="0"/>
          <w:numId w:val="108"/>
        </w:numPr>
        <w:tabs>
          <w:tab w:val="left" w:pos="284"/>
          <w:tab w:val="left" w:pos="993"/>
          <w:tab w:val="left" w:pos="1080"/>
          <w:tab w:val="num" w:pos="1429"/>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Делопроизводство + ГОСТ Р 51141-98 [Электронный ресурс]: - Режим доступа. </w:t>
      </w:r>
      <w:hyperlink r:id="rId132" w:history="1">
        <w:r w:rsidRPr="0037029F">
          <w:rPr>
            <w:rFonts w:ascii="Times New Roman" w:eastAsia="Times New Roman" w:hAnsi="Times New Roman"/>
            <w:sz w:val="24"/>
            <w:szCs w:val="24"/>
            <w:lang w:val="en-US" w:eastAsia="ru-RU"/>
          </w:rPr>
          <w:t>http</w:t>
        </w:r>
        <w:r w:rsidRPr="0037029F">
          <w:rPr>
            <w:rFonts w:ascii="Times New Roman" w:eastAsia="Times New Roman" w:hAnsi="Times New Roman"/>
            <w:sz w:val="24"/>
            <w:szCs w:val="24"/>
            <w:lang w:eastAsia="ru-RU"/>
          </w:rPr>
          <w:t>://</w:t>
        </w:r>
        <w:r w:rsidRPr="0037029F">
          <w:rPr>
            <w:rFonts w:ascii="Times New Roman" w:eastAsia="Times New Roman" w:hAnsi="Times New Roman"/>
            <w:sz w:val="24"/>
            <w:szCs w:val="24"/>
            <w:lang w:val="en-US" w:eastAsia="ru-RU"/>
          </w:rPr>
          <w:t>delpro</w:t>
        </w:r>
        <w:r w:rsidRPr="0037029F">
          <w:rPr>
            <w:rFonts w:ascii="Times New Roman" w:eastAsia="Times New Roman" w:hAnsi="Times New Roman"/>
            <w:sz w:val="24"/>
            <w:szCs w:val="24"/>
            <w:lang w:eastAsia="ru-RU"/>
          </w:rPr>
          <w:t>.</w:t>
        </w:r>
        <w:r w:rsidRPr="0037029F">
          <w:rPr>
            <w:rFonts w:ascii="Times New Roman" w:eastAsia="Times New Roman" w:hAnsi="Times New Roman"/>
            <w:sz w:val="24"/>
            <w:szCs w:val="24"/>
            <w:lang w:val="en-US" w:eastAsia="ru-RU"/>
          </w:rPr>
          <w:t>narod</w:t>
        </w:r>
        <w:r w:rsidRPr="0037029F">
          <w:rPr>
            <w:rFonts w:ascii="Times New Roman" w:eastAsia="Times New Roman" w:hAnsi="Times New Roman"/>
            <w:sz w:val="24"/>
            <w:szCs w:val="24"/>
            <w:lang w:eastAsia="ru-RU"/>
          </w:rPr>
          <w:t>.</w:t>
        </w:r>
        <w:r w:rsidRPr="0037029F">
          <w:rPr>
            <w:rFonts w:ascii="Times New Roman" w:eastAsia="Times New Roman" w:hAnsi="Times New Roman"/>
            <w:sz w:val="24"/>
            <w:szCs w:val="24"/>
            <w:lang w:val="en-US" w:eastAsia="ru-RU"/>
          </w:rPr>
          <w:t>ru</w:t>
        </w:r>
        <w:r w:rsidRPr="0037029F">
          <w:rPr>
            <w:rFonts w:ascii="Times New Roman" w:eastAsia="Times New Roman" w:hAnsi="Times New Roman"/>
            <w:sz w:val="24"/>
            <w:szCs w:val="24"/>
            <w:lang w:eastAsia="ru-RU"/>
          </w:rPr>
          <w:t>/</w:t>
        </w:r>
        <w:r w:rsidRPr="0037029F">
          <w:rPr>
            <w:rFonts w:ascii="Times New Roman" w:eastAsia="Times New Roman" w:hAnsi="Times New Roman"/>
            <w:sz w:val="24"/>
            <w:szCs w:val="24"/>
            <w:lang w:val="en-US" w:eastAsia="ru-RU"/>
          </w:rPr>
          <w:t>gost</w:t>
        </w:r>
        <w:r w:rsidRPr="0037029F">
          <w:rPr>
            <w:rFonts w:ascii="Times New Roman" w:eastAsia="Times New Roman" w:hAnsi="Times New Roman"/>
            <w:sz w:val="24"/>
            <w:szCs w:val="24"/>
            <w:lang w:eastAsia="ru-RU"/>
          </w:rPr>
          <w:t>-98.</w:t>
        </w:r>
        <w:r w:rsidRPr="0037029F">
          <w:rPr>
            <w:rFonts w:ascii="Times New Roman" w:eastAsia="Times New Roman" w:hAnsi="Times New Roman"/>
            <w:sz w:val="24"/>
            <w:szCs w:val="24"/>
            <w:lang w:val="en-US" w:eastAsia="ru-RU"/>
          </w:rPr>
          <w:t>html</w:t>
        </w:r>
      </w:hyperlink>
    </w:p>
    <w:p w:rsidR="00BE5180" w:rsidRPr="0037029F" w:rsidRDefault="00BE5180" w:rsidP="0037029F">
      <w:pPr>
        <w:tabs>
          <w:tab w:val="left" w:pos="284"/>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Делопроизводство + ГОСТ Р  6.30-2003 [Электронный ресурс]: - Режим доступа </w:t>
      </w:r>
      <w:hyperlink r:id="rId133" w:history="1">
        <w:r w:rsidRPr="0037029F">
          <w:rPr>
            <w:rFonts w:ascii="Times New Roman" w:eastAsia="Times New Roman" w:hAnsi="Times New Roman"/>
            <w:sz w:val="24"/>
            <w:szCs w:val="24"/>
            <w:lang w:val="en-US" w:eastAsia="ru-RU"/>
          </w:rPr>
          <w:t>http</w:t>
        </w:r>
        <w:r w:rsidRPr="0037029F">
          <w:rPr>
            <w:rFonts w:ascii="Times New Roman" w:eastAsia="Times New Roman" w:hAnsi="Times New Roman"/>
            <w:sz w:val="24"/>
            <w:szCs w:val="24"/>
            <w:lang w:eastAsia="ru-RU"/>
          </w:rPr>
          <w:t>://</w:t>
        </w:r>
        <w:r w:rsidRPr="0037029F">
          <w:rPr>
            <w:rFonts w:ascii="Times New Roman" w:eastAsia="Times New Roman" w:hAnsi="Times New Roman"/>
            <w:sz w:val="24"/>
            <w:szCs w:val="24"/>
            <w:lang w:val="en-US" w:eastAsia="ru-RU"/>
          </w:rPr>
          <w:t>delpro</w:t>
        </w:r>
        <w:r w:rsidRPr="0037029F">
          <w:rPr>
            <w:rFonts w:ascii="Times New Roman" w:eastAsia="Times New Roman" w:hAnsi="Times New Roman"/>
            <w:sz w:val="24"/>
            <w:szCs w:val="24"/>
            <w:lang w:eastAsia="ru-RU"/>
          </w:rPr>
          <w:t>.</w:t>
        </w:r>
        <w:r w:rsidRPr="0037029F">
          <w:rPr>
            <w:rFonts w:ascii="Times New Roman" w:eastAsia="Times New Roman" w:hAnsi="Times New Roman"/>
            <w:sz w:val="24"/>
            <w:szCs w:val="24"/>
            <w:lang w:val="en-US" w:eastAsia="ru-RU"/>
          </w:rPr>
          <w:t>narod</w:t>
        </w:r>
        <w:r w:rsidRPr="0037029F">
          <w:rPr>
            <w:rFonts w:ascii="Times New Roman" w:eastAsia="Times New Roman" w:hAnsi="Times New Roman"/>
            <w:sz w:val="24"/>
            <w:szCs w:val="24"/>
            <w:lang w:eastAsia="ru-RU"/>
          </w:rPr>
          <w:t>.</w:t>
        </w:r>
        <w:r w:rsidRPr="0037029F">
          <w:rPr>
            <w:rFonts w:ascii="Times New Roman" w:eastAsia="Times New Roman" w:hAnsi="Times New Roman"/>
            <w:sz w:val="24"/>
            <w:szCs w:val="24"/>
            <w:lang w:val="en-US" w:eastAsia="ru-RU"/>
          </w:rPr>
          <w:t>ru</w:t>
        </w:r>
        <w:r w:rsidRPr="0037029F">
          <w:rPr>
            <w:rFonts w:ascii="Times New Roman" w:eastAsia="Times New Roman" w:hAnsi="Times New Roman"/>
            <w:sz w:val="24"/>
            <w:szCs w:val="24"/>
            <w:lang w:eastAsia="ru-RU"/>
          </w:rPr>
          <w:t>/</w:t>
        </w:r>
        <w:r w:rsidRPr="0037029F">
          <w:rPr>
            <w:rFonts w:ascii="Times New Roman" w:eastAsia="Times New Roman" w:hAnsi="Times New Roman"/>
            <w:sz w:val="24"/>
            <w:szCs w:val="24"/>
            <w:lang w:val="en-US" w:eastAsia="ru-RU"/>
          </w:rPr>
          <w:t>gost</w:t>
        </w:r>
        <w:r w:rsidRPr="0037029F">
          <w:rPr>
            <w:rFonts w:ascii="Times New Roman" w:eastAsia="Times New Roman" w:hAnsi="Times New Roman"/>
            <w:sz w:val="24"/>
            <w:szCs w:val="24"/>
            <w:lang w:eastAsia="ru-RU"/>
          </w:rPr>
          <w:t>-6. 30.</w:t>
        </w:r>
        <w:r w:rsidRPr="0037029F">
          <w:rPr>
            <w:rFonts w:ascii="Times New Roman" w:eastAsia="Times New Roman" w:hAnsi="Times New Roman"/>
            <w:sz w:val="24"/>
            <w:szCs w:val="24"/>
            <w:lang w:val="en-US" w:eastAsia="ru-RU"/>
          </w:rPr>
          <w:t>html</w:t>
        </w:r>
      </w:hyperlink>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3.2.3 Дополнительные источники: </w:t>
      </w:r>
    </w:p>
    <w:p w:rsidR="00BE5180" w:rsidRPr="0037029F" w:rsidRDefault="00BE5180" w:rsidP="00126C4F">
      <w:pPr>
        <w:numPr>
          <w:ilvl w:val="0"/>
          <w:numId w:val="27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b/>
          <w:bCs/>
          <w:sz w:val="24"/>
          <w:szCs w:val="24"/>
          <w:lang w:eastAsia="ru-RU"/>
        </w:rPr>
      </w:pPr>
      <w:r w:rsidRPr="0037029F">
        <w:rPr>
          <w:rFonts w:ascii="Times New Roman" w:eastAsia="Times New Roman" w:hAnsi="Times New Roman"/>
          <w:bCs/>
          <w:sz w:val="24"/>
          <w:szCs w:val="24"/>
          <w:lang w:eastAsia="ru-RU"/>
        </w:rPr>
        <w:t xml:space="preserve">Анодина, Н. Н. Деловое письмо: методика составления и правила оформления [Текст] : практич. пособие / Н. Н. Анодина. - 8-е изд., испр. - М.: Омега-Л, 2014. </w:t>
      </w:r>
      <w:r w:rsidRPr="0037029F">
        <w:rPr>
          <w:rFonts w:ascii="Times New Roman" w:hAnsi="Times New Roman"/>
          <w:bCs/>
          <w:sz w:val="24"/>
          <w:szCs w:val="24"/>
          <w:lang w:eastAsia="ru-RU"/>
        </w:rPr>
        <w:t xml:space="preserve"> - 100 с. </w:t>
      </w:r>
    </w:p>
    <w:p w:rsidR="00BE5180" w:rsidRPr="0037029F" w:rsidRDefault="00BE5180" w:rsidP="00126C4F">
      <w:pPr>
        <w:numPr>
          <w:ilvl w:val="0"/>
          <w:numId w:val="27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b/>
          <w:bCs/>
          <w:sz w:val="24"/>
          <w:szCs w:val="24"/>
          <w:lang w:eastAsia="ru-RU"/>
        </w:rPr>
      </w:pPr>
      <w:r w:rsidRPr="0037029F">
        <w:rPr>
          <w:rFonts w:ascii="Times New Roman" w:hAnsi="Times New Roman"/>
          <w:bCs/>
          <w:sz w:val="24"/>
          <w:szCs w:val="24"/>
          <w:lang w:eastAsia="ru-RU"/>
        </w:rPr>
        <w:t>Панасенко, Ю. А. Делопроизводство: документационное обеспечение управления [Текст] : учеб. пособие / Ю. А. Панасенко. - 3-е изд. - М. : РИОР, 2013. - 112 с.</w:t>
      </w:r>
    </w:p>
    <w:p w:rsidR="00BE5180" w:rsidRPr="0037029F" w:rsidRDefault="00BE5180" w:rsidP="00126C4F">
      <w:pPr>
        <w:numPr>
          <w:ilvl w:val="0"/>
          <w:numId w:val="271"/>
        </w:numPr>
        <w:tabs>
          <w:tab w:val="left" w:pos="284"/>
          <w:tab w:val="left" w:pos="1080"/>
        </w:tabs>
        <w:spacing w:after="0" w:line="240" w:lineRule="auto"/>
        <w:ind w:left="0" w:firstLine="0"/>
        <w:jc w:val="both"/>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Пшенко А.В. Документационное обеспечение управления: Практикум [Текст]: учеб. пособие для студ.учреждений сред. проф.образования/ А.В. Пшенко, Л.А. Доронина.-4-е изд., стер.- М.: Издательский центр «Академия», 2014.</w:t>
      </w:r>
      <w:r w:rsidRPr="0037029F">
        <w:rPr>
          <w:rFonts w:ascii="Times New Roman" w:hAnsi="Times New Roman"/>
          <w:bCs/>
          <w:sz w:val="24"/>
          <w:szCs w:val="24"/>
          <w:lang w:eastAsia="ru-RU"/>
        </w:rPr>
        <w:t xml:space="preserve"> - 160 с.</w:t>
      </w:r>
    </w:p>
    <w:p w:rsidR="00BE5180" w:rsidRPr="0037029F" w:rsidRDefault="00BE5180" w:rsidP="0037029F">
      <w:pPr>
        <w:spacing w:after="0" w:line="240" w:lineRule="auto"/>
        <w:jc w:val="center"/>
        <w:rPr>
          <w:rFonts w:ascii="Times New Roman" w:hAnsi="Times New Roman"/>
          <w:b/>
          <w:sz w:val="24"/>
          <w:szCs w:val="24"/>
        </w:rPr>
      </w:pPr>
    </w:p>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4. КОНТРОЛЬ И ОЦЕНКА РЕЗУЛЬТАТОВ ОСВОЕНИЯ УЧЕБНОЙ ДИСЦИПЛИНЫ</w:t>
      </w:r>
    </w:p>
    <w:p w:rsidR="00BE5180" w:rsidRPr="0037029F" w:rsidRDefault="00BE5180" w:rsidP="0037029F">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3091"/>
        <w:gridCol w:w="2805"/>
      </w:tblGrid>
      <w:tr w:rsidR="00BE5180" w:rsidRPr="0037029F" w:rsidTr="00BE5180">
        <w:tc>
          <w:tcPr>
            <w:tcW w:w="4361" w:type="dxa"/>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Результаты обучения</w:t>
            </w:r>
          </w:p>
        </w:tc>
        <w:tc>
          <w:tcPr>
            <w:tcW w:w="3118" w:type="dxa"/>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Критерии оценки</w:t>
            </w:r>
          </w:p>
        </w:tc>
        <w:tc>
          <w:tcPr>
            <w:tcW w:w="2835" w:type="dxa"/>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Формы и методы оценки</w:t>
            </w:r>
          </w:p>
        </w:tc>
      </w:tr>
      <w:tr w:rsidR="00BE5180" w:rsidRPr="0037029F" w:rsidTr="00BE5180">
        <w:tc>
          <w:tcPr>
            <w:tcW w:w="4361"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Знания:</w:t>
            </w:r>
          </w:p>
          <w:p w:rsidR="00BE5180" w:rsidRPr="0037029F" w:rsidRDefault="00BE5180" w:rsidP="00126C4F">
            <w:pPr>
              <w:numPr>
                <w:ilvl w:val="0"/>
                <w:numId w:val="106"/>
              </w:numPr>
              <w:tabs>
                <w:tab w:val="left" w:pos="182"/>
                <w:tab w:val="left" w:pos="463"/>
              </w:tabs>
              <w:snapToGrid w:val="0"/>
              <w:spacing w:after="0" w:line="240" w:lineRule="auto"/>
              <w:ind w:left="0" w:hanging="43"/>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понятие, цели, задачи и принципы делопроизводства;</w:t>
            </w:r>
          </w:p>
          <w:p w:rsidR="00BE5180" w:rsidRPr="0037029F" w:rsidRDefault="00BE5180" w:rsidP="00126C4F">
            <w:pPr>
              <w:numPr>
                <w:ilvl w:val="0"/>
                <w:numId w:val="106"/>
              </w:numPr>
              <w:tabs>
                <w:tab w:val="left" w:pos="182"/>
                <w:tab w:val="left" w:pos="463"/>
              </w:tabs>
              <w:snapToGrid w:val="0"/>
              <w:spacing w:after="0" w:line="240" w:lineRule="auto"/>
              <w:ind w:left="0" w:hanging="43"/>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основные понятия документационного обеспечения управления;</w:t>
            </w:r>
          </w:p>
          <w:p w:rsidR="00BE5180" w:rsidRPr="0037029F" w:rsidRDefault="00BE5180" w:rsidP="00126C4F">
            <w:pPr>
              <w:numPr>
                <w:ilvl w:val="0"/>
                <w:numId w:val="106"/>
              </w:numPr>
              <w:tabs>
                <w:tab w:val="left" w:pos="182"/>
                <w:tab w:val="left" w:pos="463"/>
              </w:tabs>
              <w:snapToGrid w:val="0"/>
              <w:spacing w:after="0" w:line="240" w:lineRule="auto"/>
              <w:ind w:left="0" w:hanging="43"/>
              <w:jc w:val="both"/>
              <w:rPr>
                <w:rFonts w:ascii="Times New Roman" w:eastAsia="Times New Roman" w:hAnsi="Times New Roman"/>
                <w:bCs/>
                <w:color w:val="000000"/>
                <w:sz w:val="24"/>
                <w:szCs w:val="24"/>
                <w:lang w:eastAsia="ru-RU"/>
              </w:rPr>
            </w:pPr>
            <w:r w:rsidRPr="0037029F">
              <w:rPr>
                <w:rFonts w:ascii="Times New Roman" w:eastAsia="Times New Roman" w:hAnsi="Times New Roman"/>
                <w:bCs/>
                <w:color w:val="000000"/>
                <w:sz w:val="24"/>
                <w:szCs w:val="24"/>
                <w:lang w:eastAsia="ru-RU"/>
              </w:rPr>
              <w:t>системы документационного обеспечения управления;</w:t>
            </w:r>
          </w:p>
          <w:p w:rsidR="00BE5180" w:rsidRPr="0037029F" w:rsidRDefault="00BE5180" w:rsidP="00126C4F">
            <w:pPr>
              <w:numPr>
                <w:ilvl w:val="0"/>
                <w:numId w:val="106"/>
              </w:numPr>
              <w:tabs>
                <w:tab w:val="left" w:pos="182"/>
                <w:tab w:val="left" w:pos="463"/>
              </w:tabs>
              <w:snapToGrid w:val="0"/>
              <w:spacing w:after="0" w:line="240" w:lineRule="auto"/>
              <w:ind w:left="0" w:hanging="43"/>
              <w:jc w:val="both"/>
              <w:rPr>
                <w:rFonts w:ascii="Times New Roman" w:eastAsia="Times New Roman" w:hAnsi="Times New Roman"/>
                <w:bCs/>
                <w:color w:val="000000"/>
                <w:sz w:val="24"/>
                <w:szCs w:val="24"/>
                <w:lang w:eastAsia="ru-RU"/>
              </w:rPr>
            </w:pPr>
            <w:r w:rsidRPr="0037029F">
              <w:rPr>
                <w:rFonts w:ascii="Times New Roman" w:eastAsia="Times New Roman" w:hAnsi="Times New Roman"/>
                <w:bCs/>
                <w:color w:val="000000"/>
                <w:sz w:val="24"/>
                <w:szCs w:val="24"/>
                <w:lang w:eastAsia="ru-RU"/>
              </w:rPr>
              <w:lastRenderedPageBreak/>
              <w:t>требования к составлению и оформлению документов;</w:t>
            </w:r>
          </w:p>
          <w:p w:rsidR="00BE5180" w:rsidRPr="0037029F" w:rsidRDefault="00BE5180" w:rsidP="00126C4F">
            <w:pPr>
              <w:numPr>
                <w:ilvl w:val="0"/>
                <w:numId w:val="106"/>
              </w:numPr>
              <w:tabs>
                <w:tab w:val="left" w:pos="182"/>
                <w:tab w:val="left" w:pos="463"/>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43"/>
              <w:jc w:val="both"/>
              <w:rPr>
                <w:rFonts w:ascii="Times New Roman" w:eastAsia="Times New Roman" w:hAnsi="Times New Roman"/>
                <w:b/>
                <w:bCs/>
                <w:sz w:val="24"/>
                <w:szCs w:val="24"/>
                <w:lang w:eastAsia="ru-RU"/>
              </w:rPr>
            </w:pPr>
            <w:r w:rsidRPr="0037029F">
              <w:rPr>
                <w:rFonts w:ascii="Times New Roman" w:eastAsia="Times New Roman" w:hAnsi="Times New Roman"/>
                <w:bCs/>
                <w:color w:val="000000"/>
                <w:sz w:val="24"/>
                <w:szCs w:val="24"/>
                <w:lang w:eastAsia="ru-RU"/>
              </w:rPr>
              <w:t>организацию документооборота: прием, обработку, регистрацию, контроль, хранение документов, номенклатуру дел.</w:t>
            </w:r>
          </w:p>
        </w:tc>
        <w:tc>
          <w:tcPr>
            <w:tcW w:w="3118"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Уровень усвоения студентами учебного материала.</w:t>
            </w: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Полнота ответа.</w:t>
            </w: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Логичность, последовательность, орфографическая </w:t>
            </w:r>
            <w:r w:rsidRPr="0037029F">
              <w:rPr>
                <w:rFonts w:ascii="Times New Roman" w:eastAsia="Times New Roman" w:hAnsi="Times New Roman"/>
                <w:sz w:val="24"/>
                <w:szCs w:val="24"/>
                <w:lang w:eastAsia="ru-RU"/>
              </w:rPr>
              <w:lastRenderedPageBreak/>
              <w:t>грамотность изложения материала.</w:t>
            </w: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Для тестов не менее 50% правильных ответов.</w:t>
            </w: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2835" w:type="dxa"/>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Текущий контроль:</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-проверочная работа;</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-тестирование;</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собеседование.</w:t>
            </w: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Промежуточная аттестация: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собеседование.</w:t>
            </w:r>
          </w:p>
        </w:tc>
      </w:tr>
      <w:tr w:rsidR="00BE5180" w:rsidRPr="0037029F" w:rsidTr="00BE5180">
        <w:tc>
          <w:tcPr>
            <w:tcW w:w="4361"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lastRenderedPageBreak/>
              <w:t>Умения:</w:t>
            </w:r>
          </w:p>
          <w:p w:rsidR="00BE5180" w:rsidRPr="0037029F" w:rsidRDefault="00BE5180" w:rsidP="00126C4F">
            <w:pPr>
              <w:numPr>
                <w:ilvl w:val="0"/>
                <w:numId w:val="105"/>
              </w:numPr>
              <w:tabs>
                <w:tab w:val="left" w:pos="116"/>
                <w:tab w:val="left" w:pos="317"/>
              </w:tabs>
              <w:snapToGrid w:val="0"/>
              <w:spacing w:after="0" w:line="240" w:lineRule="auto"/>
              <w:ind w:left="-142" w:firstLine="0"/>
              <w:jc w:val="both"/>
              <w:rPr>
                <w:rFonts w:ascii="Times New Roman" w:eastAsia="Times New Roman" w:hAnsi="Times New Roman"/>
                <w:bCs/>
                <w:color w:val="000000"/>
                <w:sz w:val="24"/>
                <w:szCs w:val="24"/>
                <w:lang w:eastAsia="ru-RU"/>
              </w:rPr>
            </w:pPr>
            <w:r w:rsidRPr="0037029F">
              <w:rPr>
                <w:rFonts w:ascii="Times New Roman" w:eastAsia="Times New Roman" w:hAnsi="Times New Roman"/>
                <w:bCs/>
                <w:color w:val="000000"/>
                <w:sz w:val="24"/>
                <w:szCs w:val="24"/>
                <w:lang w:eastAsia="ru-RU"/>
              </w:rPr>
              <w:t>оформлять документацию в соответствии с нормативной базой, в  том числе  с использованием  информационных технологий;</w:t>
            </w:r>
          </w:p>
          <w:p w:rsidR="00BE5180" w:rsidRPr="0037029F" w:rsidRDefault="00BE5180" w:rsidP="00126C4F">
            <w:pPr>
              <w:numPr>
                <w:ilvl w:val="0"/>
                <w:numId w:val="105"/>
              </w:numPr>
              <w:tabs>
                <w:tab w:val="left" w:pos="116"/>
                <w:tab w:val="left" w:pos="317"/>
              </w:tabs>
              <w:snapToGrid w:val="0"/>
              <w:spacing w:after="0" w:line="240" w:lineRule="auto"/>
              <w:ind w:left="-142" w:firstLine="0"/>
              <w:jc w:val="both"/>
              <w:rPr>
                <w:rFonts w:ascii="Times New Roman" w:eastAsia="Times New Roman" w:hAnsi="Times New Roman"/>
                <w:bCs/>
                <w:color w:val="000000"/>
                <w:sz w:val="24"/>
                <w:szCs w:val="24"/>
                <w:lang w:eastAsia="ru-RU"/>
              </w:rPr>
            </w:pPr>
            <w:r w:rsidRPr="0037029F">
              <w:rPr>
                <w:rFonts w:ascii="Times New Roman" w:eastAsia="Times New Roman" w:hAnsi="Times New Roman"/>
                <w:bCs/>
                <w:color w:val="000000"/>
                <w:sz w:val="24"/>
                <w:szCs w:val="24"/>
                <w:lang w:eastAsia="ru-RU"/>
              </w:rPr>
              <w:t>осваивать технологии  автоматизированной обработки  документации;</w:t>
            </w:r>
          </w:p>
          <w:p w:rsidR="00BE5180" w:rsidRPr="0037029F" w:rsidRDefault="00BE5180" w:rsidP="00126C4F">
            <w:pPr>
              <w:numPr>
                <w:ilvl w:val="0"/>
                <w:numId w:val="105"/>
              </w:numPr>
              <w:tabs>
                <w:tab w:val="left" w:pos="116"/>
                <w:tab w:val="left" w:pos="317"/>
              </w:tabs>
              <w:snapToGrid w:val="0"/>
              <w:spacing w:after="0" w:line="240" w:lineRule="auto"/>
              <w:ind w:left="-142" w:firstLine="0"/>
              <w:jc w:val="both"/>
              <w:rPr>
                <w:rFonts w:ascii="Times New Roman" w:eastAsia="Times New Roman" w:hAnsi="Times New Roman"/>
                <w:bCs/>
                <w:color w:val="000000"/>
                <w:sz w:val="24"/>
                <w:szCs w:val="24"/>
                <w:lang w:eastAsia="ru-RU"/>
              </w:rPr>
            </w:pPr>
            <w:r w:rsidRPr="0037029F">
              <w:rPr>
                <w:rFonts w:ascii="Times New Roman" w:eastAsia="Times New Roman" w:hAnsi="Times New Roman"/>
                <w:bCs/>
                <w:color w:val="000000"/>
                <w:sz w:val="24"/>
                <w:szCs w:val="24"/>
                <w:lang w:eastAsia="ru-RU"/>
              </w:rPr>
              <w:t>использовать унифицированные формы документов;</w:t>
            </w:r>
          </w:p>
          <w:p w:rsidR="00BE5180" w:rsidRPr="0037029F" w:rsidRDefault="00BE5180" w:rsidP="00126C4F">
            <w:pPr>
              <w:numPr>
                <w:ilvl w:val="0"/>
                <w:numId w:val="105"/>
              </w:numPr>
              <w:tabs>
                <w:tab w:val="left" w:pos="116"/>
                <w:tab w:val="left" w:pos="317"/>
              </w:tabs>
              <w:snapToGrid w:val="0"/>
              <w:spacing w:after="0" w:line="240" w:lineRule="auto"/>
              <w:ind w:left="-142" w:firstLine="0"/>
              <w:jc w:val="both"/>
              <w:rPr>
                <w:rFonts w:ascii="Times New Roman" w:eastAsia="Times New Roman" w:hAnsi="Times New Roman"/>
                <w:bCs/>
                <w:color w:val="000000"/>
                <w:sz w:val="24"/>
                <w:szCs w:val="24"/>
                <w:lang w:eastAsia="ru-RU"/>
              </w:rPr>
            </w:pPr>
            <w:r w:rsidRPr="0037029F">
              <w:rPr>
                <w:rFonts w:ascii="Times New Roman" w:eastAsia="Times New Roman" w:hAnsi="Times New Roman"/>
                <w:bCs/>
                <w:color w:val="000000"/>
                <w:sz w:val="24"/>
                <w:szCs w:val="24"/>
                <w:lang w:eastAsia="ru-RU"/>
              </w:rPr>
              <w:t>осуществлять хранение и поиск документов;</w:t>
            </w:r>
          </w:p>
          <w:p w:rsidR="00BE5180" w:rsidRPr="0037029F" w:rsidRDefault="00BE5180" w:rsidP="00126C4F">
            <w:pPr>
              <w:numPr>
                <w:ilvl w:val="0"/>
                <w:numId w:val="105"/>
              </w:numPr>
              <w:tabs>
                <w:tab w:val="left" w:pos="11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0"/>
              <w:rPr>
                <w:rFonts w:ascii="Times New Roman" w:eastAsia="Times New Roman" w:hAnsi="Times New Roman"/>
                <w:b/>
                <w:bCs/>
                <w:sz w:val="24"/>
                <w:szCs w:val="24"/>
                <w:lang w:eastAsia="ru-RU"/>
              </w:rPr>
            </w:pPr>
            <w:r w:rsidRPr="0037029F">
              <w:rPr>
                <w:rFonts w:ascii="Times New Roman" w:eastAsia="Times New Roman" w:hAnsi="Times New Roman"/>
                <w:bCs/>
                <w:color w:val="000000"/>
                <w:sz w:val="24"/>
                <w:szCs w:val="24"/>
                <w:lang w:eastAsia="ru-RU"/>
              </w:rPr>
              <w:t>использовать телекоммуникационные технологии в электронном документообороте.</w:t>
            </w:r>
          </w:p>
        </w:tc>
        <w:tc>
          <w:tcPr>
            <w:tcW w:w="3118"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Аккуратность выполнения задания.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Своевременность выполнения задания.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 Самостоятельность выполнения задания.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Правильность оформления документов.</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Умение применять теоретические знания при выполнении заданий.</w:t>
            </w:r>
          </w:p>
        </w:tc>
        <w:tc>
          <w:tcPr>
            <w:tcW w:w="2835"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Текущий контроль:</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практическая работа.</w:t>
            </w:r>
          </w:p>
          <w:p w:rsidR="00BE5180" w:rsidRPr="0037029F" w:rsidRDefault="00BE5180" w:rsidP="0037029F">
            <w:pPr>
              <w:spacing w:after="0" w:line="240" w:lineRule="auto"/>
              <w:rPr>
                <w:rFonts w:ascii="Times New Roman" w:eastAsia="Times New Roman" w:hAnsi="Times New Roman"/>
                <w:b/>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Промежуточная аттестация</w:t>
            </w:r>
            <w:r w:rsidRPr="0037029F">
              <w:rPr>
                <w:rFonts w:ascii="Times New Roman" w:eastAsia="Times New Roman" w:hAnsi="Times New Roman"/>
                <w:sz w:val="24"/>
                <w:szCs w:val="24"/>
                <w:lang w:eastAsia="ru-RU"/>
              </w:rPr>
              <w:t>:</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 выполнение практических заданий.</w:t>
            </w:r>
          </w:p>
        </w:tc>
      </w:tr>
    </w:tbl>
    <w:p w:rsidR="00BE5180" w:rsidRPr="0037029F" w:rsidRDefault="00BE5180"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p>
    <w:p w:rsidR="00C43539" w:rsidRPr="0037029F" w:rsidRDefault="00BE5180" w:rsidP="00C43539">
      <w:pPr>
        <w:pStyle w:val="2"/>
        <w:spacing w:before="0" w:line="240" w:lineRule="auto"/>
        <w:jc w:val="center"/>
        <w:rPr>
          <w:rFonts w:ascii="Times New Roman" w:eastAsia="Times New Roman" w:hAnsi="Times New Roman"/>
          <w:b w:val="0"/>
          <w:sz w:val="24"/>
          <w:szCs w:val="24"/>
        </w:rPr>
      </w:pPr>
      <w:r w:rsidRPr="0037029F">
        <w:rPr>
          <w:rFonts w:ascii="Times New Roman" w:hAnsi="Times New Roman"/>
          <w:sz w:val="24"/>
          <w:szCs w:val="24"/>
        </w:rPr>
        <w:br w:type="page"/>
      </w:r>
      <w:r w:rsidR="00C43539" w:rsidRPr="0037029F">
        <w:rPr>
          <w:rFonts w:ascii="Times New Roman" w:eastAsia="Times New Roman" w:hAnsi="Times New Roman"/>
          <w:b w:val="0"/>
          <w:sz w:val="24"/>
          <w:szCs w:val="24"/>
        </w:rPr>
        <w:lastRenderedPageBreak/>
        <w:t xml:space="preserve"> </w:t>
      </w:r>
    </w:p>
    <w:p w:rsidR="00BE5180" w:rsidRPr="0037029F" w:rsidRDefault="00BE5180" w:rsidP="0037029F">
      <w:pPr>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 ОБЩАЯ ХАРАКТЕРИСТИКА РАБОЧЕЙ ПРОГРАММЫ УЧЕБНОЙ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b/>
          <w:sz w:val="24"/>
          <w:szCs w:val="24"/>
          <w:lang w:eastAsia="ru-RU"/>
        </w:rPr>
        <w:t>1.1. Область применения программы</w:t>
      </w:r>
      <w:r w:rsidRPr="0037029F">
        <w:rPr>
          <w:rFonts w:ascii="Times New Roman" w:eastAsia="Times New Roman" w:hAnsi="Times New Roman"/>
          <w:color w:val="000000"/>
          <w:sz w:val="24"/>
          <w:szCs w:val="24"/>
          <w:lang w:eastAsia="ru-RU"/>
        </w:rPr>
        <w:tab/>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Рабочая программа учебной дисциплины является частью образовательной программы подготовки специалистов среднего звена в соответствии с ФГОС по специальности СПО 38.02.01 Экономика и бухгалтерский учет укрупненная группа 38.00.00 Экономика и управление.</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1.2. Цель и планируемые результаты освоения дисциплины:   </w:t>
      </w:r>
    </w:p>
    <w:p w:rsidR="00BE5180" w:rsidRPr="0037029F" w:rsidRDefault="00BE5180" w:rsidP="0037029F">
      <w:pPr>
        <w:suppressAutoHyphens/>
        <w:spacing w:after="0" w:line="240" w:lineRule="auto"/>
        <w:ind w:firstLine="567"/>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 рамках программы учебной дисциплины обучающимися осваиваются умения 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3162"/>
        <w:gridCol w:w="4436"/>
      </w:tblGrid>
      <w:tr w:rsidR="00BE5180" w:rsidRPr="0037029F" w:rsidTr="00BE5180">
        <w:trPr>
          <w:trHeight w:val="649"/>
        </w:trPr>
        <w:tc>
          <w:tcPr>
            <w:tcW w:w="1273"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Код </w:t>
            </w:r>
          </w:p>
          <w:p w:rsidR="00BE5180" w:rsidRPr="0037029F" w:rsidRDefault="00BE5180"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ОК</w:t>
            </w:r>
          </w:p>
        </w:tc>
        <w:tc>
          <w:tcPr>
            <w:tcW w:w="1551"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Умения</w:t>
            </w:r>
          </w:p>
        </w:tc>
        <w:tc>
          <w:tcPr>
            <w:tcW w:w="217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Знания</w:t>
            </w:r>
          </w:p>
        </w:tc>
      </w:tr>
      <w:tr w:rsidR="00BE5180" w:rsidRPr="0037029F" w:rsidTr="00BE5180">
        <w:trPr>
          <w:trHeight w:val="212"/>
        </w:trPr>
        <w:tc>
          <w:tcPr>
            <w:tcW w:w="1273"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ОК 01 </w:t>
            </w:r>
          </w:p>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Выбирать способы решения задач профессиональной деятельности применительно к различным контекстам</w:t>
            </w:r>
          </w:p>
        </w:tc>
        <w:tc>
          <w:tcPr>
            <w:tcW w:w="1551"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BE5180" w:rsidRPr="0037029F" w:rsidRDefault="00BE5180" w:rsidP="0037029F">
            <w:pPr>
              <w:suppressAutoHyphens/>
              <w:spacing w:after="0" w:line="240" w:lineRule="auto"/>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составить план действия; определить необходимые ресурсы;</w:t>
            </w:r>
          </w:p>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217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iCs/>
                <w:sz w:val="24"/>
                <w:szCs w:val="24"/>
                <w:lang w:eastAsia="ru-RU"/>
              </w:rPr>
              <w:t>а</w:t>
            </w:r>
            <w:r w:rsidRPr="0037029F">
              <w:rPr>
                <w:rFonts w:ascii="Times New Roman" w:eastAsia="Times New Roman" w:hAnsi="Times New Roman"/>
                <w:bCs/>
                <w:sz w:val="24"/>
                <w:szCs w:val="24"/>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BE5180" w:rsidRPr="0037029F" w:rsidTr="00BE5180">
        <w:trPr>
          <w:trHeight w:val="212"/>
        </w:trPr>
        <w:tc>
          <w:tcPr>
            <w:tcW w:w="1273"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02</w:t>
            </w:r>
          </w:p>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c>
          <w:tcPr>
            <w:tcW w:w="1551"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217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BE5180" w:rsidRPr="0037029F" w:rsidTr="00BE5180">
        <w:trPr>
          <w:trHeight w:val="212"/>
        </w:trPr>
        <w:tc>
          <w:tcPr>
            <w:tcW w:w="1273"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03</w:t>
            </w:r>
          </w:p>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Планировать и реализовывать собственное профессиональное и личностное развитие</w:t>
            </w:r>
          </w:p>
        </w:tc>
        <w:tc>
          <w:tcPr>
            <w:tcW w:w="1551"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Cs/>
                <w:iCs/>
                <w:sz w:val="24"/>
                <w:szCs w:val="24"/>
                <w:lang w:eastAsia="ru-RU"/>
              </w:rPr>
              <w:t xml:space="preserve">определять актуальность нормативно-правовой документации в профессиональной деятельности; </w:t>
            </w:r>
            <w:r w:rsidRPr="0037029F">
              <w:rPr>
                <w:rFonts w:ascii="Times New Roman" w:eastAsia="Times New Roman" w:hAnsi="Times New Roman"/>
                <w:sz w:val="24"/>
                <w:szCs w:val="24"/>
                <w:lang w:eastAsia="ru-RU"/>
              </w:rPr>
              <w:t xml:space="preserve">применять современную научную </w:t>
            </w:r>
            <w:r w:rsidRPr="0037029F">
              <w:rPr>
                <w:rFonts w:ascii="Times New Roman" w:eastAsia="Times New Roman" w:hAnsi="Times New Roman"/>
                <w:sz w:val="24"/>
                <w:szCs w:val="24"/>
                <w:lang w:eastAsia="ru-RU"/>
              </w:rPr>
              <w:lastRenderedPageBreak/>
              <w:t>профессиональную терминологию; определять и выстраивать траектории профессионального развития и самообразования</w:t>
            </w:r>
          </w:p>
        </w:tc>
        <w:tc>
          <w:tcPr>
            <w:tcW w:w="217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Cs/>
                <w:iCs/>
                <w:sz w:val="24"/>
                <w:szCs w:val="24"/>
                <w:lang w:eastAsia="ru-RU"/>
              </w:rPr>
              <w:lastRenderedPageBreak/>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BE5180" w:rsidRPr="0037029F" w:rsidTr="00BE5180">
        <w:trPr>
          <w:trHeight w:val="212"/>
        </w:trPr>
        <w:tc>
          <w:tcPr>
            <w:tcW w:w="1273"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ОК 04</w:t>
            </w:r>
          </w:p>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Работать в коллективе и команде, эффективно взаимодействовать с коллегами, руководством, клиентами</w:t>
            </w:r>
          </w:p>
        </w:tc>
        <w:tc>
          <w:tcPr>
            <w:tcW w:w="1551"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17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психологические основы деятельности  коллектива, психологические особенности личности; основы проектной деятельности</w:t>
            </w:r>
          </w:p>
        </w:tc>
      </w:tr>
      <w:tr w:rsidR="00BE5180" w:rsidRPr="0037029F" w:rsidTr="00BE5180">
        <w:trPr>
          <w:trHeight w:val="212"/>
        </w:trPr>
        <w:tc>
          <w:tcPr>
            <w:tcW w:w="1273"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05</w:t>
            </w:r>
          </w:p>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551"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 xml:space="preserve">грамотно </w:t>
            </w:r>
            <w:r w:rsidRPr="0037029F">
              <w:rPr>
                <w:rFonts w:ascii="Times New Roman" w:eastAsia="Times New Roman" w:hAnsi="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37029F">
              <w:rPr>
                <w:rFonts w:ascii="Times New Roman" w:eastAsia="Times New Roman" w:hAnsi="Times New Roman"/>
                <w:iCs/>
                <w:sz w:val="24"/>
                <w:szCs w:val="24"/>
                <w:lang w:eastAsia="ru-RU"/>
              </w:rPr>
              <w:t>проявлять толерантность в рабочем коллективе</w:t>
            </w:r>
          </w:p>
        </w:tc>
        <w:tc>
          <w:tcPr>
            <w:tcW w:w="217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особенности социального и культурного контекста; правила оформления документов и построения устных сообщений</w:t>
            </w:r>
          </w:p>
        </w:tc>
      </w:tr>
      <w:tr w:rsidR="00BE5180" w:rsidRPr="0037029F" w:rsidTr="00BE5180">
        <w:trPr>
          <w:trHeight w:val="212"/>
        </w:trPr>
        <w:tc>
          <w:tcPr>
            <w:tcW w:w="1273"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09</w:t>
            </w:r>
          </w:p>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Использовать информационные технологии в профессиональной деятельности</w:t>
            </w:r>
          </w:p>
        </w:tc>
        <w:tc>
          <w:tcPr>
            <w:tcW w:w="1551"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Cs/>
                <w:iCs/>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217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Cs/>
                <w:iCs/>
                <w:sz w:val="24"/>
                <w:szCs w:val="24"/>
                <w:lang w:eastAsia="ru-RU"/>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BE5180" w:rsidRPr="0037029F" w:rsidTr="00BE5180">
        <w:trPr>
          <w:trHeight w:val="212"/>
        </w:trPr>
        <w:tc>
          <w:tcPr>
            <w:tcW w:w="1273"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10</w:t>
            </w:r>
          </w:p>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Пользоваться профессиональной документацией на государственном и иностранном языках</w:t>
            </w:r>
          </w:p>
        </w:tc>
        <w:tc>
          <w:tcPr>
            <w:tcW w:w="1551"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217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BE5180" w:rsidRPr="0037029F" w:rsidTr="00BE5180">
        <w:trPr>
          <w:trHeight w:val="212"/>
        </w:trPr>
        <w:tc>
          <w:tcPr>
            <w:tcW w:w="1273"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11</w:t>
            </w:r>
          </w:p>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Использовать знания по финансовой грамотности, планировать </w:t>
            </w:r>
            <w:r w:rsidRPr="0037029F">
              <w:rPr>
                <w:rFonts w:ascii="Times New Roman" w:eastAsia="Times New Roman" w:hAnsi="Times New Roman"/>
                <w:sz w:val="24"/>
                <w:szCs w:val="24"/>
                <w:lang w:eastAsia="ru-RU"/>
              </w:rPr>
              <w:lastRenderedPageBreak/>
              <w:t>предпринимательскую деятельность в профессиональной сфере</w:t>
            </w:r>
          </w:p>
        </w:tc>
        <w:tc>
          <w:tcPr>
            <w:tcW w:w="1551"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lastRenderedPageBreak/>
              <w:t xml:space="preserve">выявлять достоинства и недостатки коммерческой идеи; презентовать идеи открытия собственного дела в профессиональной </w:t>
            </w:r>
            <w:r w:rsidRPr="0037029F">
              <w:rPr>
                <w:rFonts w:ascii="Times New Roman" w:eastAsia="Times New Roman" w:hAnsi="Times New Roman"/>
                <w:bCs/>
                <w:sz w:val="24"/>
                <w:szCs w:val="24"/>
                <w:lang w:eastAsia="ru-RU"/>
              </w:rPr>
              <w:lastRenderedPageBreak/>
              <w:t xml:space="preserve">деятельности; оформлять бизнес-план; рассчитывать размеры выплат по процентным ставкам кредитования; </w:t>
            </w:r>
            <w:r w:rsidRPr="0037029F">
              <w:rPr>
                <w:rFonts w:ascii="Times New Roman" w:eastAsia="Times New Roman" w:hAnsi="Times New Roman"/>
                <w:iCs/>
                <w:sz w:val="24"/>
                <w:szCs w:val="24"/>
                <w:lang w:eastAsia="ru-RU"/>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c>
          <w:tcPr>
            <w:tcW w:w="217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lastRenderedPageBreak/>
              <w:t xml:space="preserve">основы предпринимательской деятельности; основы финансовой грамотности; правила разработки бизнес-планов; порядок выстраивания </w:t>
            </w:r>
            <w:r w:rsidRPr="0037029F">
              <w:rPr>
                <w:rFonts w:ascii="Times New Roman" w:eastAsia="Times New Roman" w:hAnsi="Times New Roman"/>
                <w:bCs/>
                <w:sz w:val="24"/>
                <w:szCs w:val="24"/>
                <w:lang w:eastAsia="ru-RU"/>
              </w:rPr>
              <w:lastRenderedPageBreak/>
              <w:t>презентации; кредитные банковские продукты</w:t>
            </w:r>
          </w:p>
        </w:tc>
      </w:tr>
      <w:tr w:rsidR="00BE5180" w:rsidRPr="0037029F" w:rsidTr="00BE5180">
        <w:trPr>
          <w:trHeight w:val="212"/>
        </w:trPr>
        <w:tc>
          <w:tcPr>
            <w:tcW w:w="1273"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ПК 1.1.</w:t>
            </w:r>
          </w:p>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Обрабатывать первичные бухгалтерские документы</w:t>
            </w:r>
          </w:p>
        </w:tc>
        <w:tc>
          <w:tcPr>
            <w:tcW w:w="1551"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rsidR="00BE5180" w:rsidRPr="0037029F" w:rsidRDefault="00BE5180"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принимать первичные бухгалтерские документы на бумажном носителе и (или) в виде электронного документа, подписанного электронной подписью;</w:t>
            </w:r>
          </w:p>
          <w:p w:rsidR="00BE5180" w:rsidRPr="0037029F" w:rsidRDefault="00BE5180"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проверять наличие в произвольных первичных бухгалтерских документах обязательных реквизитов;</w:t>
            </w:r>
          </w:p>
          <w:p w:rsidR="00BE5180" w:rsidRPr="0037029F" w:rsidRDefault="00BE5180"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формальную проверку документов, проверку по существу, арифметическую проверку;</w:t>
            </w:r>
          </w:p>
          <w:p w:rsidR="00BE5180" w:rsidRPr="0037029F" w:rsidRDefault="00BE5180"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группировку первичных бухгалтерских документов по ряду признаков;</w:t>
            </w:r>
          </w:p>
          <w:p w:rsidR="00BE5180" w:rsidRPr="0037029F" w:rsidRDefault="00BE5180"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таксировку и контировку первичных бухгалтерских документов;</w:t>
            </w:r>
          </w:p>
          <w:p w:rsidR="00BE5180" w:rsidRPr="0037029F" w:rsidRDefault="00BE5180"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организовывать документооборот;</w:t>
            </w:r>
          </w:p>
          <w:p w:rsidR="00BE5180" w:rsidRPr="0037029F" w:rsidRDefault="00BE5180"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разбираться в номенклатуре дел;</w:t>
            </w:r>
          </w:p>
          <w:p w:rsidR="00BE5180" w:rsidRPr="0037029F" w:rsidRDefault="00BE5180"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заносить данные по сгруппированным документам в регистры бухгалтерского учета;</w:t>
            </w:r>
          </w:p>
          <w:p w:rsidR="00BE5180" w:rsidRPr="0037029F" w:rsidRDefault="00BE5180"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передавать первичные бухгалтерские документы в текущий бухгалтерский архив;</w:t>
            </w:r>
          </w:p>
          <w:p w:rsidR="00BE5180" w:rsidRPr="0037029F" w:rsidRDefault="00BE5180"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lastRenderedPageBreak/>
              <w:t>передавать первичные бухгалтерские документы в постоянный архив по истечении установленного срока хранения;</w:t>
            </w:r>
          </w:p>
          <w:p w:rsidR="00BE5180" w:rsidRPr="0037029F" w:rsidRDefault="00BE5180"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исправлять ошибки в первичных бухгалтерских документах.</w:t>
            </w:r>
          </w:p>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p>
        </w:tc>
        <w:tc>
          <w:tcPr>
            <w:tcW w:w="217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lastRenderedPageBreak/>
              <w:t>общие требования к бухгалтерскому учету в части документирования всех хозяйственных действий и операций;</w:t>
            </w:r>
          </w:p>
          <w:p w:rsidR="00BE5180" w:rsidRPr="0037029F" w:rsidRDefault="00BE5180"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понятие первичной бухгалтерской документации;</w:t>
            </w:r>
          </w:p>
          <w:p w:rsidR="00BE5180" w:rsidRPr="0037029F" w:rsidRDefault="00BE5180"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определение первичных бухгалтерских документов;</w:t>
            </w:r>
          </w:p>
          <w:p w:rsidR="00BE5180" w:rsidRPr="0037029F" w:rsidRDefault="00BE5180"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формы первичных бухгалтерских документов, содержащих обязательные реквизиты первичного учетного документа;</w:t>
            </w:r>
          </w:p>
          <w:p w:rsidR="00BE5180" w:rsidRPr="0037029F" w:rsidRDefault="00BE5180"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BE5180" w:rsidRPr="0037029F" w:rsidRDefault="00BE5180"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принципы и признаки группировки первичных бухгалтерских документов;</w:t>
            </w:r>
          </w:p>
          <w:p w:rsidR="00BE5180" w:rsidRPr="0037029F" w:rsidRDefault="00BE5180"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порядок проведения таксировки и контировки первичных бухгалтерских документов;</w:t>
            </w:r>
          </w:p>
          <w:p w:rsidR="00BE5180" w:rsidRPr="0037029F" w:rsidRDefault="00BE5180" w:rsidP="0037029F">
            <w:pPr>
              <w:spacing w:after="0" w:line="240" w:lineRule="auto"/>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порядок составления регистров бухгалтерского учета;</w:t>
            </w:r>
          </w:p>
          <w:p w:rsidR="00BE5180" w:rsidRPr="0037029F" w:rsidRDefault="00BE5180" w:rsidP="0037029F">
            <w:pPr>
              <w:suppressAutoHyphen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color w:val="000000"/>
                <w:sz w:val="24"/>
                <w:szCs w:val="24"/>
                <w:lang w:eastAsia="ru-RU"/>
              </w:rPr>
              <w:t>правила и сроки хранения первичной бухгалтерской документации.</w:t>
            </w:r>
          </w:p>
        </w:tc>
      </w:tr>
    </w:tbl>
    <w:p w:rsidR="00BE5180" w:rsidRPr="0037029F" w:rsidRDefault="00BE5180" w:rsidP="0037029F">
      <w:pPr>
        <w:suppressAutoHyphens/>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2. СТРУКТУРА И СОДЕРЖАНИЕ УЧЕБНОЙ ДИСЦИПЛИНЫ</w:t>
      </w:r>
    </w:p>
    <w:p w:rsidR="00BE5180" w:rsidRPr="0037029F" w:rsidRDefault="00BE5180" w:rsidP="0037029F">
      <w:pPr>
        <w:suppressAutoHyphens/>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86"/>
        <w:gridCol w:w="2502"/>
      </w:tblGrid>
      <w:tr w:rsidR="00BE5180" w:rsidRPr="0037029F" w:rsidTr="00BE5180">
        <w:trPr>
          <w:trHeight w:val="269"/>
        </w:trPr>
        <w:tc>
          <w:tcPr>
            <w:tcW w:w="3772" w:type="pct"/>
            <w:tcBorders>
              <w:top w:val="single" w:sz="6" w:space="0" w:color="000000"/>
              <w:left w:val="single" w:sz="6" w:space="0" w:color="000000"/>
              <w:bottom w:val="single" w:sz="6" w:space="0" w:color="000000"/>
              <w:right w:val="single" w:sz="6" w:space="0" w:color="000000"/>
            </w:tcBorders>
            <w:vAlign w:val="center"/>
            <w:hideMark/>
          </w:tcPr>
          <w:p w:rsidR="00BE5180" w:rsidRPr="0037029F" w:rsidRDefault="00BE5180" w:rsidP="0037029F">
            <w:pPr>
              <w:suppressAutoHyphen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Вид учебной работы</w:t>
            </w:r>
          </w:p>
        </w:tc>
        <w:tc>
          <w:tcPr>
            <w:tcW w:w="1228" w:type="pct"/>
            <w:tcBorders>
              <w:top w:val="single" w:sz="6" w:space="0" w:color="000000"/>
              <w:left w:val="single" w:sz="6" w:space="0" w:color="000000"/>
              <w:bottom w:val="single" w:sz="6" w:space="0" w:color="000000"/>
              <w:right w:val="single" w:sz="6" w:space="0" w:color="000000"/>
            </w:tcBorders>
            <w:vAlign w:val="center"/>
            <w:hideMark/>
          </w:tcPr>
          <w:p w:rsidR="00BE5180" w:rsidRPr="0037029F" w:rsidRDefault="00BE5180" w:rsidP="0037029F">
            <w:pPr>
              <w:suppressAutoHyphens/>
              <w:spacing w:after="0" w:line="240" w:lineRule="auto"/>
              <w:jc w:val="center"/>
              <w:rPr>
                <w:rFonts w:ascii="Times New Roman" w:eastAsia="Times New Roman" w:hAnsi="Times New Roman"/>
                <w:b/>
                <w:iCs/>
                <w:sz w:val="24"/>
                <w:szCs w:val="24"/>
                <w:lang w:eastAsia="ru-RU"/>
              </w:rPr>
            </w:pPr>
            <w:r w:rsidRPr="0037029F">
              <w:rPr>
                <w:rFonts w:ascii="Times New Roman" w:eastAsia="Times New Roman" w:hAnsi="Times New Roman"/>
                <w:b/>
                <w:iCs/>
                <w:sz w:val="24"/>
                <w:szCs w:val="24"/>
                <w:lang w:eastAsia="ru-RU"/>
              </w:rPr>
              <w:t>Объем часов</w:t>
            </w:r>
          </w:p>
        </w:tc>
      </w:tr>
      <w:tr w:rsidR="00BE5180" w:rsidRPr="0037029F" w:rsidTr="00BE5180">
        <w:trPr>
          <w:trHeight w:val="346"/>
        </w:trPr>
        <w:tc>
          <w:tcPr>
            <w:tcW w:w="3772" w:type="pct"/>
            <w:tcBorders>
              <w:top w:val="single" w:sz="6" w:space="0" w:color="000000"/>
              <w:left w:val="single" w:sz="6" w:space="0" w:color="000000"/>
              <w:bottom w:val="single" w:sz="6" w:space="0" w:color="000000"/>
              <w:right w:val="single" w:sz="6" w:space="0" w:color="000000"/>
            </w:tcBorders>
            <w:vAlign w:val="center"/>
          </w:tcPr>
          <w:p w:rsidR="00BE5180" w:rsidRPr="0037029F" w:rsidRDefault="00BE5180" w:rsidP="0037029F">
            <w:pPr>
              <w:suppressAutoHyphens/>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Суммарная учебная нагрузка во взаимодействии с преподавателем</w:t>
            </w:r>
          </w:p>
        </w:tc>
        <w:tc>
          <w:tcPr>
            <w:tcW w:w="1228" w:type="pct"/>
            <w:tcBorders>
              <w:top w:val="single" w:sz="6" w:space="0" w:color="000000"/>
              <w:left w:val="single" w:sz="6" w:space="0" w:color="000000"/>
              <w:bottom w:val="single" w:sz="6" w:space="0" w:color="000000"/>
              <w:right w:val="single" w:sz="6" w:space="0" w:color="000000"/>
            </w:tcBorders>
            <w:vAlign w:val="center"/>
          </w:tcPr>
          <w:p w:rsidR="00BE5180" w:rsidRPr="0037029F" w:rsidRDefault="00BE5180" w:rsidP="0037029F">
            <w:pPr>
              <w:suppressAutoHyphens/>
              <w:spacing w:after="0" w:line="240" w:lineRule="auto"/>
              <w:jc w:val="center"/>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34</w:t>
            </w:r>
          </w:p>
        </w:tc>
      </w:tr>
      <w:tr w:rsidR="00BE5180" w:rsidRPr="0037029F" w:rsidTr="00BE5180">
        <w:trPr>
          <w:trHeight w:val="254"/>
        </w:trPr>
        <w:tc>
          <w:tcPr>
            <w:tcW w:w="3772" w:type="pct"/>
            <w:tcBorders>
              <w:top w:val="single" w:sz="6" w:space="0" w:color="000000"/>
              <w:left w:val="single" w:sz="6" w:space="0" w:color="000000"/>
              <w:bottom w:val="single" w:sz="6" w:space="0" w:color="000000"/>
              <w:right w:val="single" w:sz="6" w:space="0" w:color="000000"/>
            </w:tcBorders>
            <w:vAlign w:val="center"/>
            <w:hideMark/>
          </w:tcPr>
          <w:p w:rsidR="00BE5180" w:rsidRPr="0037029F" w:rsidRDefault="00BE5180" w:rsidP="0037029F">
            <w:pPr>
              <w:suppressAutoHyphens/>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Объем образовательной программы учебной дисциплины</w:t>
            </w:r>
          </w:p>
        </w:tc>
        <w:tc>
          <w:tcPr>
            <w:tcW w:w="1228" w:type="pct"/>
            <w:tcBorders>
              <w:top w:val="single" w:sz="6" w:space="0" w:color="000000"/>
              <w:left w:val="single" w:sz="6" w:space="0" w:color="000000"/>
              <w:bottom w:val="single" w:sz="6" w:space="0" w:color="000000"/>
              <w:right w:val="single" w:sz="6" w:space="0" w:color="000000"/>
            </w:tcBorders>
            <w:vAlign w:val="center"/>
            <w:hideMark/>
          </w:tcPr>
          <w:p w:rsidR="00BE5180" w:rsidRPr="0037029F" w:rsidRDefault="00BE5180" w:rsidP="0037029F">
            <w:pPr>
              <w:suppressAutoHyphens/>
              <w:spacing w:after="0" w:line="240" w:lineRule="auto"/>
              <w:jc w:val="center"/>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40</w:t>
            </w:r>
          </w:p>
        </w:tc>
      </w:tr>
      <w:tr w:rsidR="00BE5180" w:rsidRPr="0037029F" w:rsidTr="00BE5180">
        <w:trPr>
          <w:trHeight w:val="177"/>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BE5180" w:rsidRPr="0037029F" w:rsidRDefault="00BE5180" w:rsidP="0037029F">
            <w:pPr>
              <w:suppressAutoHyphens/>
              <w:spacing w:after="0" w:line="240" w:lineRule="auto"/>
              <w:rPr>
                <w:rFonts w:ascii="Times New Roman" w:eastAsia="Times New Roman" w:hAnsi="Times New Roman"/>
                <w:iCs/>
                <w:sz w:val="24"/>
                <w:szCs w:val="24"/>
                <w:lang w:eastAsia="ru-RU"/>
              </w:rPr>
            </w:pPr>
            <w:r w:rsidRPr="0037029F">
              <w:rPr>
                <w:rFonts w:ascii="Times New Roman" w:eastAsia="Times New Roman" w:hAnsi="Times New Roman"/>
                <w:sz w:val="24"/>
                <w:szCs w:val="24"/>
                <w:lang w:eastAsia="ru-RU"/>
              </w:rPr>
              <w:t>в том числе:</w:t>
            </w:r>
          </w:p>
        </w:tc>
      </w:tr>
      <w:tr w:rsidR="00BE5180" w:rsidRPr="0037029F" w:rsidTr="00BE5180">
        <w:trPr>
          <w:trHeight w:val="267"/>
        </w:trPr>
        <w:tc>
          <w:tcPr>
            <w:tcW w:w="3772" w:type="pct"/>
            <w:tcBorders>
              <w:top w:val="single" w:sz="6" w:space="0" w:color="000000"/>
              <w:left w:val="single" w:sz="6" w:space="0" w:color="000000"/>
              <w:bottom w:val="single" w:sz="6" w:space="0" w:color="000000"/>
              <w:right w:val="single" w:sz="6" w:space="0" w:color="000000"/>
            </w:tcBorders>
            <w:vAlign w:val="center"/>
            <w:hideMark/>
          </w:tcPr>
          <w:p w:rsidR="00BE5180" w:rsidRPr="0037029F" w:rsidRDefault="00BE5180"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теоретическое обучение</w:t>
            </w:r>
          </w:p>
        </w:tc>
        <w:tc>
          <w:tcPr>
            <w:tcW w:w="1228" w:type="pct"/>
            <w:tcBorders>
              <w:top w:val="single" w:sz="6" w:space="0" w:color="000000"/>
              <w:left w:val="single" w:sz="6" w:space="0" w:color="000000"/>
              <w:bottom w:val="single" w:sz="6" w:space="0" w:color="000000"/>
              <w:right w:val="single" w:sz="6" w:space="0" w:color="000000"/>
            </w:tcBorders>
            <w:vAlign w:val="center"/>
            <w:hideMark/>
          </w:tcPr>
          <w:p w:rsidR="00BE5180" w:rsidRPr="0037029F" w:rsidRDefault="00BE5180" w:rsidP="0037029F">
            <w:pPr>
              <w:suppressAutoHyphens/>
              <w:spacing w:after="0" w:line="240" w:lineRule="auto"/>
              <w:jc w:val="center"/>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20</w:t>
            </w:r>
          </w:p>
        </w:tc>
      </w:tr>
      <w:tr w:rsidR="00BE5180" w:rsidRPr="0037029F" w:rsidTr="00BE5180">
        <w:trPr>
          <w:trHeight w:val="233"/>
        </w:trPr>
        <w:tc>
          <w:tcPr>
            <w:tcW w:w="3772" w:type="pct"/>
            <w:tcBorders>
              <w:top w:val="single" w:sz="6" w:space="0" w:color="000000"/>
              <w:left w:val="single" w:sz="6" w:space="0" w:color="000000"/>
              <w:bottom w:val="single" w:sz="6" w:space="0" w:color="000000"/>
              <w:right w:val="single" w:sz="6" w:space="0" w:color="000000"/>
            </w:tcBorders>
            <w:vAlign w:val="center"/>
            <w:hideMark/>
          </w:tcPr>
          <w:p w:rsidR="00BE5180" w:rsidRPr="0037029F" w:rsidRDefault="00BE5180" w:rsidP="0037029F">
            <w:pPr>
              <w:suppressAutoHyphen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практические занятия</w:t>
            </w:r>
          </w:p>
        </w:tc>
        <w:tc>
          <w:tcPr>
            <w:tcW w:w="1228" w:type="pct"/>
            <w:tcBorders>
              <w:top w:val="single" w:sz="6" w:space="0" w:color="000000"/>
              <w:left w:val="single" w:sz="6" w:space="0" w:color="000000"/>
              <w:bottom w:val="single" w:sz="6" w:space="0" w:color="000000"/>
              <w:right w:val="single" w:sz="6" w:space="0" w:color="000000"/>
            </w:tcBorders>
            <w:vAlign w:val="center"/>
            <w:hideMark/>
          </w:tcPr>
          <w:p w:rsidR="00BE5180" w:rsidRPr="0037029F" w:rsidRDefault="00BE5180" w:rsidP="0037029F">
            <w:pPr>
              <w:suppressAutoHyphens/>
              <w:spacing w:after="0" w:line="240" w:lineRule="auto"/>
              <w:jc w:val="center"/>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12</w:t>
            </w:r>
          </w:p>
        </w:tc>
      </w:tr>
      <w:tr w:rsidR="00BE5180" w:rsidRPr="0037029F" w:rsidTr="00BE5180">
        <w:trPr>
          <w:trHeight w:val="251"/>
        </w:trPr>
        <w:tc>
          <w:tcPr>
            <w:tcW w:w="3772" w:type="pct"/>
            <w:tcBorders>
              <w:top w:val="single" w:sz="6" w:space="0" w:color="000000"/>
              <w:left w:val="single" w:sz="6" w:space="0" w:color="000000"/>
              <w:bottom w:val="single" w:sz="6" w:space="0" w:color="000000"/>
              <w:right w:val="single" w:sz="6" w:space="0" w:color="000000"/>
            </w:tcBorders>
            <w:vAlign w:val="center"/>
            <w:hideMark/>
          </w:tcPr>
          <w:p w:rsidR="00BE5180" w:rsidRPr="0037029F" w:rsidRDefault="00BE5180" w:rsidP="0037029F">
            <w:pPr>
              <w:suppressAutoHyphens/>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Самостоятельная работа </w:t>
            </w:r>
          </w:p>
        </w:tc>
        <w:tc>
          <w:tcPr>
            <w:tcW w:w="1228" w:type="pct"/>
            <w:tcBorders>
              <w:top w:val="single" w:sz="6" w:space="0" w:color="000000"/>
              <w:left w:val="single" w:sz="6" w:space="0" w:color="000000"/>
              <w:bottom w:val="single" w:sz="6" w:space="0" w:color="000000"/>
              <w:right w:val="single" w:sz="6" w:space="0" w:color="000000"/>
            </w:tcBorders>
            <w:vAlign w:val="center"/>
            <w:hideMark/>
          </w:tcPr>
          <w:p w:rsidR="00BE5180" w:rsidRPr="0037029F" w:rsidRDefault="00BE5180" w:rsidP="0037029F">
            <w:pPr>
              <w:suppressAutoHyphens/>
              <w:spacing w:after="0" w:line="240" w:lineRule="auto"/>
              <w:jc w:val="center"/>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6</w:t>
            </w:r>
          </w:p>
        </w:tc>
      </w:tr>
      <w:tr w:rsidR="00BE5180" w:rsidRPr="0037029F" w:rsidTr="00BE5180">
        <w:trPr>
          <w:trHeight w:val="490"/>
        </w:trPr>
        <w:tc>
          <w:tcPr>
            <w:tcW w:w="3772" w:type="pct"/>
            <w:tcBorders>
              <w:top w:val="single" w:sz="6" w:space="0" w:color="000000"/>
              <w:left w:val="single" w:sz="6" w:space="0" w:color="000000"/>
              <w:bottom w:val="single" w:sz="6" w:space="0" w:color="000000"/>
              <w:right w:val="single" w:sz="6" w:space="0" w:color="000000"/>
            </w:tcBorders>
            <w:vAlign w:val="center"/>
            <w:hideMark/>
          </w:tcPr>
          <w:p w:rsidR="00BE5180" w:rsidRPr="0037029F" w:rsidRDefault="00BE5180" w:rsidP="0037029F">
            <w:pPr>
              <w:suppressAutoHyphens/>
              <w:spacing w:after="0" w:line="240" w:lineRule="auto"/>
              <w:rPr>
                <w:rFonts w:ascii="Times New Roman" w:eastAsia="Times New Roman" w:hAnsi="Times New Roman"/>
                <w:i/>
                <w:sz w:val="24"/>
                <w:szCs w:val="24"/>
                <w:lang w:eastAsia="ru-RU"/>
              </w:rPr>
            </w:pPr>
            <w:r w:rsidRPr="0037029F">
              <w:rPr>
                <w:rFonts w:ascii="Times New Roman" w:eastAsia="Times New Roman" w:hAnsi="Times New Roman"/>
                <w:b/>
                <w:iCs/>
                <w:sz w:val="24"/>
                <w:szCs w:val="24"/>
                <w:lang w:eastAsia="ru-RU"/>
              </w:rPr>
              <w:t>Промежуточная аттестация (Дифференцированный зачет)</w:t>
            </w:r>
          </w:p>
        </w:tc>
        <w:tc>
          <w:tcPr>
            <w:tcW w:w="1228" w:type="pct"/>
            <w:tcBorders>
              <w:top w:val="single" w:sz="6" w:space="0" w:color="000000"/>
              <w:left w:val="single" w:sz="6" w:space="0" w:color="000000"/>
              <w:bottom w:val="single" w:sz="6" w:space="0" w:color="000000"/>
              <w:right w:val="single" w:sz="6" w:space="0" w:color="000000"/>
            </w:tcBorders>
            <w:vAlign w:val="center"/>
            <w:hideMark/>
          </w:tcPr>
          <w:p w:rsidR="00BE5180" w:rsidRPr="0037029F" w:rsidRDefault="00BE5180" w:rsidP="0037029F">
            <w:pPr>
              <w:suppressAutoHyphens/>
              <w:spacing w:after="0" w:line="240" w:lineRule="auto"/>
              <w:jc w:val="center"/>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2</w:t>
            </w:r>
          </w:p>
        </w:tc>
      </w:tr>
    </w:tbl>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sz w:val="24"/>
          <w:szCs w:val="24"/>
          <w:lang w:eastAsia="ru-RU"/>
        </w:rPr>
        <w:t>2.2. Тематический план и содержание учебной дисциплины Основы предпринимательской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3295"/>
        <w:gridCol w:w="2232"/>
        <w:gridCol w:w="1901"/>
      </w:tblGrid>
      <w:tr w:rsidR="00BE5180" w:rsidRPr="0037029F" w:rsidTr="00BE5180">
        <w:trPr>
          <w:trHeight w:val="20"/>
        </w:trPr>
        <w:tc>
          <w:tcPr>
            <w:tcW w:w="1225"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Наименование разделов и тем</w:t>
            </w:r>
          </w:p>
        </w:tc>
        <w:tc>
          <w:tcPr>
            <w:tcW w:w="172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Содержание учебного материала и формы организации деятельности обучающихся</w:t>
            </w:r>
          </w:p>
        </w:tc>
        <w:tc>
          <w:tcPr>
            <w:tcW w:w="1204"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Объем </w:t>
            </w:r>
          </w:p>
          <w:p w:rsidR="00BE5180" w:rsidRPr="0037029F" w:rsidRDefault="00BE5180" w:rsidP="0037029F">
            <w:pPr>
              <w:suppressAutoHyphen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часов</w:t>
            </w:r>
          </w:p>
        </w:tc>
        <w:tc>
          <w:tcPr>
            <w:tcW w:w="844"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Коды компетенций, формированию которых способствует элемент программы</w:t>
            </w:r>
          </w:p>
        </w:tc>
      </w:tr>
      <w:tr w:rsidR="00BE5180" w:rsidRPr="0037029F" w:rsidTr="00BE5180">
        <w:trPr>
          <w:trHeight w:val="20"/>
        </w:trPr>
        <w:tc>
          <w:tcPr>
            <w:tcW w:w="1225" w:type="pct"/>
            <w:tcBorders>
              <w:top w:val="single" w:sz="4" w:space="0" w:color="auto"/>
              <w:left w:val="single" w:sz="4" w:space="0" w:color="auto"/>
              <w:bottom w:val="single" w:sz="4" w:space="0" w:color="auto"/>
              <w:right w:val="single" w:sz="4" w:space="0" w:color="auto"/>
            </w:tcBorders>
            <w:shd w:val="clear" w:color="auto" w:fill="FFFFFF"/>
            <w:hideMark/>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1</w:t>
            </w:r>
            <w:r w:rsidRPr="0037029F">
              <w:rPr>
                <w:rFonts w:ascii="Times New Roman" w:eastAsia="Times New Roman" w:hAnsi="Times New Roman"/>
                <w:color w:val="000000"/>
                <w:sz w:val="24"/>
                <w:szCs w:val="24"/>
                <w:lang w:eastAsia="ru-RU"/>
              </w:rPr>
              <w:t xml:space="preserve"> </w:t>
            </w:r>
          </w:p>
        </w:tc>
        <w:tc>
          <w:tcPr>
            <w:tcW w:w="172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rPr>
                <w:rFonts w:ascii="Times New Roman" w:eastAsia="Times New Roman" w:hAnsi="Times New Roman"/>
                <w:b/>
                <w:bCs/>
                <w:i/>
                <w:sz w:val="24"/>
                <w:szCs w:val="24"/>
                <w:lang w:eastAsia="ru-RU"/>
              </w:rPr>
            </w:pPr>
            <w:r w:rsidRPr="0037029F">
              <w:rPr>
                <w:rFonts w:ascii="Times New Roman" w:eastAsia="Times New Roman" w:hAnsi="Times New Roman"/>
                <w:b/>
                <w:bCs/>
                <w:i/>
                <w:sz w:val="24"/>
                <w:szCs w:val="24"/>
                <w:lang w:eastAsia="ru-RU"/>
              </w:rPr>
              <w:t>2</w:t>
            </w:r>
          </w:p>
        </w:tc>
        <w:tc>
          <w:tcPr>
            <w:tcW w:w="1204"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center"/>
              <w:rPr>
                <w:rFonts w:ascii="Times New Roman" w:eastAsia="Times New Roman" w:hAnsi="Times New Roman"/>
                <w:b/>
                <w:bCs/>
                <w:i/>
                <w:sz w:val="24"/>
                <w:szCs w:val="24"/>
                <w:lang w:eastAsia="ru-RU"/>
              </w:rPr>
            </w:pPr>
            <w:r w:rsidRPr="0037029F">
              <w:rPr>
                <w:rFonts w:ascii="Times New Roman" w:eastAsia="Times New Roman" w:hAnsi="Times New Roman"/>
                <w:b/>
                <w:bCs/>
                <w:i/>
                <w:sz w:val="24"/>
                <w:szCs w:val="24"/>
                <w:lang w:eastAsia="ru-RU"/>
              </w:rPr>
              <w:t>3</w:t>
            </w:r>
          </w:p>
        </w:tc>
        <w:tc>
          <w:tcPr>
            <w:tcW w:w="84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rPr>
                <w:rFonts w:ascii="Times New Roman" w:eastAsia="Times New Roman" w:hAnsi="Times New Roman"/>
                <w:b/>
                <w:bCs/>
                <w:i/>
                <w:sz w:val="24"/>
                <w:szCs w:val="24"/>
                <w:lang w:eastAsia="ru-RU"/>
              </w:rPr>
            </w:pPr>
          </w:p>
        </w:tc>
      </w:tr>
      <w:tr w:rsidR="00BE5180" w:rsidRPr="0037029F" w:rsidTr="00BE5180">
        <w:trPr>
          <w:trHeight w:val="295"/>
        </w:trPr>
        <w:tc>
          <w:tcPr>
            <w:tcW w:w="1225" w:type="pct"/>
            <w:vMerge w:val="restart"/>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Тема 1. </w:t>
            </w:r>
            <w:r w:rsidRPr="0037029F">
              <w:rPr>
                <w:rFonts w:ascii="Times New Roman" w:eastAsia="Times New Roman" w:hAnsi="Times New Roman"/>
                <w:b/>
                <w:sz w:val="24"/>
                <w:szCs w:val="24"/>
                <w:lang w:eastAsia="ru-RU"/>
              </w:rPr>
              <w:t>Содержание и типология предпринимательской деятельности</w:t>
            </w:r>
          </w:p>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172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rPr>
                <w:rFonts w:ascii="Times New Roman" w:eastAsia="Times New Roman" w:hAnsi="Times New Roman"/>
                <w:b/>
                <w:bCs/>
                <w:i/>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tc>
        <w:tc>
          <w:tcPr>
            <w:tcW w:w="1204" w:type="pct"/>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uppressAutoHyphen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w:t>
            </w:r>
          </w:p>
        </w:tc>
        <w:tc>
          <w:tcPr>
            <w:tcW w:w="844" w:type="pct"/>
            <w:vMerge w:val="restar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ОК 01, ОК 02, ОК 03</w:t>
            </w:r>
          </w:p>
        </w:tc>
      </w:tr>
      <w:tr w:rsidR="00BE5180" w:rsidRPr="0037029F" w:rsidTr="00BE5180">
        <w:trPr>
          <w:trHeight w:val="5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172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sz w:val="24"/>
                <w:szCs w:val="24"/>
                <w:lang w:eastAsia="ru-RU"/>
              </w:rPr>
              <w:t xml:space="preserve">1. Понятие и содержание предпринимательства.  Деловые интересы в предпринимательстве. Субъекты бизнеса. </w:t>
            </w:r>
          </w:p>
        </w:tc>
        <w:tc>
          <w:tcPr>
            <w:tcW w:w="1204" w:type="pct"/>
            <w:vMerge w:val="restart"/>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uppressAutoHyphens/>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sz w:val="24"/>
                <w:szCs w:val="24"/>
                <w:lang w:eastAsia="ru-RU"/>
              </w:rPr>
            </w:pPr>
          </w:p>
        </w:tc>
      </w:tr>
      <w:tr w:rsidR="00BE5180" w:rsidRPr="0037029F" w:rsidTr="00BE5180">
        <w:trPr>
          <w:trHeight w:val="5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172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 Предприятие в системе бизнеса. Конкуренция в бизнесе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sz w:val="24"/>
                <w:szCs w:val="24"/>
                <w:lang w:eastAsia="ru-RU"/>
              </w:rPr>
            </w:pPr>
          </w:p>
        </w:tc>
      </w:tr>
      <w:tr w:rsidR="00BE5180" w:rsidRPr="0037029F" w:rsidTr="00BE5180">
        <w:trPr>
          <w:trHeight w:val="20"/>
        </w:trPr>
        <w:tc>
          <w:tcPr>
            <w:tcW w:w="1225" w:type="pct"/>
            <w:vMerge w:val="restar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Тема </w:t>
            </w:r>
            <w:r w:rsidRPr="0037029F">
              <w:rPr>
                <w:rFonts w:ascii="Times New Roman" w:eastAsia="Times New Roman" w:hAnsi="Times New Roman"/>
                <w:b/>
                <w:sz w:val="24"/>
                <w:szCs w:val="24"/>
                <w:lang w:eastAsia="ru-RU"/>
              </w:rPr>
              <w:t>2</w:t>
            </w:r>
            <w:r w:rsidRPr="0037029F">
              <w:rPr>
                <w:rFonts w:ascii="Times New Roman" w:eastAsia="Times New Roman" w:hAnsi="Times New Roman"/>
                <w:sz w:val="24"/>
                <w:szCs w:val="24"/>
                <w:lang w:eastAsia="ru-RU"/>
              </w:rPr>
              <w:t xml:space="preserve">. </w:t>
            </w:r>
            <w:r w:rsidRPr="0037029F">
              <w:rPr>
                <w:rFonts w:ascii="Times New Roman" w:eastAsia="Times New Roman" w:hAnsi="Times New Roman"/>
                <w:b/>
                <w:sz w:val="24"/>
                <w:szCs w:val="24"/>
                <w:lang w:eastAsia="ru-RU"/>
              </w:rPr>
              <w:t>Формирование предпринимательских идей</w:t>
            </w:r>
          </w:p>
        </w:tc>
        <w:tc>
          <w:tcPr>
            <w:tcW w:w="172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Содержание учебного материала </w:t>
            </w:r>
          </w:p>
        </w:tc>
        <w:tc>
          <w:tcPr>
            <w:tcW w:w="1204" w:type="pct"/>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w:t>
            </w:r>
          </w:p>
        </w:tc>
        <w:tc>
          <w:tcPr>
            <w:tcW w:w="844" w:type="pct"/>
            <w:vMerge w:val="restar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ОК 01, ОК 02, ОК 03, ОК 05</w:t>
            </w:r>
          </w:p>
        </w:tc>
      </w:tr>
      <w:tr w:rsidR="00BE5180" w:rsidRPr="0037029F" w:rsidTr="00BE5180">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172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sz w:val="24"/>
                <w:szCs w:val="24"/>
                <w:lang w:eastAsia="ru-RU"/>
              </w:rPr>
              <w:t>1. Общая схема предпринимательской деятельности. Понятие о предпринимательском цикле: поиск и оценка идеи, планирование, ресурсное обеспечение, организация и управление предприятием.</w:t>
            </w:r>
          </w:p>
        </w:tc>
        <w:tc>
          <w:tcPr>
            <w:tcW w:w="1204" w:type="pct"/>
            <w:vMerge w:val="restart"/>
            <w:tcBorders>
              <w:top w:val="single" w:sz="4" w:space="0" w:color="auto"/>
              <w:left w:val="single" w:sz="4" w:space="0" w:color="auto"/>
              <w:bottom w:val="single" w:sz="4" w:space="0" w:color="auto"/>
              <w:right w:val="single" w:sz="4" w:space="0" w:color="auto"/>
            </w:tcBorders>
            <w:vAlign w:val="center"/>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sz w:val="24"/>
                <w:szCs w:val="24"/>
                <w:lang w:eastAsia="ru-RU"/>
              </w:rPr>
            </w:pPr>
          </w:p>
        </w:tc>
      </w:tr>
      <w:tr w:rsidR="00BE5180" w:rsidRPr="0037029F" w:rsidTr="00BE5180">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172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2. Предпринимательская идея. Источники формирования </w:t>
            </w:r>
            <w:r w:rsidRPr="0037029F">
              <w:rPr>
                <w:rFonts w:ascii="Times New Roman" w:eastAsia="Times New Roman" w:hAnsi="Times New Roman"/>
                <w:sz w:val="24"/>
                <w:szCs w:val="24"/>
                <w:lang w:eastAsia="ru-RU"/>
              </w:rPr>
              <w:lastRenderedPageBreak/>
              <w:t>предпринимательских идей. Критерии и методы отбора предпринимательских идей.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sz w:val="24"/>
                <w:szCs w:val="24"/>
                <w:lang w:eastAsia="ru-RU"/>
              </w:rPr>
            </w:pPr>
          </w:p>
        </w:tc>
      </w:tr>
      <w:tr w:rsidR="00BE5180" w:rsidRPr="0037029F" w:rsidTr="00BE5180">
        <w:trPr>
          <w:trHeight w:val="20"/>
        </w:trPr>
        <w:tc>
          <w:tcPr>
            <w:tcW w:w="1225" w:type="pct"/>
            <w:vMerge w:val="restar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lastRenderedPageBreak/>
              <w:t xml:space="preserve">Тема 3. </w:t>
            </w:r>
            <w:r w:rsidRPr="0037029F">
              <w:rPr>
                <w:rFonts w:ascii="Times New Roman" w:eastAsia="Times New Roman" w:hAnsi="Times New Roman"/>
                <w:b/>
                <w:sz w:val="24"/>
                <w:szCs w:val="24"/>
                <w:lang w:eastAsia="ru-RU"/>
              </w:rPr>
              <w:t>Законодательные основы предпринимательского дела</w:t>
            </w:r>
          </w:p>
        </w:tc>
        <w:tc>
          <w:tcPr>
            <w:tcW w:w="172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tc>
        <w:tc>
          <w:tcPr>
            <w:tcW w:w="1204" w:type="pct"/>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5</w:t>
            </w:r>
          </w:p>
        </w:tc>
        <w:tc>
          <w:tcPr>
            <w:tcW w:w="844" w:type="pct"/>
            <w:vMerge w:val="restar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ОК 01, ОК 02, ОК 03, ОК 05</w:t>
            </w:r>
          </w:p>
        </w:tc>
      </w:tr>
      <w:tr w:rsidR="00BE5180" w:rsidRPr="0037029F" w:rsidTr="00BE5180">
        <w:trPr>
          <w:trHeight w:val="3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172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sz w:val="24"/>
                <w:szCs w:val="24"/>
                <w:lang w:eastAsia="ru-RU"/>
              </w:rPr>
              <w:t>1. Общие вопросы государственного регулирования предпринимательской деятельности. Антимонопольное законодательство-основа развития предпринимательства. Классификация законодательных актов в области предпринимательства. Права, обязанности, ответственность предпринимателей.</w:t>
            </w:r>
          </w:p>
        </w:tc>
        <w:tc>
          <w:tcPr>
            <w:tcW w:w="1204" w:type="pct"/>
            <w:vMerge w:val="restart"/>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ru-RU"/>
              </w:rPr>
            </w:pPr>
          </w:p>
        </w:tc>
      </w:tr>
      <w:tr w:rsidR="00BE5180" w:rsidRPr="0037029F" w:rsidTr="00BE5180">
        <w:trPr>
          <w:trHeight w:val="3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172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 Государственная поддержка малого и среднего бизнеса. Институты, виды и формы государственной поддержки на краевом и муниципальном уровнях, условия и порядок получения поддержки. Негосударственные институты поддержки развития малого и среднего бизнеса.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ru-RU"/>
              </w:rPr>
            </w:pPr>
          </w:p>
        </w:tc>
      </w:tr>
      <w:tr w:rsidR="00BE5180" w:rsidRPr="0037029F" w:rsidTr="00BE51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172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Практические занятия</w:t>
            </w:r>
          </w:p>
        </w:tc>
        <w:tc>
          <w:tcPr>
            <w:tcW w:w="1204" w:type="pct"/>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ru-RU"/>
              </w:rPr>
            </w:pPr>
          </w:p>
        </w:tc>
      </w:tr>
      <w:tr w:rsidR="00BE5180" w:rsidRPr="0037029F" w:rsidTr="00BE51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172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1. </w:t>
            </w:r>
            <w:r w:rsidRPr="0037029F">
              <w:rPr>
                <w:rFonts w:ascii="Times New Roman" w:eastAsia="Times New Roman" w:hAnsi="Times New Roman"/>
                <w:bCs/>
                <w:sz w:val="24"/>
                <w:szCs w:val="24"/>
                <w:lang w:eastAsia="ru-RU"/>
              </w:rPr>
              <w:t>Анализ законодательства в области поддержки малого и среднего бизнеса.</w:t>
            </w:r>
          </w:p>
        </w:tc>
        <w:tc>
          <w:tcPr>
            <w:tcW w:w="1204" w:type="pct"/>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ru-RU"/>
              </w:rPr>
            </w:pPr>
          </w:p>
        </w:tc>
      </w:tr>
      <w:tr w:rsidR="00BE5180" w:rsidRPr="0037029F" w:rsidTr="00BE5180">
        <w:trPr>
          <w:trHeight w:val="275"/>
        </w:trPr>
        <w:tc>
          <w:tcPr>
            <w:tcW w:w="1225" w:type="pct"/>
            <w:vMerge w:val="restar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sz w:val="24"/>
                <w:szCs w:val="24"/>
                <w:lang w:eastAsia="ru-RU"/>
              </w:rPr>
              <w:t>Тема 4.</w:t>
            </w:r>
            <w:r w:rsidRPr="0037029F">
              <w:rPr>
                <w:rFonts w:ascii="Times New Roman" w:eastAsia="Times New Roman" w:hAnsi="Times New Roman"/>
                <w:sz w:val="24"/>
                <w:szCs w:val="24"/>
                <w:lang w:eastAsia="ru-RU"/>
              </w:rPr>
              <w:t xml:space="preserve"> </w:t>
            </w:r>
            <w:r w:rsidRPr="0037029F">
              <w:rPr>
                <w:rFonts w:ascii="Times New Roman" w:eastAsia="Times New Roman" w:hAnsi="Times New Roman"/>
                <w:b/>
                <w:sz w:val="24"/>
                <w:szCs w:val="24"/>
                <w:lang w:eastAsia="ru-RU"/>
              </w:rPr>
              <w:t>Виды предпринимательской деятельности</w:t>
            </w:r>
          </w:p>
        </w:tc>
        <w:tc>
          <w:tcPr>
            <w:tcW w:w="172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tc>
        <w:tc>
          <w:tcPr>
            <w:tcW w:w="1204" w:type="pct"/>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w:t>
            </w:r>
          </w:p>
        </w:tc>
        <w:tc>
          <w:tcPr>
            <w:tcW w:w="844" w:type="pct"/>
            <w:vMerge w:val="restar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ОК 05, ОК 09</w:t>
            </w:r>
          </w:p>
        </w:tc>
      </w:tr>
      <w:tr w:rsidR="00BE5180" w:rsidRPr="0037029F" w:rsidTr="00BE5180">
        <w:trPr>
          <w:trHeight w:val="6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172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1. Виды предпринимательской деятельности: производственная, коммерческая, финансовая. Характеристика производственной деятельности. </w:t>
            </w:r>
          </w:p>
        </w:tc>
        <w:tc>
          <w:tcPr>
            <w:tcW w:w="1204" w:type="pct"/>
            <w:vMerge w:val="restart"/>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ru-RU"/>
              </w:rPr>
            </w:pPr>
          </w:p>
        </w:tc>
      </w:tr>
      <w:tr w:rsidR="00BE5180" w:rsidRPr="0037029F" w:rsidTr="00BE5180">
        <w:trPr>
          <w:trHeight w:val="6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172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 Характеристика и сущность коммерческой деятельности. Сущность и задачи финансовой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ru-RU"/>
              </w:rPr>
            </w:pPr>
          </w:p>
        </w:tc>
      </w:tr>
      <w:tr w:rsidR="00BE5180" w:rsidRPr="0037029F" w:rsidTr="00BE5180">
        <w:trPr>
          <w:trHeight w:val="20"/>
        </w:trPr>
        <w:tc>
          <w:tcPr>
            <w:tcW w:w="1225" w:type="pct"/>
            <w:vMerge w:val="restar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sz w:val="24"/>
                <w:szCs w:val="24"/>
                <w:lang w:eastAsia="ru-RU"/>
              </w:rPr>
              <w:t>Тема 5. Правовое обеспечение предпринимательской деятельности</w:t>
            </w:r>
          </w:p>
        </w:tc>
        <w:tc>
          <w:tcPr>
            <w:tcW w:w="172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tc>
        <w:tc>
          <w:tcPr>
            <w:tcW w:w="1204" w:type="pct"/>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5</w:t>
            </w:r>
          </w:p>
        </w:tc>
        <w:tc>
          <w:tcPr>
            <w:tcW w:w="844" w:type="pct"/>
            <w:vMerge w:val="restart"/>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bCs/>
                <w:sz w:val="24"/>
                <w:szCs w:val="24"/>
                <w:lang w:eastAsia="ru-RU"/>
              </w:rPr>
            </w:pPr>
          </w:p>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ОК 04, ОК 05, ОК 09, ОК 10</w:t>
            </w:r>
          </w:p>
        </w:tc>
      </w:tr>
      <w:tr w:rsidR="00BE5180" w:rsidRPr="0037029F" w:rsidTr="00BE5180">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172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 xml:space="preserve">1. Организационно-правовые формы бизнеса: общества, </w:t>
            </w:r>
            <w:r w:rsidRPr="0037029F">
              <w:rPr>
                <w:rFonts w:ascii="Times New Roman" w:eastAsia="Times New Roman" w:hAnsi="Times New Roman"/>
                <w:sz w:val="24"/>
                <w:szCs w:val="24"/>
                <w:lang w:eastAsia="ru-RU"/>
              </w:rPr>
              <w:lastRenderedPageBreak/>
              <w:t xml:space="preserve">товарищества, кооперативы, хозяйственное партнерство. </w:t>
            </w:r>
          </w:p>
        </w:tc>
        <w:tc>
          <w:tcPr>
            <w:tcW w:w="1204" w:type="pct"/>
            <w:vMerge w:val="restart"/>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Cs/>
                <w:sz w:val="24"/>
                <w:szCs w:val="24"/>
                <w:lang w:eastAsia="ru-RU"/>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ru-RU"/>
              </w:rPr>
            </w:pPr>
          </w:p>
        </w:tc>
      </w:tr>
      <w:tr w:rsidR="00BE5180" w:rsidRPr="0037029F" w:rsidTr="00BE5180">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172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 Процедура государственной регистрации предпринимательской деятельности. Предпринимательский договор, понятие, виды, этапы составления.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ru-RU"/>
              </w:rPr>
            </w:pPr>
          </w:p>
        </w:tc>
      </w:tr>
      <w:tr w:rsidR="00BE5180" w:rsidRPr="0037029F" w:rsidTr="00BE51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172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Практические занятия</w:t>
            </w:r>
          </w:p>
        </w:tc>
        <w:tc>
          <w:tcPr>
            <w:tcW w:w="1204" w:type="pct"/>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ru-RU"/>
              </w:rPr>
            </w:pPr>
          </w:p>
        </w:tc>
      </w:tr>
      <w:tr w:rsidR="00BE5180" w:rsidRPr="0037029F" w:rsidTr="00BE51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172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2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rPr>
                <w:rFonts w:ascii="Times New Roman" w:eastAsia="Times New Roman" w:hAnsi="Times New Roman"/>
                <w:b/>
                <w:bCs/>
                <w:sz w:val="24"/>
                <w:szCs w:val="24"/>
                <w:lang w:eastAsia="ru-RU"/>
              </w:rPr>
            </w:pPr>
            <w:r w:rsidRPr="0037029F">
              <w:rPr>
                <w:rFonts w:ascii="Times New Roman" w:eastAsia="Times New Roman" w:hAnsi="Times New Roman"/>
                <w:b/>
                <w:sz w:val="24"/>
                <w:szCs w:val="24"/>
                <w:lang w:eastAsia="ru-RU"/>
              </w:rPr>
              <w:t xml:space="preserve"> </w:t>
            </w:r>
            <w:r w:rsidRPr="0037029F">
              <w:rPr>
                <w:rFonts w:ascii="Times New Roman" w:eastAsia="Times New Roman" w:hAnsi="Times New Roman"/>
                <w:sz w:val="24"/>
                <w:szCs w:val="24"/>
                <w:lang w:eastAsia="ru-RU"/>
              </w:rPr>
              <w:t>Составление сравнительной таблицы «Организационно-правовые формы предпринимательской деятельности в России»</w:t>
            </w:r>
          </w:p>
        </w:tc>
        <w:tc>
          <w:tcPr>
            <w:tcW w:w="1204" w:type="pct"/>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ru-RU"/>
              </w:rPr>
            </w:pPr>
          </w:p>
        </w:tc>
      </w:tr>
      <w:tr w:rsidR="00BE5180" w:rsidRPr="0037029F" w:rsidTr="00BE5180">
        <w:trPr>
          <w:trHeight w:val="20"/>
        </w:trPr>
        <w:tc>
          <w:tcPr>
            <w:tcW w:w="1225" w:type="pct"/>
            <w:vMerge w:val="restar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sz w:val="24"/>
                <w:szCs w:val="24"/>
                <w:lang w:eastAsia="ru-RU"/>
              </w:rPr>
              <w:t>Тема 6.</w:t>
            </w:r>
            <w:r w:rsidRPr="0037029F">
              <w:rPr>
                <w:rFonts w:ascii="Times New Roman" w:eastAsia="Times New Roman" w:hAnsi="Times New Roman"/>
                <w:sz w:val="24"/>
                <w:szCs w:val="24"/>
                <w:lang w:eastAsia="ru-RU"/>
              </w:rPr>
              <w:t xml:space="preserve"> </w:t>
            </w:r>
            <w:r w:rsidRPr="0037029F">
              <w:rPr>
                <w:rFonts w:ascii="Times New Roman" w:eastAsia="Times New Roman" w:hAnsi="Times New Roman"/>
                <w:b/>
                <w:sz w:val="24"/>
                <w:szCs w:val="24"/>
                <w:lang w:eastAsia="ru-RU"/>
              </w:rPr>
              <w:t>Финансовое обеспечение предпринимательской деятельности</w:t>
            </w:r>
          </w:p>
        </w:tc>
        <w:tc>
          <w:tcPr>
            <w:tcW w:w="172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tc>
        <w:tc>
          <w:tcPr>
            <w:tcW w:w="1204" w:type="pct"/>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4</w:t>
            </w:r>
          </w:p>
        </w:tc>
        <w:tc>
          <w:tcPr>
            <w:tcW w:w="844" w:type="pct"/>
            <w:vMerge w:val="restar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ОК 10, ОК 11, ПК 1.1</w:t>
            </w:r>
          </w:p>
        </w:tc>
      </w:tr>
      <w:tr w:rsidR="00BE5180" w:rsidRPr="0037029F" w:rsidTr="00BE5180">
        <w:trPr>
          <w:trHeight w:val="7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1726"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1. Финансовая деятельность в организации</w:t>
            </w:r>
            <w:r w:rsidRPr="0037029F">
              <w:rPr>
                <w:rFonts w:ascii="Times New Roman" w:eastAsia="Times New Roman" w:hAnsi="Times New Roman"/>
                <w:b/>
                <w:sz w:val="24"/>
                <w:szCs w:val="24"/>
                <w:lang w:eastAsia="ru-RU"/>
              </w:rPr>
              <w:t xml:space="preserve">. </w:t>
            </w:r>
            <w:r w:rsidRPr="0037029F">
              <w:rPr>
                <w:rFonts w:ascii="Times New Roman" w:eastAsia="Times New Roman" w:hAnsi="Times New Roman"/>
                <w:sz w:val="24"/>
                <w:szCs w:val="24"/>
                <w:lang w:eastAsia="ru-RU"/>
              </w:rPr>
              <w:t>Инвестиционная деятельность в организации.</w:t>
            </w:r>
          </w:p>
          <w:p w:rsidR="00BE5180" w:rsidRPr="0037029F" w:rsidRDefault="00BE5180" w:rsidP="0037029F">
            <w:pPr>
              <w:spacing w:after="0" w:line="240" w:lineRule="auto"/>
              <w:jc w:val="both"/>
              <w:rPr>
                <w:rFonts w:ascii="Times New Roman" w:eastAsia="Times New Roman" w:hAnsi="Times New Roman"/>
                <w:b/>
                <w:bCs/>
                <w:sz w:val="24"/>
                <w:szCs w:val="24"/>
                <w:lang w:eastAsia="ru-RU"/>
              </w:rPr>
            </w:pPr>
          </w:p>
        </w:tc>
        <w:tc>
          <w:tcPr>
            <w:tcW w:w="1204" w:type="pct"/>
            <w:vMerge w:val="restart"/>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ru-RU"/>
              </w:rPr>
            </w:pPr>
          </w:p>
        </w:tc>
      </w:tr>
      <w:tr w:rsidR="00BE5180" w:rsidRPr="0037029F" w:rsidTr="00BE5180">
        <w:trPr>
          <w:trHeight w:val="7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172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 Формирование имущества и источники финансирования  предпринимательской деятельности.</w:t>
            </w:r>
            <w:r w:rsidRPr="0037029F">
              <w:rPr>
                <w:rFonts w:ascii="Times New Roman" w:eastAsia="Times New Roman" w:hAnsi="Times New Roman"/>
                <w:b/>
                <w:sz w:val="24"/>
                <w:szCs w:val="24"/>
                <w:lang w:eastAsia="ru-RU"/>
              </w:rPr>
              <w:t xml:space="preserve"> </w:t>
            </w:r>
            <w:r w:rsidRPr="0037029F">
              <w:rPr>
                <w:rFonts w:ascii="Times New Roman" w:eastAsia="Times New Roman" w:hAnsi="Times New Roman"/>
                <w:sz w:val="24"/>
                <w:szCs w:val="24"/>
                <w:lang w:eastAsia="ru-RU"/>
              </w:rPr>
              <w:t>Основные показатели эффективности предпринимательской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ru-RU"/>
              </w:rPr>
            </w:pPr>
          </w:p>
        </w:tc>
      </w:tr>
      <w:tr w:rsidR="00BE5180" w:rsidRPr="0037029F" w:rsidTr="00BE51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172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Практические занятия</w:t>
            </w:r>
          </w:p>
        </w:tc>
        <w:tc>
          <w:tcPr>
            <w:tcW w:w="1204" w:type="pct"/>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ru-RU"/>
              </w:rPr>
            </w:pPr>
          </w:p>
        </w:tc>
      </w:tr>
      <w:tr w:rsidR="00BE5180" w:rsidRPr="0037029F" w:rsidTr="00BE51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172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sz w:val="24"/>
                <w:szCs w:val="24"/>
                <w:lang w:eastAsia="ru-RU"/>
              </w:rPr>
              <w:t xml:space="preserve">1. </w:t>
            </w:r>
            <w:r w:rsidRPr="0037029F">
              <w:rPr>
                <w:rFonts w:ascii="Times New Roman" w:eastAsia="Times New Roman" w:hAnsi="Times New Roman"/>
                <w:sz w:val="24"/>
                <w:szCs w:val="24"/>
                <w:lang w:eastAsia="ru-RU"/>
              </w:rPr>
              <w:t>Решение задач на определение эффективности предпринимательской деятельности</w:t>
            </w:r>
          </w:p>
        </w:tc>
        <w:tc>
          <w:tcPr>
            <w:tcW w:w="1204" w:type="pct"/>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ru-RU"/>
              </w:rPr>
            </w:pPr>
          </w:p>
        </w:tc>
      </w:tr>
      <w:tr w:rsidR="00BE5180" w:rsidRPr="0037029F" w:rsidTr="00BE5180">
        <w:trPr>
          <w:trHeight w:val="20"/>
        </w:trPr>
        <w:tc>
          <w:tcPr>
            <w:tcW w:w="1225" w:type="pct"/>
            <w:vMerge w:val="restar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Тема 7. </w:t>
            </w:r>
            <w:r w:rsidRPr="0037029F">
              <w:rPr>
                <w:rFonts w:ascii="Times New Roman" w:eastAsia="Times New Roman" w:hAnsi="Times New Roman"/>
                <w:b/>
                <w:sz w:val="24"/>
                <w:szCs w:val="24"/>
                <w:lang w:eastAsia="ru-RU"/>
              </w:rPr>
              <w:t>Взаимоотношения предпринимателей с финансовой системой и кредитными организациям</w:t>
            </w:r>
          </w:p>
        </w:tc>
        <w:tc>
          <w:tcPr>
            <w:tcW w:w="172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tc>
        <w:tc>
          <w:tcPr>
            <w:tcW w:w="1204" w:type="pct"/>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4</w:t>
            </w:r>
          </w:p>
        </w:tc>
        <w:tc>
          <w:tcPr>
            <w:tcW w:w="844" w:type="pct"/>
            <w:vMerge w:val="restar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ОК 10, ОК 11,</w:t>
            </w:r>
          </w:p>
        </w:tc>
      </w:tr>
      <w:tr w:rsidR="00BE5180" w:rsidRPr="0037029F" w:rsidTr="00BE5180">
        <w:trPr>
          <w:trHeight w:val="7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1726"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1. Финансовая система и финансовый рынок. Структура кредитной системы, сущность, виды и формы кредита </w:t>
            </w:r>
          </w:p>
        </w:tc>
        <w:tc>
          <w:tcPr>
            <w:tcW w:w="1204" w:type="pct"/>
            <w:vMerge w:val="restart"/>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ru-RU"/>
              </w:rPr>
            </w:pPr>
          </w:p>
        </w:tc>
      </w:tr>
      <w:tr w:rsidR="00BE5180" w:rsidRPr="0037029F" w:rsidTr="00BE5180">
        <w:trPr>
          <w:trHeight w:val="7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172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2. Взаимоотношения предпринимателей с финансовой системой.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ru-RU"/>
              </w:rPr>
            </w:pPr>
          </w:p>
        </w:tc>
      </w:tr>
      <w:tr w:rsidR="00BE5180" w:rsidRPr="0037029F" w:rsidTr="00BE51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172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Практические занятия</w:t>
            </w:r>
          </w:p>
        </w:tc>
        <w:tc>
          <w:tcPr>
            <w:tcW w:w="1204" w:type="pct"/>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ru-RU"/>
              </w:rPr>
            </w:pPr>
          </w:p>
        </w:tc>
      </w:tr>
      <w:tr w:rsidR="00BE5180" w:rsidRPr="0037029F" w:rsidTr="00BE51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172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 xml:space="preserve">1. </w:t>
            </w:r>
            <w:r w:rsidRPr="0037029F">
              <w:rPr>
                <w:rFonts w:ascii="Times New Roman" w:eastAsia="Times New Roman" w:hAnsi="Times New Roman"/>
                <w:sz w:val="24"/>
                <w:szCs w:val="24"/>
                <w:lang w:eastAsia="ru-RU"/>
              </w:rPr>
              <w:t>Анализ кредитных организаций в РФ.</w:t>
            </w:r>
          </w:p>
        </w:tc>
        <w:tc>
          <w:tcPr>
            <w:tcW w:w="1204" w:type="pct"/>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ru-RU"/>
              </w:rPr>
            </w:pPr>
          </w:p>
        </w:tc>
      </w:tr>
      <w:tr w:rsidR="00BE5180" w:rsidRPr="0037029F" w:rsidTr="00BE5180">
        <w:trPr>
          <w:trHeight w:val="20"/>
        </w:trPr>
        <w:tc>
          <w:tcPr>
            <w:tcW w:w="1225" w:type="pct"/>
            <w:vMerge w:val="restar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sz w:val="24"/>
                <w:szCs w:val="24"/>
                <w:lang w:eastAsia="ru-RU"/>
              </w:rPr>
              <w:t>Тема 8. Риски предпринимательской деятельности</w:t>
            </w:r>
          </w:p>
        </w:tc>
        <w:tc>
          <w:tcPr>
            <w:tcW w:w="172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tc>
        <w:tc>
          <w:tcPr>
            <w:tcW w:w="1204" w:type="pct"/>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4</w:t>
            </w:r>
          </w:p>
        </w:tc>
        <w:tc>
          <w:tcPr>
            <w:tcW w:w="844" w:type="pct"/>
            <w:vMerge w:val="restar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ОК 10, ОК 11, ПК 1.1</w:t>
            </w:r>
          </w:p>
        </w:tc>
      </w:tr>
      <w:tr w:rsidR="00BE5180" w:rsidRPr="0037029F" w:rsidTr="00BE5180">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172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sz w:val="24"/>
                <w:szCs w:val="24"/>
                <w:lang w:eastAsia="ru-RU"/>
              </w:rPr>
              <w:t xml:space="preserve">1. Понятие и сущность рисков в предпринимательстве. Классификация рисков. </w:t>
            </w:r>
          </w:p>
        </w:tc>
        <w:tc>
          <w:tcPr>
            <w:tcW w:w="1204" w:type="pct"/>
            <w:vMerge w:val="restart"/>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ru-RU"/>
              </w:rPr>
            </w:pPr>
          </w:p>
        </w:tc>
      </w:tr>
      <w:tr w:rsidR="00BE5180" w:rsidRPr="0037029F" w:rsidTr="00BE5180">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172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 Система управления рисками: процесс управления рисками на предприятии, методы управления рисками, управление информационными рисками, методы финансирования рисков.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ru-RU"/>
              </w:rPr>
            </w:pPr>
          </w:p>
        </w:tc>
      </w:tr>
      <w:tr w:rsidR="00BE5180" w:rsidRPr="0037029F" w:rsidTr="00BE51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172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Практические занятия</w:t>
            </w:r>
          </w:p>
        </w:tc>
        <w:tc>
          <w:tcPr>
            <w:tcW w:w="1204" w:type="pct"/>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ru-RU"/>
              </w:rPr>
            </w:pPr>
          </w:p>
        </w:tc>
      </w:tr>
      <w:tr w:rsidR="00BE5180" w:rsidRPr="0037029F" w:rsidTr="00BE51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172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sz w:val="24"/>
                <w:szCs w:val="24"/>
                <w:lang w:eastAsia="ru-RU"/>
              </w:rPr>
              <w:t xml:space="preserve">1. </w:t>
            </w:r>
            <w:r w:rsidRPr="0037029F">
              <w:rPr>
                <w:rFonts w:ascii="Times New Roman" w:eastAsia="Times New Roman" w:hAnsi="Times New Roman"/>
                <w:sz w:val="24"/>
                <w:szCs w:val="24"/>
                <w:lang w:eastAsia="ru-RU"/>
              </w:rPr>
              <w:t xml:space="preserve">Анализ и определение рисков в предпринимательской деятельности </w:t>
            </w:r>
          </w:p>
        </w:tc>
        <w:tc>
          <w:tcPr>
            <w:tcW w:w="1204" w:type="pct"/>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ru-RU"/>
              </w:rPr>
            </w:pPr>
          </w:p>
        </w:tc>
      </w:tr>
      <w:tr w:rsidR="00BE5180" w:rsidRPr="0037029F" w:rsidTr="00BE5180">
        <w:trPr>
          <w:trHeight w:val="20"/>
        </w:trPr>
        <w:tc>
          <w:tcPr>
            <w:tcW w:w="1225" w:type="pct"/>
            <w:vMerge w:val="restart"/>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Тема 9. Система налогообложения предпринимательской деятельности </w:t>
            </w:r>
          </w:p>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172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tc>
        <w:tc>
          <w:tcPr>
            <w:tcW w:w="1204" w:type="pct"/>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4</w:t>
            </w:r>
          </w:p>
        </w:tc>
        <w:tc>
          <w:tcPr>
            <w:tcW w:w="844" w:type="pct"/>
            <w:vMerge w:val="restar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ОК 10, ОК 11, ПК 1.1</w:t>
            </w:r>
          </w:p>
        </w:tc>
      </w:tr>
      <w:tr w:rsidR="00BE5180" w:rsidRPr="0037029F" w:rsidTr="00BE5180">
        <w:trPr>
          <w:trHeight w:val="3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172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1. Понятие и виды налогов. Система налогообложения предпринимательской деятельности.</w:t>
            </w:r>
          </w:p>
        </w:tc>
        <w:tc>
          <w:tcPr>
            <w:tcW w:w="1204" w:type="pct"/>
            <w:vMerge w:val="restart"/>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ru-RU"/>
              </w:rPr>
            </w:pPr>
          </w:p>
        </w:tc>
      </w:tr>
      <w:tr w:rsidR="00BE5180" w:rsidRPr="0037029F" w:rsidTr="00BE5180">
        <w:trPr>
          <w:trHeight w:val="3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172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 Взаимоотношения предпринимателей с налоговой системой.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ru-RU"/>
              </w:rPr>
            </w:pPr>
          </w:p>
        </w:tc>
      </w:tr>
      <w:tr w:rsidR="00BE5180" w:rsidRPr="0037029F" w:rsidTr="00BE51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172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 xml:space="preserve">Практические занятия </w:t>
            </w:r>
          </w:p>
        </w:tc>
        <w:tc>
          <w:tcPr>
            <w:tcW w:w="1204" w:type="pct"/>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ru-RU"/>
              </w:rPr>
            </w:pPr>
          </w:p>
        </w:tc>
      </w:tr>
      <w:tr w:rsidR="00BE5180" w:rsidRPr="0037029F" w:rsidTr="00BE518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172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216"/>
              </w:numPr>
              <w:spacing w:after="0" w:line="240" w:lineRule="auto"/>
              <w:ind w:left="0" w:firstLine="0"/>
              <w:contextualSpacing/>
              <w:jc w:val="both"/>
              <w:rPr>
                <w:rFonts w:ascii="Times New Roman" w:eastAsia="Times New Roman" w:hAnsi="Times New Roman"/>
                <w:b/>
                <w:bCs/>
                <w:sz w:val="24"/>
                <w:szCs w:val="24"/>
                <w:lang w:eastAsia="ru-RU"/>
              </w:rPr>
            </w:pPr>
            <w:r w:rsidRPr="0037029F">
              <w:rPr>
                <w:rFonts w:ascii="Times New Roman" w:eastAsia="Times New Roman" w:hAnsi="Times New Roman"/>
                <w:sz w:val="24"/>
                <w:szCs w:val="24"/>
                <w:lang w:eastAsia="ru-RU"/>
              </w:rPr>
              <w:t xml:space="preserve">Анализ и выбор оптимальной системы налогообложения. </w:t>
            </w:r>
          </w:p>
        </w:tc>
        <w:tc>
          <w:tcPr>
            <w:tcW w:w="1204" w:type="pct"/>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ru-RU"/>
              </w:rPr>
            </w:pPr>
          </w:p>
        </w:tc>
      </w:tr>
      <w:tr w:rsidR="00BE5180" w:rsidRPr="0037029F" w:rsidTr="00BE5180">
        <w:trPr>
          <w:trHeight w:val="20"/>
        </w:trPr>
        <w:tc>
          <w:tcPr>
            <w:tcW w:w="1225" w:type="pct"/>
            <w:vMerge w:val="restar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Тема 10. </w:t>
            </w:r>
            <w:r w:rsidRPr="0037029F">
              <w:rPr>
                <w:rFonts w:ascii="Times New Roman" w:eastAsia="Times New Roman" w:hAnsi="Times New Roman"/>
                <w:b/>
                <w:sz w:val="24"/>
                <w:szCs w:val="24"/>
                <w:lang w:eastAsia="ru-RU"/>
              </w:rPr>
              <w:t>Бизнес-планирование предпринимательской деятельности</w:t>
            </w:r>
          </w:p>
        </w:tc>
        <w:tc>
          <w:tcPr>
            <w:tcW w:w="172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tc>
        <w:tc>
          <w:tcPr>
            <w:tcW w:w="1204" w:type="pct"/>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w:t>
            </w:r>
          </w:p>
        </w:tc>
        <w:tc>
          <w:tcPr>
            <w:tcW w:w="844" w:type="pct"/>
            <w:vMerge w:val="restar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ОК 10, ОК 11, ПК 1.1</w:t>
            </w:r>
          </w:p>
        </w:tc>
      </w:tr>
      <w:tr w:rsidR="00BE5180" w:rsidRPr="0037029F" w:rsidTr="00BE5180">
        <w:trPr>
          <w:trHeight w:val="7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172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 xml:space="preserve">1. Методические основы разработки бизнес – плана. Состав бизнес-плана. </w:t>
            </w:r>
          </w:p>
        </w:tc>
        <w:tc>
          <w:tcPr>
            <w:tcW w:w="1204" w:type="pct"/>
            <w:vMerge w:val="restart"/>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ru-RU"/>
              </w:rPr>
            </w:pPr>
          </w:p>
        </w:tc>
      </w:tr>
      <w:tr w:rsidR="00BE5180" w:rsidRPr="0037029F" w:rsidTr="00BE5180">
        <w:trPr>
          <w:trHeight w:val="7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172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 Структура бизнес-плана: титульный лист, оглавление, резюме бизнес-плана, история бизнеса организации (описание отрасли), план маркетинга, производственный план, организационный план, финансовый план.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eastAsia="Times New Roman" w:hAnsi="Times New Roman"/>
                <w:bCs/>
                <w:sz w:val="24"/>
                <w:szCs w:val="24"/>
                <w:lang w:eastAsia="ru-RU"/>
              </w:rPr>
            </w:pPr>
          </w:p>
        </w:tc>
      </w:tr>
      <w:tr w:rsidR="00BE5180" w:rsidRPr="0037029F" w:rsidTr="00BE5180">
        <w:tc>
          <w:tcPr>
            <w:tcW w:w="2951" w:type="pct"/>
            <w:gridSpan w:val="2"/>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Самостоятельная работа обучающихся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Систематическая проработка конспектов занятий, учебной и специальной литературы. Подготовка к практическим работам с использованием методических рекомендаций преподавателя. Подготовка сообщений и докладов.</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Тематика внеаудиторной работы:</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Предпринимательские идеи и их реализация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Разработка бизнес-плана</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Организационно-правые формы бизнеса в России.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Особенности организационно-правовых форм бизнеса в мире.</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Анализ преимуществ и недостатков различных организационно-правовых форм бизнеса.</w:t>
            </w:r>
          </w:p>
          <w:p w:rsidR="00BE5180" w:rsidRPr="0037029F" w:rsidRDefault="00BE5180" w:rsidP="0037029F">
            <w:pPr>
              <w:suppressAutoHyphens/>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lastRenderedPageBreak/>
              <w:t>Порядок  и этапы заполнения документов для регистрации предпринимательской деятельности.</w:t>
            </w:r>
          </w:p>
        </w:tc>
        <w:tc>
          <w:tcPr>
            <w:tcW w:w="1204" w:type="pct"/>
            <w:tcBorders>
              <w:top w:val="single" w:sz="4" w:space="0" w:color="auto"/>
              <w:left w:val="single" w:sz="4" w:space="0" w:color="auto"/>
              <w:bottom w:val="single" w:sz="4" w:space="0" w:color="auto"/>
              <w:right w:val="single" w:sz="4" w:space="0" w:color="auto"/>
            </w:tcBorders>
            <w:vAlign w:val="center"/>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6</w:t>
            </w:r>
          </w:p>
        </w:tc>
        <w:tc>
          <w:tcPr>
            <w:tcW w:w="84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rPr>
                <w:rFonts w:ascii="Times New Roman" w:eastAsia="Times New Roman" w:hAnsi="Times New Roman"/>
                <w:i/>
                <w:sz w:val="24"/>
                <w:szCs w:val="24"/>
                <w:lang w:eastAsia="ru-RU"/>
              </w:rPr>
            </w:pPr>
          </w:p>
        </w:tc>
      </w:tr>
      <w:tr w:rsidR="00BE5180" w:rsidRPr="0037029F" w:rsidTr="00BE5180">
        <w:tc>
          <w:tcPr>
            <w:tcW w:w="2951" w:type="pct"/>
            <w:gridSpan w:val="2"/>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uppressAutoHyphens/>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Промежуточная аттестация в форме дифференцированного зачета</w:t>
            </w:r>
          </w:p>
        </w:tc>
        <w:tc>
          <w:tcPr>
            <w:tcW w:w="1204" w:type="pct"/>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84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rPr>
                <w:rFonts w:ascii="Times New Roman" w:eastAsia="Times New Roman" w:hAnsi="Times New Roman"/>
                <w:i/>
                <w:sz w:val="24"/>
                <w:szCs w:val="24"/>
                <w:lang w:eastAsia="ru-RU"/>
              </w:rPr>
            </w:pPr>
          </w:p>
        </w:tc>
      </w:tr>
      <w:tr w:rsidR="00BE5180" w:rsidRPr="0037029F" w:rsidTr="00BE5180">
        <w:trPr>
          <w:trHeight w:val="20"/>
        </w:trPr>
        <w:tc>
          <w:tcPr>
            <w:tcW w:w="2951" w:type="pct"/>
            <w:gridSpan w:val="2"/>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Всего:</w:t>
            </w:r>
          </w:p>
        </w:tc>
        <w:tc>
          <w:tcPr>
            <w:tcW w:w="1204" w:type="pct"/>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jc w:val="center"/>
              <w:rPr>
                <w:rFonts w:ascii="Times New Roman" w:eastAsia="Times New Roman" w:hAnsi="Times New Roman"/>
                <w:b/>
                <w:bCs/>
                <w:i/>
                <w:sz w:val="24"/>
                <w:szCs w:val="24"/>
                <w:lang w:eastAsia="ru-RU"/>
              </w:rPr>
            </w:pPr>
            <w:r w:rsidRPr="0037029F">
              <w:rPr>
                <w:rFonts w:ascii="Times New Roman" w:eastAsia="Times New Roman" w:hAnsi="Times New Roman"/>
                <w:b/>
                <w:bCs/>
                <w:i/>
                <w:sz w:val="24"/>
                <w:szCs w:val="24"/>
                <w:lang w:eastAsia="ru-RU"/>
              </w:rPr>
              <w:t>40</w:t>
            </w:r>
          </w:p>
        </w:tc>
        <w:tc>
          <w:tcPr>
            <w:tcW w:w="84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rPr>
                <w:rFonts w:ascii="Times New Roman" w:eastAsia="Times New Roman" w:hAnsi="Times New Roman"/>
                <w:b/>
                <w:bCs/>
                <w:i/>
                <w:sz w:val="24"/>
                <w:szCs w:val="24"/>
                <w:lang w:eastAsia="ru-RU"/>
              </w:rPr>
            </w:pPr>
          </w:p>
        </w:tc>
      </w:tr>
    </w:tbl>
    <w:p w:rsidR="00BE5180" w:rsidRPr="0037029F" w:rsidRDefault="00BE5180" w:rsidP="0037029F">
      <w:pPr>
        <w:spacing w:after="0" w:line="240" w:lineRule="auto"/>
        <w:ind w:left="709"/>
        <w:rPr>
          <w:rFonts w:ascii="Times New Roman" w:eastAsia="Times New Roman" w:hAnsi="Times New Roman"/>
          <w:b/>
          <w:bCs/>
          <w:sz w:val="24"/>
          <w:szCs w:val="24"/>
          <w:lang w:eastAsia="ru-RU"/>
        </w:rPr>
      </w:pPr>
      <w:r w:rsidRPr="0037029F">
        <w:rPr>
          <w:rFonts w:ascii="Times New Roman" w:eastAsia="Times New Roman" w:hAnsi="Times New Roman"/>
          <w:i/>
          <w:sz w:val="24"/>
          <w:szCs w:val="24"/>
          <w:lang w:val="x-none" w:eastAsia="x-none"/>
        </w:rPr>
        <w:t>.</w:t>
      </w:r>
      <w:r w:rsidRPr="0037029F">
        <w:rPr>
          <w:rFonts w:ascii="Times New Roman" w:eastAsia="Times New Roman" w:hAnsi="Times New Roman"/>
          <w:b/>
          <w:bCs/>
          <w:sz w:val="24"/>
          <w:szCs w:val="24"/>
          <w:lang w:eastAsia="ru-RU"/>
        </w:rPr>
        <w:t>3. УСЛОВИЯ РЕАЛИЗАЦИИ РАБОЧЕЙ ПРОГРАММЫ УЧЕБНОЙ ДИСЦИПЛИНЫ</w:t>
      </w:r>
    </w:p>
    <w:p w:rsidR="00BE5180" w:rsidRPr="0037029F" w:rsidRDefault="00BE5180" w:rsidP="0037029F">
      <w:pPr>
        <w:suppressAutoHyphens/>
        <w:spacing w:after="0" w:line="240" w:lineRule="auto"/>
        <w:ind w:firstLine="709"/>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3.1. Материально-техническое обеспечение</w:t>
      </w:r>
    </w:p>
    <w:p w:rsidR="00BE5180" w:rsidRPr="0037029F" w:rsidRDefault="00BE5180" w:rsidP="0037029F">
      <w:pPr>
        <w:suppressAutoHyphens/>
        <w:spacing w:after="0" w:line="240" w:lineRule="auto"/>
        <w:ind w:firstLine="709"/>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Для реализации программы учебной дисциплины  должны быть предусмотрены следующие специальные помещения:</w:t>
      </w:r>
    </w:p>
    <w:p w:rsidR="00BE5180" w:rsidRPr="0037029F" w:rsidRDefault="00BE5180" w:rsidP="0037029F">
      <w:pPr>
        <w:suppressAutoHyphens/>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Кабинет</w:t>
      </w:r>
      <w:r w:rsidRPr="0037029F">
        <w:rPr>
          <w:rFonts w:ascii="Times New Roman" w:eastAsia="Times New Roman" w:hAnsi="Times New Roman"/>
          <w:bCs/>
          <w:i/>
          <w:sz w:val="24"/>
          <w:szCs w:val="24"/>
          <w:lang w:eastAsia="ru-RU"/>
        </w:rPr>
        <w:t xml:space="preserve"> </w:t>
      </w:r>
      <w:r w:rsidRPr="0037029F">
        <w:rPr>
          <w:rFonts w:ascii="Times New Roman" w:eastAsia="Times New Roman" w:hAnsi="Times New Roman"/>
          <w:bCs/>
          <w:sz w:val="24"/>
          <w:szCs w:val="24"/>
          <w:lang w:eastAsia="ru-RU"/>
        </w:rPr>
        <w:t>основ предпринимательской деятельности</w:t>
      </w:r>
    </w:p>
    <w:p w:rsidR="00BE5180" w:rsidRPr="0037029F" w:rsidRDefault="00BE5180" w:rsidP="0037029F">
      <w:pPr>
        <w:suppressAutoHyphens/>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Оснащение кабинета: </w:t>
      </w:r>
    </w:p>
    <w:p w:rsidR="00BE5180" w:rsidRPr="0037029F" w:rsidRDefault="00BE5180" w:rsidP="0037029F">
      <w:pPr>
        <w:suppressAutoHyphens/>
        <w:spacing w:after="0" w:line="240" w:lineRule="auto"/>
        <w:ind w:firstLine="709"/>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 </w:t>
      </w:r>
      <w:r w:rsidRPr="0037029F">
        <w:rPr>
          <w:rFonts w:ascii="Times New Roman" w:eastAsia="Times New Roman" w:hAnsi="Times New Roman"/>
          <w:sz w:val="24"/>
          <w:szCs w:val="24"/>
          <w:lang w:eastAsia="ru-RU"/>
        </w:rPr>
        <w:t xml:space="preserve">оборудованные учебные посадочные места для обучающихся и преподавателя </w:t>
      </w:r>
    </w:p>
    <w:p w:rsidR="00BE5180" w:rsidRPr="0037029F" w:rsidRDefault="00BE5180" w:rsidP="0037029F">
      <w:pPr>
        <w:suppressAutoHyphens/>
        <w:spacing w:after="0" w:line="240" w:lineRule="auto"/>
        <w:ind w:firstLine="709"/>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классная доска, </w:t>
      </w:r>
    </w:p>
    <w:p w:rsidR="00BE5180" w:rsidRPr="0037029F" w:rsidRDefault="00BE5180" w:rsidP="0037029F">
      <w:pPr>
        <w:suppressAutoHyphens/>
        <w:spacing w:after="0" w:line="240" w:lineRule="auto"/>
        <w:ind w:firstLine="709"/>
        <w:jc w:val="both"/>
        <w:rPr>
          <w:rFonts w:ascii="Times New Roman" w:eastAsia="Times New Roman" w:hAnsi="Times New Roman"/>
          <w:bCs/>
          <w:i/>
          <w:sz w:val="24"/>
          <w:szCs w:val="24"/>
          <w:lang w:eastAsia="ru-RU"/>
        </w:rPr>
      </w:pPr>
      <w:r w:rsidRPr="0037029F">
        <w:rPr>
          <w:rFonts w:ascii="Times New Roman" w:eastAsia="Times New Roman" w:hAnsi="Times New Roman"/>
          <w:sz w:val="24"/>
          <w:szCs w:val="24"/>
          <w:lang w:eastAsia="ru-RU"/>
        </w:rPr>
        <w:t>- наглядные материалы</w:t>
      </w:r>
      <w:r w:rsidRPr="0037029F">
        <w:rPr>
          <w:rFonts w:ascii="Times New Roman" w:eastAsia="Times New Roman" w:hAnsi="Times New Roman"/>
          <w:bCs/>
          <w:i/>
          <w:sz w:val="24"/>
          <w:szCs w:val="24"/>
          <w:lang w:eastAsia="ru-RU"/>
        </w:rPr>
        <w:t xml:space="preserve">, </w:t>
      </w:r>
    </w:p>
    <w:p w:rsidR="00BE5180" w:rsidRPr="0037029F" w:rsidRDefault="00BE5180" w:rsidP="0037029F">
      <w:pPr>
        <w:suppressAutoHyphens/>
        <w:spacing w:after="0" w:line="240" w:lineRule="auto"/>
        <w:ind w:firstLine="709"/>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т</w:t>
      </w:r>
      <w:r w:rsidRPr="0037029F">
        <w:rPr>
          <w:rFonts w:ascii="Times New Roman" w:eastAsia="Times New Roman" w:hAnsi="Times New Roman"/>
          <w:bCs/>
          <w:sz w:val="24"/>
          <w:szCs w:val="24"/>
          <w:lang w:eastAsia="ru-RU"/>
        </w:rPr>
        <w:t xml:space="preserve">ехническими средствами обучения: </w:t>
      </w:r>
    </w:p>
    <w:p w:rsidR="00BE5180" w:rsidRPr="0037029F" w:rsidRDefault="00BE5180" w:rsidP="0037029F">
      <w:pPr>
        <w:suppressAutoHyphens/>
        <w:spacing w:after="0" w:line="240" w:lineRule="auto"/>
        <w:ind w:firstLine="709"/>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 </w:t>
      </w:r>
      <w:r w:rsidRPr="0037029F">
        <w:rPr>
          <w:rFonts w:ascii="Times New Roman" w:eastAsia="Times New Roman" w:hAnsi="Times New Roman"/>
          <w:sz w:val="24"/>
          <w:szCs w:val="24"/>
          <w:lang w:eastAsia="ru-RU"/>
        </w:rPr>
        <w:t xml:space="preserve">компьютер (оснащенный набором стандартных лицензионных компьютерных программ) с доступом к интернет-ресурсам; </w:t>
      </w:r>
    </w:p>
    <w:p w:rsidR="00BE5180" w:rsidRPr="0037029F" w:rsidRDefault="00BE5180" w:rsidP="0037029F">
      <w:pPr>
        <w:suppressAutoHyphens/>
        <w:spacing w:after="0" w:line="240" w:lineRule="auto"/>
        <w:ind w:firstLine="709"/>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мультимедийный проектор, экран. </w:t>
      </w:r>
    </w:p>
    <w:p w:rsidR="00BE5180" w:rsidRPr="0037029F" w:rsidRDefault="00BE5180" w:rsidP="0037029F">
      <w:pPr>
        <w:suppressAutoHyphens/>
        <w:spacing w:after="0" w:line="240" w:lineRule="auto"/>
        <w:ind w:firstLine="709"/>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3.2. Информационное обеспечение реализации программы</w:t>
      </w:r>
    </w:p>
    <w:p w:rsidR="00BE5180" w:rsidRPr="0037029F" w:rsidRDefault="00BE5180" w:rsidP="0037029F">
      <w:pPr>
        <w:suppressAutoHyphens/>
        <w:spacing w:after="0" w:line="240" w:lineRule="auto"/>
        <w:ind w:firstLine="709"/>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Перечень рекомендуемых учебных изданий, Итернет-ресурсов, дополнительной литературы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Нормативные материалы:</w:t>
      </w:r>
    </w:p>
    <w:p w:rsidR="00BE5180" w:rsidRPr="0037029F" w:rsidRDefault="00BE5180" w:rsidP="00126C4F">
      <w:pPr>
        <w:numPr>
          <w:ilvl w:val="0"/>
          <w:numId w:val="217"/>
        </w:numPr>
        <w:tabs>
          <w:tab w:val="num" w:pos="426"/>
        </w:tabs>
        <w:spacing w:after="0" w:line="240" w:lineRule="auto"/>
        <w:ind w:left="0" w:firstLine="709"/>
        <w:contextualSpacing/>
        <w:rPr>
          <w:rFonts w:ascii="Times New Roman" w:hAnsi="Times New Roman"/>
          <w:sz w:val="24"/>
          <w:szCs w:val="24"/>
        </w:rPr>
      </w:pPr>
      <w:r w:rsidRPr="0037029F">
        <w:rPr>
          <w:rFonts w:ascii="Times New Roman" w:hAnsi="Times New Roman"/>
          <w:sz w:val="24"/>
          <w:szCs w:val="24"/>
        </w:rPr>
        <w:t>Конституция Российской Федерации (в действующей редакции).</w:t>
      </w:r>
    </w:p>
    <w:p w:rsidR="00BE5180" w:rsidRPr="0037029F" w:rsidRDefault="00BE5180" w:rsidP="00126C4F">
      <w:pPr>
        <w:numPr>
          <w:ilvl w:val="0"/>
          <w:numId w:val="217"/>
        </w:numPr>
        <w:tabs>
          <w:tab w:val="num" w:pos="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Гражданский кодекс Российской Федерации: часть первая от 30 ноября 1994г № 51-ФЗ (в действующей редакции); часть вторая  от 26 января 1996 года № 14-ФЗ (в действующей редакции)</w:t>
      </w:r>
    </w:p>
    <w:p w:rsidR="00BE5180" w:rsidRPr="0037029F" w:rsidRDefault="00BE5180" w:rsidP="00126C4F">
      <w:pPr>
        <w:numPr>
          <w:ilvl w:val="0"/>
          <w:numId w:val="217"/>
        </w:numPr>
        <w:tabs>
          <w:tab w:val="num" w:pos="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Налоговый кодекс РФ,  (в действующей редакции)</w:t>
      </w:r>
    </w:p>
    <w:p w:rsidR="00BE5180" w:rsidRPr="0037029F" w:rsidRDefault="00BE5180" w:rsidP="00126C4F">
      <w:pPr>
        <w:numPr>
          <w:ilvl w:val="0"/>
          <w:numId w:val="217"/>
        </w:numPr>
        <w:tabs>
          <w:tab w:val="num" w:pos="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 xml:space="preserve"> Закон  РФ “О товарных знаках, знаках обслуживания и наименования мест происхождения товара” от 23.09.92. </w:t>
      </w:r>
      <w:r w:rsidRPr="0037029F">
        <w:rPr>
          <w:rFonts w:ascii="Times New Roman" w:eastAsia="Times New Roman" w:hAnsi="Times New Roman"/>
          <w:bCs/>
          <w:sz w:val="24"/>
          <w:szCs w:val="24"/>
          <w:lang w:eastAsia="ru-RU"/>
        </w:rPr>
        <w:t>ФЗ (в действующей редакции)</w:t>
      </w:r>
    </w:p>
    <w:p w:rsidR="00BE5180" w:rsidRPr="0037029F" w:rsidRDefault="00BE5180" w:rsidP="00126C4F">
      <w:pPr>
        <w:widowControl w:val="0"/>
        <w:numPr>
          <w:ilvl w:val="0"/>
          <w:numId w:val="217"/>
        </w:numPr>
        <w:shd w:val="clear" w:color="auto" w:fill="FFFFFF"/>
        <w:tabs>
          <w:tab w:val="left" w:pos="523"/>
        </w:tabs>
        <w:autoSpaceDE w:val="0"/>
        <w:autoSpaceDN w:val="0"/>
        <w:adjustRightInd w:val="0"/>
        <w:spacing w:after="0" w:line="240" w:lineRule="auto"/>
        <w:ind w:left="0" w:firstLine="709"/>
        <w:rPr>
          <w:rFonts w:ascii="Times New Roman" w:eastAsia="Times New Roman" w:hAnsi="Times New Roman"/>
          <w:color w:val="000000"/>
          <w:sz w:val="24"/>
          <w:szCs w:val="24"/>
          <w:lang w:eastAsia="ru-RU"/>
        </w:rPr>
      </w:pPr>
      <w:r w:rsidRPr="0037029F">
        <w:rPr>
          <w:rFonts w:ascii="Times New Roman" w:eastAsia="Times New Roman" w:hAnsi="Times New Roman"/>
          <w:sz w:val="24"/>
          <w:szCs w:val="24"/>
          <w:lang w:eastAsia="ru-RU"/>
        </w:rPr>
        <w:t xml:space="preserve">Закон РФ </w:t>
      </w:r>
      <w:r w:rsidRPr="0037029F">
        <w:rPr>
          <w:rFonts w:ascii="Times New Roman" w:eastAsia="Times New Roman" w:hAnsi="Times New Roman"/>
          <w:color w:val="000000"/>
          <w:sz w:val="24"/>
          <w:szCs w:val="24"/>
          <w:lang w:eastAsia="ru-RU"/>
        </w:rPr>
        <w:t>«О конкуренции и ограничении монополистической деятельности на товарных рынках», 26.05.1995</w:t>
      </w:r>
      <w:r w:rsidRPr="0037029F">
        <w:rPr>
          <w:rFonts w:ascii="Times New Roman" w:eastAsia="Times New Roman" w:hAnsi="Times New Roman"/>
          <w:bCs/>
          <w:sz w:val="24"/>
          <w:szCs w:val="24"/>
          <w:lang w:eastAsia="ru-RU"/>
        </w:rPr>
        <w:t xml:space="preserve"> (в действующей редакции)</w:t>
      </w:r>
    </w:p>
    <w:p w:rsidR="00BE5180" w:rsidRPr="0037029F" w:rsidRDefault="00BE5180" w:rsidP="00126C4F">
      <w:pPr>
        <w:numPr>
          <w:ilvl w:val="0"/>
          <w:numId w:val="217"/>
        </w:numPr>
        <w:tabs>
          <w:tab w:val="num" w:pos="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 xml:space="preserve">Закон РФ “Об информации, информатизации и защите информации”, № 24-ФЗ от 20.02.95 </w:t>
      </w:r>
      <w:r w:rsidRPr="0037029F">
        <w:rPr>
          <w:rFonts w:ascii="Times New Roman" w:eastAsia="Times New Roman" w:hAnsi="Times New Roman"/>
          <w:bCs/>
          <w:sz w:val="24"/>
          <w:szCs w:val="24"/>
          <w:lang w:eastAsia="ru-RU"/>
        </w:rPr>
        <w:t>ФЗ (в действующей редакции)</w:t>
      </w:r>
    </w:p>
    <w:p w:rsidR="00BE5180" w:rsidRPr="0037029F" w:rsidRDefault="00BE5180" w:rsidP="00126C4F">
      <w:pPr>
        <w:numPr>
          <w:ilvl w:val="0"/>
          <w:numId w:val="217"/>
        </w:numPr>
        <w:tabs>
          <w:tab w:val="num" w:pos="0"/>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 xml:space="preserve">Закон “О рекламе”, № 108-ФЗ от 18.07.95 </w:t>
      </w:r>
      <w:r w:rsidRPr="0037029F">
        <w:rPr>
          <w:rFonts w:ascii="Times New Roman" w:eastAsia="Times New Roman" w:hAnsi="Times New Roman"/>
          <w:bCs/>
          <w:sz w:val="24"/>
          <w:szCs w:val="24"/>
          <w:lang w:eastAsia="ru-RU"/>
        </w:rPr>
        <w:t>ФЗ (в действующей редакции)</w:t>
      </w:r>
    </w:p>
    <w:p w:rsidR="00BE5180" w:rsidRPr="0037029F" w:rsidRDefault="00BE5180" w:rsidP="00126C4F">
      <w:pPr>
        <w:numPr>
          <w:ilvl w:val="0"/>
          <w:numId w:val="217"/>
        </w:numPr>
        <w:tabs>
          <w:tab w:val="num" w:pos="0"/>
          <w:tab w:val="num" w:pos="426"/>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7029F">
        <w:rPr>
          <w:rFonts w:ascii="Times New Roman" w:eastAsia="Times New Roman" w:hAnsi="Times New Roman"/>
          <w:bCs/>
          <w:color w:val="000000"/>
          <w:sz w:val="24"/>
          <w:szCs w:val="24"/>
          <w:lang w:eastAsia="ru-RU"/>
        </w:rPr>
        <w:t>Федеральный</w:t>
      </w:r>
      <w:r w:rsidRPr="0037029F">
        <w:rPr>
          <w:rFonts w:ascii="Times New Roman" w:eastAsia="Times New Roman" w:hAnsi="Times New Roman"/>
          <w:color w:val="000000"/>
          <w:sz w:val="24"/>
          <w:szCs w:val="24"/>
          <w:lang w:eastAsia="ru-RU"/>
        </w:rPr>
        <w:t xml:space="preserve"> </w:t>
      </w:r>
      <w:r w:rsidRPr="0037029F">
        <w:rPr>
          <w:rFonts w:ascii="Times New Roman" w:eastAsia="Times New Roman" w:hAnsi="Times New Roman"/>
          <w:bCs/>
          <w:color w:val="000000"/>
          <w:sz w:val="24"/>
          <w:szCs w:val="24"/>
          <w:lang w:eastAsia="ru-RU"/>
        </w:rPr>
        <w:t>закон</w:t>
      </w:r>
      <w:r w:rsidRPr="0037029F">
        <w:rPr>
          <w:rFonts w:ascii="Times New Roman" w:eastAsia="Times New Roman" w:hAnsi="Times New Roman"/>
          <w:color w:val="000000"/>
          <w:sz w:val="24"/>
          <w:szCs w:val="24"/>
          <w:lang w:eastAsia="ru-RU"/>
        </w:rPr>
        <w:t xml:space="preserve"> Российской Федерации "</w:t>
      </w:r>
      <w:r w:rsidRPr="0037029F">
        <w:rPr>
          <w:rFonts w:ascii="Times New Roman" w:eastAsia="Times New Roman" w:hAnsi="Times New Roman"/>
          <w:bCs/>
          <w:color w:val="000000"/>
          <w:sz w:val="24"/>
          <w:szCs w:val="24"/>
          <w:lang w:eastAsia="ru-RU"/>
        </w:rPr>
        <w:t>О</w:t>
      </w:r>
      <w:r w:rsidRPr="0037029F">
        <w:rPr>
          <w:rFonts w:ascii="Times New Roman" w:eastAsia="Times New Roman" w:hAnsi="Times New Roman"/>
          <w:color w:val="000000"/>
          <w:sz w:val="24"/>
          <w:szCs w:val="24"/>
          <w:lang w:eastAsia="ru-RU"/>
        </w:rPr>
        <w:t xml:space="preserve"> </w:t>
      </w:r>
      <w:r w:rsidRPr="0037029F">
        <w:rPr>
          <w:rFonts w:ascii="Times New Roman" w:eastAsia="Times New Roman" w:hAnsi="Times New Roman"/>
          <w:bCs/>
          <w:color w:val="000000"/>
          <w:sz w:val="24"/>
          <w:szCs w:val="24"/>
          <w:lang w:eastAsia="ru-RU"/>
        </w:rPr>
        <w:t>развитии</w:t>
      </w:r>
      <w:r w:rsidRPr="0037029F">
        <w:rPr>
          <w:rFonts w:ascii="Times New Roman" w:eastAsia="Times New Roman" w:hAnsi="Times New Roman"/>
          <w:color w:val="000000"/>
          <w:sz w:val="24"/>
          <w:szCs w:val="24"/>
          <w:lang w:eastAsia="ru-RU"/>
        </w:rPr>
        <w:t xml:space="preserve"> </w:t>
      </w:r>
      <w:r w:rsidRPr="0037029F">
        <w:rPr>
          <w:rFonts w:ascii="Times New Roman" w:eastAsia="Times New Roman" w:hAnsi="Times New Roman"/>
          <w:bCs/>
          <w:color w:val="000000"/>
          <w:sz w:val="24"/>
          <w:szCs w:val="24"/>
          <w:lang w:eastAsia="ru-RU"/>
        </w:rPr>
        <w:t>малого</w:t>
      </w:r>
      <w:r w:rsidRPr="0037029F">
        <w:rPr>
          <w:rFonts w:ascii="Times New Roman" w:eastAsia="Times New Roman" w:hAnsi="Times New Roman"/>
          <w:color w:val="000000"/>
          <w:sz w:val="24"/>
          <w:szCs w:val="24"/>
          <w:lang w:eastAsia="ru-RU"/>
        </w:rPr>
        <w:t xml:space="preserve"> и среднего </w:t>
      </w:r>
      <w:r w:rsidRPr="0037029F">
        <w:rPr>
          <w:rFonts w:ascii="Times New Roman" w:eastAsia="Times New Roman" w:hAnsi="Times New Roman"/>
          <w:bCs/>
          <w:color w:val="000000"/>
          <w:sz w:val="24"/>
          <w:szCs w:val="24"/>
          <w:lang w:eastAsia="ru-RU"/>
        </w:rPr>
        <w:t>предпринимательства</w:t>
      </w:r>
      <w:r w:rsidRPr="0037029F">
        <w:rPr>
          <w:rFonts w:ascii="Times New Roman" w:eastAsia="Times New Roman" w:hAnsi="Times New Roman"/>
          <w:color w:val="000000"/>
          <w:sz w:val="24"/>
          <w:szCs w:val="24"/>
          <w:lang w:eastAsia="ru-RU"/>
        </w:rPr>
        <w:t xml:space="preserve"> в Российской Федерации", от 24 июля </w:t>
      </w:r>
      <w:smartTag w:uri="urn:schemas-microsoft-com:office:smarttags" w:element="metricconverter">
        <w:smartTagPr>
          <w:attr w:name="ProductID" w:val="2007 г"/>
        </w:smartTagPr>
        <w:r w:rsidRPr="0037029F">
          <w:rPr>
            <w:rFonts w:ascii="Times New Roman" w:eastAsia="Times New Roman" w:hAnsi="Times New Roman"/>
            <w:color w:val="000000"/>
            <w:sz w:val="24"/>
            <w:szCs w:val="24"/>
            <w:lang w:eastAsia="ru-RU"/>
          </w:rPr>
          <w:t>2007 г</w:t>
        </w:r>
      </w:smartTag>
      <w:r w:rsidRPr="0037029F">
        <w:rPr>
          <w:rFonts w:ascii="Times New Roman" w:eastAsia="Times New Roman" w:hAnsi="Times New Roman"/>
          <w:color w:val="000000"/>
          <w:sz w:val="24"/>
          <w:szCs w:val="24"/>
          <w:lang w:eastAsia="ru-RU"/>
        </w:rPr>
        <w:t>. N 209-</w:t>
      </w:r>
      <w:r w:rsidRPr="0037029F">
        <w:rPr>
          <w:rFonts w:ascii="Times New Roman" w:eastAsia="Times New Roman" w:hAnsi="Times New Roman"/>
          <w:bCs/>
          <w:color w:val="000000"/>
          <w:sz w:val="24"/>
          <w:szCs w:val="24"/>
          <w:lang w:eastAsia="ru-RU"/>
        </w:rPr>
        <w:t>ФЗ (</w:t>
      </w:r>
      <w:r w:rsidRPr="0037029F">
        <w:rPr>
          <w:rFonts w:ascii="Times New Roman" w:eastAsia="Times New Roman" w:hAnsi="Times New Roman"/>
          <w:sz w:val="24"/>
          <w:szCs w:val="24"/>
          <w:lang w:eastAsia="ru-RU"/>
        </w:rPr>
        <w:t>в действующей редакции)</w:t>
      </w:r>
    </w:p>
    <w:p w:rsidR="00BE5180" w:rsidRPr="0037029F" w:rsidRDefault="00BE5180" w:rsidP="00126C4F">
      <w:pPr>
        <w:numPr>
          <w:ilvl w:val="0"/>
          <w:numId w:val="217"/>
        </w:numPr>
        <w:tabs>
          <w:tab w:val="num" w:pos="0"/>
          <w:tab w:val="num" w:pos="426"/>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Закон РФ «О потребительской кооперации (потребительских обществах и их союзах) в РФ», от 19.06.1992г  №085-1 (в действующей редакции)</w:t>
      </w:r>
    </w:p>
    <w:p w:rsidR="00BE5180" w:rsidRPr="0037029F" w:rsidRDefault="00BE5180" w:rsidP="00126C4F">
      <w:pPr>
        <w:numPr>
          <w:ilvl w:val="0"/>
          <w:numId w:val="217"/>
        </w:numPr>
        <w:tabs>
          <w:tab w:val="num" w:pos="0"/>
          <w:tab w:val="num" w:pos="426"/>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Концепция развития потребительской кооперации до 20</w:t>
      </w:r>
      <w:r w:rsidR="008E4EC5">
        <w:rPr>
          <w:rFonts w:ascii="Times New Roman" w:eastAsia="Times New Roman" w:hAnsi="Times New Roman"/>
          <w:sz w:val="24"/>
          <w:szCs w:val="24"/>
          <w:lang w:eastAsia="ru-RU"/>
        </w:rPr>
        <w:t>21</w:t>
      </w:r>
      <w:r w:rsidRPr="0037029F">
        <w:rPr>
          <w:rFonts w:ascii="Times New Roman" w:eastAsia="Times New Roman" w:hAnsi="Times New Roman"/>
          <w:sz w:val="24"/>
          <w:szCs w:val="24"/>
          <w:lang w:eastAsia="ru-RU"/>
        </w:rPr>
        <w:t xml:space="preserve"> года. Центросоюз РФ. </w:t>
      </w:r>
    </w:p>
    <w:p w:rsidR="00BE5180" w:rsidRPr="0037029F" w:rsidRDefault="00BE5180" w:rsidP="00126C4F">
      <w:pPr>
        <w:numPr>
          <w:ilvl w:val="0"/>
          <w:numId w:val="217"/>
        </w:numPr>
        <w:tabs>
          <w:tab w:val="num" w:pos="0"/>
          <w:tab w:val="num" w:pos="426"/>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7029F">
        <w:rPr>
          <w:rFonts w:ascii="Times New Roman" w:eastAsia="Times New Roman" w:hAnsi="Times New Roman"/>
          <w:color w:val="000000"/>
          <w:sz w:val="24"/>
          <w:szCs w:val="24"/>
          <w:lang w:eastAsia="ru-RU"/>
        </w:rPr>
        <w:t>«О государственной регистрации юридических лиц», 8.08.2001</w:t>
      </w:r>
    </w:p>
    <w:p w:rsidR="00BE5180" w:rsidRPr="0037029F" w:rsidRDefault="00BE5180" w:rsidP="00126C4F">
      <w:pPr>
        <w:numPr>
          <w:ilvl w:val="0"/>
          <w:numId w:val="217"/>
        </w:numPr>
        <w:tabs>
          <w:tab w:val="num" w:pos="0"/>
          <w:tab w:val="num" w:pos="426"/>
        </w:tabs>
        <w:autoSpaceDE w:val="0"/>
        <w:autoSpaceDN w:val="0"/>
        <w:adjustRightInd w:val="0"/>
        <w:spacing w:after="0" w:line="240" w:lineRule="auto"/>
        <w:ind w:left="0" w:firstLine="709"/>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«О несостоятельности (банкротстве) предприятий», 26.10.2002</w:t>
      </w:r>
    </w:p>
    <w:p w:rsidR="00BE5180" w:rsidRPr="0037029F" w:rsidRDefault="00BE5180" w:rsidP="00126C4F">
      <w:pPr>
        <w:numPr>
          <w:ilvl w:val="0"/>
          <w:numId w:val="217"/>
        </w:numPr>
        <w:tabs>
          <w:tab w:val="num" w:pos="0"/>
          <w:tab w:val="num" w:pos="426"/>
        </w:tabs>
        <w:autoSpaceDE w:val="0"/>
        <w:autoSpaceDN w:val="0"/>
        <w:adjustRightInd w:val="0"/>
        <w:spacing w:after="0" w:line="240" w:lineRule="auto"/>
        <w:ind w:left="0" w:firstLine="709"/>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 xml:space="preserve">Федеральный закон «О защите прав потребителей», введенный в действие Постановлением Верховного Совета Российской Федерации от 7 февраля </w:t>
      </w:r>
      <w:smartTag w:uri="urn:schemas-microsoft-com:office:smarttags" w:element="metricconverter">
        <w:smartTagPr>
          <w:attr w:name="ProductID" w:val="1992 г"/>
        </w:smartTagPr>
        <w:r w:rsidRPr="0037029F">
          <w:rPr>
            <w:rFonts w:ascii="Times New Roman" w:eastAsia="Times New Roman" w:hAnsi="Times New Roman"/>
            <w:color w:val="000000"/>
            <w:sz w:val="24"/>
            <w:szCs w:val="24"/>
            <w:lang w:eastAsia="ru-RU"/>
          </w:rPr>
          <w:t>1992 г</w:t>
        </w:r>
      </w:smartTag>
      <w:r w:rsidRPr="0037029F">
        <w:rPr>
          <w:rFonts w:ascii="Times New Roman" w:eastAsia="Times New Roman" w:hAnsi="Times New Roman"/>
          <w:color w:val="000000"/>
          <w:sz w:val="24"/>
          <w:szCs w:val="24"/>
          <w:lang w:eastAsia="ru-RU"/>
        </w:rPr>
        <w:t>. № 2300/1-1. В редакции 2009г.</w:t>
      </w:r>
    </w:p>
    <w:p w:rsidR="00BE5180" w:rsidRPr="0037029F" w:rsidRDefault="00BE5180" w:rsidP="00126C4F">
      <w:pPr>
        <w:numPr>
          <w:ilvl w:val="0"/>
          <w:numId w:val="217"/>
        </w:numPr>
        <w:tabs>
          <w:tab w:val="num" w:pos="0"/>
          <w:tab w:val="num" w:pos="426"/>
        </w:tabs>
        <w:autoSpaceDE w:val="0"/>
        <w:autoSpaceDN w:val="0"/>
        <w:adjustRightInd w:val="0"/>
        <w:spacing w:after="0" w:line="240" w:lineRule="auto"/>
        <w:ind w:left="0" w:firstLine="709"/>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 xml:space="preserve">Федеральный закон « Об основах государственного регулирования торговой деятельности в Российской Федерации», от 28 декабря </w:t>
      </w:r>
      <w:smartTag w:uri="urn:schemas-microsoft-com:office:smarttags" w:element="metricconverter">
        <w:smartTagPr>
          <w:attr w:name="ProductID" w:val="2009 г"/>
        </w:smartTagPr>
        <w:r w:rsidRPr="0037029F">
          <w:rPr>
            <w:rFonts w:ascii="Times New Roman" w:eastAsia="Times New Roman" w:hAnsi="Times New Roman"/>
            <w:color w:val="000000"/>
            <w:sz w:val="24"/>
            <w:szCs w:val="24"/>
            <w:lang w:eastAsia="ru-RU"/>
          </w:rPr>
          <w:t>2009 г</w:t>
        </w:r>
      </w:smartTag>
      <w:r w:rsidRPr="0037029F">
        <w:rPr>
          <w:rFonts w:ascii="Times New Roman" w:eastAsia="Times New Roman" w:hAnsi="Times New Roman"/>
          <w:color w:val="000000"/>
          <w:sz w:val="24"/>
          <w:szCs w:val="24"/>
          <w:lang w:eastAsia="ru-RU"/>
        </w:rPr>
        <w:t xml:space="preserve"> № 381 – ФЗ</w:t>
      </w:r>
    </w:p>
    <w:p w:rsidR="00BE5180" w:rsidRPr="0037029F" w:rsidRDefault="00BE5180" w:rsidP="00126C4F">
      <w:pPr>
        <w:numPr>
          <w:ilvl w:val="0"/>
          <w:numId w:val="217"/>
        </w:numPr>
        <w:tabs>
          <w:tab w:val="num" w:pos="0"/>
          <w:tab w:val="num" w:pos="426"/>
        </w:tabs>
        <w:autoSpaceDE w:val="0"/>
        <w:autoSpaceDN w:val="0"/>
        <w:adjustRightInd w:val="0"/>
        <w:spacing w:after="0" w:line="240" w:lineRule="auto"/>
        <w:ind w:left="0" w:firstLine="709"/>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Федеральный закон «О защите прав юридических лиц и индивидуальных предпринимателей при проведении государственного контроля (надзора) и муниципального контроля от14.07.2001 № 134-ФЗ.</w:t>
      </w:r>
    </w:p>
    <w:p w:rsidR="00BE5180" w:rsidRPr="0037029F" w:rsidRDefault="00BE5180" w:rsidP="0037029F">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Основные источники:</w:t>
      </w:r>
    </w:p>
    <w:p w:rsidR="008E4EC5" w:rsidRDefault="008E4EC5" w:rsidP="00126C4F">
      <w:pPr>
        <w:numPr>
          <w:ilvl w:val="0"/>
          <w:numId w:val="219"/>
        </w:numPr>
        <w:tabs>
          <w:tab w:val="left" w:pos="284"/>
          <w:tab w:val="num" w:pos="540"/>
        </w:tabs>
        <w:spacing w:after="0" w:line="240" w:lineRule="auto"/>
        <w:ind w:left="0" w:firstLine="0"/>
        <w:jc w:val="both"/>
        <w:rPr>
          <w:rFonts w:ascii="Times New Roman" w:eastAsia="Times New Roman" w:hAnsi="Times New Roman"/>
          <w:sz w:val="24"/>
          <w:szCs w:val="24"/>
          <w:lang w:eastAsia="ru-RU"/>
        </w:rPr>
      </w:pPr>
      <w:r w:rsidRPr="00A35983">
        <w:rPr>
          <w:rFonts w:ascii="Times New Roman" w:eastAsia="Times New Roman" w:hAnsi="Times New Roman"/>
          <w:sz w:val="24"/>
          <w:szCs w:val="24"/>
          <w:lang w:eastAsia="ru-RU"/>
        </w:rPr>
        <w:t>Арустамов, Э.А. Организация предпринимательской деятельности [Текст]: учебное пособие / Э.А. Арустамов, А.Н. Пахомкин, Т.П. Митрофанова. – М : Дашков и Кº, 2015. – 334 с.</w:t>
      </w:r>
    </w:p>
    <w:p w:rsidR="008E4EC5" w:rsidRDefault="008E4EC5" w:rsidP="00126C4F">
      <w:pPr>
        <w:numPr>
          <w:ilvl w:val="0"/>
          <w:numId w:val="219"/>
        </w:numPr>
        <w:tabs>
          <w:tab w:val="left" w:pos="284"/>
          <w:tab w:val="num" w:pos="540"/>
        </w:tabs>
        <w:spacing w:after="0" w:line="240" w:lineRule="auto"/>
        <w:ind w:left="0" w:firstLine="0"/>
        <w:jc w:val="both"/>
        <w:rPr>
          <w:rFonts w:ascii="Times New Roman" w:eastAsia="Times New Roman" w:hAnsi="Times New Roman"/>
          <w:sz w:val="24"/>
          <w:szCs w:val="24"/>
          <w:lang w:eastAsia="ru-RU"/>
        </w:rPr>
      </w:pPr>
      <w:r w:rsidRPr="00D01134">
        <w:rPr>
          <w:rFonts w:ascii="Times New Roman" w:eastAsia="Times New Roman" w:hAnsi="Times New Roman"/>
          <w:bCs/>
          <w:sz w:val="24"/>
          <w:szCs w:val="24"/>
          <w:lang w:eastAsia="ru-RU"/>
        </w:rPr>
        <w:lastRenderedPageBreak/>
        <w:t>Балашов, А. И. Предпринимательское право [Электронный ресурс] : учебник и практикум / А. И. Балашов, В. Г. Беляков. - М.: Юрайт, 2020. – 333 с.– ЭБС «Юрайт».</w:t>
      </w:r>
    </w:p>
    <w:p w:rsidR="008E4EC5" w:rsidRPr="00A35983" w:rsidRDefault="008E4EC5" w:rsidP="00126C4F">
      <w:pPr>
        <w:numPr>
          <w:ilvl w:val="0"/>
          <w:numId w:val="219"/>
        </w:numPr>
        <w:tabs>
          <w:tab w:val="left" w:pos="284"/>
          <w:tab w:val="num" w:pos="540"/>
        </w:tabs>
        <w:spacing w:after="0" w:line="240" w:lineRule="auto"/>
        <w:ind w:left="0" w:firstLine="0"/>
        <w:jc w:val="both"/>
        <w:rPr>
          <w:rFonts w:ascii="Times New Roman" w:eastAsia="Times New Roman" w:hAnsi="Times New Roman"/>
          <w:sz w:val="24"/>
          <w:szCs w:val="24"/>
          <w:lang w:eastAsia="ru-RU"/>
        </w:rPr>
      </w:pPr>
      <w:r w:rsidRPr="00D01134">
        <w:rPr>
          <w:rFonts w:ascii="Times New Roman" w:eastAsia="Times New Roman" w:hAnsi="Times New Roman"/>
          <w:sz w:val="24"/>
          <w:szCs w:val="24"/>
          <w:lang w:eastAsia="ru-RU"/>
        </w:rPr>
        <w:t>Баринов, В. А. Бизнес-планирование [Текст] : учеб. пособие / В. А. Баринов. - Москва : ФОРУМ, 2017. - 272 с. - (ПО)</w:t>
      </w:r>
    </w:p>
    <w:p w:rsidR="008E4EC5" w:rsidRPr="00A35983" w:rsidRDefault="008E4EC5" w:rsidP="00126C4F">
      <w:pPr>
        <w:widowControl w:val="0"/>
        <w:numPr>
          <w:ilvl w:val="0"/>
          <w:numId w:val="219"/>
        </w:numPr>
        <w:shd w:val="clear" w:color="auto" w:fill="FFFFFF"/>
        <w:tabs>
          <w:tab w:val="left" w:pos="0"/>
          <w:tab w:val="left" w:pos="284"/>
          <w:tab w:val="num" w:pos="540"/>
          <w:tab w:val="left" w:pos="567"/>
          <w:tab w:val="left" w:pos="108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A35983">
        <w:rPr>
          <w:rFonts w:ascii="Times New Roman" w:eastAsia="Times New Roman" w:hAnsi="Times New Roman"/>
          <w:sz w:val="24"/>
          <w:szCs w:val="24"/>
          <w:lang w:eastAsia="ru-RU"/>
        </w:rPr>
        <w:t xml:space="preserve">Буров, В. П. Бизнес-план фирмы. Теория и практика: Учебное пособие. - М.: Инфра-М, 2015. </w:t>
      </w:r>
    </w:p>
    <w:p w:rsidR="008E4EC5" w:rsidRPr="00A35983" w:rsidRDefault="008E4EC5" w:rsidP="00126C4F">
      <w:pPr>
        <w:numPr>
          <w:ilvl w:val="0"/>
          <w:numId w:val="219"/>
        </w:numPr>
        <w:tabs>
          <w:tab w:val="left" w:pos="284"/>
          <w:tab w:val="num" w:pos="540"/>
        </w:tabs>
        <w:autoSpaceDE w:val="0"/>
        <w:autoSpaceDN w:val="0"/>
        <w:adjustRightInd w:val="0"/>
        <w:spacing w:after="0" w:line="240" w:lineRule="auto"/>
        <w:ind w:left="0" w:firstLine="0"/>
        <w:jc w:val="both"/>
        <w:rPr>
          <w:rFonts w:ascii="Times New Roman" w:eastAsia="Times New Roman" w:hAnsi="Times New Roman"/>
          <w:color w:val="000000"/>
          <w:sz w:val="24"/>
          <w:szCs w:val="24"/>
          <w:lang w:eastAsia="ru-RU"/>
        </w:rPr>
      </w:pPr>
      <w:r w:rsidRPr="00A35983">
        <w:rPr>
          <w:rFonts w:ascii="Times New Roman" w:eastAsia="Times New Roman" w:hAnsi="Times New Roman"/>
          <w:color w:val="000000"/>
          <w:sz w:val="24"/>
          <w:szCs w:val="24"/>
          <w:lang w:eastAsia="ru-RU"/>
        </w:rPr>
        <w:t>Борисова, О.В. Бизнес-планирование деятельности предприятий торговли  [Текст]: учебное пособие / О.В. Борисова. – М.: Академия. 2015. – 208 с.</w:t>
      </w:r>
    </w:p>
    <w:p w:rsidR="008E4EC5" w:rsidRPr="00A35983" w:rsidRDefault="008E4EC5" w:rsidP="00126C4F">
      <w:pPr>
        <w:numPr>
          <w:ilvl w:val="0"/>
          <w:numId w:val="219"/>
        </w:numPr>
        <w:tabs>
          <w:tab w:val="left" w:pos="284"/>
          <w:tab w:val="num" w:pos="540"/>
        </w:tabs>
        <w:autoSpaceDE w:val="0"/>
        <w:autoSpaceDN w:val="0"/>
        <w:adjustRightInd w:val="0"/>
        <w:spacing w:after="0" w:line="240" w:lineRule="auto"/>
        <w:ind w:left="0" w:firstLine="0"/>
        <w:jc w:val="both"/>
        <w:rPr>
          <w:rFonts w:ascii="Times New Roman" w:eastAsia="Times New Roman" w:hAnsi="Times New Roman"/>
          <w:color w:val="000000"/>
          <w:sz w:val="24"/>
          <w:szCs w:val="24"/>
          <w:lang w:eastAsia="ru-RU"/>
        </w:rPr>
      </w:pPr>
      <w:r w:rsidRPr="00A35983">
        <w:rPr>
          <w:rFonts w:ascii="Times New Roman" w:eastAsia="Times New Roman" w:hAnsi="Times New Roman"/>
          <w:color w:val="000000"/>
          <w:sz w:val="24"/>
          <w:szCs w:val="24"/>
          <w:lang w:eastAsia="ru-RU"/>
        </w:rPr>
        <w:t xml:space="preserve">Драчёва, Е.Л. Менеджмент  [Текст] учебное пособие / Е.Л. Драчёва. – М.: Академия. 2015. – 288 с. </w:t>
      </w:r>
    </w:p>
    <w:p w:rsidR="008E4EC5" w:rsidRPr="00A35983" w:rsidRDefault="008E4EC5" w:rsidP="00126C4F">
      <w:pPr>
        <w:numPr>
          <w:ilvl w:val="0"/>
          <w:numId w:val="219"/>
        </w:numPr>
        <w:tabs>
          <w:tab w:val="left" w:pos="284"/>
          <w:tab w:val="num" w:pos="540"/>
        </w:tabs>
        <w:autoSpaceDE w:val="0"/>
        <w:autoSpaceDN w:val="0"/>
        <w:adjustRightInd w:val="0"/>
        <w:spacing w:after="0" w:line="240" w:lineRule="auto"/>
        <w:ind w:left="0" w:firstLine="0"/>
        <w:jc w:val="both"/>
        <w:rPr>
          <w:rFonts w:ascii="Times New Roman" w:eastAsia="Times New Roman" w:hAnsi="Times New Roman"/>
          <w:color w:val="000000"/>
          <w:sz w:val="24"/>
          <w:szCs w:val="24"/>
          <w:lang w:eastAsia="ru-RU"/>
        </w:rPr>
      </w:pPr>
      <w:r w:rsidRPr="00A35983">
        <w:rPr>
          <w:rFonts w:ascii="Times New Roman" w:eastAsia="Times New Roman" w:hAnsi="Times New Roman"/>
          <w:color w:val="000000"/>
          <w:sz w:val="24"/>
          <w:szCs w:val="24"/>
          <w:lang w:eastAsia="ru-RU"/>
        </w:rPr>
        <w:t xml:space="preserve">Иванов, Г.Г. Организация и технология коммерческой деятельности  [Текст]: учебное пособие / Г.Г. Иванов – М.: Академия. 2015. – 272 с. </w:t>
      </w:r>
    </w:p>
    <w:p w:rsidR="008E4EC5" w:rsidRDefault="008E4EC5" w:rsidP="00126C4F">
      <w:pPr>
        <w:numPr>
          <w:ilvl w:val="0"/>
          <w:numId w:val="219"/>
        </w:numPr>
        <w:tabs>
          <w:tab w:val="left" w:pos="284"/>
          <w:tab w:val="num" w:pos="540"/>
        </w:tabs>
        <w:autoSpaceDE w:val="0"/>
        <w:autoSpaceDN w:val="0"/>
        <w:adjustRightInd w:val="0"/>
        <w:spacing w:after="0" w:line="240" w:lineRule="auto"/>
        <w:ind w:left="0" w:firstLine="0"/>
        <w:jc w:val="both"/>
        <w:rPr>
          <w:rFonts w:ascii="Times New Roman" w:eastAsia="Times New Roman" w:hAnsi="Times New Roman"/>
          <w:color w:val="000000"/>
          <w:sz w:val="24"/>
          <w:szCs w:val="24"/>
          <w:lang w:eastAsia="ru-RU"/>
        </w:rPr>
      </w:pPr>
      <w:r w:rsidRPr="00A35983">
        <w:rPr>
          <w:rFonts w:ascii="Times New Roman" w:eastAsia="Times New Roman" w:hAnsi="Times New Roman"/>
          <w:color w:val="000000"/>
          <w:sz w:val="24"/>
          <w:szCs w:val="24"/>
          <w:lang w:eastAsia="ru-RU"/>
        </w:rPr>
        <w:t xml:space="preserve">Иванов, Г.Г. Организация и технология коммерческой деятельности: [Текст] : практикум / Г.Г. Иванов. М.: Академия, 2014. – 224 с. </w:t>
      </w:r>
    </w:p>
    <w:p w:rsidR="008E4EC5" w:rsidRPr="000928A3" w:rsidRDefault="008E4EC5" w:rsidP="00126C4F">
      <w:pPr>
        <w:numPr>
          <w:ilvl w:val="0"/>
          <w:numId w:val="219"/>
        </w:numPr>
        <w:tabs>
          <w:tab w:val="left" w:pos="284"/>
          <w:tab w:val="num" w:pos="540"/>
        </w:tabs>
        <w:autoSpaceDE w:val="0"/>
        <w:autoSpaceDN w:val="0"/>
        <w:adjustRightInd w:val="0"/>
        <w:spacing w:after="0" w:line="240" w:lineRule="auto"/>
        <w:ind w:left="0" w:firstLine="0"/>
        <w:jc w:val="both"/>
        <w:rPr>
          <w:rFonts w:ascii="Times New Roman" w:eastAsia="Times New Roman" w:hAnsi="Times New Roman"/>
          <w:color w:val="000000"/>
          <w:sz w:val="24"/>
          <w:szCs w:val="24"/>
          <w:lang w:eastAsia="ru-RU"/>
        </w:rPr>
      </w:pPr>
      <w:r w:rsidRPr="000928A3">
        <w:rPr>
          <w:rFonts w:ascii="Times New Roman" w:eastAsia="Times New Roman" w:hAnsi="Times New Roman"/>
          <w:bCs/>
          <w:color w:val="000000"/>
          <w:sz w:val="24"/>
          <w:szCs w:val="24"/>
          <w:lang w:eastAsia="ru-RU"/>
        </w:rPr>
        <w:t>Казначевская, Г. Б. Менеджмент [Текст] : учебник / Г. Б. Казначевская. - Ростов-на-Дону : Феникс, 2018. - 429 с.</w:t>
      </w:r>
    </w:p>
    <w:p w:rsidR="008E4EC5" w:rsidRPr="00D01134" w:rsidRDefault="008E4EC5" w:rsidP="00126C4F">
      <w:pPr>
        <w:numPr>
          <w:ilvl w:val="0"/>
          <w:numId w:val="219"/>
        </w:numPr>
        <w:tabs>
          <w:tab w:val="left" w:pos="284"/>
          <w:tab w:val="num" w:pos="540"/>
        </w:tabs>
        <w:autoSpaceDE w:val="0"/>
        <w:autoSpaceDN w:val="0"/>
        <w:adjustRightInd w:val="0"/>
        <w:spacing w:after="0" w:line="240" w:lineRule="auto"/>
        <w:ind w:left="0" w:firstLine="0"/>
        <w:jc w:val="both"/>
        <w:rPr>
          <w:rFonts w:ascii="Times New Roman" w:eastAsia="Times New Roman" w:hAnsi="Times New Roman"/>
          <w:color w:val="000000"/>
          <w:sz w:val="24"/>
          <w:szCs w:val="24"/>
          <w:lang w:eastAsia="ru-RU"/>
        </w:rPr>
      </w:pPr>
      <w:r w:rsidRPr="00D01134">
        <w:rPr>
          <w:rFonts w:ascii="Times New Roman" w:eastAsia="Times New Roman" w:hAnsi="Times New Roman"/>
          <w:bCs/>
          <w:color w:val="000000"/>
          <w:sz w:val="24"/>
          <w:szCs w:val="24"/>
          <w:lang w:eastAsia="ru-RU"/>
        </w:rPr>
        <w:t>Косьмин, А. Д. Менеджмент [Текст] : учебник для СПО / А. Д. Косьмин. – М. : ИЦ "Академия", 2018. - 208 с.</w:t>
      </w:r>
    </w:p>
    <w:p w:rsidR="008E4EC5" w:rsidRPr="00D01134" w:rsidRDefault="008E4EC5" w:rsidP="00126C4F">
      <w:pPr>
        <w:numPr>
          <w:ilvl w:val="0"/>
          <w:numId w:val="219"/>
        </w:numPr>
        <w:tabs>
          <w:tab w:val="left" w:pos="284"/>
          <w:tab w:val="num" w:pos="540"/>
        </w:tabs>
        <w:autoSpaceDE w:val="0"/>
        <w:autoSpaceDN w:val="0"/>
        <w:adjustRightInd w:val="0"/>
        <w:spacing w:after="0" w:line="240" w:lineRule="auto"/>
        <w:ind w:left="0" w:firstLine="0"/>
        <w:jc w:val="both"/>
        <w:rPr>
          <w:rFonts w:ascii="Times New Roman" w:eastAsia="Times New Roman" w:hAnsi="Times New Roman"/>
          <w:color w:val="000000"/>
          <w:sz w:val="24"/>
          <w:szCs w:val="24"/>
          <w:lang w:eastAsia="ru-RU"/>
        </w:rPr>
      </w:pPr>
      <w:r w:rsidRPr="00D01134">
        <w:rPr>
          <w:rFonts w:ascii="Times New Roman" w:eastAsia="Times New Roman" w:hAnsi="Times New Roman"/>
          <w:color w:val="000000"/>
          <w:sz w:val="24"/>
          <w:szCs w:val="24"/>
          <w:lang w:eastAsia="ru-RU"/>
        </w:rPr>
        <w:t xml:space="preserve">Лапуста, М. Г. Предпринимательство </w:t>
      </w:r>
      <w:r w:rsidRPr="00D01134">
        <w:rPr>
          <w:rFonts w:ascii="Times New Roman" w:eastAsia="Times New Roman" w:hAnsi="Times New Roman"/>
          <w:bCs/>
          <w:color w:val="000000"/>
          <w:sz w:val="24"/>
          <w:szCs w:val="24"/>
          <w:lang w:eastAsia="ru-RU"/>
        </w:rPr>
        <w:t>[Текст]: учебник / М. Г. Лапуста.–М. : ИНФРА-М, 2019. – 384с.</w:t>
      </w:r>
    </w:p>
    <w:p w:rsidR="008E4EC5" w:rsidRDefault="008E4EC5" w:rsidP="00126C4F">
      <w:pPr>
        <w:widowControl w:val="0"/>
        <w:numPr>
          <w:ilvl w:val="0"/>
          <w:numId w:val="219"/>
        </w:numPr>
        <w:tabs>
          <w:tab w:val="left" w:pos="284"/>
          <w:tab w:val="num" w:pos="540"/>
          <w:tab w:val="left" w:pos="567"/>
        </w:tabs>
        <w:suppressAutoHyphens/>
        <w:spacing w:after="0" w:line="240" w:lineRule="auto"/>
        <w:ind w:left="0" w:firstLine="0"/>
        <w:jc w:val="both"/>
        <w:rPr>
          <w:rFonts w:ascii="Times New Roman" w:eastAsia="Times New Roman" w:hAnsi="Times New Roman"/>
          <w:iCs/>
          <w:sz w:val="24"/>
          <w:szCs w:val="24"/>
          <w:lang w:eastAsia="ru-RU"/>
        </w:rPr>
      </w:pPr>
      <w:r w:rsidRPr="00A35983">
        <w:rPr>
          <w:rFonts w:ascii="Times New Roman" w:eastAsia="Times New Roman" w:hAnsi="Times New Roman"/>
          <w:iCs/>
          <w:sz w:val="24"/>
          <w:szCs w:val="24"/>
          <w:lang w:eastAsia="ru-RU"/>
        </w:rPr>
        <w:t>Мазилкина  Е.И. Организация работы магазина. – М.: ИТК Дашков и К</w:t>
      </w:r>
      <w:r w:rsidRPr="00A35983">
        <w:rPr>
          <w:rFonts w:ascii="Times New Roman" w:eastAsia="Times New Roman" w:hAnsi="Times New Roman"/>
          <w:iCs/>
          <w:sz w:val="24"/>
          <w:szCs w:val="24"/>
          <w:vertAlign w:val="superscript"/>
          <w:lang w:eastAsia="ru-RU"/>
        </w:rPr>
        <w:t>0</w:t>
      </w:r>
      <w:r w:rsidRPr="00A35983">
        <w:rPr>
          <w:rFonts w:ascii="Times New Roman" w:eastAsia="Times New Roman" w:hAnsi="Times New Roman"/>
          <w:iCs/>
          <w:sz w:val="24"/>
          <w:szCs w:val="24"/>
          <w:lang w:eastAsia="ru-RU"/>
        </w:rPr>
        <w:t>, 2015.</w:t>
      </w:r>
    </w:p>
    <w:p w:rsidR="008E4EC5" w:rsidRPr="00D01134" w:rsidRDefault="008E4EC5" w:rsidP="00126C4F">
      <w:pPr>
        <w:widowControl w:val="0"/>
        <w:numPr>
          <w:ilvl w:val="0"/>
          <w:numId w:val="219"/>
        </w:numPr>
        <w:tabs>
          <w:tab w:val="left" w:pos="284"/>
          <w:tab w:val="num" w:pos="540"/>
          <w:tab w:val="left" w:pos="567"/>
        </w:tabs>
        <w:suppressAutoHyphens/>
        <w:spacing w:after="0" w:line="240" w:lineRule="auto"/>
        <w:ind w:left="0" w:firstLine="0"/>
        <w:jc w:val="both"/>
        <w:rPr>
          <w:rFonts w:ascii="Times New Roman" w:eastAsia="Times New Roman" w:hAnsi="Times New Roman"/>
          <w:iCs/>
          <w:sz w:val="24"/>
          <w:szCs w:val="24"/>
          <w:lang w:eastAsia="ru-RU"/>
        </w:rPr>
      </w:pPr>
      <w:r w:rsidRPr="00D01134">
        <w:rPr>
          <w:rFonts w:ascii="Times New Roman" w:eastAsia="Times New Roman" w:hAnsi="Times New Roman"/>
          <w:bCs/>
          <w:iCs/>
          <w:sz w:val="24"/>
          <w:szCs w:val="24"/>
          <w:lang w:eastAsia="ru-RU"/>
        </w:rPr>
        <w:t>Менеджмент [Электронный ресурс]: учебник для СПО / Ю. В. Кузнецов [и др.] ; под ред. Ю. В. Кузнецова. — М. : Юрайт, 2020. — 448 с. —ЭБС «Юрайт».</w:t>
      </w:r>
    </w:p>
    <w:p w:rsidR="008E4EC5" w:rsidRPr="00D01134" w:rsidRDefault="008E4EC5" w:rsidP="00126C4F">
      <w:pPr>
        <w:widowControl w:val="0"/>
        <w:numPr>
          <w:ilvl w:val="0"/>
          <w:numId w:val="219"/>
        </w:numPr>
        <w:tabs>
          <w:tab w:val="left" w:pos="284"/>
          <w:tab w:val="num" w:pos="540"/>
          <w:tab w:val="left" w:pos="567"/>
        </w:tabs>
        <w:suppressAutoHyphens/>
        <w:spacing w:after="0" w:line="240" w:lineRule="auto"/>
        <w:ind w:left="0" w:firstLine="0"/>
        <w:jc w:val="both"/>
        <w:rPr>
          <w:rFonts w:ascii="Times New Roman" w:eastAsia="Times New Roman" w:hAnsi="Times New Roman"/>
          <w:iCs/>
          <w:sz w:val="24"/>
          <w:szCs w:val="24"/>
          <w:lang w:eastAsia="ru-RU"/>
        </w:rPr>
      </w:pPr>
      <w:r w:rsidRPr="00D01134">
        <w:rPr>
          <w:rFonts w:ascii="Times New Roman" w:eastAsia="Times New Roman" w:hAnsi="Times New Roman"/>
          <w:bCs/>
          <w:iCs/>
          <w:sz w:val="24"/>
          <w:szCs w:val="24"/>
          <w:lang w:eastAsia="ru-RU"/>
        </w:rPr>
        <w:t>Менеджмент [Электронный ресурс]: учебник / под общ. ред. Н. И. Астаховой, Г. И. Москвитина. - Москва : Юрайт, 2020. - 422 с. – ЭБС «Юрайт».</w:t>
      </w:r>
    </w:p>
    <w:p w:rsidR="008E4EC5" w:rsidRDefault="008E4EC5" w:rsidP="00126C4F">
      <w:pPr>
        <w:widowControl w:val="0"/>
        <w:numPr>
          <w:ilvl w:val="0"/>
          <w:numId w:val="219"/>
        </w:numPr>
        <w:tabs>
          <w:tab w:val="left" w:pos="284"/>
          <w:tab w:val="num" w:pos="540"/>
          <w:tab w:val="left" w:pos="567"/>
        </w:tabs>
        <w:suppressAutoHyphens/>
        <w:spacing w:after="0" w:line="240" w:lineRule="auto"/>
        <w:ind w:left="0" w:firstLine="0"/>
        <w:jc w:val="both"/>
        <w:rPr>
          <w:rFonts w:ascii="Times New Roman" w:eastAsia="Times New Roman" w:hAnsi="Times New Roman"/>
          <w:iCs/>
          <w:sz w:val="24"/>
          <w:szCs w:val="24"/>
          <w:lang w:eastAsia="ru-RU"/>
        </w:rPr>
      </w:pPr>
      <w:r w:rsidRPr="00D01134">
        <w:rPr>
          <w:rFonts w:ascii="Times New Roman" w:eastAsia="Times New Roman" w:hAnsi="Times New Roman"/>
          <w:iCs/>
          <w:sz w:val="24"/>
          <w:szCs w:val="24"/>
          <w:lang w:eastAsia="ru-RU"/>
        </w:rPr>
        <w:t>Организация предпринимательской деятельности [Текст] : учеб. пособие / под ред. О. В. Шеменевой, Т. В. Харитоновой. - Москва : ИТК "Дашков и Ко", 2017. - 520 с.</w:t>
      </w:r>
    </w:p>
    <w:p w:rsidR="008E4EC5" w:rsidRDefault="008E4EC5" w:rsidP="00126C4F">
      <w:pPr>
        <w:widowControl w:val="0"/>
        <w:numPr>
          <w:ilvl w:val="0"/>
          <w:numId w:val="219"/>
        </w:numPr>
        <w:tabs>
          <w:tab w:val="left" w:pos="284"/>
          <w:tab w:val="num" w:pos="540"/>
          <w:tab w:val="left" w:pos="567"/>
        </w:tabs>
        <w:suppressAutoHyphens/>
        <w:spacing w:after="0" w:line="240" w:lineRule="auto"/>
        <w:ind w:left="0" w:firstLine="0"/>
        <w:jc w:val="both"/>
        <w:rPr>
          <w:rFonts w:ascii="Times New Roman" w:eastAsia="Times New Roman" w:hAnsi="Times New Roman"/>
          <w:iCs/>
          <w:sz w:val="24"/>
          <w:szCs w:val="24"/>
          <w:lang w:eastAsia="ru-RU"/>
        </w:rPr>
      </w:pPr>
      <w:r w:rsidRPr="000928A3">
        <w:rPr>
          <w:rFonts w:ascii="Times New Roman" w:eastAsia="Times New Roman" w:hAnsi="Times New Roman"/>
          <w:iCs/>
          <w:sz w:val="24"/>
          <w:szCs w:val="24"/>
          <w:lang w:eastAsia="ru-RU"/>
        </w:rPr>
        <w:t>Основы коммерческой деятельности [Электронный ресурс]: учебник / И. М. Синяева [и др.]. – М.: Юрайт, 2019. - 506 с. - ЭБС «Юрайт»</w:t>
      </w:r>
    </w:p>
    <w:p w:rsidR="008E4EC5" w:rsidRPr="00D01134" w:rsidRDefault="008E4EC5" w:rsidP="00126C4F">
      <w:pPr>
        <w:widowControl w:val="0"/>
        <w:numPr>
          <w:ilvl w:val="0"/>
          <w:numId w:val="219"/>
        </w:numPr>
        <w:tabs>
          <w:tab w:val="left" w:pos="284"/>
          <w:tab w:val="num" w:pos="540"/>
          <w:tab w:val="left" w:pos="567"/>
        </w:tabs>
        <w:suppressAutoHyphens/>
        <w:spacing w:after="0" w:line="240" w:lineRule="auto"/>
        <w:ind w:left="0" w:firstLine="0"/>
        <w:jc w:val="both"/>
        <w:rPr>
          <w:rFonts w:ascii="Times New Roman" w:eastAsia="Times New Roman" w:hAnsi="Times New Roman"/>
          <w:iCs/>
          <w:sz w:val="24"/>
          <w:szCs w:val="24"/>
          <w:lang w:eastAsia="ru-RU"/>
        </w:rPr>
      </w:pPr>
      <w:r w:rsidRPr="00D01134">
        <w:rPr>
          <w:rFonts w:ascii="Times New Roman" w:eastAsia="Times New Roman" w:hAnsi="Times New Roman"/>
          <w:iCs/>
          <w:sz w:val="24"/>
          <w:szCs w:val="24"/>
          <w:lang w:eastAsia="ru-RU"/>
        </w:rPr>
        <w:t>Памбухчиянц, О. В. Основы коммерческой деятельности [Текст] : учебник / О. В. Памбухчиянц. - М. : ИТК "Дашков и Ко", 2019. - 284 с.</w:t>
      </w:r>
    </w:p>
    <w:p w:rsidR="008E4EC5" w:rsidRPr="00D01134" w:rsidRDefault="008E4EC5" w:rsidP="00126C4F">
      <w:pPr>
        <w:numPr>
          <w:ilvl w:val="0"/>
          <w:numId w:val="219"/>
        </w:numPr>
        <w:tabs>
          <w:tab w:val="left" w:pos="284"/>
          <w:tab w:val="num" w:pos="540"/>
          <w:tab w:val="left" w:pos="567"/>
        </w:tabs>
        <w:spacing w:after="0" w:line="240" w:lineRule="auto"/>
        <w:ind w:left="0" w:firstLine="0"/>
        <w:jc w:val="both"/>
        <w:rPr>
          <w:rFonts w:ascii="Times New Roman" w:eastAsia="Times New Roman" w:hAnsi="Times New Roman"/>
          <w:sz w:val="24"/>
          <w:szCs w:val="24"/>
          <w:lang w:eastAsia="ru-RU"/>
        </w:rPr>
      </w:pPr>
      <w:r w:rsidRPr="00D01134">
        <w:rPr>
          <w:rFonts w:ascii="Times New Roman" w:eastAsia="Times New Roman" w:hAnsi="Times New Roman"/>
          <w:color w:val="000000"/>
          <w:sz w:val="24"/>
          <w:szCs w:val="24"/>
          <w:lang w:eastAsia="ru-RU"/>
        </w:rPr>
        <w:t xml:space="preserve">Румынина, В. В. Правовое обеспечение профессиональной деятельности [Текст] : учебник / В. В. Румынина. - М. : ИЦ "Академия", 2018. - 224 с. </w:t>
      </w:r>
    </w:p>
    <w:p w:rsidR="008E4EC5" w:rsidRPr="00A35983" w:rsidRDefault="008E4EC5" w:rsidP="00126C4F">
      <w:pPr>
        <w:numPr>
          <w:ilvl w:val="0"/>
          <w:numId w:val="219"/>
        </w:numPr>
        <w:tabs>
          <w:tab w:val="left" w:pos="284"/>
          <w:tab w:val="num" w:pos="540"/>
          <w:tab w:val="left" w:pos="567"/>
        </w:tabs>
        <w:spacing w:after="0" w:line="240" w:lineRule="auto"/>
        <w:ind w:left="0" w:firstLine="0"/>
        <w:jc w:val="both"/>
        <w:rPr>
          <w:rFonts w:ascii="Times New Roman" w:eastAsia="Times New Roman" w:hAnsi="Times New Roman"/>
          <w:sz w:val="24"/>
          <w:szCs w:val="24"/>
          <w:lang w:eastAsia="ru-RU"/>
        </w:rPr>
      </w:pPr>
      <w:r w:rsidRPr="00A35983">
        <w:rPr>
          <w:rFonts w:ascii="Times New Roman" w:eastAsia="Times New Roman" w:hAnsi="Times New Roman"/>
          <w:sz w:val="24"/>
          <w:szCs w:val="24"/>
          <w:lang w:eastAsia="ru-RU"/>
        </w:rPr>
        <w:t>Романова   М.В. Бизнес-планирование: учебное пособие. –М.: «Форум» - Инфра- М, 2015.</w:t>
      </w:r>
    </w:p>
    <w:p w:rsidR="00BE5180" w:rsidRPr="0037029F" w:rsidRDefault="00BE5180" w:rsidP="0037029F">
      <w:pPr>
        <w:tabs>
          <w:tab w:val="left" w:pos="0"/>
          <w:tab w:val="num" w:pos="426"/>
        </w:tabs>
        <w:spacing w:after="0" w:line="240" w:lineRule="auto"/>
        <w:ind w:firstLine="709"/>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Дополнительные источники: </w:t>
      </w:r>
    </w:p>
    <w:p w:rsidR="00BE5180" w:rsidRPr="0037029F" w:rsidRDefault="00BE5180" w:rsidP="00126C4F">
      <w:pPr>
        <w:widowControl w:val="0"/>
        <w:numPr>
          <w:ilvl w:val="0"/>
          <w:numId w:val="218"/>
        </w:numPr>
        <w:tabs>
          <w:tab w:val="num" w:pos="426"/>
        </w:tabs>
        <w:suppressAutoHyphens/>
        <w:spacing w:after="0" w:line="240" w:lineRule="auto"/>
        <w:ind w:left="0" w:firstLine="0"/>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Дашков Л.П., Памбухчиянц В.К. Организация, технология и проектирование торговых предприятий: учебник. – М.: ИТК Дашков и К</w:t>
      </w:r>
      <w:r w:rsidRPr="0037029F">
        <w:rPr>
          <w:rFonts w:ascii="Times New Roman" w:eastAsia="Times New Roman" w:hAnsi="Times New Roman"/>
          <w:iCs/>
          <w:sz w:val="24"/>
          <w:szCs w:val="24"/>
          <w:vertAlign w:val="superscript"/>
          <w:lang w:eastAsia="ru-RU"/>
        </w:rPr>
        <w:t>0</w:t>
      </w:r>
      <w:r w:rsidRPr="0037029F">
        <w:rPr>
          <w:rFonts w:ascii="Times New Roman" w:eastAsia="Times New Roman" w:hAnsi="Times New Roman"/>
          <w:iCs/>
          <w:sz w:val="24"/>
          <w:szCs w:val="24"/>
          <w:lang w:eastAsia="ru-RU"/>
        </w:rPr>
        <w:t>, 2014.</w:t>
      </w:r>
    </w:p>
    <w:p w:rsidR="00BE5180" w:rsidRPr="0037029F" w:rsidRDefault="00BE5180" w:rsidP="00126C4F">
      <w:pPr>
        <w:widowControl w:val="0"/>
        <w:numPr>
          <w:ilvl w:val="0"/>
          <w:numId w:val="218"/>
        </w:numPr>
        <w:tabs>
          <w:tab w:val="num" w:pos="426"/>
        </w:tabs>
        <w:suppressAutoHyphens/>
        <w:spacing w:after="0" w:line="240" w:lineRule="auto"/>
        <w:ind w:left="0" w:firstLine="0"/>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Дашков Л.П., Памбухчиянц В.К.. Памбухчиянц О.В. Организация труда работников торговли: учебник. – М.: ИТК Дашков и К</w:t>
      </w:r>
      <w:r w:rsidRPr="0037029F">
        <w:rPr>
          <w:rFonts w:ascii="Times New Roman" w:eastAsia="Times New Roman" w:hAnsi="Times New Roman"/>
          <w:iCs/>
          <w:sz w:val="24"/>
          <w:szCs w:val="24"/>
          <w:vertAlign w:val="superscript"/>
          <w:lang w:eastAsia="ru-RU"/>
        </w:rPr>
        <w:t>0</w:t>
      </w:r>
      <w:r w:rsidRPr="0037029F">
        <w:rPr>
          <w:rFonts w:ascii="Times New Roman" w:eastAsia="Times New Roman" w:hAnsi="Times New Roman"/>
          <w:iCs/>
          <w:sz w:val="24"/>
          <w:szCs w:val="24"/>
          <w:lang w:eastAsia="ru-RU"/>
        </w:rPr>
        <w:t>, 2015.</w:t>
      </w:r>
    </w:p>
    <w:p w:rsidR="00BE5180" w:rsidRPr="0037029F" w:rsidRDefault="00BE5180" w:rsidP="00126C4F">
      <w:pPr>
        <w:widowControl w:val="0"/>
        <w:numPr>
          <w:ilvl w:val="0"/>
          <w:numId w:val="218"/>
        </w:numPr>
        <w:tabs>
          <w:tab w:val="num" w:pos="426"/>
          <w:tab w:val="left" w:pos="567"/>
        </w:tabs>
        <w:suppressAutoHyphens/>
        <w:spacing w:after="0" w:line="240" w:lineRule="auto"/>
        <w:ind w:left="0" w:firstLine="0"/>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Кузнецов И.Н. Бизнес-психология. - – М.: ИТК Дашков и К</w:t>
      </w:r>
      <w:r w:rsidRPr="0037029F">
        <w:rPr>
          <w:rFonts w:ascii="Times New Roman" w:eastAsia="Times New Roman" w:hAnsi="Times New Roman"/>
          <w:iCs/>
          <w:sz w:val="24"/>
          <w:szCs w:val="24"/>
          <w:vertAlign w:val="superscript"/>
          <w:lang w:eastAsia="ru-RU"/>
        </w:rPr>
        <w:t>0</w:t>
      </w:r>
      <w:r w:rsidRPr="0037029F">
        <w:rPr>
          <w:rFonts w:ascii="Times New Roman" w:eastAsia="Times New Roman" w:hAnsi="Times New Roman"/>
          <w:iCs/>
          <w:sz w:val="24"/>
          <w:szCs w:val="24"/>
          <w:lang w:eastAsia="ru-RU"/>
        </w:rPr>
        <w:t>, 2014.</w:t>
      </w:r>
    </w:p>
    <w:p w:rsidR="00BE5180" w:rsidRPr="0037029F" w:rsidRDefault="00BE5180" w:rsidP="00126C4F">
      <w:pPr>
        <w:widowControl w:val="0"/>
        <w:numPr>
          <w:ilvl w:val="0"/>
          <w:numId w:val="218"/>
        </w:numPr>
        <w:tabs>
          <w:tab w:val="num" w:pos="426"/>
          <w:tab w:val="left" w:pos="567"/>
        </w:tabs>
        <w:suppressAutoHyphens/>
        <w:spacing w:after="0" w:line="240" w:lineRule="auto"/>
        <w:ind w:left="0" w:firstLine="0"/>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Кузнецова И.А., Петрухина Е.А., Руденко И.Ю. Большой справочник для малого бизнеса: практическое пособие. – М.:  ИТК Дашков и К</w:t>
      </w:r>
      <w:r w:rsidRPr="0037029F">
        <w:rPr>
          <w:rFonts w:ascii="Times New Roman" w:eastAsia="Times New Roman" w:hAnsi="Times New Roman"/>
          <w:iCs/>
          <w:sz w:val="24"/>
          <w:szCs w:val="24"/>
          <w:vertAlign w:val="superscript"/>
          <w:lang w:eastAsia="ru-RU"/>
        </w:rPr>
        <w:t>0</w:t>
      </w:r>
      <w:r w:rsidRPr="0037029F">
        <w:rPr>
          <w:rFonts w:ascii="Times New Roman" w:eastAsia="Times New Roman" w:hAnsi="Times New Roman"/>
          <w:iCs/>
          <w:sz w:val="24"/>
          <w:szCs w:val="24"/>
          <w:lang w:eastAsia="ru-RU"/>
        </w:rPr>
        <w:t>, 2015.</w:t>
      </w:r>
    </w:p>
    <w:p w:rsidR="00BE5180" w:rsidRPr="0037029F" w:rsidRDefault="00BE5180" w:rsidP="00126C4F">
      <w:pPr>
        <w:numPr>
          <w:ilvl w:val="0"/>
          <w:numId w:val="218"/>
        </w:numPr>
        <w:tabs>
          <w:tab w:val="num" w:pos="426"/>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Сурин, А.В. Инновационный менеджмент [Текст]: учебник / А.В. Сурин, О.П. Молчанова. - М.: Инфра-М, 2014. – 368 с.</w:t>
      </w:r>
    </w:p>
    <w:p w:rsidR="00BE5180" w:rsidRPr="0037029F" w:rsidRDefault="00BE5180" w:rsidP="00126C4F">
      <w:pPr>
        <w:numPr>
          <w:ilvl w:val="0"/>
          <w:numId w:val="218"/>
        </w:numPr>
        <w:tabs>
          <w:tab w:val="num" w:pos="426"/>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Формы кооперативного движения в условиях рыночных реформ [Текст]: монография / Г.В. Гутман, О.Б. Дигилина, Н.И. Чукин и др. - М.: Инфра-М, 2015. – 376 с.</w:t>
      </w:r>
    </w:p>
    <w:p w:rsidR="00BE5180" w:rsidRPr="0037029F" w:rsidRDefault="00BE5180" w:rsidP="00126C4F">
      <w:pPr>
        <w:numPr>
          <w:ilvl w:val="0"/>
          <w:numId w:val="218"/>
        </w:numPr>
        <w:tabs>
          <w:tab w:val="num" w:pos="42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Деловой  вестник «Российской кооперации». Дайджест [Текст]: журнал. Приложение к газете «Российская кооперация» / учредитель Центросоюз России.</w:t>
      </w:r>
    </w:p>
    <w:p w:rsidR="00BE5180" w:rsidRPr="0037029F" w:rsidRDefault="00BE5180" w:rsidP="00126C4F">
      <w:pPr>
        <w:numPr>
          <w:ilvl w:val="0"/>
          <w:numId w:val="218"/>
        </w:numPr>
        <w:tabs>
          <w:tab w:val="num" w:pos="42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Российская кооперация [Текст]: газета для пайщиков / учредитель Центросоюз России.</w:t>
      </w:r>
    </w:p>
    <w:p w:rsidR="00BE5180" w:rsidRPr="0037029F" w:rsidRDefault="00BE5180" w:rsidP="00126C4F">
      <w:pPr>
        <w:numPr>
          <w:ilvl w:val="0"/>
          <w:numId w:val="218"/>
        </w:numPr>
        <w:tabs>
          <w:tab w:val="num" w:pos="42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Российское предпринимательство [Текст]: журнал / учредитель Академия народного хозяйства при Правительстве Российской Федерации. Издательство «Креативная экономика». </w:t>
      </w:r>
    </w:p>
    <w:p w:rsidR="00BE5180" w:rsidRPr="0037029F" w:rsidRDefault="00BE5180" w:rsidP="00126C4F">
      <w:pPr>
        <w:numPr>
          <w:ilvl w:val="0"/>
          <w:numId w:val="218"/>
        </w:numPr>
        <w:tabs>
          <w:tab w:val="num" w:pos="426"/>
        </w:tab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Современная торговля [Текст]: журнал / учредитель Комитет торгово-промышленной палаты по развитию потребительского рынка. Центросоюз России. Издательско-торговый дом «Панорама».</w:t>
      </w:r>
    </w:p>
    <w:p w:rsidR="00BE5180" w:rsidRPr="0037029F" w:rsidRDefault="00BE5180" w:rsidP="0037029F">
      <w:pPr>
        <w:tabs>
          <w:tab w:val="num" w:pos="426"/>
          <w:tab w:val="left" w:pos="567"/>
        </w:tabs>
        <w:spacing w:after="0" w:line="240" w:lineRule="auto"/>
        <w:ind w:firstLine="709"/>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Интернет – ресурсы:</w:t>
      </w:r>
    </w:p>
    <w:p w:rsidR="00BE5180" w:rsidRPr="0037029F" w:rsidRDefault="00BE5180" w:rsidP="0037029F">
      <w:pPr>
        <w:tabs>
          <w:tab w:val="num" w:pos="426"/>
          <w:tab w:val="left" w:pos="567"/>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rPr>
        <w:t>Информационная справочная система Консультант Плюс.</w:t>
      </w:r>
    </w:p>
    <w:p w:rsidR="00BE5180" w:rsidRPr="0037029F" w:rsidRDefault="00BE5180" w:rsidP="0037029F">
      <w:pPr>
        <w:tabs>
          <w:tab w:val="num" w:pos="426"/>
          <w:tab w:val="left" w:pos="567"/>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rPr>
        <w:lastRenderedPageBreak/>
        <w:t>Бизнес-журнал [Электрон. ресурс] Режим доступа:  http://www.1000ideas.ru.</w:t>
      </w:r>
      <w:r w:rsidRPr="0037029F">
        <w:rPr>
          <w:rFonts w:ascii="Times New Roman" w:eastAsia="Times New Roman" w:hAnsi="Times New Roman"/>
          <w:sz w:val="24"/>
          <w:szCs w:val="24"/>
          <w:lang w:eastAsia="ru-RU"/>
        </w:rPr>
        <w:t xml:space="preserve"> – 30.11.2016.</w:t>
      </w:r>
    </w:p>
    <w:p w:rsidR="00BE5180" w:rsidRPr="0037029F" w:rsidRDefault="00BE5180" w:rsidP="0037029F">
      <w:pPr>
        <w:tabs>
          <w:tab w:val="num" w:pos="426"/>
          <w:tab w:val="left" w:pos="567"/>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Бизнес-журнал Он-лайн </w:t>
      </w:r>
      <w:r w:rsidRPr="0037029F">
        <w:rPr>
          <w:rFonts w:ascii="Times New Roman" w:eastAsia="Times New Roman" w:hAnsi="Times New Roman"/>
          <w:sz w:val="24"/>
          <w:szCs w:val="24"/>
        </w:rPr>
        <w:t>[Электрон. ресурс] Режим доступа: http:www.business-magazine.ru. – 30.11.2016.</w:t>
      </w:r>
      <w:r w:rsidRPr="0037029F">
        <w:rPr>
          <w:rFonts w:ascii="Times New Roman" w:eastAsia="Times New Roman" w:hAnsi="Times New Roman"/>
          <w:sz w:val="24"/>
          <w:szCs w:val="24"/>
          <w:lang w:eastAsia="ru-RU"/>
        </w:rPr>
        <w:t xml:space="preserve"> </w:t>
      </w:r>
    </w:p>
    <w:p w:rsidR="00BE5180" w:rsidRPr="0037029F" w:rsidRDefault="00BE5180" w:rsidP="0037029F">
      <w:pPr>
        <w:tabs>
          <w:tab w:val="num" w:pos="426"/>
          <w:tab w:val="left" w:pos="567"/>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rPr>
        <w:t>Свой бизнес [Электрон. ресурс] Режим доступа: http//www.mybiz.ru. – 30.11.2016</w:t>
      </w:r>
    </w:p>
    <w:p w:rsidR="00BE5180" w:rsidRPr="0037029F" w:rsidRDefault="00BE5180" w:rsidP="0037029F">
      <w:pPr>
        <w:tabs>
          <w:tab w:val="num" w:pos="426"/>
          <w:tab w:val="left" w:pos="567"/>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rPr>
        <w:t xml:space="preserve">Методические рекомендации по составлению бизнес-плана [Электронный ресурс] / - Режим доступа к статье: http://www.bizplan.ru/bizplan.html </w:t>
      </w:r>
    </w:p>
    <w:p w:rsidR="00BE5180" w:rsidRPr="0037029F" w:rsidRDefault="00BE5180" w:rsidP="0037029F">
      <w:pPr>
        <w:tabs>
          <w:tab w:val="num" w:pos="426"/>
          <w:tab w:val="left" w:pos="567"/>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rPr>
        <w:t>Содержание бизнес-плана [Электронный ресурс] / - Режим доступа к статье: http://www.biz-plans.ru/stat1.html Структура бизнес-плана [Электронный ресурс] / - Режим доступа к статье: http://www.biz-plans.ru/stat3.html</w:t>
      </w:r>
    </w:p>
    <w:p w:rsidR="00BE5180" w:rsidRPr="0037029F" w:rsidRDefault="00BE5180" w:rsidP="0037029F">
      <w:pPr>
        <w:spacing w:after="0" w:line="240" w:lineRule="auto"/>
        <w:rPr>
          <w:rFonts w:ascii="Times New Roman" w:eastAsia="Times New Roman" w:hAnsi="Times New Roman"/>
          <w:b/>
          <w:i/>
          <w:sz w:val="24"/>
          <w:szCs w:val="24"/>
          <w:lang w:eastAsia="ru-RU"/>
        </w:rPr>
      </w:pPr>
    </w:p>
    <w:p w:rsidR="00BE5180" w:rsidRPr="0037029F" w:rsidRDefault="00BE5180" w:rsidP="0037029F">
      <w:pPr>
        <w:spacing w:after="0" w:line="240" w:lineRule="auto"/>
        <w:ind w:left="360"/>
        <w:contextualSpacing/>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8"/>
        <w:gridCol w:w="3221"/>
        <w:gridCol w:w="3075"/>
      </w:tblGrid>
      <w:tr w:rsidR="00BE5180" w:rsidRPr="0037029F" w:rsidTr="00BE5180">
        <w:tc>
          <w:tcPr>
            <w:tcW w:w="1912"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Результаты обучения</w:t>
            </w:r>
          </w:p>
        </w:tc>
        <w:tc>
          <w:tcPr>
            <w:tcW w:w="1580"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Критерии оценки</w:t>
            </w:r>
          </w:p>
        </w:tc>
        <w:tc>
          <w:tcPr>
            <w:tcW w:w="1508"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Методы оценки</w:t>
            </w:r>
          </w:p>
        </w:tc>
      </w:tr>
      <w:tr w:rsidR="00BE5180" w:rsidRPr="0037029F" w:rsidTr="00BE5180">
        <w:tc>
          <w:tcPr>
            <w:tcW w:w="1912"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281"/>
                <w:tab w:val="left" w:pos="430"/>
              </w:tabs>
              <w:spacing w:after="0" w:line="240" w:lineRule="auto"/>
              <w:ind w:left="142" w:hanging="142"/>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Знания:</w:t>
            </w:r>
          </w:p>
          <w:p w:rsidR="00BE5180" w:rsidRPr="0037029F" w:rsidRDefault="00BE5180" w:rsidP="00126C4F">
            <w:pPr>
              <w:numPr>
                <w:ilvl w:val="0"/>
                <w:numId w:val="213"/>
              </w:numPr>
              <w:tabs>
                <w:tab w:val="left" w:pos="281"/>
                <w:tab w:val="left" w:pos="430"/>
              </w:tabs>
              <w:suppressAutoHyphens/>
              <w:spacing w:after="0" w:line="240" w:lineRule="auto"/>
              <w:ind w:left="142" w:hanging="142"/>
              <w:jc w:val="both"/>
              <w:rPr>
                <w:rFonts w:ascii="Times New Roman" w:eastAsia="Times New Roman" w:hAnsi="Times New Roman"/>
                <w:bCs/>
                <w:sz w:val="24"/>
                <w:szCs w:val="24"/>
                <w:lang w:eastAsia="ru-RU"/>
              </w:rPr>
            </w:pPr>
            <w:r w:rsidRPr="0037029F">
              <w:rPr>
                <w:rFonts w:ascii="Times New Roman" w:eastAsia="Times New Roman" w:hAnsi="Times New Roman"/>
                <w:iCs/>
                <w:sz w:val="24"/>
                <w:szCs w:val="24"/>
                <w:lang w:eastAsia="ru-RU"/>
              </w:rPr>
              <w:t>а</w:t>
            </w:r>
            <w:r w:rsidRPr="0037029F">
              <w:rPr>
                <w:rFonts w:ascii="Times New Roman" w:eastAsia="Times New Roman" w:hAnsi="Times New Roman"/>
                <w:bCs/>
                <w:sz w:val="24"/>
                <w:szCs w:val="24"/>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BE5180" w:rsidRPr="0037029F" w:rsidRDefault="00BE5180" w:rsidP="00126C4F">
            <w:pPr>
              <w:numPr>
                <w:ilvl w:val="0"/>
                <w:numId w:val="213"/>
              </w:numPr>
              <w:tabs>
                <w:tab w:val="left" w:pos="281"/>
                <w:tab w:val="left" w:pos="430"/>
              </w:tabs>
              <w:suppressAutoHyphens/>
              <w:spacing w:after="0" w:line="240" w:lineRule="auto"/>
              <w:ind w:left="142" w:hanging="142"/>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алгоритмы выполнения работ в профессиональной и смежных областях; методы работы в профессиональной и смежных сферах; </w:t>
            </w:r>
          </w:p>
          <w:p w:rsidR="00BE5180" w:rsidRPr="0037029F" w:rsidRDefault="00BE5180" w:rsidP="00126C4F">
            <w:pPr>
              <w:numPr>
                <w:ilvl w:val="0"/>
                <w:numId w:val="213"/>
              </w:numPr>
              <w:tabs>
                <w:tab w:val="left" w:pos="281"/>
                <w:tab w:val="left" w:pos="430"/>
              </w:tabs>
              <w:suppressAutoHyphens/>
              <w:spacing w:after="0" w:line="240" w:lineRule="auto"/>
              <w:ind w:left="142" w:hanging="142"/>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структуру плана для решения задач; порядок оценки результатов решения задач профессиональной деятельности;</w:t>
            </w:r>
          </w:p>
          <w:p w:rsidR="00BE5180" w:rsidRPr="0037029F" w:rsidRDefault="00BE5180" w:rsidP="00126C4F">
            <w:pPr>
              <w:numPr>
                <w:ilvl w:val="0"/>
                <w:numId w:val="213"/>
              </w:numPr>
              <w:tabs>
                <w:tab w:val="left" w:pos="281"/>
                <w:tab w:val="left" w:pos="430"/>
              </w:tabs>
              <w:suppressAutoHyphens/>
              <w:spacing w:after="0" w:line="240" w:lineRule="auto"/>
              <w:ind w:left="142" w:hanging="142"/>
              <w:jc w:val="both"/>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номенклатура информационных источников применяемых в профессиональной деятельности;</w:t>
            </w:r>
          </w:p>
          <w:p w:rsidR="00BE5180" w:rsidRPr="0037029F" w:rsidRDefault="00BE5180" w:rsidP="00126C4F">
            <w:pPr>
              <w:numPr>
                <w:ilvl w:val="0"/>
                <w:numId w:val="213"/>
              </w:numPr>
              <w:tabs>
                <w:tab w:val="left" w:pos="281"/>
                <w:tab w:val="left" w:pos="430"/>
              </w:tabs>
              <w:suppressAutoHyphens/>
              <w:spacing w:after="0" w:line="240" w:lineRule="auto"/>
              <w:ind w:left="142" w:hanging="142"/>
              <w:jc w:val="both"/>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 xml:space="preserve"> приемы структурирования информации; формат оформления результатов поиска информации;</w:t>
            </w:r>
          </w:p>
          <w:p w:rsidR="00BE5180" w:rsidRPr="0037029F" w:rsidRDefault="00BE5180" w:rsidP="00126C4F">
            <w:pPr>
              <w:numPr>
                <w:ilvl w:val="0"/>
                <w:numId w:val="213"/>
              </w:numPr>
              <w:tabs>
                <w:tab w:val="left" w:pos="281"/>
                <w:tab w:val="left" w:pos="430"/>
              </w:tabs>
              <w:suppressAutoHyphens/>
              <w:spacing w:after="0" w:line="240" w:lineRule="auto"/>
              <w:ind w:left="142" w:hanging="142"/>
              <w:jc w:val="both"/>
              <w:rPr>
                <w:rFonts w:ascii="Times New Roman" w:eastAsia="Times New Roman" w:hAnsi="Times New Roman"/>
                <w:sz w:val="24"/>
                <w:szCs w:val="24"/>
                <w:lang w:eastAsia="ru-RU"/>
              </w:rPr>
            </w:pPr>
            <w:r w:rsidRPr="0037029F">
              <w:rPr>
                <w:rFonts w:ascii="Times New Roman" w:eastAsia="Times New Roman" w:hAnsi="Times New Roman"/>
                <w:bCs/>
                <w:iCs/>
                <w:sz w:val="24"/>
                <w:szCs w:val="24"/>
                <w:lang w:eastAsia="ru-RU"/>
              </w:rPr>
              <w:t>содержание актуальной нормативно-правовой документации;</w:t>
            </w:r>
          </w:p>
          <w:p w:rsidR="00BE5180" w:rsidRPr="0037029F" w:rsidRDefault="00BE5180" w:rsidP="00126C4F">
            <w:pPr>
              <w:numPr>
                <w:ilvl w:val="0"/>
                <w:numId w:val="213"/>
              </w:numPr>
              <w:tabs>
                <w:tab w:val="left" w:pos="281"/>
                <w:tab w:val="left" w:pos="430"/>
              </w:tabs>
              <w:suppressAutoHyphens/>
              <w:spacing w:after="0" w:line="240" w:lineRule="auto"/>
              <w:ind w:left="142" w:hanging="142"/>
              <w:jc w:val="both"/>
              <w:rPr>
                <w:rFonts w:ascii="Times New Roman" w:eastAsia="Times New Roman" w:hAnsi="Times New Roman"/>
                <w:sz w:val="24"/>
                <w:szCs w:val="24"/>
                <w:lang w:eastAsia="ru-RU"/>
              </w:rPr>
            </w:pPr>
            <w:r w:rsidRPr="0037029F">
              <w:rPr>
                <w:rFonts w:ascii="Times New Roman" w:eastAsia="Times New Roman" w:hAnsi="Times New Roman"/>
                <w:bCs/>
                <w:iCs/>
                <w:sz w:val="24"/>
                <w:szCs w:val="24"/>
                <w:lang w:eastAsia="ru-RU"/>
              </w:rPr>
              <w:t>современная научная и профессиональная терминология; возможные траектории профессионального развития и самообразования;</w:t>
            </w:r>
          </w:p>
          <w:p w:rsidR="00BE5180" w:rsidRPr="0037029F" w:rsidRDefault="00BE5180" w:rsidP="00126C4F">
            <w:pPr>
              <w:numPr>
                <w:ilvl w:val="0"/>
                <w:numId w:val="213"/>
              </w:numPr>
              <w:tabs>
                <w:tab w:val="left" w:pos="281"/>
                <w:tab w:val="left" w:pos="430"/>
              </w:tabs>
              <w:suppressAutoHyphens/>
              <w:spacing w:after="0" w:line="240" w:lineRule="auto"/>
              <w:ind w:left="142" w:hanging="142"/>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психологические основы деятельности  коллектива, психологические особенности личности; основы проектной деятельности</w:t>
            </w:r>
          </w:p>
          <w:p w:rsidR="00BE5180" w:rsidRPr="0037029F" w:rsidRDefault="00BE5180" w:rsidP="00126C4F">
            <w:pPr>
              <w:numPr>
                <w:ilvl w:val="0"/>
                <w:numId w:val="213"/>
              </w:numPr>
              <w:tabs>
                <w:tab w:val="left" w:pos="281"/>
                <w:tab w:val="left" w:pos="430"/>
              </w:tabs>
              <w:suppressAutoHyphens/>
              <w:spacing w:after="0" w:line="240" w:lineRule="auto"/>
              <w:ind w:left="142" w:hanging="142"/>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особенности социального и культурного контекста; правила оформления документов и построения устных сообщений;</w:t>
            </w:r>
          </w:p>
          <w:p w:rsidR="00BE5180" w:rsidRPr="0037029F" w:rsidRDefault="00BE5180" w:rsidP="00126C4F">
            <w:pPr>
              <w:numPr>
                <w:ilvl w:val="0"/>
                <w:numId w:val="213"/>
              </w:numPr>
              <w:tabs>
                <w:tab w:val="left" w:pos="281"/>
                <w:tab w:val="left" w:pos="430"/>
              </w:tabs>
              <w:suppressAutoHyphens/>
              <w:spacing w:after="0" w:line="240" w:lineRule="auto"/>
              <w:ind w:left="142" w:hanging="142"/>
              <w:jc w:val="both"/>
              <w:rPr>
                <w:rFonts w:ascii="Times New Roman" w:eastAsia="Times New Roman" w:hAnsi="Times New Roman"/>
                <w:sz w:val="24"/>
                <w:szCs w:val="24"/>
                <w:lang w:eastAsia="ru-RU"/>
              </w:rPr>
            </w:pPr>
            <w:r w:rsidRPr="0037029F">
              <w:rPr>
                <w:rFonts w:ascii="Times New Roman" w:eastAsia="Times New Roman" w:hAnsi="Times New Roman"/>
                <w:bCs/>
                <w:iCs/>
                <w:sz w:val="24"/>
                <w:szCs w:val="24"/>
                <w:lang w:eastAsia="ru-RU"/>
              </w:rPr>
              <w:lastRenderedPageBreak/>
              <w:t>современные средства и устройства информатизации; порядок их применения и программное обеспечение в профессиональной деятельности;</w:t>
            </w:r>
          </w:p>
          <w:p w:rsidR="00BE5180" w:rsidRPr="0037029F" w:rsidRDefault="00BE5180" w:rsidP="00126C4F">
            <w:pPr>
              <w:numPr>
                <w:ilvl w:val="0"/>
                <w:numId w:val="213"/>
              </w:numPr>
              <w:tabs>
                <w:tab w:val="left" w:pos="281"/>
                <w:tab w:val="left" w:pos="430"/>
              </w:tabs>
              <w:suppressAutoHyphens/>
              <w:spacing w:after="0" w:line="240" w:lineRule="auto"/>
              <w:ind w:left="142" w:hanging="142"/>
              <w:jc w:val="both"/>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 xml:space="preserve">правила построения простых и сложных предложений на профессиональные темы; </w:t>
            </w:r>
          </w:p>
          <w:p w:rsidR="00BE5180" w:rsidRPr="0037029F" w:rsidRDefault="00BE5180" w:rsidP="00126C4F">
            <w:pPr>
              <w:numPr>
                <w:ilvl w:val="0"/>
                <w:numId w:val="213"/>
              </w:numPr>
              <w:tabs>
                <w:tab w:val="left" w:pos="281"/>
                <w:tab w:val="left" w:pos="430"/>
              </w:tabs>
              <w:suppressAutoHyphens/>
              <w:spacing w:after="0" w:line="240" w:lineRule="auto"/>
              <w:ind w:left="142" w:hanging="142"/>
              <w:jc w:val="both"/>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 xml:space="preserve">основные общеупотребительные глаголы (бытовая и профессиональная лексика); </w:t>
            </w:r>
          </w:p>
          <w:p w:rsidR="00BE5180" w:rsidRPr="0037029F" w:rsidRDefault="00BE5180" w:rsidP="00126C4F">
            <w:pPr>
              <w:numPr>
                <w:ilvl w:val="0"/>
                <w:numId w:val="213"/>
              </w:numPr>
              <w:tabs>
                <w:tab w:val="left" w:pos="281"/>
                <w:tab w:val="left" w:pos="430"/>
              </w:tabs>
              <w:suppressAutoHyphens/>
              <w:spacing w:after="0" w:line="240" w:lineRule="auto"/>
              <w:ind w:left="142" w:hanging="142"/>
              <w:jc w:val="both"/>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rsidR="00BE5180" w:rsidRPr="0037029F" w:rsidRDefault="00BE5180" w:rsidP="00126C4F">
            <w:pPr>
              <w:numPr>
                <w:ilvl w:val="0"/>
                <w:numId w:val="213"/>
              </w:numPr>
              <w:tabs>
                <w:tab w:val="left" w:pos="281"/>
                <w:tab w:val="left" w:pos="430"/>
              </w:tabs>
              <w:suppressAutoHyphens/>
              <w:spacing w:after="0" w:line="240" w:lineRule="auto"/>
              <w:ind w:left="142" w:hanging="142"/>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основы предпринимательской деятельности; </w:t>
            </w:r>
          </w:p>
          <w:p w:rsidR="00BE5180" w:rsidRPr="0037029F" w:rsidRDefault="00BE5180" w:rsidP="00126C4F">
            <w:pPr>
              <w:numPr>
                <w:ilvl w:val="0"/>
                <w:numId w:val="213"/>
              </w:numPr>
              <w:tabs>
                <w:tab w:val="left" w:pos="281"/>
                <w:tab w:val="left" w:pos="430"/>
              </w:tabs>
              <w:suppressAutoHyphens/>
              <w:spacing w:after="0" w:line="240" w:lineRule="auto"/>
              <w:ind w:left="142" w:hanging="142"/>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основы финансовой грамотности; </w:t>
            </w:r>
          </w:p>
          <w:p w:rsidR="00BE5180" w:rsidRPr="0037029F" w:rsidRDefault="00BE5180" w:rsidP="00126C4F">
            <w:pPr>
              <w:numPr>
                <w:ilvl w:val="0"/>
                <w:numId w:val="213"/>
              </w:numPr>
              <w:tabs>
                <w:tab w:val="left" w:pos="281"/>
                <w:tab w:val="left" w:pos="430"/>
              </w:tabs>
              <w:suppressAutoHyphens/>
              <w:spacing w:after="0" w:line="240" w:lineRule="auto"/>
              <w:ind w:left="142" w:hanging="142"/>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правила разработки бизнес-планов; </w:t>
            </w:r>
          </w:p>
          <w:p w:rsidR="00BE5180" w:rsidRPr="0037029F" w:rsidRDefault="00BE5180" w:rsidP="00126C4F">
            <w:pPr>
              <w:numPr>
                <w:ilvl w:val="0"/>
                <w:numId w:val="213"/>
              </w:numPr>
              <w:tabs>
                <w:tab w:val="left" w:pos="281"/>
                <w:tab w:val="left" w:pos="430"/>
              </w:tabs>
              <w:suppressAutoHyphens/>
              <w:spacing w:after="0" w:line="240" w:lineRule="auto"/>
              <w:ind w:left="142" w:hanging="142"/>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порядок выстраивания презентации; </w:t>
            </w:r>
          </w:p>
          <w:p w:rsidR="00BE5180" w:rsidRPr="0037029F" w:rsidRDefault="00BE5180" w:rsidP="00126C4F">
            <w:pPr>
              <w:numPr>
                <w:ilvl w:val="0"/>
                <w:numId w:val="213"/>
              </w:numPr>
              <w:tabs>
                <w:tab w:val="left" w:pos="281"/>
                <w:tab w:val="left" w:pos="430"/>
              </w:tabs>
              <w:suppressAutoHyphens/>
              <w:spacing w:after="0" w:line="240" w:lineRule="auto"/>
              <w:ind w:left="142" w:hanging="142"/>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кредитные банковские продукты;</w:t>
            </w:r>
          </w:p>
          <w:p w:rsidR="00BE5180" w:rsidRPr="0037029F" w:rsidRDefault="00BE5180" w:rsidP="00126C4F">
            <w:pPr>
              <w:numPr>
                <w:ilvl w:val="0"/>
                <w:numId w:val="213"/>
              </w:numPr>
              <w:tabs>
                <w:tab w:val="left" w:pos="281"/>
                <w:tab w:val="left" w:pos="430"/>
              </w:tabs>
              <w:suppressAutoHyphens/>
              <w:spacing w:after="0" w:line="240" w:lineRule="auto"/>
              <w:ind w:left="142" w:hanging="142"/>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основные правила ведения бухгалтерского учета в части документирования всех хозяйственных действий и операций;</w:t>
            </w:r>
          </w:p>
          <w:p w:rsidR="00BE5180" w:rsidRPr="0037029F" w:rsidRDefault="00BE5180" w:rsidP="00126C4F">
            <w:pPr>
              <w:numPr>
                <w:ilvl w:val="0"/>
                <w:numId w:val="213"/>
              </w:numPr>
              <w:tabs>
                <w:tab w:val="left" w:pos="281"/>
                <w:tab w:val="left" w:pos="430"/>
              </w:tabs>
              <w:spacing w:after="0" w:line="240" w:lineRule="auto"/>
              <w:ind w:left="142" w:hanging="142"/>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общие требования к бухгалтерскому учету в части документирования всех хозяйственных действий и операций;</w:t>
            </w:r>
          </w:p>
          <w:p w:rsidR="00BE5180" w:rsidRPr="0037029F" w:rsidRDefault="00BE5180" w:rsidP="00126C4F">
            <w:pPr>
              <w:numPr>
                <w:ilvl w:val="0"/>
                <w:numId w:val="213"/>
              </w:numPr>
              <w:tabs>
                <w:tab w:val="left" w:pos="281"/>
                <w:tab w:val="left" w:pos="430"/>
              </w:tabs>
              <w:spacing w:after="0" w:line="240" w:lineRule="auto"/>
              <w:ind w:left="142" w:hanging="142"/>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понятие первичной бухгалтерской документации;</w:t>
            </w:r>
          </w:p>
          <w:p w:rsidR="00BE5180" w:rsidRPr="0037029F" w:rsidRDefault="00BE5180" w:rsidP="00126C4F">
            <w:pPr>
              <w:numPr>
                <w:ilvl w:val="0"/>
                <w:numId w:val="213"/>
              </w:numPr>
              <w:tabs>
                <w:tab w:val="left" w:pos="281"/>
                <w:tab w:val="left" w:pos="430"/>
              </w:tabs>
              <w:spacing w:after="0" w:line="240" w:lineRule="auto"/>
              <w:ind w:left="142" w:hanging="142"/>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определение первичных бухгалтерских документов;</w:t>
            </w:r>
          </w:p>
          <w:p w:rsidR="00BE5180" w:rsidRPr="0037029F" w:rsidRDefault="00BE5180" w:rsidP="00126C4F">
            <w:pPr>
              <w:numPr>
                <w:ilvl w:val="0"/>
                <w:numId w:val="213"/>
              </w:numPr>
              <w:tabs>
                <w:tab w:val="left" w:pos="281"/>
                <w:tab w:val="left" w:pos="430"/>
              </w:tabs>
              <w:spacing w:after="0" w:line="240" w:lineRule="auto"/>
              <w:ind w:left="142" w:hanging="142"/>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формы первичных бухгалтерских документов, содержащих обязательные реквизиты первичного учетного документа;</w:t>
            </w:r>
          </w:p>
          <w:p w:rsidR="00BE5180" w:rsidRPr="0037029F" w:rsidRDefault="00BE5180" w:rsidP="00126C4F">
            <w:pPr>
              <w:numPr>
                <w:ilvl w:val="0"/>
                <w:numId w:val="213"/>
              </w:numPr>
              <w:tabs>
                <w:tab w:val="left" w:pos="281"/>
                <w:tab w:val="left" w:pos="430"/>
              </w:tabs>
              <w:spacing w:after="0" w:line="240" w:lineRule="auto"/>
              <w:ind w:left="142" w:hanging="142"/>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BE5180" w:rsidRPr="0037029F" w:rsidRDefault="00BE5180" w:rsidP="00126C4F">
            <w:pPr>
              <w:numPr>
                <w:ilvl w:val="0"/>
                <w:numId w:val="213"/>
              </w:numPr>
              <w:tabs>
                <w:tab w:val="left" w:pos="281"/>
                <w:tab w:val="left" w:pos="430"/>
              </w:tabs>
              <w:spacing w:after="0" w:line="240" w:lineRule="auto"/>
              <w:ind w:left="142" w:hanging="142"/>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lastRenderedPageBreak/>
              <w:t>принципы и признаки группировки первичных бухгалтерских документов;</w:t>
            </w:r>
          </w:p>
          <w:p w:rsidR="00BE5180" w:rsidRPr="0037029F" w:rsidRDefault="00BE5180" w:rsidP="00126C4F">
            <w:pPr>
              <w:numPr>
                <w:ilvl w:val="0"/>
                <w:numId w:val="213"/>
              </w:numPr>
              <w:tabs>
                <w:tab w:val="left" w:pos="281"/>
                <w:tab w:val="left" w:pos="430"/>
              </w:tabs>
              <w:spacing w:after="0" w:line="240" w:lineRule="auto"/>
              <w:ind w:left="142" w:hanging="142"/>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порядок проведения таксировки и контировки первичных бухгалтерских документов;</w:t>
            </w:r>
          </w:p>
          <w:p w:rsidR="00BE5180" w:rsidRPr="0037029F" w:rsidRDefault="00BE5180" w:rsidP="00126C4F">
            <w:pPr>
              <w:numPr>
                <w:ilvl w:val="0"/>
                <w:numId w:val="213"/>
              </w:numPr>
              <w:tabs>
                <w:tab w:val="left" w:pos="281"/>
                <w:tab w:val="left" w:pos="430"/>
              </w:tabs>
              <w:spacing w:after="0" w:line="240" w:lineRule="auto"/>
              <w:ind w:left="142" w:hanging="142"/>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порядок составления регистров бухгалтерского учета;</w:t>
            </w:r>
          </w:p>
          <w:p w:rsidR="00BE5180" w:rsidRPr="0037029F" w:rsidRDefault="00BE5180" w:rsidP="00126C4F">
            <w:pPr>
              <w:numPr>
                <w:ilvl w:val="0"/>
                <w:numId w:val="213"/>
              </w:numPr>
              <w:tabs>
                <w:tab w:val="left" w:pos="281"/>
                <w:tab w:val="left" w:pos="430"/>
              </w:tabs>
              <w:spacing w:after="0" w:line="240" w:lineRule="auto"/>
              <w:ind w:left="142" w:hanging="142"/>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правила и сроки хранения первичной бухгалтерской документации.</w:t>
            </w:r>
          </w:p>
          <w:p w:rsidR="00BE5180" w:rsidRPr="0037029F" w:rsidRDefault="00BE5180" w:rsidP="0037029F">
            <w:pPr>
              <w:tabs>
                <w:tab w:val="left" w:pos="281"/>
                <w:tab w:val="left" w:pos="430"/>
              </w:tabs>
              <w:spacing w:after="0" w:line="240" w:lineRule="auto"/>
              <w:ind w:left="142" w:hanging="142"/>
              <w:jc w:val="both"/>
              <w:rPr>
                <w:rFonts w:ascii="Times New Roman" w:eastAsia="Times New Roman" w:hAnsi="Times New Roman"/>
                <w:bCs/>
                <w:i/>
                <w:sz w:val="24"/>
                <w:szCs w:val="24"/>
                <w:lang w:eastAsia="ru-RU"/>
              </w:rPr>
            </w:pPr>
          </w:p>
        </w:tc>
        <w:tc>
          <w:tcPr>
            <w:tcW w:w="1580"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Оценка «отлично» выставляется обучающемуся, если он глубоко и прочно усвоил программный материал курса, исчерпывающе, последовательно, четко и логически стройно его излагает, умеет тесно увязывать теорию с практикой, свободно справляется с задачами и вопросами,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оценка «хорошо» выставляется обучающемуся, если он твердо знает материал курса,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w:t>
            </w:r>
            <w:r w:rsidRPr="0037029F">
              <w:rPr>
                <w:rFonts w:ascii="Times New Roman" w:eastAsia="Times New Roman" w:hAnsi="Times New Roman"/>
                <w:sz w:val="24"/>
                <w:szCs w:val="24"/>
                <w:lang w:eastAsia="ru-RU"/>
              </w:rPr>
              <w:lastRenderedPageBreak/>
              <w:t>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p w:rsidR="00BE5180" w:rsidRPr="0037029F" w:rsidRDefault="00BE5180" w:rsidP="0037029F">
            <w:pPr>
              <w:spacing w:after="0" w:line="240" w:lineRule="auto"/>
              <w:jc w:val="both"/>
              <w:rPr>
                <w:rFonts w:ascii="Times New Roman" w:eastAsia="Times New Roman" w:hAnsi="Times New Roman"/>
                <w:bCs/>
                <w:i/>
                <w:sz w:val="24"/>
                <w:szCs w:val="24"/>
                <w:lang w:eastAsia="ru-RU"/>
              </w:rPr>
            </w:pPr>
            <w:r w:rsidRPr="0037029F">
              <w:rPr>
                <w:rFonts w:ascii="Times New Roman" w:eastAsia="Times New Roman" w:hAnsi="Times New Roman"/>
                <w:sz w:val="24"/>
                <w:szCs w:val="24"/>
                <w:lang w:eastAsia="ru-RU"/>
              </w:rPr>
              <w:t>оценка «неудовлетворительно» выставляется обучающемуся,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tc>
        <w:tc>
          <w:tcPr>
            <w:tcW w:w="1508"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rPr>
                <w:rFonts w:ascii="Times New Roman" w:eastAsia="Times New Roman" w:hAnsi="Times New Roman"/>
                <w:bCs/>
                <w:i/>
                <w:sz w:val="24"/>
                <w:szCs w:val="24"/>
                <w:lang w:eastAsia="ru-RU"/>
              </w:rPr>
            </w:pPr>
          </w:p>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Оценка результатов выполнения практической работы</w:t>
            </w:r>
          </w:p>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Оценка результатов промежуточной аттестации</w:t>
            </w:r>
          </w:p>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Оценка результатов устного и письменного опроса</w:t>
            </w:r>
          </w:p>
          <w:p w:rsidR="00BE5180" w:rsidRPr="0037029F" w:rsidRDefault="00BE5180" w:rsidP="0037029F">
            <w:pPr>
              <w:spacing w:after="0" w:line="240" w:lineRule="auto"/>
              <w:jc w:val="both"/>
              <w:rPr>
                <w:rFonts w:ascii="Times New Roman" w:eastAsia="Times New Roman" w:hAnsi="Times New Roman"/>
                <w:bCs/>
                <w:i/>
                <w:sz w:val="24"/>
                <w:szCs w:val="24"/>
                <w:lang w:eastAsia="ru-RU"/>
              </w:rPr>
            </w:pPr>
            <w:r w:rsidRPr="0037029F">
              <w:rPr>
                <w:rFonts w:ascii="Times New Roman" w:eastAsia="Times New Roman" w:hAnsi="Times New Roman"/>
                <w:bCs/>
                <w:sz w:val="24"/>
                <w:szCs w:val="24"/>
                <w:lang w:eastAsia="ru-RU"/>
              </w:rPr>
              <w:t>Оценка результатов решения ситуационных задач</w:t>
            </w:r>
          </w:p>
        </w:tc>
      </w:tr>
      <w:tr w:rsidR="00BE5180" w:rsidRPr="0037029F" w:rsidTr="00BE5180">
        <w:trPr>
          <w:trHeight w:val="896"/>
        </w:trPr>
        <w:tc>
          <w:tcPr>
            <w:tcW w:w="1912"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num" w:pos="360"/>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lastRenderedPageBreak/>
              <w:t>Умения:</w:t>
            </w:r>
          </w:p>
          <w:p w:rsidR="00BE5180" w:rsidRPr="0037029F" w:rsidRDefault="00BE5180" w:rsidP="00126C4F">
            <w:pPr>
              <w:numPr>
                <w:ilvl w:val="0"/>
                <w:numId w:val="214"/>
              </w:numPr>
              <w:tabs>
                <w:tab w:val="num" w:pos="360"/>
              </w:tabs>
              <w:spacing w:after="0" w:line="240" w:lineRule="auto"/>
              <w:ind w:left="0" w:firstLine="0"/>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w:t>
            </w:r>
          </w:p>
          <w:p w:rsidR="00BE5180" w:rsidRPr="0037029F" w:rsidRDefault="00BE5180" w:rsidP="00126C4F">
            <w:pPr>
              <w:numPr>
                <w:ilvl w:val="0"/>
                <w:numId w:val="214"/>
              </w:numPr>
              <w:tabs>
                <w:tab w:val="num" w:pos="360"/>
              </w:tabs>
              <w:suppressAutoHyphens/>
              <w:spacing w:after="0" w:line="240" w:lineRule="auto"/>
              <w:ind w:left="0" w:firstLine="0"/>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 xml:space="preserve">определять этапы решения задачи; </w:t>
            </w:r>
          </w:p>
          <w:p w:rsidR="00BE5180" w:rsidRPr="0037029F" w:rsidRDefault="00BE5180" w:rsidP="00126C4F">
            <w:pPr>
              <w:numPr>
                <w:ilvl w:val="0"/>
                <w:numId w:val="214"/>
              </w:numPr>
              <w:tabs>
                <w:tab w:val="num" w:pos="360"/>
              </w:tabs>
              <w:suppressAutoHyphens/>
              <w:spacing w:after="0" w:line="240" w:lineRule="auto"/>
              <w:ind w:left="0" w:firstLine="0"/>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выявлять и эффективно искать информацию, необходимую для решения задачи и/или проблемы;</w:t>
            </w:r>
          </w:p>
          <w:p w:rsidR="00BE5180" w:rsidRPr="0037029F" w:rsidRDefault="00BE5180" w:rsidP="00126C4F">
            <w:pPr>
              <w:numPr>
                <w:ilvl w:val="0"/>
                <w:numId w:val="214"/>
              </w:numPr>
              <w:tabs>
                <w:tab w:val="num" w:pos="360"/>
              </w:tabs>
              <w:suppressAutoHyphens/>
              <w:spacing w:after="0" w:line="240" w:lineRule="auto"/>
              <w:ind w:left="0" w:firstLine="0"/>
              <w:jc w:val="both"/>
              <w:rPr>
                <w:rFonts w:ascii="Times New Roman" w:eastAsia="Times New Roman" w:hAnsi="Times New Roman"/>
                <w:iCs/>
                <w:sz w:val="24"/>
                <w:szCs w:val="24"/>
                <w:lang w:eastAsia="ru-RU"/>
              </w:rPr>
            </w:pPr>
            <w:r w:rsidRPr="0037029F">
              <w:rPr>
                <w:rFonts w:ascii="Times New Roman" w:eastAsia="Times New Roman" w:hAnsi="Times New Roman"/>
                <w:iCs/>
                <w:sz w:val="24"/>
                <w:szCs w:val="24"/>
                <w:lang w:eastAsia="ru-RU"/>
              </w:rPr>
              <w:t>составить план действия; определить необходимые ресурсы;</w:t>
            </w:r>
          </w:p>
          <w:p w:rsidR="00BE5180" w:rsidRPr="0037029F" w:rsidRDefault="00BE5180" w:rsidP="00126C4F">
            <w:pPr>
              <w:numPr>
                <w:ilvl w:val="0"/>
                <w:numId w:val="214"/>
              </w:numPr>
              <w:tabs>
                <w:tab w:val="num" w:pos="360"/>
              </w:tabs>
              <w:suppressAutoHyphen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 xml:space="preserve">владеть актуальными методами работы в профессиональной и смежных сферах; </w:t>
            </w:r>
          </w:p>
          <w:p w:rsidR="00BE5180" w:rsidRPr="0037029F" w:rsidRDefault="00BE5180" w:rsidP="00126C4F">
            <w:pPr>
              <w:numPr>
                <w:ilvl w:val="0"/>
                <w:numId w:val="214"/>
              </w:numPr>
              <w:tabs>
                <w:tab w:val="num" w:pos="360"/>
              </w:tabs>
              <w:suppressAutoHyphen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реализовать составленный план;</w:t>
            </w:r>
          </w:p>
          <w:p w:rsidR="00BE5180" w:rsidRPr="0037029F" w:rsidRDefault="00BE5180" w:rsidP="00126C4F">
            <w:pPr>
              <w:numPr>
                <w:ilvl w:val="0"/>
                <w:numId w:val="214"/>
              </w:numPr>
              <w:tabs>
                <w:tab w:val="num" w:pos="360"/>
              </w:tabs>
              <w:suppressAutoHyphen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 xml:space="preserve"> оценивать результат и последствия своих действий (самостоятельно или с помощью наставника)</w:t>
            </w:r>
          </w:p>
          <w:p w:rsidR="00BE5180" w:rsidRPr="0037029F" w:rsidRDefault="00BE5180" w:rsidP="00126C4F">
            <w:pPr>
              <w:numPr>
                <w:ilvl w:val="0"/>
                <w:numId w:val="214"/>
              </w:numPr>
              <w:tabs>
                <w:tab w:val="num" w:pos="360"/>
              </w:tabs>
              <w:suppressAutoHyphen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 xml:space="preserve">определять задачи для поиска информации; </w:t>
            </w:r>
          </w:p>
          <w:p w:rsidR="00BE5180" w:rsidRPr="0037029F" w:rsidRDefault="00BE5180" w:rsidP="00126C4F">
            <w:pPr>
              <w:numPr>
                <w:ilvl w:val="0"/>
                <w:numId w:val="214"/>
              </w:numPr>
              <w:tabs>
                <w:tab w:val="num" w:pos="360"/>
              </w:tabs>
              <w:suppressAutoHyphen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определять необходимые источники информации;</w:t>
            </w:r>
          </w:p>
          <w:p w:rsidR="00BE5180" w:rsidRPr="0037029F" w:rsidRDefault="00BE5180" w:rsidP="00126C4F">
            <w:pPr>
              <w:numPr>
                <w:ilvl w:val="0"/>
                <w:numId w:val="214"/>
              </w:numPr>
              <w:tabs>
                <w:tab w:val="num" w:pos="360"/>
              </w:tabs>
              <w:suppressAutoHyphen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 xml:space="preserve"> планировать процесс поиска;</w:t>
            </w:r>
          </w:p>
          <w:p w:rsidR="00BE5180" w:rsidRPr="0037029F" w:rsidRDefault="00BE5180" w:rsidP="00126C4F">
            <w:pPr>
              <w:numPr>
                <w:ilvl w:val="0"/>
                <w:numId w:val="214"/>
              </w:numPr>
              <w:tabs>
                <w:tab w:val="num" w:pos="360"/>
              </w:tabs>
              <w:suppressAutoHyphen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 xml:space="preserve"> структурировать получаемую информацию; </w:t>
            </w:r>
          </w:p>
          <w:p w:rsidR="00BE5180" w:rsidRPr="0037029F" w:rsidRDefault="00BE5180" w:rsidP="00126C4F">
            <w:pPr>
              <w:numPr>
                <w:ilvl w:val="0"/>
                <w:numId w:val="214"/>
              </w:numPr>
              <w:tabs>
                <w:tab w:val="num" w:pos="360"/>
              </w:tabs>
              <w:suppressAutoHyphen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 xml:space="preserve">выделять наиболее значимое в перечне информации; </w:t>
            </w:r>
          </w:p>
          <w:p w:rsidR="00BE5180" w:rsidRPr="0037029F" w:rsidRDefault="00BE5180" w:rsidP="00126C4F">
            <w:pPr>
              <w:numPr>
                <w:ilvl w:val="0"/>
                <w:numId w:val="214"/>
              </w:numPr>
              <w:tabs>
                <w:tab w:val="num" w:pos="360"/>
              </w:tabs>
              <w:suppressAutoHyphen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 xml:space="preserve">оценивать практическую значимость результатов поиска; </w:t>
            </w:r>
          </w:p>
          <w:p w:rsidR="00BE5180" w:rsidRPr="0037029F" w:rsidRDefault="00BE5180" w:rsidP="00126C4F">
            <w:pPr>
              <w:numPr>
                <w:ilvl w:val="0"/>
                <w:numId w:val="214"/>
              </w:numPr>
              <w:tabs>
                <w:tab w:val="num" w:pos="360"/>
              </w:tabs>
              <w:suppressAutoHyphen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оформлять результаты поиска</w:t>
            </w:r>
          </w:p>
          <w:p w:rsidR="00BE5180" w:rsidRPr="0037029F" w:rsidRDefault="00BE5180" w:rsidP="00126C4F">
            <w:pPr>
              <w:numPr>
                <w:ilvl w:val="0"/>
                <w:numId w:val="214"/>
              </w:numPr>
              <w:tabs>
                <w:tab w:val="num" w:pos="360"/>
              </w:tabs>
              <w:suppressAutoHyphen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bCs/>
                <w:iCs/>
                <w:sz w:val="24"/>
                <w:szCs w:val="24"/>
                <w:lang w:eastAsia="ru-RU"/>
              </w:rPr>
              <w:t xml:space="preserve">определять актуальность нормативно-правовой документации в профессиональной деятельности; </w:t>
            </w:r>
          </w:p>
          <w:p w:rsidR="00BE5180" w:rsidRPr="0037029F" w:rsidRDefault="00BE5180" w:rsidP="00126C4F">
            <w:pPr>
              <w:numPr>
                <w:ilvl w:val="0"/>
                <w:numId w:val="214"/>
              </w:numPr>
              <w:tabs>
                <w:tab w:val="num" w:pos="360"/>
              </w:tabs>
              <w:suppressAutoHyphen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применять современную научную профессиональную терминологию; </w:t>
            </w:r>
          </w:p>
          <w:p w:rsidR="00BE5180" w:rsidRPr="0037029F" w:rsidRDefault="00BE5180" w:rsidP="00126C4F">
            <w:pPr>
              <w:numPr>
                <w:ilvl w:val="0"/>
                <w:numId w:val="214"/>
              </w:numPr>
              <w:tabs>
                <w:tab w:val="num" w:pos="360"/>
              </w:tabs>
              <w:suppressAutoHyphen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определять и выстраивать траектории профессионального развития и самообразования</w:t>
            </w:r>
          </w:p>
          <w:p w:rsidR="00BE5180" w:rsidRPr="0037029F" w:rsidRDefault="00BE5180" w:rsidP="00126C4F">
            <w:pPr>
              <w:numPr>
                <w:ilvl w:val="0"/>
                <w:numId w:val="214"/>
              </w:numPr>
              <w:tabs>
                <w:tab w:val="num" w:pos="360"/>
              </w:tabs>
              <w:suppressAutoHyphen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p w:rsidR="00BE5180" w:rsidRPr="0037029F" w:rsidRDefault="00BE5180" w:rsidP="00126C4F">
            <w:pPr>
              <w:numPr>
                <w:ilvl w:val="0"/>
                <w:numId w:val="214"/>
              </w:numPr>
              <w:tabs>
                <w:tab w:val="num" w:pos="360"/>
              </w:tabs>
              <w:suppressAutoHyphen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 xml:space="preserve">грамотно </w:t>
            </w:r>
            <w:r w:rsidRPr="0037029F">
              <w:rPr>
                <w:rFonts w:ascii="Times New Roman" w:eastAsia="Times New Roman" w:hAnsi="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37029F">
              <w:rPr>
                <w:rFonts w:ascii="Times New Roman" w:eastAsia="Times New Roman" w:hAnsi="Times New Roman"/>
                <w:iCs/>
                <w:sz w:val="24"/>
                <w:szCs w:val="24"/>
                <w:lang w:eastAsia="ru-RU"/>
              </w:rPr>
              <w:t>проявлять толерантность в рабочем коллективе</w:t>
            </w:r>
          </w:p>
          <w:p w:rsidR="00BE5180" w:rsidRPr="0037029F" w:rsidRDefault="00BE5180" w:rsidP="00126C4F">
            <w:pPr>
              <w:numPr>
                <w:ilvl w:val="0"/>
                <w:numId w:val="214"/>
              </w:numPr>
              <w:tabs>
                <w:tab w:val="num" w:pos="360"/>
              </w:tabs>
              <w:suppressAutoHyphen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bCs/>
                <w:iCs/>
                <w:sz w:val="24"/>
                <w:szCs w:val="24"/>
                <w:lang w:eastAsia="ru-RU"/>
              </w:rPr>
              <w:t>применять средства информационных технологий для решения профессиональных задач;</w:t>
            </w:r>
          </w:p>
          <w:p w:rsidR="00BE5180" w:rsidRPr="0037029F" w:rsidRDefault="00BE5180" w:rsidP="00126C4F">
            <w:pPr>
              <w:numPr>
                <w:ilvl w:val="0"/>
                <w:numId w:val="214"/>
              </w:numPr>
              <w:tabs>
                <w:tab w:val="num" w:pos="360"/>
              </w:tabs>
              <w:suppressAutoHyphen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bCs/>
                <w:iCs/>
                <w:sz w:val="24"/>
                <w:szCs w:val="24"/>
                <w:lang w:eastAsia="ru-RU"/>
              </w:rPr>
              <w:t xml:space="preserve"> использовать современное программное обеспечение</w:t>
            </w:r>
          </w:p>
          <w:p w:rsidR="00BE5180" w:rsidRPr="0037029F" w:rsidRDefault="00BE5180" w:rsidP="00126C4F">
            <w:pPr>
              <w:numPr>
                <w:ilvl w:val="0"/>
                <w:numId w:val="214"/>
              </w:numPr>
              <w:tabs>
                <w:tab w:val="num" w:pos="360"/>
              </w:tabs>
              <w:suppressAutoHyphen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w:t>
            </w:r>
          </w:p>
          <w:p w:rsidR="00BE5180" w:rsidRPr="0037029F" w:rsidRDefault="00BE5180" w:rsidP="00126C4F">
            <w:pPr>
              <w:numPr>
                <w:ilvl w:val="0"/>
                <w:numId w:val="214"/>
              </w:numPr>
              <w:tabs>
                <w:tab w:val="num" w:pos="360"/>
              </w:tabs>
              <w:suppressAutoHyphen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 xml:space="preserve"> строить простые высказывания о себе и о своей профессиональной деятельности; кратко обосновывать и объяснить свои действия (текущие и планируемые); </w:t>
            </w:r>
          </w:p>
          <w:p w:rsidR="00BE5180" w:rsidRPr="0037029F" w:rsidRDefault="00BE5180" w:rsidP="00126C4F">
            <w:pPr>
              <w:numPr>
                <w:ilvl w:val="0"/>
                <w:numId w:val="214"/>
              </w:numPr>
              <w:tabs>
                <w:tab w:val="num" w:pos="360"/>
              </w:tabs>
              <w:suppressAutoHyphen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писать простые связные сообщения на знакомые или интересующие профессиональные темы</w:t>
            </w:r>
          </w:p>
          <w:p w:rsidR="00BE5180" w:rsidRPr="0037029F" w:rsidRDefault="00BE5180" w:rsidP="00126C4F">
            <w:pPr>
              <w:numPr>
                <w:ilvl w:val="0"/>
                <w:numId w:val="214"/>
              </w:numPr>
              <w:tabs>
                <w:tab w:val="num" w:pos="360"/>
              </w:tabs>
              <w:suppressAutoHyphen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выявлять достоинства и недостатки коммерческой идеи;</w:t>
            </w:r>
          </w:p>
          <w:p w:rsidR="00BE5180" w:rsidRPr="0037029F" w:rsidRDefault="00BE5180" w:rsidP="00126C4F">
            <w:pPr>
              <w:numPr>
                <w:ilvl w:val="0"/>
                <w:numId w:val="214"/>
              </w:numPr>
              <w:tabs>
                <w:tab w:val="num" w:pos="360"/>
              </w:tabs>
              <w:suppressAutoHyphen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 презентовать идеи открытия собственного дела в профессиональной деятельности;</w:t>
            </w:r>
          </w:p>
          <w:p w:rsidR="00BE5180" w:rsidRPr="0037029F" w:rsidRDefault="00BE5180" w:rsidP="00126C4F">
            <w:pPr>
              <w:numPr>
                <w:ilvl w:val="0"/>
                <w:numId w:val="214"/>
              </w:numPr>
              <w:tabs>
                <w:tab w:val="num" w:pos="360"/>
              </w:tabs>
              <w:suppressAutoHyphen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оформлять бизнес-план;</w:t>
            </w:r>
          </w:p>
          <w:p w:rsidR="00BE5180" w:rsidRPr="0037029F" w:rsidRDefault="00BE5180" w:rsidP="00126C4F">
            <w:pPr>
              <w:numPr>
                <w:ilvl w:val="0"/>
                <w:numId w:val="214"/>
              </w:numPr>
              <w:tabs>
                <w:tab w:val="num" w:pos="360"/>
              </w:tabs>
              <w:suppressAutoHyphen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 рассчитывать размеры выплат по процентным ставкам кредитования;</w:t>
            </w:r>
          </w:p>
          <w:p w:rsidR="00BE5180" w:rsidRPr="0037029F" w:rsidRDefault="00BE5180" w:rsidP="00126C4F">
            <w:pPr>
              <w:numPr>
                <w:ilvl w:val="0"/>
                <w:numId w:val="214"/>
              </w:numPr>
              <w:tabs>
                <w:tab w:val="num" w:pos="360"/>
              </w:tabs>
              <w:suppressAutoHyphen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 </w:t>
            </w:r>
            <w:r w:rsidRPr="0037029F">
              <w:rPr>
                <w:rFonts w:ascii="Times New Roman" w:eastAsia="Times New Roman" w:hAnsi="Times New Roman"/>
                <w:iCs/>
                <w:sz w:val="24"/>
                <w:szCs w:val="24"/>
                <w:lang w:eastAsia="ru-RU"/>
              </w:rPr>
              <w:t xml:space="preserve">определять инвестиционную привлекательность коммерческих идей в рамках профессиональной деятельности; </w:t>
            </w:r>
          </w:p>
          <w:p w:rsidR="00BE5180" w:rsidRPr="0037029F" w:rsidRDefault="00BE5180" w:rsidP="00126C4F">
            <w:pPr>
              <w:numPr>
                <w:ilvl w:val="0"/>
                <w:numId w:val="214"/>
              </w:numPr>
              <w:tabs>
                <w:tab w:val="num" w:pos="360"/>
              </w:tabs>
              <w:suppressAutoHyphen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презентовать бизнес-идею;</w:t>
            </w:r>
          </w:p>
          <w:p w:rsidR="00BE5180" w:rsidRPr="0037029F" w:rsidRDefault="00BE5180" w:rsidP="00126C4F">
            <w:pPr>
              <w:numPr>
                <w:ilvl w:val="0"/>
                <w:numId w:val="214"/>
              </w:numPr>
              <w:tabs>
                <w:tab w:val="num" w:pos="360"/>
              </w:tabs>
              <w:suppressAutoHyphen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iCs/>
                <w:sz w:val="24"/>
                <w:szCs w:val="24"/>
                <w:lang w:eastAsia="ru-RU"/>
              </w:rPr>
              <w:t xml:space="preserve"> определять источники финансирования;</w:t>
            </w:r>
          </w:p>
          <w:p w:rsidR="00BE5180" w:rsidRPr="0037029F" w:rsidRDefault="00BE5180" w:rsidP="00126C4F">
            <w:pPr>
              <w:numPr>
                <w:ilvl w:val="0"/>
                <w:numId w:val="214"/>
              </w:numPr>
              <w:tabs>
                <w:tab w:val="num" w:pos="360"/>
              </w:tabs>
              <w:suppressAutoHyphens/>
              <w:spacing w:after="0" w:line="240" w:lineRule="auto"/>
              <w:ind w:left="0"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rsidR="00BE5180" w:rsidRPr="0037029F" w:rsidRDefault="00BE5180" w:rsidP="00126C4F">
            <w:pPr>
              <w:numPr>
                <w:ilvl w:val="0"/>
                <w:numId w:val="214"/>
              </w:numPr>
              <w:tabs>
                <w:tab w:val="num" w:pos="360"/>
              </w:tabs>
              <w:spacing w:after="0" w:line="240" w:lineRule="auto"/>
              <w:ind w:left="0" w:firstLine="0"/>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rsidR="00BE5180" w:rsidRPr="0037029F" w:rsidRDefault="00BE5180" w:rsidP="00126C4F">
            <w:pPr>
              <w:numPr>
                <w:ilvl w:val="0"/>
                <w:numId w:val="214"/>
              </w:numPr>
              <w:tabs>
                <w:tab w:val="num" w:pos="360"/>
              </w:tabs>
              <w:spacing w:after="0" w:line="240" w:lineRule="auto"/>
              <w:ind w:left="0" w:firstLine="0"/>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принимать первичные бухгалтерские документы на бумажном носителе и (или) в виде электронного документа, подписанного электронной подписью;</w:t>
            </w:r>
          </w:p>
          <w:p w:rsidR="00BE5180" w:rsidRPr="0037029F" w:rsidRDefault="00BE5180" w:rsidP="00126C4F">
            <w:pPr>
              <w:numPr>
                <w:ilvl w:val="0"/>
                <w:numId w:val="214"/>
              </w:numPr>
              <w:tabs>
                <w:tab w:val="num" w:pos="360"/>
              </w:tabs>
              <w:spacing w:after="0" w:line="240" w:lineRule="auto"/>
              <w:ind w:left="0" w:firstLine="0"/>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проверять наличие в произвольных первичных бухгалтерских документах обязательных реквизитов;</w:t>
            </w:r>
          </w:p>
          <w:p w:rsidR="00BE5180" w:rsidRPr="0037029F" w:rsidRDefault="00BE5180" w:rsidP="00126C4F">
            <w:pPr>
              <w:numPr>
                <w:ilvl w:val="0"/>
                <w:numId w:val="214"/>
              </w:numPr>
              <w:tabs>
                <w:tab w:val="num" w:pos="360"/>
              </w:tabs>
              <w:spacing w:after="0" w:line="240" w:lineRule="auto"/>
              <w:ind w:left="0" w:firstLine="0"/>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формальную проверку документов, проверку по существу, арифметическую проверку;</w:t>
            </w:r>
          </w:p>
          <w:p w:rsidR="00BE5180" w:rsidRPr="0037029F" w:rsidRDefault="00BE5180" w:rsidP="00126C4F">
            <w:pPr>
              <w:numPr>
                <w:ilvl w:val="0"/>
                <w:numId w:val="214"/>
              </w:numPr>
              <w:tabs>
                <w:tab w:val="num" w:pos="360"/>
              </w:tabs>
              <w:spacing w:after="0" w:line="240" w:lineRule="auto"/>
              <w:ind w:left="0" w:firstLine="0"/>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группировку первичных бухгалтерских документов по ряду признаков;</w:t>
            </w:r>
          </w:p>
          <w:p w:rsidR="00BE5180" w:rsidRPr="0037029F" w:rsidRDefault="00BE5180" w:rsidP="00126C4F">
            <w:pPr>
              <w:numPr>
                <w:ilvl w:val="0"/>
                <w:numId w:val="214"/>
              </w:numPr>
              <w:tabs>
                <w:tab w:val="num" w:pos="360"/>
              </w:tabs>
              <w:spacing w:after="0" w:line="240" w:lineRule="auto"/>
              <w:ind w:left="0" w:firstLine="0"/>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проводить таксировку и контировку первичных бухгалтерских документов;</w:t>
            </w:r>
          </w:p>
          <w:p w:rsidR="00BE5180" w:rsidRPr="0037029F" w:rsidRDefault="00BE5180" w:rsidP="00126C4F">
            <w:pPr>
              <w:numPr>
                <w:ilvl w:val="0"/>
                <w:numId w:val="214"/>
              </w:numPr>
              <w:tabs>
                <w:tab w:val="num" w:pos="360"/>
              </w:tabs>
              <w:spacing w:after="0" w:line="240" w:lineRule="auto"/>
              <w:ind w:left="0" w:firstLine="0"/>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организовывать документооборот;</w:t>
            </w:r>
          </w:p>
          <w:p w:rsidR="00BE5180" w:rsidRPr="0037029F" w:rsidRDefault="00BE5180" w:rsidP="00126C4F">
            <w:pPr>
              <w:numPr>
                <w:ilvl w:val="0"/>
                <w:numId w:val="214"/>
              </w:numPr>
              <w:tabs>
                <w:tab w:val="num" w:pos="360"/>
              </w:tabs>
              <w:spacing w:after="0" w:line="240" w:lineRule="auto"/>
              <w:ind w:left="0" w:firstLine="0"/>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разбираться в номенклатуре дел;</w:t>
            </w:r>
          </w:p>
          <w:p w:rsidR="00BE5180" w:rsidRPr="0037029F" w:rsidRDefault="00BE5180" w:rsidP="00126C4F">
            <w:pPr>
              <w:numPr>
                <w:ilvl w:val="0"/>
                <w:numId w:val="214"/>
              </w:numPr>
              <w:tabs>
                <w:tab w:val="num" w:pos="360"/>
              </w:tabs>
              <w:spacing w:after="0" w:line="240" w:lineRule="auto"/>
              <w:ind w:left="0" w:firstLine="0"/>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заносить данные по сгруппированным документам в регистры бухгалтерского учета;</w:t>
            </w:r>
          </w:p>
          <w:p w:rsidR="00BE5180" w:rsidRPr="0037029F" w:rsidRDefault="00BE5180" w:rsidP="00126C4F">
            <w:pPr>
              <w:numPr>
                <w:ilvl w:val="0"/>
                <w:numId w:val="214"/>
              </w:numPr>
              <w:tabs>
                <w:tab w:val="num" w:pos="360"/>
              </w:tabs>
              <w:spacing w:after="0" w:line="240" w:lineRule="auto"/>
              <w:ind w:left="0" w:firstLine="0"/>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передавать первичные бухгалтерские документы в текущий бухгалтерский архив;</w:t>
            </w:r>
          </w:p>
          <w:p w:rsidR="00BE5180" w:rsidRPr="0037029F" w:rsidRDefault="00BE5180" w:rsidP="00126C4F">
            <w:pPr>
              <w:numPr>
                <w:ilvl w:val="0"/>
                <w:numId w:val="214"/>
              </w:numPr>
              <w:tabs>
                <w:tab w:val="num" w:pos="360"/>
              </w:tabs>
              <w:spacing w:after="0" w:line="240" w:lineRule="auto"/>
              <w:ind w:left="0" w:firstLine="0"/>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передавать первичные бухгалтерские документы в постоянный архив по истечении установленного срока хранения;</w:t>
            </w:r>
          </w:p>
          <w:p w:rsidR="00BE5180" w:rsidRPr="0037029F" w:rsidRDefault="00BE5180" w:rsidP="00126C4F">
            <w:pPr>
              <w:numPr>
                <w:ilvl w:val="0"/>
                <w:numId w:val="214"/>
              </w:numPr>
              <w:tabs>
                <w:tab w:val="num" w:pos="360"/>
              </w:tabs>
              <w:spacing w:after="0" w:line="240" w:lineRule="auto"/>
              <w:ind w:left="0" w:firstLine="0"/>
              <w:jc w:val="both"/>
              <w:textAlignment w:val="baseline"/>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исправлять ошибки в первичных бухгалтерских документах.</w:t>
            </w:r>
          </w:p>
          <w:p w:rsidR="00BE5180" w:rsidRPr="0037029F" w:rsidRDefault="00BE5180" w:rsidP="0037029F">
            <w:pPr>
              <w:tabs>
                <w:tab w:val="num" w:pos="360"/>
              </w:tabs>
              <w:spacing w:after="0" w:line="240" w:lineRule="auto"/>
              <w:jc w:val="both"/>
              <w:rPr>
                <w:rFonts w:ascii="Times New Roman" w:eastAsia="Times New Roman" w:hAnsi="Times New Roman"/>
                <w:bCs/>
                <w:i/>
                <w:sz w:val="24"/>
                <w:szCs w:val="24"/>
                <w:lang w:eastAsia="ru-RU"/>
              </w:rPr>
            </w:pPr>
          </w:p>
        </w:tc>
        <w:tc>
          <w:tcPr>
            <w:tcW w:w="1580"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оценка «отлично» выставляется обучающемуся, если он глубоко и прочно усвоил программный материал курса, исчерпывающе, последовательно, четко и логически стройно его излагает, умеет тесно увязывать теорию с практикой, свободно справляется с задачами и вопросами,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оценка «хорошо» выставляется обучающемуся, если он твердо знает материал курса,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w:t>
            </w:r>
            <w:r w:rsidRPr="0037029F">
              <w:rPr>
                <w:rFonts w:ascii="Times New Roman" w:eastAsia="Times New Roman" w:hAnsi="Times New Roman"/>
                <w:sz w:val="24"/>
                <w:szCs w:val="24"/>
                <w:lang w:eastAsia="ru-RU"/>
              </w:rPr>
              <w:lastRenderedPageBreak/>
              <w:t>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p w:rsidR="00BE5180" w:rsidRPr="0037029F" w:rsidRDefault="00BE5180" w:rsidP="0037029F">
            <w:pPr>
              <w:spacing w:after="0" w:line="240" w:lineRule="auto"/>
              <w:jc w:val="both"/>
              <w:rPr>
                <w:rFonts w:ascii="Times New Roman" w:eastAsia="Times New Roman" w:hAnsi="Times New Roman"/>
                <w:bCs/>
                <w:i/>
                <w:sz w:val="24"/>
                <w:szCs w:val="24"/>
                <w:lang w:eastAsia="ru-RU"/>
              </w:rPr>
            </w:pPr>
            <w:r w:rsidRPr="0037029F">
              <w:rPr>
                <w:rFonts w:ascii="Times New Roman" w:eastAsia="Times New Roman" w:hAnsi="Times New Roman"/>
                <w:sz w:val="24"/>
                <w:szCs w:val="24"/>
                <w:lang w:eastAsia="ru-RU"/>
              </w:rPr>
              <w:t>оценка «неудовлетворительно» выставляется обучающемуся,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tc>
        <w:tc>
          <w:tcPr>
            <w:tcW w:w="1508"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lastRenderedPageBreak/>
              <w:t>Оценка результатов выполнения практической работы</w:t>
            </w:r>
          </w:p>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Оценка результатов промежуточной аттестации</w:t>
            </w:r>
          </w:p>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Оценка результатов устного и письменного опроса</w:t>
            </w:r>
          </w:p>
          <w:p w:rsidR="00BE5180" w:rsidRPr="0037029F" w:rsidRDefault="00BE5180" w:rsidP="0037029F">
            <w:pPr>
              <w:spacing w:after="0" w:line="240" w:lineRule="auto"/>
              <w:jc w:val="both"/>
              <w:rPr>
                <w:rFonts w:ascii="Times New Roman" w:eastAsia="Times New Roman" w:hAnsi="Times New Roman"/>
                <w:bCs/>
                <w:i/>
                <w:sz w:val="24"/>
                <w:szCs w:val="24"/>
                <w:lang w:eastAsia="ru-RU"/>
              </w:rPr>
            </w:pPr>
            <w:r w:rsidRPr="0037029F">
              <w:rPr>
                <w:rFonts w:ascii="Times New Roman" w:eastAsia="Times New Roman" w:hAnsi="Times New Roman"/>
                <w:bCs/>
                <w:sz w:val="24"/>
                <w:szCs w:val="24"/>
                <w:lang w:eastAsia="ru-RU"/>
              </w:rPr>
              <w:t>Оценка результатов решения ситуационных задач</w:t>
            </w:r>
          </w:p>
        </w:tc>
      </w:tr>
    </w:tbl>
    <w:p w:rsidR="00BE5180" w:rsidRPr="0037029F" w:rsidRDefault="00BE5180" w:rsidP="0037029F">
      <w:pPr>
        <w:suppressAutoHyphens/>
        <w:spacing w:after="0" w:line="240" w:lineRule="auto"/>
        <w:jc w:val="center"/>
        <w:rPr>
          <w:rFonts w:ascii="Times New Roman" w:eastAsia="Times New Roman" w:hAnsi="Times New Roman"/>
          <w:b/>
          <w:bCs/>
          <w:i/>
          <w:sz w:val="24"/>
          <w:szCs w:val="24"/>
          <w:lang w:eastAsia="ru-RU"/>
        </w:rPr>
      </w:pPr>
    </w:p>
    <w:p w:rsidR="00BE5180" w:rsidRPr="0037029F" w:rsidRDefault="00BE5180" w:rsidP="0037029F">
      <w:pPr>
        <w:suppressAutoHyphens/>
        <w:spacing w:after="0" w:line="240" w:lineRule="auto"/>
        <w:jc w:val="center"/>
        <w:rPr>
          <w:rFonts w:ascii="Times New Roman" w:eastAsia="Times New Roman" w:hAnsi="Times New Roman"/>
          <w:b/>
          <w:bCs/>
          <w:i/>
          <w:sz w:val="24"/>
          <w:szCs w:val="24"/>
          <w:lang w:eastAsia="ru-RU"/>
        </w:rPr>
      </w:pPr>
      <w:r w:rsidRPr="0037029F">
        <w:rPr>
          <w:rFonts w:ascii="Times New Roman" w:eastAsia="Times New Roman" w:hAnsi="Times New Roman"/>
          <w:b/>
          <w:bCs/>
          <w:i/>
          <w:sz w:val="24"/>
          <w:szCs w:val="24"/>
          <w:lang w:eastAsia="ru-RU"/>
        </w:rPr>
        <w:lastRenderedPageBreak/>
        <w:br w:type="page"/>
      </w:r>
    </w:p>
    <w:p w:rsidR="00BE5180" w:rsidRPr="0037029F" w:rsidRDefault="00BE5180" w:rsidP="00126C4F">
      <w:pPr>
        <w:widowControl w:val="0"/>
        <w:numPr>
          <w:ilvl w:val="3"/>
          <w:numId w:val="98"/>
        </w:numPr>
        <w:tabs>
          <w:tab w:val="left" w:pos="426"/>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rPr>
          <w:rFonts w:ascii="Times New Roman" w:hAnsi="Times New Roman"/>
          <w:b/>
          <w:caps/>
          <w:sz w:val="24"/>
          <w:szCs w:val="24"/>
        </w:rPr>
      </w:pPr>
      <w:r w:rsidRPr="0037029F">
        <w:rPr>
          <w:rFonts w:ascii="Times New Roman" w:hAnsi="Times New Roman"/>
          <w:b/>
          <w:caps/>
          <w:sz w:val="24"/>
          <w:szCs w:val="24"/>
        </w:rPr>
        <w:lastRenderedPageBreak/>
        <w:t>ОБЩАЯ ХАРАКТЕРИСТИКА РАБОЧЕЙ  ПРОГРАММЫ УЧЕБНОЙ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7029F">
        <w:rPr>
          <w:rFonts w:ascii="Times New Roman" w:hAnsi="Times New Roman"/>
          <w:b/>
          <w:sz w:val="24"/>
          <w:szCs w:val="24"/>
        </w:rPr>
        <w:t>ИНФОРМАЦИОННЫЕ ТЕХНЛОГИИ В ПРОФЕССИОНАЛЬНОЙ ДЕЯТЕЛЬНОСТИ</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 xml:space="preserve">1.1.Область применения рабочей программы учебной дисциплины: </w:t>
      </w:r>
    </w:p>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color w:val="000000"/>
          <w:sz w:val="24"/>
          <w:szCs w:val="24"/>
        </w:rPr>
        <w:tab/>
        <w:t xml:space="preserve">Рабочая программа учебной дисциплины является частью основной образовательной программы подготовки специалистов среднего звена в соответствии с ФГОС СПО по специальности </w:t>
      </w:r>
      <w:r w:rsidRPr="0037029F">
        <w:rPr>
          <w:rFonts w:ascii="Times New Roman" w:hAnsi="Times New Roman"/>
          <w:bCs/>
          <w:sz w:val="24"/>
          <w:szCs w:val="24"/>
        </w:rPr>
        <w:t>38.02.01 «Экономика и бухгалтерский учет (по отраслям)», укрупненная группа 38.00.00 Экономика и управление.</w:t>
      </w:r>
    </w:p>
    <w:p w:rsidR="00BE5180" w:rsidRPr="0037029F" w:rsidRDefault="00BE5180" w:rsidP="0037029F">
      <w:pPr>
        <w:suppressAutoHyphens/>
        <w:spacing w:after="0" w:line="240" w:lineRule="auto"/>
        <w:jc w:val="both"/>
        <w:rPr>
          <w:rFonts w:ascii="Times New Roman" w:hAnsi="Times New Roman"/>
          <w:b/>
          <w:bCs/>
          <w:iCs/>
          <w:sz w:val="24"/>
          <w:szCs w:val="24"/>
          <w:lang w:val="x-none"/>
        </w:rPr>
      </w:pPr>
      <w:r w:rsidRPr="0037029F">
        <w:rPr>
          <w:rFonts w:ascii="Times New Roman" w:hAnsi="Times New Roman"/>
          <w:sz w:val="24"/>
          <w:szCs w:val="24"/>
        </w:rPr>
        <w:tab/>
      </w:r>
      <w:r w:rsidRPr="0037029F">
        <w:rPr>
          <w:rFonts w:ascii="Times New Roman" w:hAnsi="Times New Roman"/>
          <w:b/>
          <w:bCs/>
          <w:iCs/>
          <w:sz w:val="24"/>
          <w:szCs w:val="24"/>
          <w:lang w:val="x-none"/>
        </w:rPr>
        <w:t xml:space="preserve">1.2. Цель и планируемые результаты освоения дисциплины:   </w:t>
      </w:r>
    </w:p>
    <w:p w:rsidR="00BE5180" w:rsidRPr="0037029F" w:rsidRDefault="00BE5180" w:rsidP="0037029F">
      <w:pPr>
        <w:suppressAutoHyphens/>
        <w:spacing w:after="0" w:line="240" w:lineRule="auto"/>
        <w:ind w:firstLine="567"/>
        <w:jc w:val="both"/>
        <w:rPr>
          <w:rFonts w:ascii="Times New Roman" w:hAnsi="Times New Roman"/>
          <w:sz w:val="24"/>
          <w:szCs w:val="24"/>
        </w:rPr>
      </w:pPr>
      <w:r w:rsidRPr="0037029F">
        <w:rPr>
          <w:rFonts w:ascii="Times New Roman" w:hAnsi="Times New Roman"/>
          <w:sz w:val="24"/>
          <w:szCs w:val="24"/>
        </w:rPr>
        <w:t>В рамках программы учебной дисциплины обучающимися осваиваются умения и знания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52"/>
        <w:gridCol w:w="4961"/>
      </w:tblGrid>
      <w:tr w:rsidR="00BE5180" w:rsidRPr="0037029F" w:rsidTr="00BE5180">
        <w:trPr>
          <w:trHeight w:val="649"/>
        </w:trPr>
        <w:tc>
          <w:tcPr>
            <w:tcW w:w="1101"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5529"/>
              </w:tabs>
              <w:suppressAutoHyphens/>
              <w:spacing w:after="0" w:line="240" w:lineRule="auto"/>
              <w:jc w:val="both"/>
              <w:rPr>
                <w:rFonts w:ascii="Times New Roman" w:hAnsi="Times New Roman"/>
                <w:sz w:val="24"/>
                <w:szCs w:val="24"/>
              </w:rPr>
            </w:pPr>
            <w:r w:rsidRPr="0037029F">
              <w:rPr>
                <w:rFonts w:ascii="Times New Roman" w:hAnsi="Times New Roman"/>
                <w:sz w:val="24"/>
                <w:szCs w:val="24"/>
              </w:rPr>
              <w:t>Код</w:t>
            </w:r>
          </w:p>
          <w:p w:rsidR="00BE5180" w:rsidRPr="0037029F" w:rsidRDefault="00BE5180" w:rsidP="0037029F">
            <w:pPr>
              <w:tabs>
                <w:tab w:val="left" w:pos="5529"/>
              </w:tabs>
              <w:suppressAutoHyphens/>
              <w:spacing w:after="0" w:line="240" w:lineRule="auto"/>
              <w:jc w:val="both"/>
              <w:rPr>
                <w:rFonts w:ascii="Times New Roman" w:hAnsi="Times New Roman"/>
                <w:sz w:val="24"/>
                <w:szCs w:val="24"/>
              </w:rPr>
            </w:pPr>
            <w:r w:rsidRPr="0037029F">
              <w:rPr>
                <w:rFonts w:ascii="Times New Roman" w:hAnsi="Times New Roman"/>
                <w:sz w:val="24"/>
                <w:szCs w:val="24"/>
              </w:rPr>
              <w:t>ПК, ОК</w:t>
            </w:r>
          </w:p>
        </w:tc>
        <w:tc>
          <w:tcPr>
            <w:tcW w:w="4252"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5529"/>
              </w:tabs>
              <w:suppressAutoHyphens/>
              <w:spacing w:after="0" w:line="240" w:lineRule="auto"/>
              <w:rPr>
                <w:rFonts w:ascii="Times New Roman" w:hAnsi="Times New Roman"/>
                <w:sz w:val="24"/>
                <w:szCs w:val="24"/>
              </w:rPr>
            </w:pPr>
            <w:r w:rsidRPr="0037029F">
              <w:rPr>
                <w:rFonts w:ascii="Times New Roman" w:hAnsi="Times New Roman"/>
                <w:sz w:val="24"/>
                <w:szCs w:val="24"/>
              </w:rPr>
              <w:t>Умения</w:t>
            </w:r>
          </w:p>
        </w:tc>
        <w:tc>
          <w:tcPr>
            <w:tcW w:w="4961"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5529"/>
              </w:tabs>
              <w:suppressAutoHyphens/>
              <w:spacing w:after="0" w:line="240" w:lineRule="auto"/>
              <w:rPr>
                <w:rFonts w:ascii="Times New Roman" w:hAnsi="Times New Roman"/>
                <w:sz w:val="24"/>
                <w:szCs w:val="24"/>
              </w:rPr>
            </w:pPr>
            <w:r w:rsidRPr="0037029F">
              <w:rPr>
                <w:rFonts w:ascii="Times New Roman" w:hAnsi="Times New Roman"/>
                <w:sz w:val="24"/>
                <w:szCs w:val="24"/>
              </w:rPr>
              <w:t>Знания</w:t>
            </w:r>
          </w:p>
        </w:tc>
      </w:tr>
      <w:tr w:rsidR="00BE5180" w:rsidRPr="0037029F" w:rsidTr="00BE5180">
        <w:trPr>
          <w:trHeight w:val="649"/>
        </w:trPr>
        <w:tc>
          <w:tcPr>
            <w:tcW w:w="1101"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5529"/>
              </w:tabs>
              <w:suppressAutoHyphens/>
              <w:spacing w:after="0" w:line="240" w:lineRule="auto"/>
              <w:jc w:val="both"/>
              <w:rPr>
                <w:rFonts w:ascii="Times New Roman" w:hAnsi="Times New Roman"/>
                <w:sz w:val="24"/>
                <w:szCs w:val="24"/>
              </w:rPr>
            </w:pPr>
            <w:r w:rsidRPr="0037029F">
              <w:rPr>
                <w:rFonts w:ascii="Times New Roman" w:hAnsi="Times New Roman"/>
                <w:iCs/>
                <w:sz w:val="24"/>
                <w:szCs w:val="24"/>
              </w:rPr>
              <w:t xml:space="preserve">ОК 01 </w:t>
            </w:r>
          </w:p>
        </w:tc>
        <w:tc>
          <w:tcPr>
            <w:tcW w:w="4252"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197"/>
              </w:numPr>
              <w:tabs>
                <w:tab w:val="left" w:pos="271"/>
                <w:tab w:val="left" w:pos="5529"/>
              </w:tabs>
              <w:suppressAutoHyphens/>
              <w:spacing w:after="0" w:line="240" w:lineRule="auto"/>
              <w:ind w:left="0" w:hanging="260"/>
              <w:rPr>
                <w:rFonts w:ascii="Times New Roman" w:hAnsi="Times New Roman"/>
                <w:iCs/>
                <w:sz w:val="24"/>
                <w:szCs w:val="24"/>
              </w:rPr>
            </w:pPr>
            <w:r w:rsidRPr="0037029F">
              <w:rPr>
                <w:rFonts w:ascii="Times New Roman" w:hAnsi="Times New Roman"/>
                <w:iCs/>
                <w:sz w:val="24"/>
                <w:szCs w:val="24"/>
              </w:rPr>
              <w:t xml:space="preserve">распознавать задачу или проблему в профессиональном или социальном контексте; </w:t>
            </w:r>
          </w:p>
          <w:p w:rsidR="00BE5180" w:rsidRPr="0037029F" w:rsidRDefault="00BE5180" w:rsidP="00126C4F">
            <w:pPr>
              <w:numPr>
                <w:ilvl w:val="0"/>
                <w:numId w:val="197"/>
              </w:numPr>
              <w:tabs>
                <w:tab w:val="left" w:pos="271"/>
                <w:tab w:val="left" w:pos="5529"/>
              </w:tabs>
              <w:suppressAutoHyphens/>
              <w:spacing w:after="0" w:line="240" w:lineRule="auto"/>
              <w:ind w:left="0" w:hanging="260"/>
              <w:rPr>
                <w:rFonts w:ascii="Times New Roman" w:hAnsi="Times New Roman"/>
                <w:iCs/>
                <w:sz w:val="24"/>
                <w:szCs w:val="24"/>
              </w:rPr>
            </w:pPr>
            <w:r w:rsidRPr="0037029F">
              <w:rPr>
                <w:rFonts w:ascii="Times New Roman" w:hAnsi="Times New Roman"/>
                <w:iCs/>
                <w:sz w:val="24"/>
                <w:szCs w:val="24"/>
              </w:rPr>
              <w:t xml:space="preserve">анализировать задачу или проблему и выделять её составные части; </w:t>
            </w:r>
          </w:p>
          <w:p w:rsidR="00BE5180" w:rsidRPr="0037029F" w:rsidRDefault="00BE5180" w:rsidP="00126C4F">
            <w:pPr>
              <w:numPr>
                <w:ilvl w:val="0"/>
                <w:numId w:val="197"/>
              </w:numPr>
              <w:tabs>
                <w:tab w:val="left" w:pos="271"/>
                <w:tab w:val="left" w:pos="5529"/>
              </w:tabs>
              <w:suppressAutoHyphens/>
              <w:spacing w:after="0" w:line="240" w:lineRule="auto"/>
              <w:ind w:left="0" w:hanging="260"/>
              <w:rPr>
                <w:rFonts w:ascii="Times New Roman" w:hAnsi="Times New Roman"/>
                <w:iCs/>
                <w:sz w:val="24"/>
                <w:szCs w:val="24"/>
              </w:rPr>
            </w:pPr>
            <w:r w:rsidRPr="0037029F">
              <w:rPr>
                <w:rFonts w:ascii="Times New Roman" w:hAnsi="Times New Roman"/>
                <w:iCs/>
                <w:sz w:val="24"/>
                <w:szCs w:val="24"/>
              </w:rPr>
              <w:t xml:space="preserve">определять этапы решения задачи; </w:t>
            </w:r>
          </w:p>
          <w:p w:rsidR="00BE5180" w:rsidRPr="0037029F" w:rsidRDefault="00BE5180" w:rsidP="00126C4F">
            <w:pPr>
              <w:numPr>
                <w:ilvl w:val="0"/>
                <w:numId w:val="197"/>
              </w:numPr>
              <w:tabs>
                <w:tab w:val="left" w:pos="271"/>
                <w:tab w:val="left" w:pos="5529"/>
              </w:tabs>
              <w:suppressAutoHyphens/>
              <w:spacing w:after="0" w:line="240" w:lineRule="auto"/>
              <w:ind w:left="0" w:hanging="260"/>
              <w:rPr>
                <w:rFonts w:ascii="Times New Roman" w:hAnsi="Times New Roman"/>
                <w:iCs/>
                <w:sz w:val="24"/>
                <w:szCs w:val="24"/>
              </w:rPr>
            </w:pPr>
            <w:r w:rsidRPr="0037029F">
              <w:rPr>
                <w:rFonts w:ascii="Times New Roman" w:hAnsi="Times New Roman"/>
                <w:iCs/>
                <w:sz w:val="24"/>
                <w:szCs w:val="24"/>
              </w:rPr>
              <w:t>выявлять и эффективно искать информацию, необходимую для решения задачи и/или проблемы;</w:t>
            </w:r>
          </w:p>
          <w:p w:rsidR="00BE5180" w:rsidRPr="0037029F" w:rsidRDefault="00BE5180" w:rsidP="00126C4F">
            <w:pPr>
              <w:numPr>
                <w:ilvl w:val="0"/>
                <w:numId w:val="197"/>
              </w:numPr>
              <w:tabs>
                <w:tab w:val="left" w:pos="271"/>
                <w:tab w:val="left" w:pos="5529"/>
              </w:tabs>
              <w:suppressAutoHyphens/>
              <w:spacing w:after="0" w:line="240" w:lineRule="auto"/>
              <w:ind w:left="0" w:hanging="260"/>
              <w:rPr>
                <w:rFonts w:ascii="Times New Roman" w:hAnsi="Times New Roman"/>
                <w:iCs/>
                <w:sz w:val="24"/>
                <w:szCs w:val="24"/>
              </w:rPr>
            </w:pPr>
            <w:r w:rsidRPr="0037029F">
              <w:rPr>
                <w:rFonts w:ascii="Times New Roman" w:hAnsi="Times New Roman"/>
                <w:iCs/>
                <w:sz w:val="24"/>
                <w:szCs w:val="24"/>
              </w:rPr>
              <w:t>составить план действия; определить необходимые ресурсы;</w:t>
            </w:r>
          </w:p>
          <w:p w:rsidR="00BE5180" w:rsidRPr="0037029F" w:rsidRDefault="00BE5180" w:rsidP="00126C4F">
            <w:pPr>
              <w:numPr>
                <w:ilvl w:val="0"/>
                <w:numId w:val="197"/>
              </w:numPr>
              <w:tabs>
                <w:tab w:val="left" w:pos="271"/>
                <w:tab w:val="left" w:pos="5529"/>
              </w:tabs>
              <w:suppressAutoHyphens/>
              <w:spacing w:after="0" w:line="240" w:lineRule="auto"/>
              <w:ind w:left="0" w:hanging="260"/>
              <w:rPr>
                <w:rFonts w:ascii="Times New Roman" w:hAnsi="Times New Roman"/>
                <w:iCs/>
                <w:sz w:val="24"/>
                <w:szCs w:val="24"/>
              </w:rPr>
            </w:pPr>
            <w:r w:rsidRPr="0037029F">
              <w:rPr>
                <w:rFonts w:ascii="Times New Roman" w:hAnsi="Times New Roman"/>
                <w:iCs/>
                <w:sz w:val="24"/>
                <w:szCs w:val="24"/>
              </w:rPr>
              <w:t xml:space="preserve">владеть актуальными методами работы в профессиональной и смежных сферах; </w:t>
            </w:r>
          </w:p>
          <w:p w:rsidR="00BE5180" w:rsidRPr="0037029F" w:rsidRDefault="00BE5180" w:rsidP="00126C4F">
            <w:pPr>
              <w:numPr>
                <w:ilvl w:val="0"/>
                <w:numId w:val="197"/>
              </w:numPr>
              <w:tabs>
                <w:tab w:val="left" w:pos="271"/>
                <w:tab w:val="left" w:pos="5529"/>
              </w:tabs>
              <w:suppressAutoHyphens/>
              <w:spacing w:after="0" w:line="240" w:lineRule="auto"/>
              <w:ind w:left="0" w:hanging="260"/>
              <w:rPr>
                <w:rFonts w:ascii="Times New Roman" w:hAnsi="Times New Roman"/>
                <w:sz w:val="24"/>
                <w:szCs w:val="24"/>
              </w:rPr>
            </w:pPr>
            <w:r w:rsidRPr="0037029F">
              <w:rPr>
                <w:rFonts w:ascii="Times New Roman" w:hAnsi="Times New Roman"/>
                <w:iCs/>
                <w:sz w:val="24"/>
                <w:szCs w:val="24"/>
              </w:rPr>
              <w:t>реализовать составленный план; оценивать результат и последствия своих действий (самостоятельно или с помощью наставника).</w:t>
            </w:r>
          </w:p>
        </w:tc>
        <w:tc>
          <w:tcPr>
            <w:tcW w:w="4961"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202"/>
              </w:numPr>
              <w:tabs>
                <w:tab w:val="left" w:pos="271"/>
                <w:tab w:val="left" w:pos="5529"/>
              </w:tabs>
              <w:suppressAutoHyphens/>
              <w:spacing w:after="0" w:line="240" w:lineRule="auto"/>
              <w:ind w:left="0" w:hanging="260"/>
              <w:rPr>
                <w:rFonts w:ascii="Times New Roman" w:hAnsi="Times New Roman"/>
                <w:bCs/>
                <w:sz w:val="24"/>
                <w:szCs w:val="24"/>
              </w:rPr>
            </w:pPr>
            <w:r w:rsidRPr="0037029F">
              <w:rPr>
                <w:rFonts w:ascii="Times New Roman" w:hAnsi="Times New Roman"/>
                <w:iCs/>
                <w:sz w:val="24"/>
                <w:szCs w:val="24"/>
              </w:rPr>
              <w:t>а</w:t>
            </w:r>
            <w:r w:rsidRPr="0037029F">
              <w:rPr>
                <w:rFonts w:ascii="Times New Roman" w:hAnsi="Times New Roman"/>
                <w:bCs/>
                <w:sz w:val="24"/>
                <w:szCs w:val="24"/>
              </w:rPr>
              <w:t xml:space="preserve">ктуальный профессиональный и социальный контекст, в котором приходится работать и жить; </w:t>
            </w:r>
          </w:p>
          <w:p w:rsidR="00BE5180" w:rsidRPr="0037029F" w:rsidRDefault="00BE5180" w:rsidP="00126C4F">
            <w:pPr>
              <w:numPr>
                <w:ilvl w:val="0"/>
                <w:numId w:val="202"/>
              </w:numPr>
              <w:tabs>
                <w:tab w:val="left" w:pos="271"/>
                <w:tab w:val="left" w:pos="5529"/>
              </w:tabs>
              <w:suppressAutoHyphens/>
              <w:spacing w:after="0" w:line="240" w:lineRule="auto"/>
              <w:ind w:left="0" w:hanging="260"/>
              <w:rPr>
                <w:rFonts w:ascii="Times New Roman" w:hAnsi="Times New Roman"/>
                <w:bCs/>
                <w:sz w:val="24"/>
                <w:szCs w:val="24"/>
              </w:rPr>
            </w:pPr>
            <w:r w:rsidRPr="0037029F">
              <w:rPr>
                <w:rFonts w:ascii="Times New Roman" w:hAnsi="Times New Roman"/>
                <w:bCs/>
                <w:sz w:val="24"/>
                <w:szCs w:val="24"/>
              </w:rPr>
              <w:t>основные источники информации и ресурсы для решения задач и проблем в профессиональном и/или социальном контексте;</w:t>
            </w:r>
          </w:p>
          <w:p w:rsidR="00BE5180" w:rsidRPr="0037029F" w:rsidRDefault="00BE5180" w:rsidP="00126C4F">
            <w:pPr>
              <w:numPr>
                <w:ilvl w:val="0"/>
                <w:numId w:val="202"/>
              </w:numPr>
              <w:tabs>
                <w:tab w:val="left" w:pos="271"/>
                <w:tab w:val="left" w:pos="5529"/>
              </w:tabs>
              <w:suppressAutoHyphens/>
              <w:spacing w:after="0" w:line="240" w:lineRule="auto"/>
              <w:ind w:left="0" w:hanging="260"/>
              <w:rPr>
                <w:rFonts w:ascii="Times New Roman" w:hAnsi="Times New Roman"/>
                <w:sz w:val="24"/>
                <w:szCs w:val="24"/>
              </w:rPr>
            </w:pPr>
            <w:r w:rsidRPr="0037029F">
              <w:rPr>
                <w:rFonts w:ascii="Times New Roman" w:hAnsi="Times New Roman"/>
                <w:bCs/>
                <w:sz w:val="24"/>
                <w:szCs w:val="24"/>
              </w:rPr>
              <w:t xml:space="preserve">алгоритмы выполнения работ в профессиональной и смежных областях; </w:t>
            </w:r>
          </w:p>
          <w:p w:rsidR="00BE5180" w:rsidRPr="0037029F" w:rsidRDefault="00BE5180" w:rsidP="00126C4F">
            <w:pPr>
              <w:numPr>
                <w:ilvl w:val="0"/>
                <w:numId w:val="202"/>
              </w:numPr>
              <w:tabs>
                <w:tab w:val="left" w:pos="271"/>
                <w:tab w:val="left" w:pos="5529"/>
              </w:tabs>
              <w:suppressAutoHyphens/>
              <w:spacing w:after="0" w:line="240" w:lineRule="auto"/>
              <w:ind w:left="0" w:hanging="260"/>
              <w:rPr>
                <w:rFonts w:ascii="Times New Roman" w:hAnsi="Times New Roman"/>
                <w:sz w:val="24"/>
                <w:szCs w:val="24"/>
              </w:rPr>
            </w:pPr>
            <w:r w:rsidRPr="0037029F">
              <w:rPr>
                <w:rFonts w:ascii="Times New Roman" w:hAnsi="Times New Roman"/>
                <w:bCs/>
                <w:sz w:val="24"/>
                <w:szCs w:val="24"/>
              </w:rPr>
              <w:t xml:space="preserve">методы работы в профессиональной и смежных сферах; </w:t>
            </w:r>
          </w:p>
          <w:p w:rsidR="00BE5180" w:rsidRPr="0037029F" w:rsidRDefault="00BE5180" w:rsidP="00126C4F">
            <w:pPr>
              <w:numPr>
                <w:ilvl w:val="0"/>
                <w:numId w:val="202"/>
              </w:numPr>
              <w:tabs>
                <w:tab w:val="left" w:pos="271"/>
                <w:tab w:val="left" w:pos="5529"/>
              </w:tabs>
              <w:suppressAutoHyphens/>
              <w:spacing w:after="0" w:line="240" w:lineRule="auto"/>
              <w:ind w:left="0" w:hanging="260"/>
              <w:rPr>
                <w:rFonts w:ascii="Times New Roman" w:hAnsi="Times New Roman"/>
                <w:sz w:val="24"/>
                <w:szCs w:val="24"/>
              </w:rPr>
            </w:pPr>
            <w:r w:rsidRPr="0037029F">
              <w:rPr>
                <w:rFonts w:ascii="Times New Roman" w:hAnsi="Times New Roman"/>
                <w:bCs/>
                <w:sz w:val="24"/>
                <w:szCs w:val="24"/>
              </w:rPr>
              <w:t>структуру плана для решения задач;</w:t>
            </w:r>
          </w:p>
          <w:p w:rsidR="00BE5180" w:rsidRPr="0037029F" w:rsidRDefault="00BE5180" w:rsidP="00126C4F">
            <w:pPr>
              <w:numPr>
                <w:ilvl w:val="0"/>
                <w:numId w:val="202"/>
              </w:numPr>
              <w:tabs>
                <w:tab w:val="left" w:pos="271"/>
                <w:tab w:val="left" w:pos="5529"/>
              </w:tabs>
              <w:suppressAutoHyphens/>
              <w:spacing w:after="0" w:line="240" w:lineRule="auto"/>
              <w:ind w:left="0" w:hanging="260"/>
              <w:rPr>
                <w:rFonts w:ascii="Times New Roman" w:hAnsi="Times New Roman"/>
                <w:sz w:val="24"/>
                <w:szCs w:val="24"/>
              </w:rPr>
            </w:pPr>
            <w:r w:rsidRPr="0037029F">
              <w:rPr>
                <w:rFonts w:ascii="Times New Roman" w:hAnsi="Times New Roman"/>
                <w:bCs/>
                <w:sz w:val="24"/>
                <w:szCs w:val="24"/>
              </w:rPr>
              <w:t xml:space="preserve"> порядок оценки результатов решения задач профессиональной деятельности.</w:t>
            </w:r>
          </w:p>
        </w:tc>
      </w:tr>
      <w:tr w:rsidR="00BE5180" w:rsidRPr="0037029F" w:rsidTr="00BE5180">
        <w:trPr>
          <w:trHeight w:val="649"/>
        </w:trPr>
        <w:tc>
          <w:tcPr>
            <w:tcW w:w="1101"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5529"/>
              </w:tabs>
              <w:spacing w:after="0" w:line="240" w:lineRule="auto"/>
              <w:jc w:val="both"/>
              <w:rPr>
                <w:rFonts w:ascii="Times New Roman" w:hAnsi="Times New Roman"/>
                <w:sz w:val="24"/>
                <w:szCs w:val="24"/>
              </w:rPr>
            </w:pPr>
            <w:r w:rsidRPr="0037029F">
              <w:rPr>
                <w:rFonts w:ascii="Times New Roman" w:hAnsi="Times New Roman"/>
                <w:sz w:val="24"/>
                <w:szCs w:val="24"/>
              </w:rPr>
              <w:t xml:space="preserve">ОК 02. </w:t>
            </w:r>
          </w:p>
        </w:tc>
        <w:tc>
          <w:tcPr>
            <w:tcW w:w="4252"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rPr>
                <w:rFonts w:ascii="Times New Roman" w:hAnsi="Times New Roman"/>
                <w:sz w:val="24"/>
                <w:szCs w:val="24"/>
                <w:lang w:val="x-none" w:eastAsia="x-none"/>
              </w:rPr>
            </w:pPr>
            <w:r w:rsidRPr="0037029F">
              <w:rPr>
                <w:rFonts w:ascii="Times New Roman" w:hAnsi="Times New Roman"/>
                <w:iCs/>
                <w:sz w:val="24"/>
                <w:szCs w:val="24"/>
                <w:lang w:val="x-none" w:eastAsia="x-none"/>
              </w:rPr>
              <w:t>определять задачи для поиска информации;</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rPr>
                <w:rFonts w:ascii="Times New Roman" w:hAnsi="Times New Roman"/>
                <w:sz w:val="24"/>
                <w:szCs w:val="24"/>
                <w:lang w:val="x-none" w:eastAsia="x-none"/>
              </w:rPr>
            </w:pPr>
            <w:r w:rsidRPr="0037029F">
              <w:rPr>
                <w:rFonts w:ascii="Times New Roman" w:hAnsi="Times New Roman"/>
                <w:iCs/>
                <w:sz w:val="24"/>
                <w:szCs w:val="24"/>
                <w:lang w:val="x-none" w:eastAsia="x-none"/>
              </w:rPr>
              <w:t xml:space="preserve"> определять необходимые источники информации;</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rPr>
                <w:rFonts w:ascii="Times New Roman" w:hAnsi="Times New Roman"/>
                <w:sz w:val="24"/>
                <w:szCs w:val="24"/>
                <w:lang w:val="x-none" w:eastAsia="x-none"/>
              </w:rPr>
            </w:pPr>
            <w:r w:rsidRPr="0037029F">
              <w:rPr>
                <w:rFonts w:ascii="Times New Roman" w:hAnsi="Times New Roman"/>
                <w:iCs/>
                <w:sz w:val="24"/>
                <w:szCs w:val="24"/>
                <w:lang w:val="x-none" w:eastAsia="x-none"/>
              </w:rPr>
              <w:t>планировать процесс поиска; структурировать получаемую информацию;</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rPr>
                <w:rFonts w:ascii="Times New Roman" w:hAnsi="Times New Roman"/>
                <w:sz w:val="24"/>
                <w:szCs w:val="24"/>
                <w:lang w:val="x-none" w:eastAsia="x-none"/>
              </w:rPr>
            </w:pPr>
            <w:r w:rsidRPr="0037029F">
              <w:rPr>
                <w:rFonts w:ascii="Times New Roman" w:hAnsi="Times New Roman"/>
                <w:iCs/>
                <w:sz w:val="24"/>
                <w:szCs w:val="24"/>
                <w:lang w:val="x-none" w:eastAsia="x-none"/>
              </w:rPr>
              <w:t xml:space="preserve"> выделять наиболее значимое в перечне информации; </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rPr>
                <w:rFonts w:ascii="Times New Roman" w:hAnsi="Times New Roman"/>
                <w:sz w:val="24"/>
                <w:szCs w:val="24"/>
                <w:lang w:val="x-none" w:eastAsia="x-none"/>
              </w:rPr>
            </w:pPr>
            <w:r w:rsidRPr="0037029F">
              <w:rPr>
                <w:rFonts w:ascii="Times New Roman" w:hAnsi="Times New Roman"/>
                <w:iCs/>
                <w:sz w:val="24"/>
                <w:szCs w:val="24"/>
                <w:lang w:val="x-none" w:eastAsia="x-none"/>
              </w:rPr>
              <w:t>оценивать практическую значимость результатов поиска; оформлять результаты поиска.</w:t>
            </w:r>
          </w:p>
        </w:tc>
        <w:tc>
          <w:tcPr>
            <w:tcW w:w="4961"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203"/>
              </w:numPr>
              <w:tabs>
                <w:tab w:val="left" w:pos="271"/>
                <w:tab w:val="left" w:pos="5529"/>
              </w:tabs>
              <w:spacing w:after="0" w:line="240" w:lineRule="auto"/>
              <w:ind w:left="0" w:hanging="260"/>
              <w:rPr>
                <w:rFonts w:ascii="Times New Roman" w:hAnsi="Times New Roman"/>
                <w:sz w:val="24"/>
                <w:szCs w:val="24"/>
              </w:rPr>
            </w:pPr>
            <w:r w:rsidRPr="0037029F">
              <w:rPr>
                <w:rFonts w:ascii="Times New Roman" w:hAnsi="Times New Roman"/>
                <w:sz w:val="24"/>
                <w:szCs w:val="24"/>
              </w:rPr>
              <w:t>основные методы и средства сбора, обработки, хранения, передачи и накопления информации;</w:t>
            </w:r>
          </w:p>
          <w:p w:rsidR="00BE5180" w:rsidRPr="0037029F" w:rsidRDefault="00BE5180" w:rsidP="00126C4F">
            <w:pPr>
              <w:numPr>
                <w:ilvl w:val="0"/>
                <w:numId w:val="203"/>
              </w:numPr>
              <w:tabs>
                <w:tab w:val="left" w:pos="271"/>
                <w:tab w:val="left" w:pos="5529"/>
              </w:tabs>
              <w:spacing w:after="0" w:line="240" w:lineRule="auto"/>
              <w:ind w:left="0" w:hanging="260"/>
              <w:rPr>
                <w:rFonts w:ascii="Times New Roman" w:hAnsi="Times New Roman"/>
                <w:sz w:val="24"/>
                <w:szCs w:val="24"/>
              </w:rPr>
            </w:pPr>
            <w:r w:rsidRPr="0037029F">
              <w:rPr>
                <w:rFonts w:ascii="Times New Roman" w:hAnsi="Times New Roman"/>
                <w:sz w:val="24"/>
                <w:szCs w:val="24"/>
              </w:rPr>
              <w:t>технологию  поиска информации  в сети Интернет;</w:t>
            </w:r>
          </w:p>
          <w:p w:rsidR="00BE5180" w:rsidRPr="0037029F" w:rsidRDefault="00BE5180" w:rsidP="00126C4F">
            <w:pPr>
              <w:numPr>
                <w:ilvl w:val="0"/>
                <w:numId w:val="203"/>
              </w:numPr>
              <w:tabs>
                <w:tab w:val="left" w:pos="271"/>
                <w:tab w:val="left" w:pos="5529"/>
              </w:tabs>
              <w:spacing w:after="0" w:line="240" w:lineRule="auto"/>
              <w:ind w:left="0" w:hanging="260"/>
              <w:rPr>
                <w:rFonts w:ascii="Times New Roman" w:hAnsi="Times New Roman"/>
                <w:sz w:val="24"/>
                <w:szCs w:val="24"/>
              </w:rPr>
            </w:pPr>
            <w:r w:rsidRPr="0037029F">
              <w:rPr>
                <w:rFonts w:ascii="Times New Roman" w:hAnsi="Times New Roman"/>
                <w:iCs/>
                <w:sz w:val="24"/>
                <w:szCs w:val="24"/>
              </w:rPr>
              <w:t xml:space="preserve">номенклатура информационных источников применяемых в профессиональной деятельности; приемы структурирования информации; </w:t>
            </w:r>
          </w:p>
          <w:p w:rsidR="00BE5180" w:rsidRPr="0037029F" w:rsidRDefault="00BE5180" w:rsidP="00126C4F">
            <w:pPr>
              <w:numPr>
                <w:ilvl w:val="0"/>
                <w:numId w:val="203"/>
              </w:numPr>
              <w:tabs>
                <w:tab w:val="left" w:pos="271"/>
                <w:tab w:val="left" w:pos="5529"/>
              </w:tabs>
              <w:spacing w:after="0" w:line="240" w:lineRule="auto"/>
              <w:ind w:left="0" w:hanging="260"/>
              <w:rPr>
                <w:rFonts w:ascii="Times New Roman" w:hAnsi="Times New Roman"/>
                <w:sz w:val="24"/>
                <w:szCs w:val="24"/>
              </w:rPr>
            </w:pPr>
            <w:r w:rsidRPr="0037029F">
              <w:rPr>
                <w:rFonts w:ascii="Times New Roman" w:hAnsi="Times New Roman"/>
                <w:iCs/>
                <w:sz w:val="24"/>
                <w:szCs w:val="24"/>
              </w:rPr>
              <w:t>формат оформления результатов поиска информации.</w:t>
            </w:r>
          </w:p>
        </w:tc>
      </w:tr>
      <w:tr w:rsidR="00BE5180" w:rsidRPr="0037029F" w:rsidTr="00BE5180">
        <w:trPr>
          <w:trHeight w:val="649"/>
        </w:trPr>
        <w:tc>
          <w:tcPr>
            <w:tcW w:w="1101"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5529"/>
              </w:tabs>
              <w:spacing w:after="0" w:line="240" w:lineRule="auto"/>
              <w:jc w:val="both"/>
              <w:rPr>
                <w:rFonts w:ascii="Times New Roman" w:hAnsi="Times New Roman"/>
                <w:sz w:val="24"/>
                <w:szCs w:val="24"/>
              </w:rPr>
            </w:pPr>
            <w:r w:rsidRPr="0037029F">
              <w:rPr>
                <w:rFonts w:ascii="Times New Roman" w:hAnsi="Times New Roman"/>
                <w:iCs/>
                <w:sz w:val="24"/>
                <w:szCs w:val="24"/>
              </w:rPr>
              <w:t>ОК 03</w:t>
            </w:r>
          </w:p>
        </w:tc>
        <w:tc>
          <w:tcPr>
            <w:tcW w:w="4252"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rPr>
                <w:rFonts w:ascii="Times New Roman" w:hAnsi="Times New Roman"/>
                <w:sz w:val="24"/>
                <w:szCs w:val="24"/>
                <w:lang w:val="x-none" w:eastAsia="x-none"/>
              </w:rPr>
            </w:pPr>
            <w:r w:rsidRPr="0037029F">
              <w:rPr>
                <w:rFonts w:ascii="Times New Roman" w:hAnsi="Times New Roman"/>
                <w:bCs/>
                <w:iCs/>
                <w:sz w:val="24"/>
                <w:szCs w:val="24"/>
                <w:lang w:val="x-none" w:eastAsia="x-none"/>
              </w:rPr>
              <w:t>определять актуальность нормативно-правовой документации в профессиональной деятельности;</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rPr>
                <w:rFonts w:ascii="Times New Roman" w:hAnsi="Times New Roman"/>
                <w:sz w:val="24"/>
                <w:szCs w:val="24"/>
                <w:lang w:val="x-none" w:eastAsia="x-none"/>
              </w:rPr>
            </w:pPr>
            <w:r w:rsidRPr="0037029F">
              <w:rPr>
                <w:rFonts w:ascii="Times New Roman" w:hAnsi="Times New Roman"/>
                <w:sz w:val="24"/>
                <w:szCs w:val="24"/>
                <w:lang w:val="x-none" w:eastAsia="x-none"/>
              </w:rPr>
              <w:t xml:space="preserve">применять современную научную профессиональную терминологию; </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rPr>
                <w:rFonts w:ascii="Times New Roman" w:hAnsi="Times New Roman"/>
                <w:sz w:val="24"/>
                <w:szCs w:val="24"/>
                <w:lang w:val="x-none" w:eastAsia="x-none"/>
              </w:rPr>
            </w:pPr>
            <w:r w:rsidRPr="0037029F">
              <w:rPr>
                <w:rFonts w:ascii="Times New Roman" w:hAnsi="Times New Roman"/>
                <w:sz w:val="24"/>
                <w:szCs w:val="24"/>
                <w:lang w:val="x-none" w:eastAsia="x-none"/>
              </w:rPr>
              <w:t>определять и выстраивать траектории профессионального развития и самообразования.</w:t>
            </w:r>
          </w:p>
        </w:tc>
        <w:tc>
          <w:tcPr>
            <w:tcW w:w="4961"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203"/>
              </w:numPr>
              <w:tabs>
                <w:tab w:val="left" w:pos="271"/>
                <w:tab w:val="left" w:pos="5529"/>
              </w:tabs>
              <w:spacing w:after="0" w:line="240" w:lineRule="auto"/>
              <w:ind w:left="0" w:hanging="260"/>
              <w:rPr>
                <w:rFonts w:ascii="Times New Roman" w:hAnsi="Times New Roman"/>
                <w:sz w:val="24"/>
                <w:szCs w:val="24"/>
              </w:rPr>
            </w:pPr>
            <w:r w:rsidRPr="0037029F">
              <w:rPr>
                <w:rFonts w:ascii="Times New Roman" w:hAnsi="Times New Roman"/>
                <w:bCs/>
                <w:iCs/>
                <w:sz w:val="24"/>
                <w:szCs w:val="24"/>
              </w:rPr>
              <w:t xml:space="preserve">содержание актуальной нормативно-правовой документации; </w:t>
            </w:r>
          </w:p>
          <w:p w:rsidR="00BE5180" w:rsidRPr="0037029F" w:rsidRDefault="00BE5180" w:rsidP="00126C4F">
            <w:pPr>
              <w:numPr>
                <w:ilvl w:val="0"/>
                <w:numId w:val="203"/>
              </w:numPr>
              <w:tabs>
                <w:tab w:val="left" w:pos="271"/>
                <w:tab w:val="left" w:pos="5529"/>
              </w:tabs>
              <w:spacing w:after="0" w:line="240" w:lineRule="auto"/>
              <w:ind w:left="0" w:hanging="260"/>
              <w:rPr>
                <w:rFonts w:ascii="Times New Roman" w:hAnsi="Times New Roman"/>
                <w:sz w:val="24"/>
                <w:szCs w:val="24"/>
              </w:rPr>
            </w:pPr>
            <w:r w:rsidRPr="0037029F">
              <w:rPr>
                <w:rFonts w:ascii="Times New Roman" w:hAnsi="Times New Roman"/>
                <w:bCs/>
                <w:iCs/>
                <w:sz w:val="24"/>
                <w:szCs w:val="24"/>
              </w:rPr>
              <w:t xml:space="preserve">современная научная и профессиональная терминология; </w:t>
            </w:r>
          </w:p>
          <w:p w:rsidR="00BE5180" w:rsidRPr="0037029F" w:rsidRDefault="00BE5180" w:rsidP="00126C4F">
            <w:pPr>
              <w:numPr>
                <w:ilvl w:val="0"/>
                <w:numId w:val="203"/>
              </w:numPr>
              <w:tabs>
                <w:tab w:val="left" w:pos="271"/>
                <w:tab w:val="left" w:pos="5529"/>
              </w:tabs>
              <w:spacing w:after="0" w:line="240" w:lineRule="auto"/>
              <w:ind w:left="0" w:hanging="260"/>
              <w:rPr>
                <w:rFonts w:ascii="Times New Roman" w:hAnsi="Times New Roman"/>
                <w:sz w:val="24"/>
                <w:szCs w:val="24"/>
              </w:rPr>
            </w:pPr>
            <w:r w:rsidRPr="0037029F">
              <w:rPr>
                <w:rFonts w:ascii="Times New Roman" w:hAnsi="Times New Roman"/>
                <w:bCs/>
                <w:iCs/>
                <w:sz w:val="24"/>
                <w:szCs w:val="24"/>
              </w:rPr>
              <w:t>возможные траектории профессионального развития и самообразования.</w:t>
            </w:r>
          </w:p>
        </w:tc>
      </w:tr>
      <w:tr w:rsidR="00BE5180" w:rsidRPr="0037029F" w:rsidTr="00BE5180">
        <w:trPr>
          <w:trHeight w:val="649"/>
        </w:trPr>
        <w:tc>
          <w:tcPr>
            <w:tcW w:w="1101"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5529"/>
              </w:tabs>
              <w:spacing w:after="0" w:line="240" w:lineRule="auto"/>
              <w:jc w:val="both"/>
              <w:rPr>
                <w:rFonts w:ascii="Times New Roman" w:hAnsi="Times New Roman"/>
                <w:sz w:val="24"/>
                <w:szCs w:val="24"/>
              </w:rPr>
            </w:pPr>
            <w:r w:rsidRPr="0037029F">
              <w:rPr>
                <w:rFonts w:ascii="Times New Roman" w:hAnsi="Times New Roman"/>
                <w:iCs/>
                <w:sz w:val="24"/>
                <w:szCs w:val="24"/>
              </w:rPr>
              <w:t>ОК 04</w:t>
            </w:r>
          </w:p>
        </w:tc>
        <w:tc>
          <w:tcPr>
            <w:tcW w:w="4252"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rPr>
                <w:rFonts w:ascii="Times New Roman" w:hAnsi="Times New Roman"/>
                <w:sz w:val="24"/>
                <w:szCs w:val="24"/>
                <w:lang w:val="x-none" w:eastAsia="x-none"/>
              </w:rPr>
            </w:pPr>
            <w:r w:rsidRPr="0037029F">
              <w:rPr>
                <w:rFonts w:ascii="Times New Roman" w:hAnsi="Times New Roman"/>
                <w:bCs/>
                <w:sz w:val="24"/>
                <w:szCs w:val="24"/>
                <w:lang w:val="x-none" w:eastAsia="x-none"/>
              </w:rPr>
              <w:t xml:space="preserve">организовывать работу коллектива и команды; </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rPr>
                <w:rFonts w:ascii="Times New Roman" w:hAnsi="Times New Roman"/>
                <w:sz w:val="24"/>
                <w:szCs w:val="24"/>
                <w:lang w:val="x-none" w:eastAsia="x-none"/>
              </w:rPr>
            </w:pPr>
            <w:r w:rsidRPr="0037029F">
              <w:rPr>
                <w:rFonts w:ascii="Times New Roman" w:hAnsi="Times New Roman"/>
                <w:bCs/>
                <w:sz w:val="24"/>
                <w:szCs w:val="24"/>
                <w:lang w:val="x-none" w:eastAsia="x-none"/>
              </w:rPr>
              <w:lastRenderedPageBreak/>
              <w:t>взаимодействовать с коллегами, руководством, клиентами в ходе профессиональной деятельности.</w:t>
            </w:r>
          </w:p>
        </w:tc>
        <w:tc>
          <w:tcPr>
            <w:tcW w:w="4961"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203"/>
              </w:numPr>
              <w:tabs>
                <w:tab w:val="left" w:pos="271"/>
                <w:tab w:val="left" w:pos="5529"/>
              </w:tabs>
              <w:spacing w:after="0" w:line="240" w:lineRule="auto"/>
              <w:ind w:left="0" w:hanging="260"/>
              <w:rPr>
                <w:rFonts w:ascii="Times New Roman" w:hAnsi="Times New Roman"/>
                <w:sz w:val="24"/>
                <w:szCs w:val="24"/>
              </w:rPr>
            </w:pPr>
            <w:r w:rsidRPr="0037029F">
              <w:rPr>
                <w:rFonts w:ascii="Times New Roman" w:hAnsi="Times New Roman"/>
                <w:bCs/>
                <w:sz w:val="24"/>
                <w:szCs w:val="24"/>
              </w:rPr>
              <w:lastRenderedPageBreak/>
              <w:t>психологические основы деятельности  коллектива, психологические особенности личности;</w:t>
            </w:r>
          </w:p>
          <w:p w:rsidR="00BE5180" w:rsidRPr="0037029F" w:rsidRDefault="00BE5180" w:rsidP="00126C4F">
            <w:pPr>
              <w:numPr>
                <w:ilvl w:val="0"/>
                <w:numId w:val="203"/>
              </w:numPr>
              <w:tabs>
                <w:tab w:val="left" w:pos="271"/>
                <w:tab w:val="left" w:pos="5529"/>
              </w:tabs>
              <w:spacing w:after="0" w:line="240" w:lineRule="auto"/>
              <w:ind w:left="0" w:hanging="260"/>
              <w:rPr>
                <w:rFonts w:ascii="Times New Roman" w:hAnsi="Times New Roman"/>
                <w:sz w:val="24"/>
                <w:szCs w:val="24"/>
              </w:rPr>
            </w:pPr>
            <w:r w:rsidRPr="0037029F">
              <w:rPr>
                <w:rFonts w:ascii="Times New Roman" w:hAnsi="Times New Roman"/>
                <w:bCs/>
                <w:sz w:val="24"/>
                <w:szCs w:val="24"/>
              </w:rPr>
              <w:lastRenderedPageBreak/>
              <w:t xml:space="preserve"> основы проектной деятельности.</w:t>
            </w:r>
          </w:p>
        </w:tc>
      </w:tr>
      <w:tr w:rsidR="00BE5180" w:rsidRPr="0037029F" w:rsidTr="00BE5180">
        <w:trPr>
          <w:trHeight w:val="649"/>
        </w:trPr>
        <w:tc>
          <w:tcPr>
            <w:tcW w:w="1101"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5529"/>
              </w:tabs>
              <w:spacing w:after="0" w:line="240" w:lineRule="auto"/>
              <w:jc w:val="both"/>
              <w:rPr>
                <w:rFonts w:ascii="Times New Roman" w:hAnsi="Times New Roman"/>
                <w:sz w:val="24"/>
                <w:szCs w:val="24"/>
              </w:rPr>
            </w:pPr>
            <w:r w:rsidRPr="0037029F">
              <w:rPr>
                <w:rFonts w:ascii="Times New Roman" w:hAnsi="Times New Roman"/>
                <w:iCs/>
                <w:sz w:val="24"/>
                <w:szCs w:val="24"/>
              </w:rPr>
              <w:lastRenderedPageBreak/>
              <w:t>ОК 05</w:t>
            </w:r>
          </w:p>
        </w:tc>
        <w:tc>
          <w:tcPr>
            <w:tcW w:w="4252"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rPr>
                <w:rFonts w:ascii="Times New Roman" w:hAnsi="Times New Roman"/>
                <w:sz w:val="24"/>
                <w:szCs w:val="24"/>
                <w:lang w:val="x-none" w:eastAsia="x-none"/>
              </w:rPr>
            </w:pPr>
            <w:r w:rsidRPr="0037029F">
              <w:rPr>
                <w:rFonts w:ascii="Times New Roman" w:hAnsi="Times New Roman"/>
                <w:iCs/>
                <w:sz w:val="24"/>
                <w:szCs w:val="24"/>
                <w:lang w:val="x-none" w:eastAsia="x-none"/>
              </w:rPr>
              <w:t xml:space="preserve"> грамотно </w:t>
            </w:r>
            <w:r w:rsidRPr="0037029F">
              <w:rPr>
                <w:rFonts w:ascii="Times New Roman" w:hAnsi="Times New Roman"/>
                <w:bCs/>
                <w:sz w:val="24"/>
                <w:szCs w:val="24"/>
                <w:lang w:val="x-none" w:eastAsia="x-none"/>
              </w:rPr>
              <w:t xml:space="preserve">излагать свои мысли и оформлять документы по профессиональной тематике на государственном языке, </w:t>
            </w:r>
            <w:r w:rsidRPr="0037029F">
              <w:rPr>
                <w:rFonts w:ascii="Times New Roman" w:hAnsi="Times New Roman"/>
                <w:iCs/>
                <w:sz w:val="24"/>
                <w:szCs w:val="24"/>
                <w:lang w:val="x-none" w:eastAsia="x-none"/>
              </w:rPr>
              <w:t>проявлять толерантность в рабочем коллективе.</w:t>
            </w:r>
          </w:p>
        </w:tc>
        <w:tc>
          <w:tcPr>
            <w:tcW w:w="4961"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203"/>
              </w:numPr>
              <w:tabs>
                <w:tab w:val="left" w:pos="271"/>
                <w:tab w:val="left" w:pos="5529"/>
              </w:tabs>
              <w:spacing w:after="0" w:line="240" w:lineRule="auto"/>
              <w:ind w:left="0" w:hanging="260"/>
              <w:rPr>
                <w:rFonts w:ascii="Times New Roman" w:hAnsi="Times New Roman"/>
                <w:sz w:val="24"/>
                <w:szCs w:val="24"/>
              </w:rPr>
            </w:pPr>
            <w:r w:rsidRPr="0037029F">
              <w:rPr>
                <w:rFonts w:ascii="Times New Roman" w:hAnsi="Times New Roman"/>
                <w:bCs/>
                <w:sz w:val="24"/>
                <w:szCs w:val="24"/>
              </w:rPr>
              <w:t xml:space="preserve">особенности социального и культурного контекста; </w:t>
            </w:r>
          </w:p>
          <w:p w:rsidR="00BE5180" w:rsidRPr="0037029F" w:rsidRDefault="00BE5180" w:rsidP="00126C4F">
            <w:pPr>
              <w:numPr>
                <w:ilvl w:val="0"/>
                <w:numId w:val="203"/>
              </w:numPr>
              <w:tabs>
                <w:tab w:val="left" w:pos="271"/>
                <w:tab w:val="left" w:pos="5529"/>
              </w:tabs>
              <w:spacing w:after="0" w:line="240" w:lineRule="auto"/>
              <w:ind w:left="0" w:hanging="260"/>
              <w:rPr>
                <w:rFonts w:ascii="Times New Roman" w:hAnsi="Times New Roman"/>
                <w:sz w:val="24"/>
                <w:szCs w:val="24"/>
              </w:rPr>
            </w:pPr>
            <w:r w:rsidRPr="0037029F">
              <w:rPr>
                <w:rFonts w:ascii="Times New Roman" w:hAnsi="Times New Roman"/>
                <w:bCs/>
                <w:sz w:val="24"/>
                <w:szCs w:val="24"/>
              </w:rPr>
              <w:t>правила оформления документов и построения устных сообщений.</w:t>
            </w:r>
          </w:p>
        </w:tc>
      </w:tr>
      <w:tr w:rsidR="00BE5180" w:rsidRPr="0037029F" w:rsidTr="00BE5180">
        <w:trPr>
          <w:trHeight w:val="649"/>
        </w:trPr>
        <w:tc>
          <w:tcPr>
            <w:tcW w:w="1101"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5529"/>
              </w:tabs>
              <w:spacing w:after="0" w:line="240" w:lineRule="auto"/>
              <w:jc w:val="both"/>
              <w:rPr>
                <w:rFonts w:ascii="Times New Roman" w:hAnsi="Times New Roman"/>
                <w:sz w:val="24"/>
                <w:szCs w:val="24"/>
              </w:rPr>
            </w:pPr>
            <w:r w:rsidRPr="0037029F">
              <w:rPr>
                <w:rFonts w:ascii="Times New Roman" w:hAnsi="Times New Roman"/>
                <w:sz w:val="24"/>
                <w:szCs w:val="24"/>
              </w:rPr>
              <w:t xml:space="preserve">ОК 09. </w:t>
            </w:r>
          </w:p>
        </w:tc>
        <w:tc>
          <w:tcPr>
            <w:tcW w:w="4252"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rPr>
                <w:rFonts w:ascii="Times New Roman" w:hAnsi="Times New Roman"/>
                <w:sz w:val="24"/>
                <w:szCs w:val="24"/>
                <w:lang w:val="x-none" w:eastAsia="x-none"/>
              </w:rPr>
            </w:pPr>
            <w:r w:rsidRPr="0037029F">
              <w:rPr>
                <w:rFonts w:ascii="Times New Roman" w:hAnsi="Times New Roman"/>
                <w:sz w:val="24"/>
                <w:szCs w:val="24"/>
                <w:lang w:val="x-none" w:eastAsia="x-none"/>
              </w:rPr>
              <w:t>обрабатывать  текстовую  табличную информацию;</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rPr>
                <w:rFonts w:ascii="Times New Roman" w:hAnsi="Times New Roman"/>
                <w:sz w:val="24"/>
                <w:szCs w:val="24"/>
                <w:lang w:val="x-none" w:eastAsia="x-none"/>
              </w:rPr>
            </w:pPr>
            <w:r w:rsidRPr="0037029F">
              <w:rPr>
                <w:rFonts w:ascii="Times New Roman" w:hAnsi="Times New Roman"/>
                <w:sz w:val="24"/>
                <w:szCs w:val="24"/>
                <w:lang w:val="x-none" w:eastAsia="x-none"/>
              </w:rPr>
              <w:t>использовать  деловую графику и мультимедиа информацию;</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rPr>
                <w:rFonts w:ascii="Times New Roman" w:hAnsi="Times New Roman"/>
                <w:sz w:val="24"/>
                <w:szCs w:val="24"/>
                <w:lang w:val="x-none" w:eastAsia="x-none"/>
              </w:rPr>
            </w:pPr>
            <w:r w:rsidRPr="0037029F">
              <w:rPr>
                <w:rFonts w:ascii="Times New Roman" w:hAnsi="Times New Roman"/>
                <w:sz w:val="24"/>
                <w:szCs w:val="24"/>
                <w:lang w:val="x-none" w:eastAsia="x-none"/>
              </w:rPr>
              <w:t>создавать презентации;</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rPr>
                <w:rFonts w:ascii="Times New Roman" w:hAnsi="Times New Roman"/>
                <w:sz w:val="24"/>
                <w:szCs w:val="24"/>
                <w:lang w:val="x-none" w:eastAsia="x-none"/>
              </w:rPr>
            </w:pPr>
            <w:r w:rsidRPr="0037029F">
              <w:rPr>
                <w:rFonts w:ascii="Times New Roman" w:hAnsi="Times New Roman"/>
                <w:sz w:val="24"/>
                <w:szCs w:val="24"/>
                <w:lang w:val="x-none" w:eastAsia="x-none"/>
              </w:rPr>
              <w:t>применять антивирусные  средства  защиты;</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rPr>
                <w:rFonts w:ascii="Times New Roman" w:hAnsi="Times New Roman"/>
                <w:sz w:val="24"/>
                <w:szCs w:val="24"/>
                <w:lang w:val="x-none" w:eastAsia="x-none"/>
              </w:rPr>
            </w:pPr>
            <w:r w:rsidRPr="0037029F">
              <w:rPr>
                <w:rFonts w:ascii="Times New Roman" w:hAnsi="Times New Roman"/>
                <w:sz w:val="24"/>
                <w:szCs w:val="24"/>
                <w:lang w:val="x-none" w:eastAsia="x-none"/>
              </w:rPr>
              <w:t>читать (интерпретировать)  интерфейс  специализированного программного  обеспечения,  находить контекстную  помощь,  работать с документацией;</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rPr>
                <w:rFonts w:ascii="Times New Roman" w:hAnsi="Times New Roman"/>
                <w:sz w:val="24"/>
                <w:szCs w:val="24"/>
                <w:lang w:val="x-none" w:eastAsia="x-none"/>
              </w:rPr>
            </w:pPr>
            <w:r w:rsidRPr="0037029F">
              <w:rPr>
                <w:rFonts w:ascii="Times New Roman" w:hAnsi="Times New Roman"/>
                <w:sz w:val="24"/>
                <w:szCs w:val="24"/>
                <w:lang w:val="x-none" w:eastAsia="x-none"/>
              </w:rPr>
              <w:t>применять специализированное программное обеспечение для сбора, хранения и обработки бухгалтерской информации в соответствии с изучаемыми профессиональными модулями;</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rPr>
                <w:rFonts w:ascii="Times New Roman" w:hAnsi="Times New Roman"/>
                <w:sz w:val="24"/>
                <w:szCs w:val="24"/>
                <w:lang w:val="x-none" w:eastAsia="x-none"/>
              </w:rPr>
            </w:pPr>
            <w:r w:rsidRPr="0037029F">
              <w:rPr>
                <w:rFonts w:ascii="Times New Roman" w:hAnsi="Times New Roman"/>
                <w:sz w:val="24"/>
                <w:szCs w:val="24"/>
                <w:lang w:val="x-none" w:eastAsia="x-none"/>
              </w:rPr>
              <w:t>пользоваться автоматизированными системами  делопроизводства;</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sz w:val="24"/>
                <w:szCs w:val="24"/>
                <w:lang w:val="x-none" w:eastAsia="x-none"/>
              </w:rPr>
            </w:pPr>
            <w:r w:rsidRPr="0037029F">
              <w:rPr>
                <w:rFonts w:ascii="Times New Roman" w:hAnsi="Times New Roman"/>
                <w:sz w:val="24"/>
                <w:szCs w:val="24"/>
                <w:lang w:val="x-none" w:eastAsia="x-none"/>
              </w:rPr>
              <w:t>применять методы и средства  защиты бухгалтерской информации</w:t>
            </w:r>
          </w:p>
        </w:tc>
        <w:tc>
          <w:tcPr>
            <w:tcW w:w="4961"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03"/>
              </w:numPr>
              <w:tabs>
                <w:tab w:val="left" w:pos="271"/>
                <w:tab w:val="left" w:pos="5529"/>
              </w:tabs>
              <w:spacing w:after="0" w:line="240" w:lineRule="auto"/>
              <w:ind w:left="0" w:hanging="260"/>
              <w:rPr>
                <w:rFonts w:ascii="Times New Roman" w:hAnsi="Times New Roman"/>
                <w:sz w:val="24"/>
                <w:szCs w:val="24"/>
              </w:rPr>
            </w:pPr>
            <w:r w:rsidRPr="0037029F">
              <w:rPr>
                <w:rFonts w:ascii="Times New Roman" w:hAnsi="Times New Roman"/>
                <w:sz w:val="24"/>
                <w:szCs w:val="24"/>
              </w:rPr>
              <w:t>назначение, состав, основные характеристики организационной  и компьютерной техники;</w:t>
            </w:r>
          </w:p>
          <w:p w:rsidR="00BE5180" w:rsidRPr="0037029F" w:rsidRDefault="00BE5180" w:rsidP="00126C4F">
            <w:pPr>
              <w:numPr>
                <w:ilvl w:val="0"/>
                <w:numId w:val="203"/>
              </w:numPr>
              <w:tabs>
                <w:tab w:val="left" w:pos="271"/>
                <w:tab w:val="left" w:pos="5529"/>
              </w:tabs>
              <w:spacing w:after="0" w:line="240" w:lineRule="auto"/>
              <w:ind w:left="0" w:hanging="260"/>
              <w:rPr>
                <w:rFonts w:ascii="Times New Roman" w:hAnsi="Times New Roman"/>
                <w:sz w:val="24"/>
                <w:szCs w:val="24"/>
              </w:rPr>
            </w:pPr>
            <w:r w:rsidRPr="0037029F">
              <w:rPr>
                <w:rFonts w:ascii="Times New Roman" w:hAnsi="Times New Roman"/>
                <w:sz w:val="24"/>
                <w:szCs w:val="24"/>
              </w:rPr>
              <w:t>-основные компоненты  компьютерных  сетей, принципы пакетной передачи данных, организацию межсетевого взаимодействия;</w:t>
            </w:r>
          </w:p>
          <w:p w:rsidR="00BE5180" w:rsidRPr="0037029F" w:rsidRDefault="00BE5180" w:rsidP="00126C4F">
            <w:pPr>
              <w:numPr>
                <w:ilvl w:val="0"/>
                <w:numId w:val="203"/>
              </w:numPr>
              <w:tabs>
                <w:tab w:val="left" w:pos="271"/>
                <w:tab w:val="left" w:pos="5529"/>
              </w:tabs>
              <w:spacing w:after="0" w:line="240" w:lineRule="auto"/>
              <w:ind w:left="0" w:hanging="260"/>
              <w:rPr>
                <w:rFonts w:ascii="Times New Roman" w:hAnsi="Times New Roman"/>
                <w:sz w:val="24"/>
                <w:szCs w:val="24"/>
              </w:rPr>
            </w:pPr>
            <w:r w:rsidRPr="0037029F">
              <w:rPr>
                <w:rFonts w:ascii="Times New Roman" w:hAnsi="Times New Roman"/>
                <w:sz w:val="24"/>
                <w:szCs w:val="24"/>
              </w:rPr>
              <w:t>-  назначение и  принципы использования системного и прикладного  программного  обеспечения;</w:t>
            </w:r>
          </w:p>
          <w:p w:rsidR="00BE5180" w:rsidRPr="0037029F" w:rsidRDefault="00BE5180" w:rsidP="00126C4F">
            <w:pPr>
              <w:numPr>
                <w:ilvl w:val="0"/>
                <w:numId w:val="203"/>
              </w:numPr>
              <w:tabs>
                <w:tab w:val="left" w:pos="271"/>
                <w:tab w:val="left" w:pos="5529"/>
              </w:tabs>
              <w:spacing w:after="0" w:line="240" w:lineRule="auto"/>
              <w:ind w:left="0" w:hanging="260"/>
              <w:rPr>
                <w:rFonts w:ascii="Times New Roman" w:hAnsi="Times New Roman"/>
                <w:sz w:val="24"/>
                <w:szCs w:val="24"/>
              </w:rPr>
            </w:pPr>
            <w:r w:rsidRPr="0037029F">
              <w:rPr>
                <w:rFonts w:ascii="Times New Roman" w:hAnsi="Times New Roman"/>
                <w:sz w:val="24"/>
                <w:szCs w:val="24"/>
              </w:rPr>
              <w:t>принципы защиты информации от несанкционированного  доступа;</w:t>
            </w:r>
          </w:p>
          <w:p w:rsidR="00BE5180" w:rsidRPr="0037029F" w:rsidRDefault="00BE5180" w:rsidP="00126C4F">
            <w:pPr>
              <w:numPr>
                <w:ilvl w:val="0"/>
                <w:numId w:val="203"/>
              </w:numPr>
              <w:tabs>
                <w:tab w:val="left" w:pos="271"/>
                <w:tab w:val="left" w:pos="5529"/>
              </w:tabs>
              <w:spacing w:after="0" w:line="240" w:lineRule="auto"/>
              <w:ind w:left="0" w:hanging="260"/>
              <w:rPr>
                <w:rFonts w:ascii="Times New Roman" w:hAnsi="Times New Roman"/>
                <w:sz w:val="24"/>
                <w:szCs w:val="24"/>
              </w:rPr>
            </w:pPr>
            <w:r w:rsidRPr="0037029F">
              <w:rPr>
                <w:rFonts w:ascii="Times New Roman" w:hAnsi="Times New Roman"/>
                <w:sz w:val="24"/>
                <w:szCs w:val="24"/>
              </w:rPr>
              <w:t>- правовые аспекты использования информационных технологий и программного обеспечения;</w:t>
            </w:r>
          </w:p>
          <w:p w:rsidR="00BE5180" w:rsidRPr="0037029F" w:rsidRDefault="00BE5180" w:rsidP="00126C4F">
            <w:pPr>
              <w:numPr>
                <w:ilvl w:val="0"/>
                <w:numId w:val="203"/>
              </w:numPr>
              <w:tabs>
                <w:tab w:val="left" w:pos="271"/>
                <w:tab w:val="left" w:pos="5529"/>
              </w:tabs>
              <w:spacing w:after="0" w:line="240" w:lineRule="auto"/>
              <w:ind w:left="0" w:hanging="260"/>
              <w:rPr>
                <w:rFonts w:ascii="Times New Roman" w:hAnsi="Times New Roman"/>
                <w:sz w:val="24"/>
                <w:szCs w:val="24"/>
              </w:rPr>
            </w:pPr>
            <w:r w:rsidRPr="0037029F">
              <w:rPr>
                <w:rFonts w:ascii="Times New Roman" w:hAnsi="Times New Roman"/>
                <w:sz w:val="24"/>
                <w:szCs w:val="24"/>
              </w:rPr>
              <w:t>- основные понятия автоматизированной обработки информации;</w:t>
            </w:r>
          </w:p>
          <w:p w:rsidR="00BE5180" w:rsidRPr="0037029F" w:rsidRDefault="00BE5180" w:rsidP="00126C4F">
            <w:pPr>
              <w:numPr>
                <w:ilvl w:val="0"/>
                <w:numId w:val="203"/>
              </w:numPr>
              <w:tabs>
                <w:tab w:val="left" w:pos="271"/>
                <w:tab w:val="left" w:pos="5529"/>
              </w:tabs>
              <w:spacing w:after="0" w:line="240" w:lineRule="auto"/>
              <w:ind w:left="0" w:hanging="260"/>
              <w:rPr>
                <w:rFonts w:ascii="Times New Roman" w:hAnsi="Times New Roman"/>
                <w:sz w:val="24"/>
                <w:szCs w:val="24"/>
              </w:rPr>
            </w:pPr>
            <w:r w:rsidRPr="0037029F">
              <w:rPr>
                <w:rFonts w:ascii="Times New Roman" w:hAnsi="Times New Roman"/>
                <w:sz w:val="24"/>
                <w:szCs w:val="24"/>
              </w:rPr>
              <w:t>- направления автоматизации  бухгалтерской  деятельности;</w:t>
            </w:r>
          </w:p>
          <w:p w:rsidR="00BE5180" w:rsidRPr="0037029F" w:rsidRDefault="00BE5180" w:rsidP="00126C4F">
            <w:pPr>
              <w:numPr>
                <w:ilvl w:val="0"/>
                <w:numId w:val="203"/>
              </w:numPr>
              <w:tabs>
                <w:tab w:val="left" w:pos="271"/>
                <w:tab w:val="left" w:pos="5529"/>
              </w:tabs>
              <w:spacing w:after="0" w:line="240" w:lineRule="auto"/>
              <w:ind w:left="0" w:hanging="260"/>
              <w:rPr>
                <w:rFonts w:ascii="Times New Roman" w:hAnsi="Times New Roman"/>
                <w:sz w:val="24"/>
                <w:szCs w:val="24"/>
              </w:rPr>
            </w:pPr>
            <w:r w:rsidRPr="0037029F">
              <w:rPr>
                <w:rFonts w:ascii="Times New Roman" w:hAnsi="Times New Roman"/>
                <w:sz w:val="24"/>
                <w:szCs w:val="24"/>
              </w:rPr>
              <w:t>- назначение,  принципы организации и эксплуатации бухгалтерских  информационных систем;</w:t>
            </w:r>
          </w:p>
          <w:p w:rsidR="00BE5180" w:rsidRPr="0037029F" w:rsidRDefault="00BE5180" w:rsidP="00126C4F">
            <w:pPr>
              <w:numPr>
                <w:ilvl w:val="0"/>
                <w:numId w:val="203"/>
              </w:numPr>
              <w:tabs>
                <w:tab w:val="left" w:pos="271"/>
                <w:tab w:val="left" w:pos="5529"/>
              </w:tabs>
              <w:spacing w:after="0" w:line="240" w:lineRule="auto"/>
              <w:ind w:left="100"/>
              <w:rPr>
                <w:rFonts w:ascii="Times New Roman" w:hAnsi="Times New Roman"/>
                <w:sz w:val="24"/>
                <w:szCs w:val="24"/>
              </w:rPr>
            </w:pPr>
            <w:r w:rsidRPr="0037029F">
              <w:rPr>
                <w:rFonts w:ascii="Times New Roman" w:hAnsi="Times New Roman"/>
                <w:sz w:val="24"/>
                <w:szCs w:val="24"/>
              </w:rPr>
              <w:t>- основные угрозы и методы обеспечения информационной безопасности.</w:t>
            </w:r>
          </w:p>
        </w:tc>
      </w:tr>
      <w:tr w:rsidR="00BE5180" w:rsidRPr="0037029F" w:rsidTr="00BE5180">
        <w:trPr>
          <w:trHeight w:val="649"/>
        </w:trPr>
        <w:tc>
          <w:tcPr>
            <w:tcW w:w="1101"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5529"/>
              </w:tabs>
              <w:spacing w:after="0" w:line="240" w:lineRule="auto"/>
              <w:jc w:val="both"/>
              <w:rPr>
                <w:rFonts w:ascii="Times New Roman" w:hAnsi="Times New Roman"/>
                <w:sz w:val="24"/>
                <w:szCs w:val="24"/>
              </w:rPr>
            </w:pPr>
            <w:r w:rsidRPr="0037029F">
              <w:rPr>
                <w:rFonts w:ascii="Times New Roman" w:hAnsi="Times New Roman"/>
                <w:iCs/>
                <w:sz w:val="24"/>
                <w:szCs w:val="24"/>
              </w:rPr>
              <w:t>ОК 10</w:t>
            </w:r>
          </w:p>
        </w:tc>
        <w:tc>
          <w:tcPr>
            <w:tcW w:w="4252"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rPr>
                <w:rFonts w:ascii="Times New Roman" w:hAnsi="Times New Roman"/>
                <w:sz w:val="24"/>
                <w:szCs w:val="24"/>
                <w:lang w:val="x-none" w:eastAsia="x-none"/>
              </w:rPr>
            </w:pPr>
            <w:r w:rsidRPr="0037029F">
              <w:rPr>
                <w:rFonts w:ascii="Times New Roman" w:hAnsi="Times New Roman"/>
                <w:iCs/>
                <w:sz w:val="24"/>
                <w:szCs w:val="24"/>
                <w:lang w:val="x-none" w:eastAsia="x-none"/>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rPr>
                <w:rFonts w:ascii="Times New Roman" w:hAnsi="Times New Roman"/>
                <w:sz w:val="24"/>
                <w:szCs w:val="24"/>
                <w:lang w:val="x-none" w:eastAsia="x-none"/>
              </w:rPr>
            </w:pPr>
            <w:r w:rsidRPr="0037029F">
              <w:rPr>
                <w:rFonts w:ascii="Times New Roman" w:hAnsi="Times New Roman"/>
                <w:iCs/>
                <w:sz w:val="24"/>
                <w:szCs w:val="24"/>
                <w:lang w:val="x-none" w:eastAsia="x-none"/>
              </w:rPr>
              <w:t>участвовать в диалогах на знакомые общие и профессиональные темы;</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rPr>
                <w:rFonts w:ascii="Times New Roman" w:hAnsi="Times New Roman"/>
                <w:sz w:val="24"/>
                <w:szCs w:val="24"/>
                <w:lang w:val="x-none" w:eastAsia="x-none"/>
              </w:rPr>
            </w:pPr>
            <w:r w:rsidRPr="0037029F">
              <w:rPr>
                <w:rFonts w:ascii="Times New Roman" w:hAnsi="Times New Roman"/>
                <w:iCs/>
                <w:sz w:val="24"/>
                <w:szCs w:val="24"/>
                <w:lang w:val="x-none" w:eastAsia="x-none"/>
              </w:rPr>
              <w:t xml:space="preserve"> строить простые высказывания о себе и о своей профессиональной деятельности; </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rPr>
                <w:rFonts w:ascii="Times New Roman" w:hAnsi="Times New Roman"/>
                <w:sz w:val="24"/>
                <w:szCs w:val="24"/>
                <w:lang w:val="x-none" w:eastAsia="x-none"/>
              </w:rPr>
            </w:pPr>
            <w:r w:rsidRPr="0037029F">
              <w:rPr>
                <w:rFonts w:ascii="Times New Roman" w:hAnsi="Times New Roman"/>
                <w:iCs/>
                <w:sz w:val="24"/>
                <w:szCs w:val="24"/>
                <w:lang w:val="x-none" w:eastAsia="x-none"/>
              </w:rPr>
              <w:t xml:space="preserve">кратко обосновывать и объяснить свои действия (текущие и планируемые); </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rPr>
                <w:rFonts w:ascii="Times New Roman" w:hAnsi="Times New Roman"/>
                <w:sz w:val="24"/>
                <w:szCs w:val="24"/>
                <w:lang w:val="x-none" w:eastAsia="x-none"/>
              </w:rPr>
            </w:pPr>
            <w:r w:rsidRPr="0037029F">
              <w:rPr>
                <w:rFonts w:ascii="Times New Roman" w:hAnsi="Times New Roman"/>
                <w:iCs/>
                <w:sz w:val="24"/>
                <w:szCs w:val="24"/>
                <w:lang w:val="x-none" w:eastAsia="x-none"/>
              </w:rPr>
              <w:t>писать простые связные сообщения на знакомые или интересующие профессиональные темы.</w:t>
            </w:r>
          </w:p>
        </w:tc>
        <w:tc>
          <w:tcPr>
            <w:tcW w:w="4961"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203"/>
              </w:numPr>
              <w:tabs>
                <w:tab w:val="left" w:pos="271"/>
                <w:tab w:val="left" w:pos="5529"/>
              </w:tabs>
              <w:spacing w:after="0" w:line="240" w:lineRule="auto"/>
              <w:ind w:left="0" w:hanging="260"/>
              <w:rPr>
                <w:rFonts w:ascii="Times New Roman" w:hAnsi="Times New Roman"/>
                <w:sz w:val="24"/>
                <w:szCs w:val="24"/>
              </w:rPr>
            </w:pPr>
            <w:r w:rsidRPr="0037029F">
              <w:rPr>
                <w:rFonts w:ascii="Times New Roman" w:hAnsi="Times New Roman"/>
                <w:iCs/>
                <w:sz w:val="24"/>
                <w:szCs w:val="24"/>
              </w:rPr>
              <w:t xml:space="preserve">правила построения простых и сложных предложений на профессиональные темы; </w:t>
            </w:r>
          </w:p>
          <w:p w:rsidR="00BE5180" w:rsidRPr="0037029F" w:rsidRDefault="00BE5180" w:rsidP="00126C4F">
            <w:pPr>
              <w:numPr>
                <w:ilvl w:val="0"/>
                <w:numId w:val="203"/>
              </w:numPr>
              <w:tabs>
                <w:tab w:val="left" w:pos="271"/>
                <w:tab w:val="left" w:pos="5529"/>
              </w:tabs>
              <w:spacing w:after="0" w:line="240" w:lineRule="auto"/>
              <w:ind w:left="0" w:hanging="260"/>
              <w:rPr>
                <w:rFonts w:ascii="Times New Roman" w:hAnsi="Times New Roman"/>
                <w:sz w:val="24"/>
                <w:szCs w:val="24"/>
              </w:rPr>
            </w:pPr>
            <w:r w:rsidRPr="0037029F">
              <w:rPr>
                <w:rFonts w:ascii="Times New Roman" w:hAnsi="Times New Roman"/>
                <w:iCs/>
                <w:sz w:val="24"/>
                <w:szCs w:val="24"/>
              </w:rPr>
              <w:t>основные общеупотребительные глаголы (бытовая и профессиональная лексика);</w:t>
            </w:r>
          </w:p>
          <w:p w:rsidR="00BE5180" w:rsidRPr="0037029F" w:rsidRDefault="00BE5180" w:rsidP="00126C4F">
            <w:pPr>
              <w:numPr>
                <w:ilvl w:val="0"/>
                <w:numId w:val="203"/>
              </w:numPr>
              <w:tabs>
                <w:tab w:val="left" w:pos="271"/>
                <w:tab w:val="left" w:pos="5529"/>
              </w:tabs>
              <w:spacing w:after="0" w:line="240" w:lineRule="auto"/>
              <w:ind w:left="0" w:hanging="260"/>
              <w:rPr>
                <w:rFonts w:ascii="Times New Roman" w:hAnsi="Times New Roman"/>
                <w:sz w:val="24"/>
                <w:szCs w:val="24"/>
              </w:rPr>
            </w:pPr>
            <w:r w:rsidRPr="0037029F">
              <w:rPr>
                <w:rFonts w:ascii="Times New Roman" w:hAnsi="Times New Roman"/>
                <w:iCs/>
                <w:sz w:val="24"/>
                <w:szCs w:val="24"/>
              </w:rPr>
              <w:t xml:space="preserve"> лексический минимум, относящийся к описанию предметов, средств и процессов профессиональной деятельности; особенности произношения; </w:t>
            </w:r>
          </w:p>
          <w:p w:rsidR="00BE5180" w:rsidRPr="0037029F" w:rsidRDefault="00BE5180" w:rsidP="00126C4F">
            <w:pPr>
              <w:numPr>
                <w:ilvl w:val="0"/>
                <w:numId w:val="203"/>
              </w:numPr>
              <w:tabs>
                <w:tab w:val="left" w:pos="271"/>
                <w:tab w:val="left" w:pos="5529"/>
              </w:tabs>
              <w:spacing w:after="0" w:line="240" w:lineRule="auto"/>
              <w:ind w:left="0" w:hanging="260"/>
              <w:rPr>
                <w:rFonts w:ascii="Times New Roman" w:hAnsi="Times New Roman"/>
                <w:sz w:val="24"/>
                <w:szCs w:val="24"/>
              </w:rPr>
            </w:pPr>
            <w:r w:rsidRPr="0037029F">
              <w:rPr>
                <w:rFonts w:ascii="Times New Roman" w:hAnsi="Times New Roman"/>
                <w:iCs/>
                <w:sz w:val="24"/>
                <w:szCs w:val="24"/>
              </w:rPr>
              <w:t>правила чтения текстов профессиональной направленности.</w:t>
            </w:r>
          </w:p>
        </w:tc>
      </w:tr>
      <w:tr w:rsidR="00BE5180" w:rsidRPr="0037029F" w:rsidTr="00BE5180">
        <w:trPr>
          <w:trHeight w:val="649"/>
        </w:trPr>
        <w:tc>
          <w:tcPr>
            <w:tcW w:w="1101"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5529"/>
              </w:tabs>
              <w:suppressAutoHyphens/>
              <w:spacing w:after="0" w:line="240" w:lineRule="auto"/>
              <w:jc w:val="both"/>
              <w:rPr>
                <w:rFonts w:ascii="Times New Roman" w:hAnsi="Times New Roman"/>
                <w:sz w:val="24"/>
                <w:szCs w:val="24"/>
              </w:rPr>
            </w:pPr>
            <w:r w:rsidRPr="0037029F">
              <w:rPr>
                <w:rFonts w:ascii="Times New Roman" w:hAnsi="Times New Roman"/>
                <w:iCs/>
                <w:sz w:val="24"/>
                <w:szCs w:val="24"/>
              </w:rPr>
              <w:t>ОК 11</w:t>
            </w:r>
          </w:p>
        </w:tc>
        <w:tc>
          <w:tcPr>
            <w:tcW w:w="4252"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rPr>
                <w:rFonts w:ascii="Times New Roman" w:hAnsi="Times New Roman"/>
                <w:sz w:val="24"/>
                <w:szCs w:val="24"/>
                <w:lang w:val="x-none" w:eastAsia="x-none"/>
              </w:rPr>
            </w:pPr>
            <w:r w:rsidRPr="0037029F">
              <w:rPr>
                <w:rFonts w:ascii="Times New Roman" w:hAnsi="Times New Roman"/>
                <w:bCs/>
                <w:sz w:val="24"/>
                <w:szCs w:val="24"/>
                <w:lang w:val="x-none" w:eastAsia="x-none"/>
              </w:rPr>
              <w:t>выявлять достоинства и недостатки коммерческой идеи;</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rPr>
                <w:rFonts w:ascii="Times New Roman" w:hAnsi="Times New Roman"/>
                <w:sz w:val="24"/>
                <w:szCs w:val="24"/>
                <w:lang w:val="x-none" w:eastAsia="x-none"/>
              </w:rPr>
            </w:pPr>
            <w:r w:rsidRPr="0037029F">
              <w:rPr>
                <w:rFonts w:ascii="Times New Roman" w:hAnsi="Times New Roman"/>
                <w:bCs/>
                <w:sz w:val="24"/>
                <w:szCs w:val="24"/>
                <w:lang w:val="x-none" w:eastAsia="x-none"/>
              </w:rPr>
              <w:t xml:space="preserve"> презентовать идеи открытия собственного дела в профессиональной деятельности;</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rPr>
                <w:rFonts w:ascii="Times New Roman" w:hAnsi="Times New Roman"/>
                <w:sz w:val="24"/>
                <w:szCs w:val="24"/>
                <w:lang w:val="x-none" w:eastAsia="x-none"/>
              </w:rPr>
            </w:pPr>
            <w:r w:rsidRPr="0037029F">
              <w:rPr>
                <w:rFonts w:ascii="Times New Roman" w:hAnsi="Times New Roman"/>
                <w:bCs/>
                <w:sz w:val="24"/>
                <w:szCs w:val="24"/>
                <w:lang w:val="x-none" w:eastAsia="x-none"/>
              </w:rPr>
              <w:t xml:space="preserve"> оформлять бизнес-план; рассчитывать размеры выплат по процентным ставкам кредитования; </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rPr>
                <w:rFonts w:ascii="Times New Roman" w:hAnsi="Times New Roman"/>
                <w:sz w:val="24"/>
                <w:szCs w:val="24"/>
                <w:lang w:val="x-none" w:eastAsia="x-none"/>
              </w:rPr>
            </w:pPr>
            <w:r w:rsidRPr="0037029F">
              <w:rPr>
                <w:rFonts w:ascii="Times New Roman" w:hAnsi="Times New Roman"/>
                <w:iCs/>
                <w:sz w:val="24"/>
                <w:szCs w:val="24"/>
                <w:lang w:val="x-none" w:eastAsia="x-none"/>
              </w:rPr>
              <w:lastRenderedPageBreak/>
              <w:t xml:space="preserve">определять инвестиционную привлекательность коммерческих идей в рамках профессиональной деятельности; презентовать бизнес-идею; </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rPr>
                <w:rFonts w:ascii="Times New Roman" w:hAnsi="Times New Roman"/>
                <w:sz w:val="24"/>
                <w:szCs w:val="24"/>
                <w:lang w:val="x-none" w:eastAsia="x-none"/>
              </w:rPr>
            </w:pPr>
            <w:r w:rsidRPr="0037029F">
              <w:rPr>
                <w:rFonts w:ascii="Times New Roman" w:hAnsi="Times New Roman"/>
                <w:iCs/>
                <w:sz w:val="24"/>
                <w:szCs w:val="24"/>
                <w:lang w:val="x-none" w:eastAsia="x-none"/>
              </w:rPr>
              <w:t>определять источники финансирования.</w:t>
            </w:r>
          </w:p>
        </w:tc>
        <w:tc>
          <w:tcPr>
            <w:tcW w:w="4961"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204"/>
              </w:numPr>
              <w:tabs>
                <w:tab w:val="left" w:pos="271"/>
                <w:tab w:val="left" w:pos="5529"/>
              </w:tabs>
              <w:suppressAutoHyphens/>
              <w:spacing w:after="0" w:line="240" w:lineRule="auto"/>
              <w:ind w:left="0" w:hanging="260"/>
              <w:rPr>
                <w:rFonts w:ascii="Times New Roman" w:hAnsi="Times New Roman"/>
                <w:bCs/>
                <w:sz w:val="24"/>
                <w:szCs w:val="24"/>
              </w:rPr>
            </w:pPr>
            <w:r w:rsidRPr="0037029F">
              <w:rPr>
                <w:rFonts w:ascii="Times New Roman" w:hAnsi="Times New Roman"/>
                <w:bCs/>
                <w:sz w:val="24"/>
                <w:szCs w:val="24"/>
              </w:rPr>
              <w:lastRenderedPageBreak/>
              <w:t xml:space="preserve">основы предпринимательской деятельности; </w:t>
            </w:r>
          </w:p>
          <w:p w:rsidR="00BE5180" w:rsidRPr="0037029F" w:rsidRDefault="00BE5180" w:rsidP="00126C4F">
            <w:pPr>
              <w:numPr>
                <w:ilvl w:val="0"/>
                <w:numId w:val="204"/>
              </w:numPr>
              <w:tabs>
                <w:tab w:val="left" w:pos="271"/>
                <w:tab w:val="left" w:pos="5529"/>
              </w:tabs>
              <w:suppressAutoHyphens/>
              <w:spacing w:after="0" w:line="240" w:lineRule="auto"/>
              <w:ind w:left="0" w:hanging="260"/>
              <w:rPr>
                <w:rFonts w:ascii="Times New Roman" w:hAnsi="Times New Roman"/>
                <w:bCs/>
                <w:sz w:val="24"/>
                <w:szCs w:val="24"/>
              </w:rPr>
            </w:pPr>
            <w:r w:rsidRPr="0037029F">
              <w:rPr>
                <w:rFonts w:ascii="Times New Roman" w:hAnsi="Times New Roman"/>
                <w:bCs/>
                <w:sz w:val="24"/>
                <w:szCs w:val="24"/>
              </w:rPr>
              <w:t xml:space="preserve">основы финансовой грамотности; </w:t>
            </w:r>
          </w:p>
          <w:p w:rsidR="00BE5180" w:rsidRPr="0037029F" w:rsidRDefault="00BE5180" w:rsidP="00126C4F">
            <w:pPr>
              <w:numPr>
                <w:ilvl w:val="0"/>
                <w:numId w:val="204"/>
              </w:numPr>
              <w:tabs>
                <w:tab w:val="left" w:pos="271"/>
                <w:tab w:val="left" w:pos="5529"/>
              </w:tabs>
              <w:suppressAutoHyphens/>
              <w:spacing w:after="0" w:line="240" w:lineRule="auto"/>
              <w:ind w:left="0" w:hanging="260"/>
              <w:rPr>
                <w:rFonts w:ascii="Times New Roman" w:hAnsi="Times New Roman"/>
                <w:bCs/>
                <w:sz w:val="24"/>
                <w:szCs w:val="24"/>
              </w:rPr>
            </w:pPr>
            <w:r w:rsidRPr="0037029F">
              <w:rPr>
                <w:rFonts w:ascii="Times New Roman" w:hAnsi="Times New Roman"/>
                <w:bCs/>
                <w:sz w:val="24"/>
                <w:szCs w:val="24"/>
              </w:rPr>
              <w:t xml:space="preserve">правила разработки бизнес-планов; </w:t>
            </w:r>
          </w:p>
          <w:p w:rsidR="00BE5180" w:rsidRPr="0037029F" w:rsidRDefault="00BE5180" w:rsidP="00126C4F">
            <w:pPr>
              <w:numPr>
                <w:ilvl w:val="0"/>
                <w:numId w:val="204"/>
              </w:numPr>
              <w:tabs>
                <w:tab w:val="left" w:pos="271"/>
                <w:tab w:val="left" w:pos="5529"/>
              </w:tabs>
              <w:suppressAutoHyphens/>
              <w:spacing w:after="0" w:line="240" w:lineRule="auto"/>
              <w:ind w:left="0" w:hanging="260"/>
              <w:rPr>
                <w:rFonts w:ascii="Times New Roman" w:hAnsi="Times New Roman"/>
                <w:bCs/>
                <w:sz w:val="24"/>
                <w:szCs w:val="24"/>
              </w:rPr>
            </w:pPr>
            <w:r w:rsidRPr="0037029F">
              <w:rPr>
                <w:rFonts w:ascii="Times New Roman" w:hAnsi="Times New Roman"/>
                <w:bCs/>
                <w:sz w:val="24"/>
                <w:szCs w:val="24"/>
              </w:rPr>
              <w:t xml:space="preserve">порядок выстраивания презентации; </w:t>
            </w:r>
          </w:p>
          <w:p w:rsidR="00BE5180" w:rsidRPr="0037029F" w:rsidRDefault="00BE5180" w:rsidP="00126C4F">
            <w:pPr>
              <w:numPr>
                <w:ilvl w:val="0"/>
                <w:numId w:val="204"/>
              </w:numPr>
              <w:tabs>
                <w:tab w:val="left" w:pos="271"/>
                <w:tab w:val="left" w:pos="5529"/>
              </w:tabs>
              <w:suppressAutoHyphens/>
              <w:spacing w:after="0" w:line="240" w:lineRule="auto"/>
              <w:ind w:left="0" w:hanging="260"/>
              <w:rPr>
                <w:rFonts w:ascii="Times New Roman" w:hAnsi="Times New Roman"/>
                <w:sz w:val="24"/>
                <w:szCs w:val="24"/>
              </w:rPr>
            </w:pPr>
            <w:r w:rsidRPr="0037029F">
              <w:rPr>
                <w:rFonts w:ascii="Times New Roman" w:hAnsi="Times New Roman"/>
                <w:bCs/>
                <w:sz w:val="24"/>
                <w:szCs w:val="24"/>
              </w:rPr>
              <w:t>кредитные банковские продукты.</w:t>
            </w:r>
          </w:p>
        </w:tc>
      </w:tr>
      <w:tr w:rsidR="00BE5180" w:rsidRPr="0037029F" w:rsidTr="00BE5180">
        <w:trPr>
          <w:trHeight w:val="649"/>
        </w:trPr>
        <w:tc>
          <w:tcPr>
            <w:tcW w:w="1101"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5529"/>
              </w:tabs>
              <w:suppressAutoHyphens/>
              <w:spacing w:after="0" w:line="240" w:lineRule="auto"/>
              <w:jc w:val="both"/>
              <w:rPr>
                <w:rFonts w:ascii="Times New Roman" w:hAnsi="Times New Roman"/>
                <w:iCs/>
                <w:sz w:val="24"/>
                <w:szCs w:val="24"/>
              </w:rPr>
            </w:pPr>
            <w:r w:rsidRPr="0037029F">
              <w:rPr>
                <w:rFonts w:ascii="Times New Roman" w:hAnsi="Times New Roman"/>
                <w:color w:val="000000"/>
                <w:sz w:val="24"/>
                <w:szCs w:val="24"/>
              </w:rPr>
              <w:lastRenderedPageBreak/>
              <w:t xml:space="preserve">ПК 1.1. </w:t>
            </w:r>
          </w:p>
        </w:tc>
        <w:tc>
          <w:tcPr>
            <w:tcW w:w="4252"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199"/>
              </w:numPr>
              <w:tabs>
                <w:tab w:val="left" w:pos="271"/>
                <w:tab w:val="left" w:pos="625"/>
                <w:tab w:val="left" w:pos="5529"/>
              </w:tabs>
              <w:spacing w:after="0" w:line="240" w:lineRule="auto"/>
              <w:ind w:left="0" w:right="67"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rsidR="00BE5180" w:rsidRPr="0037029F" w:rsidRDefault="00BE5180" w:rsidP="00126C4F">
            <w:pPr>
              <w:numPr>
                <w:ilvl w:val="0"/>
                <w:numId w:val="199"/>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принимать первичные бухгалтерские документы на бумажном носителе и (или) в виде электронного документа, подписанного электронной подписью;</w:t>
            </w:r>
          </w:p>
          <w:p w:rsidR="00BE5180" w:rsidRPr="0037029F" w:rsidRDefault="00BE5180" w:rsidP="00126C4F">
            <w:pPr>
              <w:numPr>
                <w:ilvl w:val="0"/>
                <w:numId w:val="199"/>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проверять наличие в произвольных первичных бухгалтерских документах обязательных реквизитов;</w:t>
            </w:r>
          </w:p>
          <w:p w:rsidR="00BE5180" w:rsidRPr="0037029F" w:rsidRDefault="00BE5180" w:rsidP="00126C4F">
            <w:pPr>
              <w:numPr>
                <w:ilvl w:val="0"/>
                <w:numId w:val="199"/>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формальную проверку документов, проверку по существу, арифметическую проверку;</w:t>
            </w:r>
          </w:p>
          <w:p w:rsidR="00BE5180" w:rsidRPr="0037029F" w:rsidRDefault="00BE5180" w:rsidP="00126C4F">
            <w:pPr>
              <w:numPr>
                <w:ilvl w:val="0"/>
                <w:numId w:val="199"/>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группировку первичных бухгалтерских документов по ряду признаков;</w:t>
            </w:r>
          </w:p>
          <w:p w:rsidR="00BE5180" w:rsidRPr="0037029F" w:rsidRDefault="00BE5180" w:rsidP="00126C4F">
            <w:pPr>
              <w:numPr>
                <w:ilvl w:val="0"/>
                <w:numId w:val="199"/>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таксировку и контировку первичных бухгалтерских документов;</w:t>
            </w:r>
          </w:p>
          <w:p w:rsidR="00BE5180" w:rsidRPr="0037029F" w:rsidRDefault="00BE5180" w:rsidP="00126C4F">
            <w:pPr>
              <w:numPr>
                <w:ilvl w:val="0"/>
                <w:numId w:val="199"/>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организовывать документооборот;</w:t>
            </w:r>
          </w:p>
          <w:p w:rsidR="00BE5180" w:rsidRPr="0037029F" w:rsidRDefault="00BE5180" w:rsidP="00126C4F">
            <w:pPr>
              <w:numPr>
                <w:ilvl w:val="0"/>
                <w:numId w:val="199"/>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разбираться в номенклатуре дел;</w:t>
            </w:r>
          </w:p>
          <w:p w:rsidR="00BE5180" w:rsidRPr="0037029F" w:rsidRDefault="00BE5180" w:rsidP="00126C4F">
            <w:pPr>
              <w:numPr>
                <w:ilvl w:val="0"/>
                <w:numId w:val="199"/>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заносить данные по сгруппированным документам в регистры бухгалтерского учета;</w:t>
            </w:r>
          </w:p>
          <w:p w:rsidR="00BE5180" w:rsidRPr="0037029F" w:rsidRDefault="00BE5180" w:rsidP="00126C4F">
            <w:pPr>
              <w:numPr>
                <w:ilvl w:val="0"/>
                <w:numId w:val="199"/>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передавать первичные бухгалтерские документы в текущий бухгалтерский архив;</w:t>
            </w:r>
          </w:p>
          <w:p w:rsidR="00BE5180" w:rsidRPr="0037029F" w:rsidRDefault="00BE5180" w:rsidP="00126C4F">
            <w:pPr>
              <w:numPr>
                <w:ilvl w:val="0"/>
                <w:numId w:val="199"/>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передавать первичные бухгалтерские документы в постоянный архив по истечении установленного срока хранения;</w:t>
            </w:r>
          </w:p>
          <w:p w:rsidR="00BE5180" w:rsidRPr="0037029F" w:rsidRDefault="00BE5180" w:rsidP="00126C4F">
            <w:pPr>
              <w:numPr>
                <w:ilvl w:val="0"/>
                <w:numId w:val="199"/>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исправлять ошибки в первичных бухгалтерских документах;</w:t>
            </w:r>
          </w:p>
          <w:p w:rsidR="00BE5180" w:rsidRPr="0037029F" w:rsidRDefault="00BE5180" w:rsidP="00126C4F">
            <w:pPr>
              <w:numPr>
                <w:ilvl w:val="0"/>
                <w:numId w:val="199"/>
              </w:numPr>
              <w:tabs>
                <w:tab w:val="left" w:pos="271"/>
                <w:tab w:val="left" w:pos="5529"/>
              </w:tabs>
              <w:spacing w:after="0" w:line="240" w:lineRule="auto"/>
              <w:ind w:left="0" w:hanging="260"/>
              <w:textAlignment w:val="baseline"/>
              <w:rPr>
                <w:rFonts w:ascii="Times New Roman" w:hAnsi="Times New Roman"/>
                <w:bCs/>
                <w:sz w:val="24"/>
                <w:szCs w:val="24"/>
              </w:rPr>
            </w:pPr>
            <w:r w:rsidRPr="0037029F">
              <w:rPr>
                <w:rFonts w:ascii="Times New Roman" w:hAnsi="Times New Roman"/>
                <w:color w:val="000000"/>
                <w:sz w:val="24"/>
                <w:szCs w:val="24"/>
              </w:rPr>
              <w:t>понимать и анализировать план счетов бухгалтерского учета финансово-хозяйственной деятельности организаций.</w:t>
            </w:r>
          </w:p>
        </w:tc>
        <w:tc>
          <w:tcPr>
            <w:tcW w:w="4961"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199"/>
              </w:numPr>
              <w:tabs>
                <w:tab w:val="left" w:pos="271"/>
                <w:tab w:val="left" w:pos="5529"/>
              </w:tabs>
              <w:suppressAutoHyphens/>
              <w:spacing w:after="0" w:line="240" w:lineRule="auto"/>
              <w:ind w:left="0"/>
              <w:rPr>
                <w:rFonts w:ascii="Times New Roman" w:hAnsi="Times New Roman"/>
                <w:bCs/>
                <w:sz w:val="24"/>
                <w:szCs w:val="24"/>
              </w:rPr>
            </w:pPr>
            <w:r w:rsidRPr="0037029F">
              <w:rPr>
                <w:rFonts w:ascii="Times New Roman" w:hAnsi="Times New Roman"/>
                <w:color w:val="000000"/>
                <w:sz w:val="24"/>
                <w:szCs w:val="24"/>
              </w:rPr>
              <w:t>общие требования к бухгалтерскому учету в части документирования всех хозяйственных действий и операций;</w:t>
            </w:r>
          </w:p>
          <w:p w:rsidR="00BE5180" w:rsidRPr="0037029F" w:rsidRDefault="00BE5180" w:rsidP="00126C4F">
            <w:pPr>
              <w:numPr>
                <w:ilvl w:val="0"/>
                <w:numId w:val="199"/>
              </w:numPr>
              <w:tabs>
                <w:tab w:val="left" w:pos="271"/>
                <w:tab w:val="left" w:pos="5529"/>
              </w:tabs>
              <w:spacing w:after="0" w:line="240" w:lineRule="auto"/>
              <w:ind w:left="0"/>
              <w:textAlignment w:val="baseline"/>
              <w:rPr>
                <w:rFonts w:ascii="Times New Roman" w:hAnsi="Times New Roman"/>
                <w:color w:val="000000"/>
                <w:sz w:val="24"/>
                <w:szCs w:val="24"/>
              </w:rPr>
            </w:pPr>
            <w:r w:rsidRPr="0037029F">
              <w:rPr>
                <w:rFonts w:ascii="Times New Roman" w:hAnsi="Times New Roman"/>
                <w:color w:val="000000"/>
                <w:sz w:val="24"/>
                <w:szCs w:val="24"/>
              </w:rPr>
              <w:t>понятие первичной бухгалтерской документации;</w:t>
            </w:r>
          </w:p>
          <w:p w:rsidR="00BE5180" w:rsidRPr="0037029F" w:rsidRDefault="00BE5180" w:rsidP="00126C4F">
            <w:pPr>
              <w:numPr>
                <w:ilvl w:val="0"/>
                <w:numId w:val="199"/>
              </w:numPr>
              <w:tabs>
                <w:tab w:val="left" w:pos="271"/>
                <w:tab w:val="left" w:pos="5529"/>
              </w:tabs>
              <w:spacing w:after="0" w:line="240" w:lineRule="auto"/>
              <w:ind w:left="0"/>
              <w:textAlignment w:val="baseline"/>
              <w:rPr>
                <w:rFonts w:ascii="Times New Roman" w:hAnsi="Times New Roman"/>
                <w:color w:val="000000"/>
                <w:sz w:val="24"/>
                <w:szCs w:val="24"/>
              </w:rPr>
            </w:pPr>
            <w:r w:rsidRPr="0037029F">
              <w:rPr>
                <w:rFonts w:ascii="Times New Roman" w:hAnsi="Times New Roman"/>
                <w:color w:val="000000"/>
                <w:sz w:val="24"/>
                <w:szCs w:val="24"/>
              </w:rPr>
              <w:t>определение первичных бухгалтерских документов;</w:t>
            </w:r>
          </w:p>
          <w:p w:rsidR="00BE5180" w:rsidRPr="0037029F" w:rsidRDefault="00BE5180" w:rsidP="00126C4F">
            <w:pPr>
              <w:numPr>
                <w:ilvl w:val="0"/>
                <w:numId w:val="199"/>
              </w:numPr>
              <w:tabs>
                <w:tab w:val="left" w:pos="271"/>
                <w:tab w:val="left" w:pos="5529"/>
              </w:tabs>
              <w:spacing w:after="0" w:line="240" w:lineRule="auto"/>
              <w:ind w:left="0"/>
              <w:textAlignment w:val="baseline"/>
              <w:rPr>
                <w:rFonts w:ascii="Times New Roman" w:hAnsi="Times New Roman"/>
                <w:color w:val="000000"/>
                <w:sz w:val="24"/>
                <w:szCs w:val="24"/>
              </w:rPr>
            </w:pPr>
            <w:r w:rsidRPr="0037029F">
              <w:rPr>
                <w:rFonts w:ascii="Times New Roman" w:hAnsi="Times New Roman"/>
                <w:color w:val="000000"/>
                <w:sz w:val="24"/>
                <w:szCs w:val="24"/>
              </w:rPr>
              <w:t>формы первичных бухгалтерских документов, содержащих обязательные реквизиты первичного учетного документа;</w:t>
            </w:r>
          </w:p>
          <w:p w:rsidR="00BE5180" w:rsidRPr="0037029F" w:rsidRDefault="00BE5180" w:rsidP="00126C4F">
            <w:pPr>
              <w:numPr>
                <w:ilvl w:val="0"/>
                <w:numId w:val="199"/>
              </w:numPr>
              <w:tabs>
                <w:tab w:val="left" w:pos="271"/>
                <w:tab w:val="left" w:pos="5529"/>
              </w:tabs>
              <w:spacing w:after="0" w:line="240" w:lineRule="auto"/>
              <w:ind w:left="0" w:hanging="275"/>
              <w:textAlignment w:val="baseline"/>
              <w:rPr>
                <w:rFonts w:ascii="Times New Roman" w:hAnsi="Times New Roman"/>
                <w:color w:val="000000"/>
                <w:sz w:val="24"/>
                <w:szCs w:val="24"/>
              </w:rPr>
            </w:pPr>
            <w:r w:rsidRPr="0037029F">
              <w:rPr>
                <w:rFonts w:ascii="Times New Roman" w:hAnsi="Times New Roman"/>
                <w:color w:val="000000"/>
                <w:sz w:val="24"/>
                <w:szCs w:val="24"/>
              </w:rP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BE5180" w:rsidRPr="0037029F" w:rsidRDefault="00BE5180" w:rsidP="00126C4F">
            <w:pPr>
              <w:numPr>
                <w:ilvl w:val="0"/>
                <w:numId w:val="199"/>
              </w:numPr>
              <w:tabs>
                <w:tab w:val="left" w:pos="271"/>
                <w:tab w:val="left" w:pos="5529"/>
              </w:tabs>
              <w:spacing w:after="0" w:line="240" w:lineRule="auto"/>
              <w:ind w:left="15" w:hanging="275"/>
              <w:textAlignment w:val="baseline"/>
              <w:rPr>
                <w:rFonts w:ascii="Times New Roman" w:hAnsi="Times New Roman"/>
                <w:color w:val="000000"/>
                <w:sz w:val="24"/>
                <w:szCs w:val="24"/>
              </w:rPr>
            </w:pPr>
            <w:r w:rsidRPr="0037029F">
              <w:rPr>
                <w:rFonts w:ascii="Times New Roman" w:hAnsi="Times New Roman"/>
                <w:color w:val="000000"/>
                <w:sz w:val="24"/>
                <w:szCs w:val="24"/>
              </w:rPr>
              <w:t>принципы и признаки группировки первичных бухгалтерских документов;</w:t>
            </w:r>
          </w:p>
          <w:p w:rsidR="00BE5180" w:rsidRPr="0037029F" w:rsidRDefault="00BE5180" w:rsidP="00126C4F">
            <w:pPr>
              <w:numPr>
                <w:ilvl w:val="0"/>
                <w:numId w:val="199"/>
              </w:numPr>
              <w:tabs>
                <w:tab w:val="left" w:pos="271"/>
                <w:tab w:val="left" w:pos="5529"/>
              </w:tabs>
              <w:spacing w:after="0" w:line="240" w:lineRule="auto"/>
              <w:ind w:left="15" w:hanging="275"/>
              <w:textAlignment w:val="baseline"/>
              <w:rPr>
                <w:rFonts w:ascii="Times New Roman" w:hAnsi="Times New Roman"/>
                <w:color w:val="000000"/>
                <w:sz w:val="24"/>
                <w:szCs w:val="24"/>
              </w:rPr>
            </w:pPr>
            <w:r w:rsidRPr="0037029F">
              <w:rPr>
                <w:rFonts w:ascii="Times New Roman" w:hAnsi="Times New Roman"/>
                <w:color w:val="000000"/>
                <w:sz w:val="24"/>
                <w:szCs w:val="24"/>
              </w:rPr>
              <w:t>порядок проведения таксировки и контировки первичных бухгалтерских документов;</w:t>
            </w:r>
          </w:p>
          <w:p w:rsidR="00BE5180" w:rsidRPr="0037029F" w:rsidRDefault="00BE5180" w:rsidP="00126C4F">
            <w:pPr>
              <w:numPr>
                <w:ilvl w:val="0"/>
                <w:numId w:val="199"/>
              </w:numPr>
              <w:tabs>
                <w:tab w:val="left" w:pos="271"/>
                <w:tab w:val="left" w:pos="5529"/>
              </w:tabs>
              <w:spacing w:after="0" w:line="240" w:lineRule="auto"/>
              <w:ind w:left="15" w:hanging="275"/>
              <w:textAlignment w:val="baseline"/>
              <w:rPr>
                <w:rFonts w:ascii="Times New Roman" w:hAnsi="Times New Roman"/>
                <w:color w:val="000000"/>
                <w:sz w:val="24"/>
                <w:szCs w:val="24"/>
              </w:rPr>
            </w:pPr>
            <w:r w:rsidRPr="0037029F">
              <w:rPr>
                <w:rFonts w:ascii="Times New Roman" w:hAnsi="Times New Roman"/>
                <w:color w:val="000000"/>
                <w:sz w:val="24"/>
                <w:szCs w:val="24"/>
              </w:rPr>
              <w:t>порядок составления регистров бухгалтерского учета;</w:t>
            </w:r>
          </w:p>
          <w:p w:rsidR="00BE5180" w:rsidRPr="0037029F" w:rsidRDefault="00BE5180" w:rsidP="00126C4F">
            <w:pPr>
              <w:numPr>
                <w:ilvl w:val="0"/>
                <w:numId w:val="199"/>
              </w:numPr>
              <w:tabs>
                <w:tab w:val="left" w:pos="271"/>
                <w:tab w:val="left" w:pos="5529"/>
              </w:tabs>
              <w:suppressAutoHyphens/>
              <w:spacing w:after="0" w:line="240" w:lineRule="auto"/>
              <w:ind w:left="15" w:hanging="275"/>
              <w:rPr>
                <w:rFonts w:ascii="Times New Roman" w:hAnsi="Times New Roman"/>
                <w:bCs/>
                <w:sz w:val="24"/>
                <w:szCs w:val="24"/>
              </w:rPr>
            </w:pPr>
            <w:r w:rsidRPr="0037029F">
              <w:rPr>
                <w:rFonts w:ascii="Times New Roman" w:hAnsi="Times New Roman"/>
                <w:color w:val="000000"/>
                <w:sz w:val="24"/>
                <w:szCs w:val="24"/>
              </w:rPr>
              <w:t>правила и сроки хранения первичной бухгалтерской документации.</w:t>
            </w:r>
          </w:p>
        </w:tc>
      </w:tr>
      <w:tr w:rsidR="00BE5180" w:rsidRPr="0037029F" w:rsidTr="00BE5180">
        <w:trPr>
          <w:trHeight w:val="649"/>
        </w:trPr>
        <w:tc>
          <w:tcPr>
            <w:tcW w:w="1101"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5529"/>
              </w:tabs>
              <w:spacing w:after="0" w:line="240" w:lineRule="auto"/>
              <w:jc w:val="both"/>
              <w:textAlignment w:val="baseline"/>
              <w:rPr>
                <w:rFonts w:ascii="Times New Roman" w:hAnsi="Times New Roman"/>
                <w:color w:val="000000"/>
                <w:sz w:val="24"/>
                <w:szCs w:val="24"/>
              </w:rPr>
            </w:pPr>
            <w:r w:rsidRPr="0037029F">
              <w:rPr>
                <w:rFonts w:ascii="Times New Roman" w:hAnsi="Times New Roman"/>
                <w:color w:val="000000"/>
                <w:sz w:val="24"/>
                <w:szCs w:val="24"/>
              </w:rPr>
              <w:t xml:space="preserve">ПК 1.2. </w:t>
            </w:r>
          </w:p>
        </w:tc>
        <w:tc>
          <w:tcPr>
            <w:tcW w:w="4252"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200"/>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p w:rsidR="00BE5180" w:rsidRPr="0037029F" w:rsidRDefault="00BE5180" w:rsidP="00126C4F">
            <w:pPr>
              <w:numPr>
                <w:ilvl w:val="0"/>
                <w:numId w:val="200"/>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конструировать поэтапно рабочий план счетов бухгалтерского учета организации.</w:t>
            </w:r>
          </w:p>
        </w:tc>
        <w:tc>
          <w:tcPr>
            <w:tcW w:w="4961"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200"/>
              </w:numPr>
              <w:tabs>
                <w:tab w:val="left" w:pos="271"/>
                <w:tab w:val="left" w:pos="5529"/>
              </w:tabs>
              <w:spacing w:after="0" w:line="240" w:lineRule="auto"/>
              <w:ind w:left="15" w:hanging="275"/>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сущность плана счетов бухгалтерского учета финансово-хозяйственной деятельности организаций;</w:t>
            </w:r>
          </w:p>
          <w:p w:rsidR="00BE5180" w:rsidRPr="0037029F" w:rsidRDefault="00BE5180" w:rsidP="00126C4F">
            <w:pPr>
              <w:numPr>
                <w:ilvl w:val="0"/>
                <w:numId w:val="200"/>
              </w:numPr>
              <w:tabs>
                <w:tab w:val="left" w:pos="271"/>
                <w:tab w:val="left" w:pos="5529"/>
              </w:tabs>
              <w:spacing w:after="0" w:line="240" w:lineRule="auto"/>
              <w:ind w:left="15" w:hanging="275"/>
              <w:textAlignment w:val="baseline"/>
              <w:rPr>
                <w:rFonts w:ascii="Times New Roman" w:hAnsi="Times New Roman"/>
                <w:color w:val="000000"/>
                <w:sz w:val="24"/>
                <w:szCs w:val="24"/>
              </w:rPr>
            </w:pPr>
            <w:r w:rsidRPr="0037029F">
              <w:rPr>
                <w:rFonts w:ascii="Times New Roman" w:hAnsi="Times New Roman"/>
                <w:color w:val="000000"/>
                <w:sz w:val="24"/>
                <w:szCs w:val="24"/>
              </w:rPr>
              <w:t xml:space="preserve">теоретические вопросы разработки и применения плана счетов бухгалтерского </w:t>
            </w:r>
            <w:r w:rsidRPr="0037029F">
              <w:rPr>
                <w:rFonts w:ascii="Times New Roman" w:hAnsi="Times New Roman"/>
                <w:color w:val="000000"/>
                <w:sz w:val="24"/>
                <w:szCs w:val="24"/>
              </w:rPr>
              <w:lastRenderedPageBreak/>
              <w:t>учета в финансово-хозяйственной деятельности организации;</w:t>
            </w:r>
          </w:p>
          <w:p w:rsidR="00BE5180" w:rsidRPr="0037029F" w:rsidRDefault="00BE5180" w:rsidP="00126C4F">
            <w:pPr>
              <w:numPr>
                <w:ilvl w:val="0"/>
                <w:numId w:val="200"/>
              </w:numPr>
              <w:tabs>
                <w:tab w:val="left" w:pos="271"/>
                <w:tab w:val="left" w:pos="5529"/>
              </w:tabs>
              <w:spacing w:after="0" w:line="240" w:lineRule="auto"/>
              <w:ind w:left="15" w:hanging="275"/>
              <w:textAlignment w:val="baseline"/>
              <w:rPr>
                <w:rFonts w:ascii="Times New Roman" w:hAnsi="Times New Roman"/>
                <w:color w:val="000000"/>
                <w:sz w:val="24"/>
                <w:szCs w:val="24"/>
              </w:rPr>
            </w:pPr>
            <w:r w:rsidRPr="0037029F">
              <w:rPr>
                <w:rFonts w:ascii="Times New Roman" w:hAnsi="Times New Roman"/>
                <w:color w:val="000000"/>
                <w:sz w:val="24"/>
                <w:szCs w:val="24"/>
              </w:rPr>
              <w:t>инструкцию по применению плана счетов бухгалтерского учета;</w:t>
            </w:r>
          </w:p>
          <w:p w:rsidR="00BE5180" w:rsidRPr="0037029F" w:rsidRDefault="00BE5180" w:rsidP="00126C4F">
            <w:pPr>
              <w:numPr>
                <w:ilvl w:val="0"/>
                <w:numId w:val="200"/>
              </w:numPr>
              <w:tabs>
                <w:tab w:val="left" w:pos="271"/>
                <w:tab w:val="left" w:pos="5529"/>
              </w:tabs>
              <w:spacing w:after="0" w:line="240" w:lineRule="auto"/>
              <w:ind w:left="15" w:hanging="275"/>
              <w:textAlignment w:val="baseline"/>
              <w:rPr>
                <w:rFonts w:ascii="Times New Roman" w:hAnsi="Times New Roman"/>
                <w:color w:val="000000"/>
                <w:sz w:val="24"/>
                <w:szCs w:val="24"/>
              </w:rPr>
            </w:pPr>
            <w:r w:rsidRPr="0037029F">
              <w:rPr>
                <w:rFonts w:ascii="Times New Roman" w:hAnsi="Times New Roman"/>
                <w:color w:val="000000"/>
                <w:sz w:val="24"/>
                <w:szCs w:val="24"/>
              </w:rPr>
              <w:t>принципы и цели разработки рабочего плана счетов бухгалтерского учета организации;</w:t>
            </w:r>
          </w:p>
          <w:p w:rsidR="00BE5180" w:rsidRPr="0037029F" w:rsidRDefault="00BE5180" w:rsidP="00126C4F">
            <w:pPr>
              <w:numPr>
                <w:ilvl w:val="0"/>
                <w:numId w:val="200"/>
              </w:numPr>
              <w:tabs>
                <w:tab w:val="left" w:pos="271"/>
                <w:tab w:val="left" w:pos="5529"/>
              </w:tabs>
              <w:spacing w:after="0" w:line="240" w:lineRule="auto"/>
              <w:ind w:left="15" w:hanging="275"/>
              <w:textAlignment w:val="baseline"/>
              <w:rPr>
                <w:rFonts w:ascii="Times New Roman" w:hAnsi="Times New Roman"/>
                <w:color w:val="000000"/>
                <w:sz w:val="24"/>
                <w:szCs w:val="24"/>
              </w:rPr>
            </w:pPr>
            <w:r w:rsidRPr="0037029F">
              <w:rPr>
                <w:rFonts w:ascii="Times New Roman" w:hAnsi="Times New Roman"/>
                <w:color w:val="000000"/>
                <w:sz w:val="24"/>
                <w:szCs w:val="24"/>
              </w:rPr>
              <w:t>классификацию счетов бухгалтерского учета по экономическому содержанию, назначению и структуре;</w:t>
            </w:r>
          </w:p>
          <w:p w:rsidR="00BE5180" w:rsidRPr="0037029F" w:rsidRDefault="00BE5180" w:rsidP="00126C4F">
            <w:pPr>
              <w:numPr>
                <w:ilvl w:val="0"/>
                <w:numId w:val="200"/>
              </w:numPr>
              <w:tabs>
                <w:tab w:val="left" w:pos="271"/>
                <w:tab w:val="left" w:pos="5529"/>
              </w:tabs>
              <w:spacing w:after="0" w:line="240" w:lineRule="auto"/>
              <w:ind w:left="15" w:hanging="275"/>
              <w:textAlignment w:val="baseline"/>
              <w:rPr>
                <w:rFonts w:ascii="Times New Roman" w:hAnsi="Times New Roman"/>
                <w:color w:val="000000"/>
                <w:sz w:val="24"/>
                <w:szCs w:val="24"/>
              </w:rPr>
            </w:pPr>
            <w:r w:rsidRPr="0037029F">
              <w:rPr>
                <w:rFonts w:ascii="Times New Roman" w:hAnsi="Times New Roman"/>
                <w:color w:val="000000"/>
                <w:sz w:val="24"/>
                <w:szCs w:val="24"/>
              </w:rPr>
              <w:t>два подхода к проблеме оптимальной организации рабочего плана счетов - автономию финансового и управленческого учета и объединение финансового и управленческого учета.</w:t>
            </w:r>
          </w:p>
        </w:tc>
      </w:tr>
      <w:tr w:rsidR="00BE5180" w:rsidRPr="0037029F" w:rsidTr="00BE5180">
        <w:trPr>
          <w:trHeight w:val="649"/>
        </w:trPr>
        <w:tc>
          <w:tcPr>
            <w:tcW w:w="1101"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5529"/>
              </w:tabs>
              <w:spacing w:after="0" w:line="240" w:lineRule="auto"/>
              <w:jc w:val="both"/>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 xml:space="preserve">ПК 1.3. </w:t>
            </w:r>
          </w:p>
        </w:tc>
        <w:tc>
          <w:tcPr>
            <w:tcW w:w="4252"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учет кассовых операций, денежных документов и переводов в пути;</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учет денежных средств на расчетных и специальных счетах;</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учитывать особенности учета кассовых операций в иностранной валюте и операций по валютным счетам;</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оформлять денежные и кассовые документы;</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заполнять кассовую книгу и отчет кассира в бухгалтерию.</w:t>
            </w:r>
          </w:p>
        </w:tc>
        <w:tc>
          <w:tcPr>
            <w:tcW w:w="4961"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учет кассовых операций, денежных документов и переводов в пути;</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учет денежных средств на расчетных и специальных счетах; особенности учета кассовых операций в иностранной валюте и операций по валютным счетам;</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порядок оформления денежных и кассовых документов, заполнения кассовой книги;</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b/>
                <w:bCs/>
                <w:sz w:val="24"/>
                <w:szCs w:val="24"/>
              </w:rPr>
            </w:pPr>
            <w:r w:rsidRPr="0037029F">
              <w:rPr>
                <w:rFonts w:ascii="Times New Roman" w:hAnsi="Times New Roman"/>
                <w:color w:val="000000"/>
                <w:sz w:val="24"/>
                <w:szCs w:val="24"/>
              </w:rPr>
              <w:t>правила заполнения отчета кассира в бухгалтерию.</w:t>
            </w:r>
          </w:p>
        </w:tc>
      </w:tr>
      <w:tr w:rsidR="00BE5180" w:rsidRPr="0037029F" w:rsidTr="00BE5180">
        <w:trPr>
          <w:trHeight w:val="649"/>
        </w:trPr>
        <w:tc>
          <w:tcPr>
            <w:tcW w:w="1101"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5529"/>
              </w:tabs>
              <w:spacing w:after="0" w:line="240" w:lineRule="auto"/>
              <w:jc w:val="both"/>
              <w:textAlignment w:val="baseline"/>
              <w:rPr>
                <w:rFonts w:ascii="Times New Roman" w:hAnsi="Times New Roman"/>
                <w:iCs/>
                <w:sz w:val="24"/>
                <w:szCs w:val="24"/>
              </w:rPr>
            </w:pPr>
            <w:r w:rsidRPr="0037029F">
              <w:rPr>
                <w:rFonts w:ascii="Times New Roman" w:hAnsi="Times New Roman"/>
                <w:color w:val="000000"/>
                <w:sz w:val="24"/>
                <w:szCs w:val="24"/>
              </w:rPr>
              <w:t xml:space="preserve">ПК 1.4. </w:t>
            </w:r>
          </w:p>
        </w:tc>
        <w:tc>
          <w:tcPr>
            <w:tcW w:w="4252"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учет основных средств;</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учет нематериальных активов;</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учет долгосрочных инвестиций;</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учет финансовых вложений и ценных бумаг;</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учет материально-производственных запасов;</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учет затрат на производство и калькулирование себестоимости;</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учет готовой продукции и ее реализации;</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учет текущих операций и расчетов;</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учет труда и заработной платы;</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учет финансовых результатов и использования прибыли;</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учет собственного капитала;</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учет кредитов и займов;</w:t>
            </w:r>
          </w:p>
          <w:p w:rsidR="00BE5180" w:rsidRPr="0037029F" w:rsidRDefault="00BE5180" w:rsidP="00126C4F">
            <w:pPr>
              <w:numPr>
                <w:ilvl w:val="0"/>
                <w:numId w:val="201"/>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rPr>
                <w:rFonts w:ascii="Times New Roman" w:hAnsi="Times New Roman"/>
                <w:b/>
                <w:bCs/>
                <w:iCs/>
                <w:sz w:val="24"/>
                <w:szCs w:val="24"/>
                <w:lang w:val="x-none" w:eastAsia="x-none"/>
              </w:rPr>
            </w:pPr>
            <w:r w:rsidRPr="0037029F">
              <w:rPr>
                <w:rFonts w:ascii="Times New Roman" w:hAnsi="Times New Roman"/>
                <w:color w:val="000000"/>
                <w:sz w:val="24"/>
                <w:szCs w:val="24"/>
                <w:lang w:val="x-none" w:eastAsia="x-none"/>
              </w:rPr>
              <w:t>документировать хозяйственные операции и вести бухгалтерский учет активов организации.</w:t>
            </w:r>
          </w:p>
        </w:tc>
        <w:tc>
          <w:tcPr>
            <w:tcW w:w="4961"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понятие и классификацию основных средств;</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 xml:space="preserve">оценку и переоценку основных средств; </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учет поступления основных средств;</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учет выбытия и аренды основных средств;</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учет амортизации основных средств;</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особенности учета арендованных и сданных в аренду основных средств;</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понятие и классификацию нематериальных активов;</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учет поступления и выбытия нематериальных активов;</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амортизацию нематериальных активов;</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учет долгосрочных инвестиций;</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учет финансовых вложений и ценных бумаг;</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учет материально-производственных запасов:</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понятие, классификацию и оценку материально-производственных запасов;</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документальное оформление поступления и расхода материально-производственных запасов;</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учет материалов на складе и в бухгалтерии;</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синтетический учет движения материалов;</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учет транспортно-заготовительных расходов.</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учет затрат на производство и калькулирование себестоимости:</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систему учета производственных затрат и их классификацию;</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сводный учет затрат на производство, обслуживание производства и управление;</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особенности учета и распределения затрат вспомогательных производств;</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учет потерь и непроизводственных расходов;</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учет и оценку незавершенного производства;</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калькуляцию себестоимости продукции;</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характеристику готовой продукции, оценку и синтетический учет;</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технологию реализации готовой продукции (работ, услуг);</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учет выручки от реализации продукции (работ, услуг);</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учет расходов по реализации продукции, выполнению работ и оказанию услуг;</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учет дебиторской и кредиторской задолженности и формы расчетов;</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b/>
                <w:bCs/>
                <w:sz w:val="24"/>
                <w:szCs w:val="24"/>
              </w:rPr>
            </w:pPr>
            <w:r w:rsidRPr="0037029F">
              <w:rPr>
                <w:rFonts w:ascii="Times New Roman" w:hAnsi="Times New Roman"/>
                <w:color w:val="000000"/>
                <w:sz w:val="24"/>
                <w:szCs w:val="24"/>
              </w:rPr>
              <w:t>учет расчетов с работниками по прочим операциям и расчетов с подотчетными лицами.</w:t>
            </w:r>
          </w:p>
        </w:tc>
      </w:tr>
      <w:tr w:rsidR="00BE5180" w:rsidRPr="0037029F" w:rsidTr="00BE5180">
        <w:trPr>
          <w:trHeight w:val="649"/>
        </w:trPr>
        <w:tc>
          <w:tcPr>
            <w:tcW w:w="1101"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5529"/>
              </w:tabs>
              <w:spacing w:after="0" w:line="240" w:lineRule="auto"/>
              <w:jc w:val="both"/>
              <w:textAlignment w:val="baseline"/>
              <w:rPr>
                <w:rFonts w:ascii="Times New Roman" w:hAnsi="Times New Roman"/>
                <w:iCs/>
                <w:sz w:val="24"/>
                <w:szCs w:val="24"/>
              </w:rPr>
            </w:pPr>
            <w:r w:rsidRPr="0037029F">
              <w:rPr>
                <w:rFonts w:ascii="Times New Roman" w:hAnsi="Times New Roman"/>
                <w:color w:val="000000"/>
                <w:sz w:val="24"/>
                <w:szCs w:val="24"/>
              </w:rPr>
              <w:lastRenderedPageBreak/>
              <w:t xml:space="preserve">ПК 2.1. </w:t>
            </w:r>
          </w:p>
        </w:tc>
        <w:tc>
          <w:tcPr>
            <w:tcW w:w="4252"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0"/>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рассчитывать заработную плату сотрудников;</w:t>
            </w:r>
          </w:p>
          <w:p w:rsidR="00BE5180" w:rsidRPr="0037029F" w:rsidRDefault="00BE5180" w:rsidP="00126C4F">
            <w:pPr>
              <w:numPr>
                <w:ilvl w:val="0"/>
                <w:numId w:val="220"/>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определять сумму удержаний из заработной платы сотрудников;</w:t>
            </w:r>
          </w:p>
          <w:p w:rsidR="00BE5180" w:rsidRPr="0037029F" w:rsidRDefault="00BE5180" w:rsidP="00126C4F">
            <w:pPr>
              <w:numPr>
                <w:ilvl w:val="0"/>
                <w:numId w:val="220"/>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определять финансовые результаты деятельности организации по основным видам деятельности;</w:t>
            </w:r>
          </w:p>
          <w:p w:rsidR="00BE5180" w:rsidRPr="0037029F" w:rsidRDefault="00BE5180" w:rsidP="00126C4F">
            <w:pPr>
              <w:numPr>
                <w:ilvl w:val="0"/>
                <w:numId w:val="220"/>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определять финансовые результаты деятельности организации по прочим видам деятельности;</w:t>
            </w:r>
          </w:p>
          <w:p w:rsidR="00BE5180" w:rsidRPr="0037029F" w:rsidRDefault="00BE5180" w:rsidP="00126C4F">
            <w:pPr>
              <w:numPr>
                <w:ilvl w:val="0"/>
                <w:numId w:val="220"/>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учет нераспределенной прибыли;</w:t>
            </w:r>
          </w:p>
          <w:p w:rsidR="00BE5180" w:rsidRPr="0037029F" w:rsidRDefault="00BE5180" w:rsidP="00126C4F">
            <w:pPr>
              <w:numPr>
                <w:ilvl w:val="0"/>
                <w:numId w:val="220"/>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учет собственного капитала;</w:t>
            </w:r>
          </w:p>
          <w:p w:rsidR="00BE5180" w:rsidRPr="0037029F" w:rsidRDefault="00BE5180" w:rsidP="00126C4F">
            <w:pPr>
              <w:numPr>
                <w:ilvl w:val="0"/>
                <w:numId w:val="220"/>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учет уставного капитала;</w:t>
            </w:r>
          </w:p>
          <w:p w:rsidR="00BE5180" w:rsidRPr="0037029F" w:rsidRDefault="00BE5180" w:rsidP="00126C4F">
            <w:pPr>
              <w:numPr>
                <w:ilvl w:val="0"/>
                <w:numId w:val="220"/>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учет резервного капитала и целевого финансирования;</w:t>
            </w:r>
          </w:p>
          <w:p w:rsidR="00BE5180" w:rsidRPr="0037029F" w:rsidRDefault="00BE5180" w:rsidP="00126C4F">
            <w:pPr>
              <w:numPr>
                <w:ilvl w:val="0"/>
                <w:numId w:val="220"/>
              </w:numPr>
              <w:tabs>
                <w:tab w:val="left" w:pos="271"/>
                <w:tab w:val="left" w:pos="5529"/>
              </w:tabs>
              <w:spacing w:after="0" w:line="240" w:lineRule="auto"/>
              <w:ind w:left="0" w:hanging="260"/>
              <w:textAlignment w:val="baseline"/>
              <w:rPr>
                <w:rFonts w:ascii="Times New Roman" w:hAnsi="Times New Roman"/>
                <w:b/>
                <w:bCs/>
                <w:iCs/>
                <w:sz w:val="24"/>
                <w:szCs w:val="24"/>
              </w:rPr>
            </w:pPr>
            <w:r w:rsidRPr="0037029F">
              <w:rPr>
                <w:rFonts w:ascii="Times New Roman" w:hAnsi="Times New Roman"/>
                <w:color w:val="000000"/>
                <w:sz w:val="24"/>
                <w:szCs w:val="24"/>
              </w:rPr>
              <w:t>проводить учет кредитов и займов;</w:t>
            </w:r>
          </w:p>
        </w:tc>
        <w:tc>
          <w:tcPr>
            <w:tcW w:w="4961"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учет труда и его оплаты;</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учет удержаний из заработной платы работников;</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учет финансовых результатов и использования прибыли;</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учет финансовых результатов по обычным видам деятельности;</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учет финансовых результатов по прочим видам деятельности;</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учет нераспределенной прибыли;</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учет собственного капитала:</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учет уставного капитала;</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учет резервного капитала и целевого финансирования;</w:t>
            </w:r>
          </w:p>
          <w:p w:rsidR="00BE5180" w:rsidRPr="0037029F" w:rsidRDefault="00BE5180" w:rsidP="00126C4F">
            <w:pPr>
              <w:numPr>
                <w:ilvl w:val="0"/>
                <w:numId w:val="201"/>
              </w:numPr>
              <w:tabs>
                <w:tab w:val="left" w:pos="271"/>
                <w:tab w:val="left" w:pos="5529"/>
              </w:tabs>
              <w:suppressAutoHyphens/>
              <w:spacing w:after="0" w:line="240" w:lineRule="auto"/>
              <w:ind w:left="0" w:hanging="260"/>
              <w:rPr>
                <w:rFonts w:ascii="Times New Roman" w:hAnsi="Times New Roman"/>
                <w:b/>
                <w:bCs/>
                <w:sz w:val="24"/>
                <w:szCs w:val="24"/>
              </w:rPr>
            </w:pPr>
            <w:r w:rsidRPr="0037029F">
              <w:rPr>
                <w:rFonts w:ascii="Times New Roman" w:hAnsi="Times New Roman"/>
                <w:color w:val="000000"/>
                <w:sz w:val="24"/>
                <w:szCs w:val="24"/>
              </w:rPr>
              <w:t>учет кредитов и займов.</w:t>
            </w:r>
          </w:p>
        </w:tc>
      </w:tr>
      <w:tr w:rsidR="00BE5180" w:rsidRPr="0037029F" w:rsidTr="00BE5180">
        <w:trPr>
          <w:trHeight w:val="649"/>
        </w:trPr>
        <w:tc>
          <w:tcPr>
            <w:tcW w:w="1101"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5529"/>
              </w:tabs>
              <w:spacing w:after="0" w:line="240" w:lineRule="auto"/>
              <w:jc w:val="both"/>
              <w:textAlignment w:val="baseline"/>
              <w:rPr>
                <w:rFonts w:ascii="Times New Roman" w:hAnsi="Times New Roman"/>
                <w:iCs/>
                <w:sz w:val="24"/>
                <w:szCs w:val="24"/>
              </w:rPr>
            </w:pPr>
            <w:r w:rsidRPr="0037029F">
              <w:rPr>
                <w:rFonts w:ascii="Times New Roman" w:hAnsi="Times New Roman"/>
                <w:color w:val="000000"/>
                <w:sz w:val="24"/>
                <w:szCs w:val="24"/>
              </w:rPr>
              <w:t>ПК 2.2.</w:t>
            </w:r>
          </w:p>
        </w:tc>
        <w:tc>
          <w:tcPr>
            <w:tcW w:w="4252"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определять цели и периодичность проведения инвентаризации;</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руководствоваться нормативными правовыми актами, регулирующими порядок проведения инвентаризации активов;</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пользоваться специальной терминологией при проведении инвентаризации активов;</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b/>
                <w:bCs/>
                <w:iCs/>
                <w:sz w:val="24"/>
                <w:szCs w:val="24"/>
              </w:rPr>
            </w:pPr>
            <w:r w:rsidRPr="0037029F">
              <w:rPr>
                <w:rFonts w:ascii="Times New Roman" w:hAnsi="Times New Roman"/>
                <w:color w:val="000000"/>
                <w:sz w:val="24"/>
                <w:szCs w:val="24"/>
              </w:rPr>
              <w:t>давать характеристику активов организации.</w:t>
            </w:r>
          </w:p>
        </w:tc>
        <w:tc>
          <w:tcPr>
            <w:tcW w:w="4961"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01"/>
              </w:numPr>
              <w:tabs>
                <w:tab w:val="left" w:pos="271"/>
                <w:tab w:val="left" w:pos="5529"/>
              </w:tabs>
              <w:spacing w:after="0" w:line="240" w:lineRule="auto"/>
              <w:ind w:left="0"/>
              <w:textAlignment w:val="baseline"/>
              <w:rPr>
                <w:rFonts w:ascii="Times New Roman" w:hAnsi="Times New Roman"/>
                <w:color w:val="000000"/>
                <w:sz w:val="24"/>
                <w:szCs w:val="24"/>
              </w:rPr>
            </w:pPr>
            <w:r w:rsidRPr="0037029F">
              <w:rPr>
                <w:rFonts w:ascii="Times New Roman" w:hAnsi="Times New Roman"/>
                <w:color w:val="000000"/>
                <w:sz w:val="24"/>
                <w:szCs w:val="24"/>
              </w:rPr>
              <w:t>нормативные правовые акты, регулирующие порядок проведения инвентаризации активов и обязательств;</w:t>
            </w:r>
          </w:p>
          <w:p w:rsidR="00BE5180" w:rsidRPr="0037029F" w:rsidRDefault="00BE5180" w:rsidP="00126C4F">
            <w:pPr>
              <w:numPr>
                <w:ilvl w:val="0"/>
                <w:numId w:val="201"/>
              </w:numPr>
              <w:tabs>
                <w:tab w:val="left" w:pos="271"/>
                <w:tab w:val="left" w:pos="5529"/>
              </w:tabs>
              <w:spacing w:after="0" w:line="240" w:lineRule="auto"/>
              <w:ind w:left="0"/>
              <w:textAlignment w:val="baseline"/>
              <w:rPr>
                <w:rFonts w:ascii="Times New Roman" w:hAnsi="Times New Roman"/>
                <w:color w:val="000000"/>
                <w:sz w:val="24"/>
                <w:szCs w:val="24"/>
              </w:rPr>
            </w:pPr>
            <w:r w:rsidRPr="0037029F">
              <w:rPr>
                <w:rFonts w:ascii="Times New Roman" w:hAnsi="Times New Roman"/>
                <w:color w:val="000000"/>
                <w:sz w:val="24"/>
                <w:szCs w:val="24"/>
              </w:rPr>
              <w:t>основные понятия инвентаризации активов;</w:t>
            </w:r>
          </w:p>
          <w:p w:rsidR="00BE5180" w:rsidRPr="0037029F" w:rsidRDefault="00BE5180" w:rsidP="00126C4F">
            <w:pPr>
              <w:numPr>
                <w:ilvl w:val="0"/>
                <w:numId w:val="201"/>
              </w:numPr>
              <w:tabs>
                <w:tab w:val="left" w:pos="271"/>
                <w:tab w:val="left" w:pos="5529"/>
              </w:tabs>
              <w:spacing w:after="0" w:line="240" w:lineRule="auto"/>
              <w:ind w:left="0"/>
              <w:textAlignment w:val="baseline"/>
              <w:rPr>
                <w:rFonts w:ascii="Times New Roman" w:hAnsi="Times New Roman"/>
                <w:color w:val="000000"/>
                <w:sz w:val="24"/>
                <w:szCs w:val="24"/>
              </w:rPr>
            </w:pPr>
            <w:r w:rsidRPr="0037029F">
              <w:rPr>
                <w:rFonts w:ascii="Times New Roman" w:hAnsi="Times New Roman"/>
                <w:color w:val="000000"/>
                <w:sz w:val="24"/>
                <w:szCs w:val="24"/>
              </w:rPr>
              <w:t>характеристику объектов, подлежащих инвентаризации;</w:t>
            </w:r>
          </w:p>
          <w:p w:rsidR="00BE5180" w:rsidRPr="0037029F" w:rsidRDefault="00BE5180" w:rsidP="00126C4F">
            <w:pPr>
              <w:numPr>
                <w:ilvl w:val="0"/>
                <w:numId w:val="201"/>
              </w:numPr>
              <w:tabs>
                <w:tab w:val="left" w:pos="271"/>
                <w:tab w:val="left" w:pos="5529"/>
              </w:tabs>
              <w:spacing w:after="0" w:line="240" w:lineRule="auto"/>
              <w:ind w:left="0"/>
              <w:textAlignment w:val="baseline"/>
              <w:rPr>
                <w:rFonts w:ascii="Times New Roman" w:hAnsi="Times New Roman"/>
                <w:color w:val="000000"/>
                <w:sz w:val="24"/>
                <w:szCs w:val="24"/>
              </w:rPr>
            </w:pPr>
            <w:r w:rsidRPr="0037029F">
              <w:rPr>
                <w:rFonts w:ascii="Times New Roman" w:hAnsi="Times New Roman"/>
                <w:color w:val="000000"/>
                <w:sz w:val="24"/>
                <w:szCs w:val="24"/>
              </w:rPr>
              <w:t>цели и периодичность проведения инвентаризации имущества;</w:t>
            </w:r>
          </w:p>
          <w:p w:rsidR="00BE5180" w:rsidRPr="0037029F" w:rsidRDefault="00BE5180" w:rsidP="00126C4F">
            <w:pPr>
              <w:numPr>
                <w:ilvl w:val="0"/>
                <w:numId w:val="201"/>
              </w:numPr>
              <w:tabs>
                <w:tab w:val="left" w:pos="271"/>
                <w:tab w:val="left" w:pos="5529"/>
              </w:tabs>
              <w:spacing w:after="0" w:line="240" w:lineRule="auto"/>
              <w:ind w:left="0"/>
              <w:textAlignment w:val="baseline"/>
              <w:rPr>
                <w:rFonts w:ascii="Times New Roman" w:hAnsi="Times New Roman"/>
                <w:b/>
                <w:bCs/>
                <w:sz w:val="24"/>
                <w:szCs w:val="24"/>
              </w:rPr>
            </w:pPr>
            <w:r w:rsidRPr="0037029F">
              <w:rPr>
                <w:rFonts w:ascii="Times New Roman" w:hAnsi="Times New Roman"/>
                <w:color w:val="000000"/>
                <w:sz w:val="24"/>
                <w:szCs w:val="24"/>
              </w:rPr>
              <w:t>задачи и состав инвентаризационной комиссии.</w:t>
            </w:r>
          </w:p>
        </w:tc>
      </w:tr>
      <w:tr w:rsidR="00BE5180" w:rsidRPr="0037029F" w:rsidTr="00BE5180">
        <w:trPr>
          <w:trHeight w:val="649"/>
        </w:trPr>
        <w:tc>
          <w:tcPr>
            <w:tcW w:w="1101"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5529"/>
              </w:tabs>
              <w:spacing w:after="0" w:line="240" w:lineRule="auto"/>
              <w:jc w:val="both"/>
              <w:textAlignment w:val="baseline"/>
              <w:rPr>
                <w:rFonts w:ascii="Times New Roman" w:hAnsi="Times New Roman"/>
                <w:iCs/>
                <w:sz w:val="24"/>
                <w:szCs w:val="24"/>
              </w:rPr>
            </w:pPr>
            <w:r w:rsidRPr="0037029F">
              <w:rPr>
                <w:rFonts w:ascii="Times New Roman" w:hAnsi="Times New Roman"/>
                <w:color w:val="000000"/>
                <w:sz w:val="24"/>
                <w:szCs w:val="24"/>
              </w:rPr>
              <w:lastRenderedPageBreak/>
              <w:t xml:space="preserve">ПК 2.3. </w:t>
            </w:r>
          </w:p>
        </w:tc>
        <w:tc>
          <w:tcPr>
            <w:tcW w:w="4252"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составлять инвентаризационные описи;</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физический подсчет активов;</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b/>
                <w:bCs/>
                <w:iCs/>
                <w:sz w:val="24"/>
                <w:szCs w:val="24"/>
              </w:rPr>
            </w:pPr>
            <w:r w:rsidRPr="0037029F">
              <w:rPr>
                <w:rFonts w:ascii="Times New Roman" w:hAnsi="Times New Roman"/>
                <w:color w:val="000000"/>
                <w:sz w:val="24"/>
                <w:szCs w:val="24"/>
              </w:rPr>
              <w:t>составлять сличительные ведомости и устанавливать соответствие данных о фактическом наличии средств данным бухгалтерского учета.</w:t>
            </w:r>
          </w:p>
        </w:tc>
        <w:tc>
          <w:tcPr>
            <w:tcW w:w="4961"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процесс подготовки к инвентаризации, порядок подготовки регистров аналитического учета по объектам инвентаризации;</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перечень лиц, ответственных за подготовительный этап для подбора документации, необходимой для проведения инвентаризации;</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приемы физического подсчета активов;</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порядок составления инвентаризационных описей и сроки передачи их в бухгалтерию;</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порядок инвентаризации основных средств и отражение ее результатов в бухгалтерских проводках;</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порядок инвентаризации нематериальных активов и отражение ее результатов в бухгалтерских проводках;</w:t>
            </w:r>
          </w:p>
          <w:p w:rsidR="00BE5180" w:rsidRPr="0037029F" w:rsidRDefault="00BE5180" w:rsidP="00126C4F">
            <w:pPr>
              <w:numPr>
                <w:ilvl w:val="0"/>
                <w:numId w:val="201"/>
              </w:numPr>
              <w:tabs>
                <w:tab w:val="left" w:pos="271"/>
                <w:tab w:val="left" w:pos="5529"/>
              </w:tabs>
              <w:spacing w:after="0" w:line="240" w:lineRule="auto"/>
              <w:ind w:left="15" w:hanging="275"/>
              <w:textAlignment w:val="baseline"/>
              <w:rPr>
                <w:rFonts w:ascii="Times New Roman" w:hAnsi="Times New Roman"/>
                <w:b/>
                <w:bCs/>
                <w:sz w:val="24"/>
                <w:szCs w:val="24"/>
              </w:rPr>
            </w:pPr>
            <w:r w:rsidRPr="0037029F">
              <w:rPr>
                <w:rFonts w:ascii="Times New Roman" w:hAnsi="Times New Roman"/>
                <w:color w:val="000000"/>
                <w:sz w:val="24"/>
                <w:szCs w:val="24"/>
              </w:rPr>
              <w:t>порядок инвентаризации и переоценки материально производственных запасов и отражение ее результатов в бухгалтерских проводках.</w:t>
            </w:r>
          </w:p>
        </w:tc>
      </w:tr>
      <w:tr w:rsidR="00BE5180" w:rsidRPr="0037029F" w:rsidTr="00BE5180">
        <w:trPr>
          <w:trHeight w:val="649"/>
        </w:trPr>
        <w:tc>
          <w:tcPr>
            <w:tcW w:w="1101"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5529"/>
              </w:tabs>
              <w:spacing w:after="0" w:line="240" w:lineRule="auto"/>
              <w:jc w:val="both"/>
              <w:textAlignment w:val="baseline"/>
              <w:rPr>
                <w:rFonts w:ascii="Times New Roman" w:hAnsi="Times New Roman"/>
                <w:iCs/>
                <w:sz w:val="24"/>
                <w:szCs w:val="24"/>
              </w:rPr>
            </w:pPr>
            <w:r w:rsidRPr="0037029F">
              <w:rPr>
                <w:rFonts w:ascii="Times New Roman" w:hAnsi="Times New Roman"/>
                <w:color w:val="000000"/>
                <w:sz w:val="24"/>
                <w:szCs w:val="24"/>
              </w:rPr>
              <w:t xml:space="preserve">ПК 2.4. </w:t>
            </w:r>
          </w:p>
        </w:tc>
        <w:tc>
          <w:tcPr>
            <w:tcW w:w="4252"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выполнять работу по инвентаризации основных средств и отражать ее результаты в бухгалтерских проводках;</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выполнять работу по инвентаризации нематериальных активов и отражать ее результаты в бухгалтерских проводках;</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выполнять работу по инвентаризации и переоценке материально-производственных запасов и отражать ее результаты в бухгалтерских проводках;</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формировать бухгалтерские проводки по отражению недостачи активов, выявленных в ходе инвентаризации, независимо от причин их возникновения с целью контроля на счете 94 "Недостачи и потери от порчи ценностей";</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формировать бухгалтерские проводки по списанию недостач в зависимости от причин их возникновения;</w:t>
            </w:r>
          </w:p>
          <w:p w:rsidR="00BE5180" w:rsidRPr="0037029F" w:rsidRDefault="00BE5180" w:rsidP="00126C4F">
            <w:pPr>
              <w:numPr>
                <w:ilvl w:val="0"/>
                <w:numId w:val="201"/>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rPr>
                <w:rFonts w:ascii="Times New Roman" w:hAnsi="Times New Roman"/>
                <w:b/>
                <w:bCs/>
                <w:iCs/>
                <w:sz w:val="24"/>
                <w:szCs w:val="24"/>
                <w:lang w:val="x-none" w:eastAsia="x-none"/>
              </w:rPr>
            </w:pPr>
            <w:r w:rsidRPr="0037029F">
              <w:rPr>
                <w:rFonts w:ascii="Times New Roman" w:hAnsi="Times New Roman"/>
                <w:color w:val="000000"/>
                <w:sz w:val="24"/>
                <w:szCs w:val="24"/>
                <w:lang w:val="x-none" w:eastAsia="x-none"/>
              </w:rPr>
              <w:t>составлять акт по результатам инвентаризации.</w:t>
            </w:r>
          </w:p>
        </w:tc>
        <w:tc>
          <w:tcPr>
            <w:tcW w:w="4961"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формирование бухгалтерских проводок по отражению недостачи ценностей, выявленные в ходе инвентаризации, независимо от причин их возникновения с целью контроля на счете 94 "Недостачи и потери от порчи ценностей";</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формирование бухгалтерских проводок по списанию недостач в зависимости от причин их возникновения.</w:t>
            </w:r>
          </w:p>
        </w:tc>
      </w:tr>
      <w:tr w:rsidR="00BE5180" w:rsidRPr="0037029F" w:rsidTr="00BE5180">
        <w:trPr>
          <w:trHeight w:val="649"/>
        </w:trPr>
        <w:tc>
          <w:tcPr>
            <w:tcW w:w="1101"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5529"/>
              </w:tabs>
              <w:spacing w:after="0" w:line="240" w:lineRule="auto"/>
              <w:jc w:val="both"/>
              <w:textAlignment w:val="baseline"/>
              <w:rPr>
                <w:rFonts w:ascii="Times New Roman" w:hAnsi="Times New Roman"/>
                <w:color w:val="000000"/>
                <w:sz w:val="24"/>
                <w:szCs w:val="24"/>
              </w:rPr>
            </w:pPr>
            <w:r w:rsidRPr="0037029F">
              <w:rPr>
                <w:rFonts w:ascii="Times New Roman" w:hAnsi="Times New Roman"/>
                <w:color w:val="000000"/>
                <w:sz w:val="24"/>
                <w:szCs w:val="24"/>
              </w:rPr>
              <w:t xml:space="preserve">ПК 2.5. </w:t>
            </w:r>
          </w:p>
        </w:tc>
        <w:tc>
          <w:tcPr>
            <w:tcW w:w="4252"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выверку финансовых обязательств;</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участвовать в инвентаризации дебиторской и кредиторской задолженности организации;</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инвентаризацию расчетов;</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определять реальное состояние расчетов;</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выявлять задолженность, нереальную для взыскания, с целью принятия мер к взысканию задолженности с должников либо к списанию ее с учета;</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инвентаризацию недостач и потерь от порчи ценностей (счет 94), целевого финансирования (счет 86), доходов будущих периодов (счет 98).</w:t>
            </w:r>
          </w:p>
        </w:tc>
        <w:tc>
          <w:tcPr>
            <w:tcW w:w="4961"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порядок инвентаризации дебиторской и кредиторской задолженности организации;</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порядок инвентаризации расчетов;</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технологию определения реального состояния расчетов;</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порядок выявления задолженности, нереальной для взыскания, с целью принятия мер к взысканию задолженности с должников либо к списанию ее с учета;</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порядок инвентаризации недостач и потерь от порчи ценностей;</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порядок ведения бухгалтерского учета источников формирования имущества;</w:t>
            </w:r>
          </w:p>
          <w:p w:rsidR="00BE5180" w:rsidRPr="0037029F" w:rsidRDefault="00BE5180" w:rsidP="00126C4F">
            <w:pPr>
              <w:numPr>
                <w:ilvl w:val="0"/>
                <w:numId w:val="20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порядок выполнения работ по инвентаризации активов и обязательств.</w:t>
            </w:r>
          </w:p>
        </w:tc>
      </w:tr>
      <w:tr w:rsidR="00BE5180" w:rsidRPr="0037029F" w:rsidTr="00BE5180">
        <w:trPr>
          <w:trHeight w:val="649"/>
        </w:trPr>
        <w:tc>
          <w:tcPr>
            <w:tcW w:w="1101"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5529"/>
              </w:tabs>
              <w:spacing w:after="0" w:line="240" w:lineRule="auto"/>
              <w:jc w:val="both"/>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 xml:space="preserve">ПК 2.6. </w:t>
            </w:r>
          </w:p>
        </w:tc>
        <w:tc>
          <w:tcPr>
            <w:tcW w:w="4252"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1"/>
              </w:numPr>
              <w:tabs>
                <w:tab w:val="left" w:pos="271"/>
                <w:tab w:val="left" w:pos="5529"/>
              </w:tabs>
              <w:spacing w:after="0" w:line="240" w:lineRule="auto"/>
              <w:ind w:left="33" w:hanging="293"/>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сбор информации о деятельности объекта внутреннего контроля по выполнению требований правовой и нормативной базы и внутренних регламентов.</w:t>
            </w:r>
          </w:p>
        </w:tc>
        <w:tc>
          <w:tcPr>
            <w:tcW w:w="4961"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методы сбора информации о деятельности объекта внутреннего контроля по выполнению требований правовой и нормативной базы и внутренних регламентов.</w:t>
            </w:r>
          </w:p>
        </w:tc>
      </w:tr>
      <w:tr w:rsidR="00BE5180" w:rsidRPr="0037029F" w:rsidTr="00BE5180">
        <w:trPr>
          <w:trHeight w:val="649"/>
        </w:trPr>
        <w:tc>
          <w:tcPr>
            <w:tcW w:w="1101"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5529"/>
              </w:tabs>
              <w:spacing w:after="0" w:line="240" w:lineRule="auto"/>
              <w:jc w:val="both"/>
              <w:textAlignment w:val="baseline"/>
              <w:rPr>
                <w:rFonts w:ascii="Times New Roman" w:hAnsi="Times New Roman"/>
                <w:color w:val="000000"/>
                <w:sz w:val="24"/>
                <w:szCs w:val="24"/>
              </w:rPr>
            </w:pPr>
            <w:r w:rsidRPr="0037029F">
              <w:rPr>
                <w:rFonts w:ascii="Times New Roman" w:hAnsi="Times New Roman"/>
                <w:color w:val="000000"/>
                <w:sz w:val="24"/>
                <w:szCs w:val="24"/>
              </w:rPr>
              <w:t xml:space="preserve">ПК 2.7. </w:t>
            </w:r>
          </w:p>
        </w:tc>
        <w:tc>
          <w:tcPr>
            <w:tcW w:w="4252"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выполнять контрольные процедуры и их документирование, готовить и оформлять завершающие материалы по результатам внутреннего контроля;</w:t>
            </w:r>
          </w:p>
          <w:p w:rsidR="00BE5180" w:rsidRPr="0037029F" w:rsidRDefault="00BE5180" w:rsidP="00126C4F">
            <w:pPr>
              <w:numPr>
                <w:ilvl w:val="0"/>
                <w:numId w:val="22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вести бухгалтерский учет источников формирования активов, выполнять работы по инвентаризации активов и обязательств организации;</w:t>
            </w:r>
          </w:p>
          <w:p w:rsidR="00BE5180" w:rsidRPr="0037029F" w:rsidRDefault="00BE5180" w:rsidP="00126C4F">
            <w:pPr>
              <w:numPr>
                <w:ilvl w:val="0"/>
                <w:numId w:val="22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подготавливать оформление завершающих материалов по результатам внутреннего контроля.</w:t>
            </w:r>
          </w:p>
        </w:tc>
        <w:tc>
          <w:tcPr>
            <w:tcW w:w="4961"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процедуру составления акта по результатам инвентаризации.</w:t>
            </w:r>
          </w:p>
        </w:tc>
      </w:tr>
      <w:tr w:rsidR="00BE5180" w:rsidRPr="0037029F" w:rsidTr="00BE5180">
        <w:trPr>
          <w:trHeight w:val="649"/>
        </w:trPr>
        <w:tc>
          <w:tcPr>
            <w:tcW w:w="1101"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5529"/>
              </w:tabs>
              <w:spacing w:after="0" w:line="240" w:lineRule="auto"/>
              <w:jc w:val="both"/>
              <w:textAlignment w:val="baseline"/>
              <w:rPr>
                <w:rFonts w:ascii="Times New Roman" w:hAnsi="Times New Roman"/>
                <w:iCs/>
                <w:sz w:val="24"/>
                <w:szCs w:val="24"/>
              </w:rPr>
            </w:pPr>
            <w:r w:rsidRPr="0037029F">
              <w:rPr>
                <w:rFonts w:ascii="Times New Roman" w:hAnsi="Times New Roman"/>
                <w:color w:val="000000"/>
                <w:sz w:val="24"/>
                <w:szCs w:val="24"/>
              </w:rPr>
              <w:t xml:space="preserve">ПК 3.1. </w:t>
            </w:r>
          </w:p>
        </w:tc>
        <w:tc>
          <w:tcPr>
            <w:tcW w:w="4252"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определять виды и порядок налогообложения;</w:t>
            </w:r>
          </w:p>
          <w:p w:rsidR="00BE5180" w:rsidRPr="0037029F" w:rsidRDefault="00BE5180" w:rsidP="00126C4F">
            <w:pPr>
              <w:numPr>
                <w:ilvl w:val="0"/>
                <w:numId w:val="22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ориентироваться в системе налогов Российской Федерации;</w:t>
            </w:r>
          </w:p>
          <w:p w:rsidR="00BE5180" w:rsidRPr="0037029F" w:rsidRDefault="00BE5180" w:rsidP="00126C4F">
            <w:pPr>
              <w:numPr>
                <w:ilvl w:val="0"/>
                <w:numId w:val="22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выделять элементы налогообложения;</w:t>
            </w:r>
          </w:p>
          <w:p w:rsidR="00BE5180" w:rsidRPr="0037029F" w:rsidRDefault="00BE5180" w:rsidP="00126C4F">
            <w:pPr>
              <w:numPr>
                <w:ilvl w:val="0"/>
                <w:numId w:val="22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определять источники уплаты налогов, сборов, пошлин;</w:t>
            </w:r>
          </w:p>
          <w:p w:rsidR="00BE5180" w:rsidRPr="0037029F" w:rsidRDefault="00BE5180" w:rsidP="00126C4F">
            <w:pPr>
              <w:numPr>
                <w:ilvl w:val="0"/>
                <w:numId w:val="22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оформлять бухгалтерскими проводками начисления и перечисления сумм налогов и сборов;</w:t>
            </w:r>
          </w:p>
          <w:p w:rsidR="00BE5180" w:rsidRPr="0037029F" w:rsidRDefault="00BE5180" w:rsidP="00126C4F">
            <w:pPr>
              <w:numPr>
                <w:ilvl w:val="0"/>
                <w:numId w:val="221"/>
              </w:numPr>
              <w:tabs>
                <w:tab w:val="left" w:pos="271"/>
                <w:tab w:val="left" w:pos="5529"/>
              </w:tabs>
              <w:spacing w:after="0" w:line="240" w:lineRule="auto"/>
              <w:ind w:left="0" w:hanging="260"/>
              <w:textAlignment w:val="baseline"/>
              <w:rPr>
                <w:rFonts w:ascii="Times New Roman" w:hAnsi="Times New Roman"/>
                <w:b/>
                <w:bCs/>
                <w:iCs/>
                <w:sz w:val="24"/>
                <w:szCs w:val="24"/>
              </w:rPr>
            </w:pPr>
            <w:r w:rsidRPr="0037029F">
              <w:rPr>
                <w:rFonts w:ascii="Times New Roman" w:hAnsi="Times New Roman"/>
                <w:color w:val="000000"/>
                <w:sz w:val="24"/>
                <w:szCs w:val="24"/>
              </w:rPr>
              <w:t>организовывать аналитический учет по счету 68 "Расчеты по налогам и сборам".</w:t>
            </w:r>
          </w:p>
        </w:tc>
        <w:tc>
          <w:tcPr>
            <w:tcW w:w="4961"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виды и порядок налогообложения;</w:t>
            </w:r>
          </w:p>
          <w:p w:rsidR="00BE5180" w:rsidRPr="0037029F" w:rsidRDefault="00BE5180" w:rsidP="00126C4F">
            <w:pPr>
              <w:numPr>
                <w:ilvl w:val="0"/>
                <w:numId w:val="22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систему налогов Российской Федерации;</w:t>
            </w:r>
          </w:p>
          <w:p w:rsidR="00BE5180" w:rsidRPr="0037029F" w:rsidRDefault="00BE5180" w:rsidP="00126C4F">
            <w:pPr>
              <w:numPr>
                <w:ilvl w:val="0"/>
                <w:numId w:val="22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элементы налогообложения;</w:t>
            </w:r>
          </w:p>
          <w:p w:rsidR="00BE5180" w:rsidRPr="0037029F" w:rsidRDefault="00BE5180" w:rsidP="00126C4F">
            <w:pPr>
              <w:numPr>
                <w:ilvl w:val="0"/>
                <w:numId w:val="22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источники уплаты налогов, сборов, пошлин;</w:t>
            </w:r>
          </w:p>
          <w:p w:rsidR="00BE5180" w:rsidRPr="0037029F" w:rsidRDefault="00BE5180" w:rsidP="00126C4F">
            <w:pPr>
              <w:numPr>
                <w:ilvl w:val="0"/>
                <w:numId w:val="22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оформление бухгалтерскими проводками начисления и перечисления сумм налогов и сборов;</w:t>
            </w:r>
          </w:p>
          <w:p w:rsidR="00BE5180" w:rsidRPr="0037029F" w:rsidRDefault="00BE5180" w:rsidP="00126C4F">
            <w:pPr>
              <w:numPr>
                <w:ilvl w:val="0"/>
                <w:numId w:val="22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аналитический учет по счету 68 "Расчеты по налогам и сборам";</w:t>
            </w:r>
          </w:p>
          <w:p w:rsidR="00BE5180" w:rsidRPr="0037029F" w:rsidRDefault="00BE5180" w:rsidP="00126C4F">
            <w:pPr>
              <w:numPr>
                <w:ilvl w:val="0"/>
                <w:numId w:val="22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порядок заполнения платежных поручений по перечислению налогов и сборов;</w:t>
            </w:r>
          </w:p>
          <w:p w:rsidR="00BE5180" w:rsidRPr="0037029F" w:rsidRDefault="00BE5180" w:rsidP="00126C4F">
            <w:pPr>
              <w:numPr>
                <w:ilvl w:val="0"/>
                <w:numId w:val="22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правила заполнения данных статуса плательщика, идентификационный номер налогоплательщика (далее - ИНН) получателя, код причины постановки на учет (далее - КПП) получателя, наименования налоговой инспекции, код бюджетной классификации (далее - КБК), общероссийский </w:t>
            </w:r>
            <w:r w:rsidRPr="0037029F">
              <w:rPr>
                <w:rFonts w:ascii="Times New Roman" w:hAnsi="Times New Roman"/>
                <w:color w:val="000000"/>
                <w:sz w:val="24"/>
                <w:szCs w:val="24"/>
                <w:bdr w:val="none" w:sz="0" w:space="0" w:color="auto" w:frame="1"/>
              </w:rPr>
              <w:t>классификатор</w:t>
            </w:r>
            <w:r w:rsidRPr="0037029F">
              <w:rPr>
                <w:rFonts w:ascii="Times New Roman" w:hAnsi="Times New Roman"/>
                <w:color w:val="000000"/>
                <w:sz w:val="24"/>
                <w:szCs w:val="24"/>
              </w:rPr>
              <w:t xml:space="preserve"> объектов административно-территориального деления (далее - ОКАТО), основания платежа, </w:t>
            </w:r>
            <w:r w:rsidRPr="0037029F">
              <w:rPr>
                <w:rFonts w:ascii="Times New Roman" w:hAnsi="Times New Roman"/>
                <w:color w:val="000000"/>
                <w:sz w:val="24"/>
                <w:szCs w:val="24"/>
              </w:rPr>
              <w:lastRenderedPageBreak/>
              <w:t>налогового периода, номера документа, даты документа, типа платежа;</w:t>
            </w:r>
          </w:p>
          <w:p w:rsidR="00BE5180" w:rsidRPr="0037029F" w:rsidRDefault="00BE5180" w:rsidP="00126C4F">
            <w:pPr>
              <w:numPr>
                <w:ilvl w:val="0"/>
                <w:numId w:val="221"/>
              </w:numPr>
              <w:tabs>
                <w:tab w:val="left" w:pos="271"/>
                <w:tab w:val="left" w:pos="5529"/>
              </w:tabs>
              <w:spacing w:after="0" w:line="240" w:lineRule="auto"/>
              <w:ind w:left="15" w:hanging="275"/>
              <w:textAlignment w:val="baseline"/>
              <w:rPr>
                <w:rFonts w:ascii="Times New Roman" w:hAnsi="Times New Roman"/>
                <w:color w:val="000000"/>
                <w:sz w:val="24"/>
                <w:szCs w:val="24"/>
              </w:rPr>
            </w:pPr>
            <w:r w:rsidRPr="0037029F">
              <w:rPr>
                <w:rFonts w:ascii="Times New Roman" w:hAnsi="Times New Roman"/>
                <w:color w:val="000000"/>
                <w:sz w:val="24"/>
                <w:szCs w:val="24"/>
              </w:rPr>
              <w:t>коды бюджетной классификации, порядок их присвоения для налога, штрафа и пени;</w:t>
            </w:r>
          </w:p>
          <w:p w:rsidR="00BE5180" w:rsidRPr="0037029F" w:rsidRDefault="00BE5180" w:rsidP="00126C4F">
            <w:pPr>
              <w:numPr>
                <w:ilvl w:val="0"/>
                <w:numId w:val="221"/>
              </w:numPr>
              <w:tabs>
                <w:tab w:val="left" w:pos="271"/>
                <w:tab w:val="left" w:pos="5529"/>
              </w:tabs>
              <w:spacing w:after="0" w:line="240" w:lineRule="auto"/>
              <w:ind w:left="15" w:hanging="275"/>
              <w:textAlignment w:val="baseline"/>
              <w:rPr>
                <w:rFonts w:ascii="Times New Roman" w:hAnsi="Times New Roman"/>
                <w:color w:val="000000"/>
                <w:sz w:val="24"/>
                <w:szCs w:val="24"/>
              </w:rPr>
            </w:pPr>
            <w:r w:rsidRPr="0037029F">
              <w:rPr>
                <w:rFonts w:ascii="Times New Roman" w:hAnsi="Times New Roman"/>
                <w:color w:val="000000"/>
                <w:sz w:val="24"/>
                <w:szCs w:val="24"/>
              </w:rPr>
              <w:t>образец заполнения платежных поручений по перечислению налогов, сборов и пошлин;</w:t>
            </w:r>
          </w:p>
          <w:p w:rsidR="00BE5180" w:rsidRPr="0037029F" w:rsidRDefault="00BE5180" w:rsidP="00126C4F">
            <w:pPr>
              <w:numPr>
                <w:ilvl w:val="0"/>
                <w:numId w:val="221"/>
              </w:numPr>
              <w:tabs>
                <w:tab w:val="left" w:pos="271"/>
                <w:tab w:val="left" w:pos="5529"/>
              </w:tabs>
              <w:spacing w:after="0" w:line="240" w:lineRule="auto"/>
              <w:ind w:left="15" w:hanging="275"/>
              <w:textAlignment w:val="baseline"/>
              <w:rPr>
                <w:rFonts w:ascii="Times New Roman" w:hAnsi="Times New Roman"/>
                <w:color w:val="000000"/>
                <w:sz w:val="24"/>
                <w:szCs w:val="24"/>
              </w:rPr>
            </w:pPr>
            <w:r w:rsidRPr="0037029F">
              <w:rPr>
                <w:rFonts w:ascii="Times New Roman" w:hAnsi="Times New Roman"/>
                <w:color w:val="000000"/>
                <w:sz w:val="24"/>
                <w:szCs w:val="24"/>
              </w:rPr>
              <w:t>учет расчетов по социальному страхованию и обеспечению;</w:t>
            </w:r>
          </w:p>
          <w:p w:rsidR="00BE5180" w:rsidRPr="0037029F" w:rsidRDefault="00BE5180" w:rsidP="00126C4F">
            <w:pPr>
              <w:numPr>
                <w:ilvl w:val="0"/>
                <w:numId w:val="221"/>
              </w:numPr>
              <w:tabs>
                <w:tab w:val="left" w:pos="271"/>
                <w:tab w:val="left" w:pos="5529"/>
              </w:tabs>
              <w:spacing w:after="0" w:line="240" w:lineRule="auto"/>
              <w:ind w:left="15" w:hanging="275"/>
              <w:textAlignment w:val="baseline"/>
              <w:rPr>
                <w:rFonts w:ascii="Times New Roman" w:hAnsi="Times New Roman"/>
                <w:color w:val="000000"/>
                <w:sz w:val="24"/>
                <w:szCs w:val="24"/>
              </w:rPr>
            </w:pPr>
            <w:r w:rsidRPr="0037029F">
              <w:rPr>
                <w:rFonts w:ascii="Times New Roman" w:hAnsi="Times New Roman"/>
                <w:color w:val="000000"/>
                <w:sz w:val="24"/>
                <w:szCs w:val="24"/>
              </w:rPr>
              <w:t>аналитический учет по счету 69 "Расчеты по социальному страхованию";</w:t>
            </w:r>
          </w:p>
          <w:p w:rsidR="00BE5180" w:rsidRPr="0037029F" w:rsidRDefault="00BE5180" w:rsidP="00126C4F">
            <w:pPr>
              <w:numPr>
                <w:ilvl w:val="0"/>
                <w:numId w:val="221"/>
              </w:numPr>
              <w:tabs>
                <w:tab w:val="left" w:pos="271"/>
                <w:tab w:val="left" w:pos="5529"/>
              </w:tabs>
              <w:spacing w:after="0" w:line="240" w:lineRule="auto"/>
              <w:ind w:left="15" w:hanging="275"/>
              <w:textAlignment w:val="baseline"/>
              <w:rPr>
                <w:rFonts w:ascii="Times New Roman" w:hAnsi="Times New Roman"/>
                <w:color w:val="000000"/>
                <w:sz w:val="24"/>
                <w:szCs w:val="24"/>
              </w:rPr>
            </w:pPr>
            <w:r w:rsidRPr="0037029F">
              <w:rPr>
                <w:rFonts w:ascii="Times New Roman" w:hAnsi="Times New Roman"/>
                <w:color w:val="000000"/>
                <w:sz w:val="24"/>
                <w:szCs w:val="24"/>
              </w:rPr>
              <w:t>сущность и структуру страховых взносов в Федеральную налоговую службу (далее - ФНС России) и государственные внебюджетные фонды;</w:t>
            </w:r>
          </w:p>
          <w:p w:rsidR="00BE5180" w:rsidRPr="0037029F" w:rsidRDefault="00BE5180" w:rsidP="00126C4F">
            <w:pPr>
              <w:numPr>
                <w:ilvl w:val="0"/>
                <w:numId w:val="221"/>
              </w:numPr>
              <w:tabs>
                <w:tab w:val="left" w:pos="271"/>
                <w:tab w:val="left" w:pos="5529"/>
              </w:tabs>
              <w:spacing w:after="0" w:line="240" w:lineRule="auto"/>
              <w:ind w:left="15" w:hanging="275"/>
              <w:textAlignment w:val="baseline"/>
              <w:rPr>
                <w:rFonts w:ascii="Times New Roman" w:hAnsi="Times New Roman"/>
                <w:color w:val="000000"/>
                <w:sz w:val="24"/>
                <w:szCs w:val="24"/>
              </w:rPr>
            </w:pPr>
            <w:r w:rsidRPr="0037029F">
              <w:rPr>
                <w:rFonts w:ascii="Times New Roman" w:hAnsi="Times New Roman"/>
                <w:color w:val="000000"/>
                <w:sz w:val="24"/>
                <w:szCs w:val="24"/>
              </w:rPr>
              <w:t>объекты налогообложения для исчисления страховых взносов в государственные внебюджетные фонды;</w:t>
            </w:r>
          </w:p>
          <w:p w:rsidR="00BE5180" w:rsidRPr="0037029F" w:rsidRDefault="00BE5180" w:rsidP="00126C4F">
            <w:pPr>
              <w:numPr>
                <w:ilvl w:val="0"/>
                <w:numId w:val="221"/>
              </w:numPr>
              <w:tabs>
                <w:tab w:val="left" w:pos="271"/>
                <w:tab w:val="left" w:pos="5529"/>
              </w:tabs>
              <w:spacing w:after="0" w:line="240" w:lineRule="auto"/>
              <w:ind w:left="15" w:hanging="275"/>
              <w:textAlignment w:val="baseline"/>
              <w:rPr>
                <w:rFonts w:ascii="Times New Roman" w:hAnsi="Times New Roman"/>
                <w:color w:val="000000"/>
                <w:sz w:val="24"/>
                <w:szCs w:val="24"/>
              </w:rPr>
            </w:pPr>
            <w:r w:rsidRPr="0037029F">
              <w:rPr>
                <w:rFonts w:ascii="Times New Roman" w:hAnsi="Times New Roman"/>
                <w:color w:val="000000"/>
                <w:sz w:val="24"/>
                <w:szCs w:val="24"/>
              </w:rPr>
              <w:t>порядок и сроки исчисления страховых взносов в ФНС России и государственные внебюджетные фонды;</w:t>
            </w:r>
          </w:p>
          <w:p w:rsidR="00BE5180" w:rsidRPr="0037029F" w:rsidRDefault="00BE5180" w:rsidP="00126C4F">
            <w:pPr>
              <w:numPr>
                <w:ilvl w:val="0"/>
                <w:numId w:val="221"/>
              </w:numPr>
              <w:tabs>
                <w:tab w:val="left" w:pos="271"/>
                <w:tab w:val="left" w:pos="5529"/>
              </w:tabs>
              <w:spacing w:after="0" w:line="240" w:lineRule="auto"/>
              <w:ind w:left="15" w:hanging="275"/>
              <w:textAlignment w:val="baseline"/>
              <w:rPr>
                <w:rFonts w:ascii="Times New Roman" w:hAnsi="Times New Roman"/>
                <w:color w:val="000000"/>
                <w:sz w:val="24"/>
                <w:szCs w:val="24"/>
              </w:rPr>
            </w:pPr>
            <w:r w:rsidRPr="0037029F">
              <w:rPr>
                <w:rFonts w:ascii="Times New Roman" w:hAnsi="Times New Roman"/>
                <w:color w:val="000000"/>
                <w:sz w:val="24"/>
                <w:szCs w:val="24"/>
              </w:rPr>
              <w:t>порядок и сроки представления отчетности в системе ФНС России и внебюджетного фонда;</w:t>
            </w:r>
          </w:p>
          <w:p w:rsidR="00BE5180" w:rsidRPr="0037029F" w:rsidRDefault="00BE5180" w:rsidP="00126C4F">
            <w:pPr>
              <w:numPr>
                <w:ilvl w:val="0"/>
                <w:numId w:val="221"/>
              </w:numPr>
              <w:tabs>
                <w:tab w:val="left" w:pos="271"/>
                <w:tab w:val="left" w:pos="5529"/>
              </w:tabs>
              <w:spacing w:after="0" w:line="240" w:lineRule="auto"/>
              <w:ind w:left="15"/>
              <w:textAlignment w:val="baseline"/>
              <w:rPr>
                <w:rFonts w:ascii="Times New Roman" w:hAnsi="Times New Roman"/>
                <w:color w:val="000000"/>
                <w:sz w:val="24"/>
                <w:szCs w:val="24"/>
              </w:rPr>
            </w:pPr>
            <w:r w:rsidRPr="0037029F">
              <w:rPr>
                <w:rFonts w:ascii="Times New Roman" w:hAnsi="Times New Roman"/>
                <w:color w:val="000000"/>
                <w:sz w:val="24"/>
                <w:szCs w:val="24"/>
              </w:rPr>
              <w:t>особенности зачисления сумм страховых взносов в государственные внебюджетные фонды;</w:t>
            </w:r>
          </w:p>
          <w:p w:rsidR="00BE5180" w:rsidRPr="0037029F" w:rsidRDefault="00BE5180" w:rsidP="00126C4F">
            <w:pPr>
              <w:numPr>
                <w:ilvl w:val="0"/>
                <w:numId w:val="221"/>
              </w:numPr>
              <w:tabs>
                <w:tab w:val="left" w:pos="271"/>
                <w:tab w:val="left" w:pos="5529"/>
              </w:tabs>
              <w:spacing w:after="0" w:line="240" w:lineRule="auto"/>
              <w:ind w:left="15"/>
              <w:textAlignment w:val="baseline"/>
              <w:rPr>
                <w:rFonts w:ascii="Times New Roman" w:hAnsi="Times New Roman"/>
                <w:color w:val="000000"/>
                <w:sz w:val="24"/>
                <w:szCs w:val="24"/>
              </w:rPr>
            </w:pPr>
            <w:r w:rsidRPr="0037029F">
              <w:rPr>
                <w:rFonts w:ascii="Times New Roman" w:hAnsi="Times New Roman"/>
                <w:color w:val="000000"/>
                <w:sz w:val="24"/>
                <w:szCs w:val="24"/>
              </w:rPr>
              <w:t>оформление бухгалтерскими проводками начисления и перечисления сумм страховых взносов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BE5180" w:rsidRPr="0037029F" w:rsidRDefault="00BE5180" w:rsidP="00126C4F">
            <w:pPr>
              <w:numPr>
                <w:ilvl w:val="0"/>
                <w:numId w:val="221"/>
              </w:numPr>
              <w:tabs>
                <w:tab w:val="left" w:pos="271"/>
                <w:tab w:val="left" w:pos="5529"/>
              </w:tabs>
              <w:spacing w:after="0" w:line="240" w:lineRule="auto"/>
              <w:ind w:left="15"/>
              <w:textAlignment w:val="baseline"/>
              <w:rPr>
                <w:rFonts w:ascii="Times New Roman" w:hAnsi="Times New Roman"/>
                <w:b/>
                <w:bCs/>
                <w:sz w:val="24"/>
                <w:szCs w:val="24"/>
              </w:rPr>
            </w:pPr>
            <w:r w:rsidRPr="0037029F">
              <w:rPr>
                <w:rFonts w:ascii="Times New Roman" w:hAnsi="Times New Roman"/>
                <w:color w:val="000000"/>
                <w:sz w:val="24"/>
                <w:szCs w:val="24"/>
              </w:rPr>
              <w:t>начисление и перечисление взносов на страхование от несчастных случаев на производстве и профессиональных заболеваний.</w:t>
            </w:r>
          </w:p>
        </w:tc>
      </w:tr>
      <w:tr w:rsidR="00BE5180" w:rsidRPr="0037029F" w:rsidTr="00BE5180">
        <w:trPr>
          <w:trHeight w:val="649"/>
        </w:trPr>
        <w:tc>
          <w:tcPr>
            <w:tcW w:w="1101"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5529"/>
              </w:tabs>
              <w:spacing w:after="0" w:line="240" w:lineRule="auto"/>
              <w:jc w:val="both"/>
              <w:textAlignment w:val="baseline"/>
              <w:rPr>
                <w:rFonts w:ascii="Times New Roman" w:hAnsi="Times New Roman"/>
                <w:iCs/>
                <w:sz w:val="24"/>
                <w:szCs w:val="24"/>
              </w:rPr>
            </w:pPr>
            <w:r w:rsidRPr="0037029F">
              <w:rPr>
                <w:rFonts w:ascii="Times New Roman" w:hAnsi="Times New Roman"/>
                <w:color w:val="000000"/>
                <w:sz w:val="24"/>
                <w:szCs w:val="24"/>
              </w:rPr>
              <w:lastRenderedPageBreak/>
              <w:t xml:space="preserve">ПК 3.2. </w:t>
            </w:r>
          </w:p>
        </w:tc>
        <w:tc>
          <w:tcPr>
            <w:tcW w:w="4252"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заполнять платежные поручения по перечислению налогов и сборов;</w:t>
            </w:r>
          </w:p>
          <w:p w:rsidR="00BE5180" w:rsidRPr="0037029F" w:rsidRDefault="00BE5180" w:rsidP="00126C4F">
            <w:pPr>
              <w:numPr>
                <w:ilvl w:val="0"/>
                <w:numId w:val="22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выбирать для платежных поручений по видам налогов соответствующие реквизиты;</w:t>
            </w:r>
          </w:p>
          <w:p w:rsidR="00BE5180" w:rsidRPr="0037029F" w:rsidRDefault="00BE5180" w:rsidP="00126C4F">
            <w:pPr>
              <w:numPr>
                <w:ilvl w:val="0"/>
                <w:numId w:val="22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выбирать коды бюджетной классификации для определенных налогов, штрафов и пени;</w:t>
            </w:r>
          </w:p>
          <w:p w:rsidR="00BE5180" w:rsidRPr="0037029F" w:rsidRDefault="00BE5180" w:rsidP="00126C4F">
            <w:pPr>
              <w:numPr>
                <w:ilvl w:val="0"/>
                <w:numId w:val="22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пользоваться образцом заполнения платежных поручений по перечислению налогов, сборов и пошлин;</w:t>
            </w:r>
          </w:p>
          <w:p w:rsidR="00BE5180" w:rsidRPr="0037029F" w:rsidRDefault="00BE5180" w:rsidP="00126C4F">
            <w:pPr>
              <w:numPr>
                <w:ilvl w:val="0"/>
                <w:numId w:val="22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учет расчетов по социальному страхованию и обеспечению;</w:t>
            </w:r>
          </w:p>
          <w:p w:rsidR="00BE5180" w:rsidRPr="0037029F" w:rsidRDefault="00BE5180" w:rsidP="00126C4F">
            <w:pPr>
              <w:numPr>
                <w:ilvl w:val="0"/>
                <w:numId w:val="221"/>
              </w:numPr>
              <w:tabs>
                <w:tab w:val="left" w:pos="271"/>
                <w:tab w:val="left" w:pos="5529"/>
              </w:tabs>
              <w:spacing w:after="0" w:line="240" w:lineRule="auto"/>
              <w:ind w:left="0" w:hanging="260"/>
              <w:textAlignment w:val="baseline"/>
              <w:rPr>
                <w:rFonts w:ascii="Times New Roman" w:hAnsi="Times New Roman"/>
                <w:b/>
                <w:bCs/>
                <w:iCs/>
                <w:sz w:val="24"/>
                <w:szCs w:val="24"/>
              </w:rPr>
            </w:pPr>
            <w:r w:rsidRPr="0037029F">
              <w:rPr>
                <w:rFonts w:ascii="Times New Roman" w:hAnsi="Times New Roman"/>
                <w:color w:val="000000"/>
                <w:sz w:val="24"/>
                <w:szCs w:val="24"/>
              </w:rPr>
              <w:lastRenderedPageBreak/>
              <w:t>определять объекты налогообложения для исчисления, отчеты по страховым взносам в ФНС России и государственные внебюджетные фонды.</w:t>
            </w:r>
          </w:p>
        </w:tc>
        <w:tc>
          <w:tcPr>
            <w:tcW w:w="4961"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1"/>
              </w:numPr>
              <w:tabs>
                <w:tab w:val="left" w:pos="271"/>
                <w:tab w:val="left" w:pos="5529"/>
              </w:tabs>
              <w:spacing w:after="0" w:line="240" w:lineRule="auto"/>
              <w:ind w:left="15" w:hanging="275"/>
              <w:textAlignment w:val="baseline"/>
              <w:rPr>
                <w:rFonts w:ascii="Times New Roman" w:hAnsi="Times New Roman"/>
                <w:b/>
                <w:bCs/>
                <w:sz w:val="24"/>
                <w:szCs w:val="24"/>
              </w:rPr>
            </w:pPr>
            <w:r w:rsidRPr="0037029F">
              <w:rPr>
                <w:rFonts w:ascii="Times New Roman" w:hAnsi="Times New Roman"/>
                <w:color w:val="000000"/>
                <w:sz w:val="24"/>
                <w:szCs w:val="24"/>
              </w:rPr>
              <w:lastRenderedPageBreak/>
              <w:t>процедуру контроля прохождения платежных поручений по расчетно-кассовым банковским операциям с использованием выписок банка.</w:t>
            </w:r>
          </w:p>
        </w:tc>
      </w:tr>
      <w:tr w:rsidR="00BE5180" w:rsidRPr="0037029F" w:rsidTr="00BE5180">
        <w:trPr>
          <w:trHeight w:val="649"/>
        </w:trPr>
        <w:tc>
          <w:tcPr>
            <w:tcW w:w="1101"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5529"/>
              </w:tabs>
              <w:spacing w:after="0" w:line="240" w:lineRule="auto"/>
              <w:jc w:val="both"/>
              <w:textAlignment w:val="baseline"/>
              <w:rPr>
                <w:rFonts w:ascii="Times New Roman" w:hAnsi="Times New Roman"/>
                <w:iCs/>
                <w:sz w:val="24"/>
                <w:szCs w:val="24"/>
              </w:rPr>
            </w:pPr>
            <w:r w:rsidRPr="0037029F">
              <w:rPr>
                <w:rFonts w:ascii="Times New Roman" w:hAnsi="Times New Roman"/>
                <w:color w:val="000000"/>
                <w:sz w:val="24"/>
                <w:szCs w:val="24"/>
              </w:rPr>
              <w:lastRenderedPageBreak/>
              <w:t>ПК 3.3</w:t>
            </w:r>
          </w:p>
        </w:tc>
        <w:tc>
          <w:tcPr>
            <w:tcW w:w="4252"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1"/>
              </w:numPr>
              <w:tabs>
                <w:tab w:val="left" w:pos="271"/>
                <w:tab w:val="left" w:pos="5529"/>
              </w:tabs>
              <w:spacing w:after="0" w:line="240" w:lineRule="auto"/>
              <w:ind w:left="0" w:hanging="260"/>
              <w:textAlignment w:val="baseline"/>
              <w:rPr>
                <w:rFonts w:ascii="Times New Roman" w:hAnsi="Times New Roman"/>
                <w:b/>
                <w:bCs/>
                <w:iCs/>
                <w:sz w:val="24"/>
                <w:szCs w:val="24"/>
              </w:rPr>
            </w:pPr>
            <w:r w:rsidRPr="0037029F">
              <w:rPr>
                <w:rFonts w:ascii="Times New Roman" w:hAnsi="Times New Roman"/>
                <w:color w:val="000000"/>
                <w:sz w:val="24"/>
                <w:szCs w:val="24"/>
              </w:rPr>
              <w:t>оформлять бухгалтерскими проводками начисление и перечисление сумм по страховым взносам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tc>
        <w:tc>
          <w:tcPr>
            <w:tcW w:w="4961"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1"/>
              </w:numPr>
              <w:tabs>
                <w:tab w:val="left" w:pos="271"/>
                <w:tab w:val="left" w:pos="5529"/>
              </w:tabs>
              <w:spacing w:after="0" w:line="240" w:lineRule="auto"/>
              <w:ind w:left="15" w:hanging="275"/>
              <w:textAlignment w:val="baseline"/>
              <w:rPr>
                <w:rFonts w:ascii="Times New Roman" w:hAnsi="Times New Roman"/>
                <w:color w:val="000000"/>
                <w:sz w:val="24"/>
                <w:szCs w:val="24"/>
              </w:rPr>
            </w:pPr>
            <w:r w:rsidRPr="0037029F">
              <w:rPr>
                <w:rFonts w:ascii="Times New Roman" w:hAnsi="Times New Roman"/>
                <w:color w:val="000000"/>
                <w:sz w:val="24"/>
                <w:szCs w:val="24"/>
              </w:rPr>
              <w:t>использование средств внебюджетных фондов;</w:t>
            </w:r>
          </w:p>
          <w:p w:rsidR="00BE5180" w:rsidRPr="0037029F" w:rsidRDefault="00BE5180" w:rsidP="00126C4F">
            <w:pPr>
              <w:numPr>
                <w:ilvl w:val="0"/>
                <w:numId w:val="221"/>
              </w:numPr>
              <w:tabs>
                <w:tab w:val="left" w:pos="271"/>
                <w:tab w:val="left" w:pos="5529"/>
              </w:tabs>
              <w:spacing w:after="0" w:line="240" w:lineRule="auto"/>
              <w:ind w:left="15" w:hanging="275"/>
              <w:textAlignment w:val="baseline"/>
              <w:rPr>
                <w:rFonts w:ascii="Times New Roman" w:hAnsi="Times New Roman"/>
                <w:b/>
                <w:bCs/>
                <w:sz w:val="24"/>
                <w:szCs w:val="24"/>
              </w:rPr>
            </w:pPr>
            <w:r w:rsidRPr="0037029F">
              <w:rPr>
                <w:rFonts w:ascii="Times New Roman" w:hAnsi="Times New Roman"/>
                <w:color w:val="000000"/>
                <w:sz w:val="24"/>
                <w:szCs w:val="24"/>
              </w:rPr>
              <w:t>порядок заполнения платежных поручений по перечислению страховых взносов во внебюджетные фонды</w:t>
            </w:r>
          </w:p>
        </w:tc>
      </w:tr>
      <w:tr w:rsidR="00BE5180" w:rsidRPr="0037029F" w:rsidTr="00BE5180">
        <w:trPr>
          <w:trHeight w:val="649"/>
        </w:trPr>
        <w:tc>
          <w:tcPr>
            <w:tcW w:w="1101"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5529"/>
              </w:tabs>
              <w:spacing w:after="0" w:line="240" w:lineRule="auto"/>
              <w:jc w:val="both"/>
              <w:textAlignment w:val="baseline"/>
              <w:rPr>
                <w:rFonts w:ascii="Times New Roman" w:hAnsi="Times New Roman"/>
                <w:color w:val="000000"/>
                <w:sz w:val="24"/>
                <w:szCs w:val="24"/>
              </w:rPr>
            </w:pPr>
            <w:r w:rsidRPr="0037029F">
              <w:rPr>
                <w:rFonts w:ascii="Times New Roman" w:hAnsi="Times New Roman"/>
                <w:color w:val="000000"/>
                <w:sz w:val="24"/>
                <w:szCs w:val="24"/>
              </w:rPr>
              <w:t xml:space="preserve">ПК 3.4. </w:t>
            </w:r>
          </w:p>
        </w:tc>
        <w:tc>
          <w:tcPr>
            <w:tcW w:w="4252"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применять порядок и соблюдать сроки исчисления по страховым взносам в государственные внебюджетные фонды;</w:t>
            </w:r>
          </w:p>
          <w:p w:rsidR="00BE5180" w:rsidRPr="0037029F" w:rsidRDefault="00BE5180" w:rsidP="00126C4F">
            <w:pPr>
              <w:numPr>
                <w:ilvl w:val="0"/>
                <w:numId w:val="22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применять особенности зачисления сумм по страховым взносам в ФНС России и в государственные внебюджетные фонды: в Пенсионный фонд Российской Федерации, Фонд социального страхования Российской Федерации, Фонды обязательного медицинского страхования;</w:t>
            </w:r>
          </w:p>
          <w:p w:rsidR="00BE5180" w:rsidRPr="0037029F" w:rsidRDefault="00BE5180" w:rsidP="00126C4F">
            <w:pPr>
              <w:numPr>
                <w:ilvl w:val="0"/>
                <w:numId w:val="22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осуществлять аналитический учет по счету 69 "Расчеты по социальному страхованию";</w:t>
            </w:r>
          </w:p>
          <w:p w:rsidR="00BE5180" w:rsidRPr="0037029F" w:rsidRDefault="00BE5180" w:rsidP="00126C4F">
            <w:pPr>
              <w:numPr>
                <w:ilvl w:val="0"/>
                <w:numId w:val="22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начисление и перечисление взносов на страхование от несчастных случаев на производстве и профессиональных заболеваний;</w:t>
            </w:r>
          </w:p>
          <w:p w:rsidR="00BE5180" w:rsidRPr="0037029F" w:rsidRDefault="00BE5180" w:rsidP="00126C4F">
            <w:pPr>
              <w:numPr>
                <w:ilvl w:val="0"/>
                <w:numId w:val="22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использовать средства внебюджетных фондов по направлениям, определенным законодательством;</w:t>
            </w:r>
          </w:p>
          <w:p w:rsidR="00BE5180" w:rsidRPr="0037029F" w:rsidRDefault="00BE5180" w:rsidP="00126C4F">
            <w:pPr>
              <w:numPr>
                <w:ilvl w:val="0"/>
                <w:numId w:val="22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осуществлять контроль прохождения платежных поручений по расчетно-кассовым банковским операциям с использованием выписок банка;</w:t>
            </w:r>
          </w:p>
          <w:p w:rsidR="00BE5180" w:rsidRPr="0037029F" w:rsidRDefault="00BE5180" w:rsidP="00126C4F">
            <w:pPr>
              <w:numPr>
                <w:ilvl w:val="0"/>
                <w:numId w:val="22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заполнять платежные поручения по перечислению страховых взносов в Пенсионный фонд Российской Федерации, Фонд социального страхования Российской Федерации, Фонд обязательного медицинского страхования;</w:t>
            </w:r>
          </w:p>
          <w:p w:rsidR="00BE5180" w:rsidRPr="0037029F" w:rsidRDefault="00BE5180" w:rsidP="00126C4F">
            <w:pPr>
              <w:numPr>
                <w:ilvl w:val="0"/>
                <w:numId w:val="22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выбирать для платежных поручений по видам страховых взносов соответствующие реквизиты;</w:t>
            </w:r>
          </w:p>
          <w:p w:rsidR="00BE5180" w:rsidRPr="0037029F" w:rsidRDefault="00BE5180" w:rsidP="00126C4F">
            <w:pPr>
              <w:numPr>
                <w:ilvl w:val="0"/>
                <w:numId w:val="22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оформлять платежные поручения по штрафам и пеням внебюджетных фондов;</w:t>
            </w:r>
          </w:p>
          <w:p w:rsidR="00BE5180" w:rsidRPr="0037029F" w:rsidRDefault="00BE5180" w:rsidP="00126C4F">
            <w:pPr>
              <w:numPr>
                <w:ilvl w:val="0"/>
                <w:numId w:val="22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пользоваться образцом заполнения платежных поручений по перечислению страховых взносов во внебюджетные фонды;</w:t>
            </w:r>
          </w:p>
          <w:p w:rsidR="00BE5180" w:rsidRPr="0037029F" w:rsidRDefault="00BE5180" w:rsidP="00126C4F">
            <w:pPr>
              <w:numPr>
                <w:ilvl w:val="0"/>
                <w:numId w:val="22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заполнять данные статуса плательщика, ИНН получателя, КПП получателя, наименование налоговой инспекции, КБК, </w:t>
            </w:r>
            <w:r w:rsidRPr="0037029F">
              <w:rPr>
                <w:rFonts w:ascii="Times New Roman" w:hAnsi="Times New Roman"/>
                <w:color w:val="000000"/>
                <w:sz w:val="24"/>
                <w:szCs w:val="24"/>
                <w:bdr w:val="none" w:sz="0" w:space="0" w:color="auto" w:frame="1"/>
              </w:rPr>
              <w:t>ОКАТО</w:t>
            </w:r>
            <w:r w:rsidRPr="0037029F">
              <w:rPr>
                <w:rFonts w:ascii="Times New Roman" w:hAnsi="Times New Roman"/>
                <w:color w:val="000000"/>
                <w:sz w:val="24"/>
                <w:szCs w:val="24"/>
              </w:rPr>
              <w:t>, основания платежа, страхового периода, номера документа, даты документа;</w:t>
            </w:r>
          </w:p>
          <w:p w:rsidR="00BE5180" w:rsidRPr="0037029F" w:rsidRDefault="00BE5180" w:rsidP="00126C4F">
            <w:pPr>
              <w:numPr>
                <w:ilvl w:val="0"/>
                <w:numId w:val="221"/>
              </w:numPr>
              <w:tabs>
                <w:tab w:val="left" w:pos="271"/>
                <w:tab w:val="left" w:pos="5529"/>
              </w:tabs>
              <w:spacing w:after="0" w:line="240" w:lineRule="auto"/>
              <w:ind w:left="33" w:hanging="293"/>
              <w:textAlignment w:val="baseline"/>
              <w:rPr>
                <w:rFonts w:ascii="Times New Roman" w:hAnsi="Times New Roman"/>
                <w:color w:val="000000"/>
                <w:sz w:val="24"/>
                <w:szCs w:val="24"/>
              </w:rPr>
            </w:pPr>
            <w:r w:rsidRPr="0037029F">
              <w:rPr>
                <w:rFonts w:ascii="Times New Roman" w:hAnsi="Times New Roman"/>
                <w:color w:val="000000"/>
                <w:sz w:val="24"/>
                <w:szCs w:val="24"/>
              </w:rPr>
              <w:t>пользоваться образцом заполнения платежных поручений по перечислению страховых взносов во внебюджетные фонды;</w:t>
            </w:r>
          </w:p>
          <w:p w:rsidR="00BE5180" w:rsidRPr="0037029F" w:rsidRDefault="00BE5180" w:rsidP="00126C4F">
            <w:pPr>
              <w:numPr>
                <w:ilvl w:val="0"/>
                <w:numId w:val="221"/>
              </w:numPr>
              <w:tabs>
                <w:tab w:val="left" w:pos="271"/>
                <w:tab w:val="left" w:pos="5529"/>
              </w:tabs>
              <w:spacing w:after="0" w:line="240" w:lineRule="auto"/>
              <w:ind w:left="33" w:hanging="293"/>
              <w:textAlignment w:val="baseline"/>
              <w:rPr>
                <w:rFonts w:ascii="Times New Roman" w:hAnsi="Times New Roman"/>
                <w:color w:val="000000"/>
                <w:sz w:val="24"/>
                <w:szCs w:val="24"/>
              </w:rPr>
            </w:pPr>
            <w:r w:rsidRPr="0037029F">
              <w:rPr>
                <w:rFonts w:ascii="Times New Roman" w:hAnsi="Times New Roman"/>
                <w:color w:val="000000"/>
                <w:sz w:val="24"/>
                <w:szCs w:val="24"/>
              </w:rPr>
              <w:t>осуществлять контроль прохождения платежных поручений по расчетно-кассовым банковским операциям с использованием выписок банка;</w:t>
            </w:r>
          </w:p>
          <w:p w:rsidR="00BE5180" w:rsidRPr="0037029F" w:rsidRDefault="00BE5180" w:rsidP="00126C4F">
            <w:pPr>
              <w:numPr>
                <w:ilvl w:val="0"/>
                <w:numId w:val="221"/>
              </w:numPr>
              <w:tabs>
                <w:tab w:val="left" w:pos="271"/>
                <w:tab w:val="left" w:pos="5529"/>
              </w:tabs>
              <w:spacing w:after="0" w:line="240" w:lineRule="auto"/>
              <w:ind w:left="33" w:hanging="293"/>
              <w:textAlignment w:val="baseline"/>
              <w:rPr>
                <w:rFonts w:ascii="Times New Roman" w:hAnsi="Times New Roman"/>
                <w:color w:val="000000"/>
                <w:sz w:val="24"/>
                <w:szCs w:val="24"/>
              </w:rPr>
            </w:pPr>
            <w:r w:rsidRPr="0037029F">
              <w:rPr>
                <w:rFonts w:ascii="Times New Roman" w:hAnsi="Times New Roman"/>
                <w:color w:val="000000"/>
                <w:sz w:val="24"/>
                <w:szCs w:val="24"/>
              </w:rPr>
              <w:t>иметь практический опыт в:</w:t>
            </w:r>
          </w:p>
          <w:p w:rsidR="00BE5180" w:rsidRPr="0037029F" w:rsidRDefault="00BE5180" w:rsidP="00126C4F">
            <w:pPr>
              <w:numPr>
                <w:ilvl w:val="0"/>
                <w:numId w:val="221"/>
              </w:numPr>
              <w:tabs>
                <w:tab w:val="left" w:pos="271"/>
                <w:tab w:val="left" w:pos="5529"/>
              </w:tabs>
              <w:spacing w:after="0" w:line="240" w:lineRule="auto"/>
              <w:ind w:left="33" w:hanging="293"/>
              <w:textAlignment w:val="baseline"/>
              <w:rPr>
                <w:rFonts w:ascii="Times New Roman" w:hAnsi="Times New Roman"/>
                <w:color w:val="000000"/>
                <w:sz w:val="24"/>
                <w:szCs w:val="24"/>
              </w:rPr>
            </w:pPr>
            <w:r w:rsidRPr="0037029F">
              <w:rPr>
                <w:rFonts w:ascii="Times New Roman" w:hAnsi="Times New Roman"/>
                <w:color w:val="000000"/>
                <w:sz w:val="24"/>
                <w:szCs w:val="24"/>
              </w:rPr>
              <w:t>проведении расчетов с бюджетом и внебюджетными фондами.</w:t>
            </w:r>
          </w:p>
        </w:tc>
        <w:tc>
          <w:tcPr>
            <w:tcW w:w="4961"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образец заполнения платежных поручений по перечислению страховых взносов во внебюджетные фонды;</w:t>
            </w:r>
          </w:p>
          <w:p w:rsidR="00BE5180" w:rsidRPr="0037029F" w:rsidRDefault="00BE5180" w:rsidP="00126C4F">
            <w:pPr>
              <w:numPr>
                <w:ilvl w:val="0"/>
                <w:numId w:val="221"/>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процедуру контроля прохождения платежных поручений по расчетно-кассовым банковским операциям с использованием выписок банка.</w:t>
            </w:r>
          </w:p>
        </w:tc>
      </w:tr>
      <w:tr w:rsidR="00BE5180" w:rsidRPr="0037029F" w:rsidTr="00BE5180">
        <w:trPr>
          <w:trHeight w:val="649"/>
        </w:trPr>
        <w:tc>
          <w:tcPr>
            <w:tcW w:w="1101"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5529"/>
              </w:tabs>
              <w:spacing w:after="0" w:line="240" w:lineRule="auto"/>
              <w:jc w:val="both"/>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 xml:space="preserve">ПК 4.1. </w:t>
            </w:r>
          </w:p>
        </w:tc>
        <w:tc>
          <w:tcPr>
            <w:tcW w:w="4252"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использовать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 и возможности экономического субъекта в обозримом будущем, определять источники, содержащие наиболее полную и достоверную информацию о работе объекта внутреннего контроля.</w:t>
            </w:r>
          </w:p>
        </w:tc>
        <w:tc>
          <w:tcPr>
            <w:tcW w:w="4961"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законодательство Российской Федерации о бухгалтерском учете, о налогах и сборах, консолидированной финансовой отчетности, аудиторской деятельности, архивном деле, в области социального и медицинского страхования, пенсионного обеспечения;</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b/>
                <w:bCs/>
                <w:sz w:val="24"/>
                <w:szCs w:val="24"/>
              </w:rPr>
            </w:pPr>
            <w:r w:rsidRPr="0037029F">
              <w:rPr>
                <w:rFonts w:ascii="Times New Roman" w:hAnsi="Times New Roman"/>
                <w:color w:val="000000"/>
                <w:sz w:val="24"/>
                <w:szCs w:val="24"/>
              </w:rPr>
              <w:t>гражданское, таможенное, трудовое, валютное, бюджетное законодательство Российской Федерации, законодательство о противодействии коррупции и коммерческому подкупу, легализации (отмыванию) доходов, полученных преступным путем, и финансированию терроризма, законодательство о порядке изъятия бухгалтерских документов, об ответственности за непредставление или представление недостоверной отчетности.</w:t>
            </w:r>
          </w:p>
        </w:tc>
      </w:tr>
      <w:tr w:rsidR="00BE5180" w:rsidRPr="0037029F" w:rsidTr="00BE5180">
        <w:trPr>
          <w:trHeight w:val="649"/>
        </w:trPr>
        <w:tc>
          <w:tcPr>
            <w:tcW w:w="1101"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5529"/>
              </w:tabs>
              <w:spacing w:after="0" w:line="240" w:lineRule="auto"/>
              <w:jc w:val="both"/>
              <w:textAlignment w:val="baseline"/>
              <w:rPr>
                <w:rFonts w:ascii="Times New Roman" w:hAnsi="Times New Roman"/>
                <w:color w:val="000000"/>
                <w:sz w:val="24"/>
                <w:szCs w:val="24"/>
              </w:rPr>
            </w:pPr>
            <w:r w:rsidRPr="0037029F">
              <w:rPr>
                <w:rFonts w:ascii="Times New Roman" w:hAnsi="Times New Roman"/>
                <w:color w:val="000000"/>
                <w:sz w:val="24"/>
                <w:szCs w:val="24"/>
              </w:rPr>
              <w:t>ПК 4.2.</w:t>
            </w:r>
          </w:p>
        </w:tc>
        <w:tc>
          <w:tcPr>
            <w:tcW w:w="4252"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выбирать генеральную совокупность из регистров учетных и отчетных данных, применять при ее обработке наиболее рациональные способы выборки, формировать выборку, к которой будут применяться контрольные и аналитические процедуры;</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применять методы внутреннего контроля (интервью, пересчет, обследование, аналитические процедуры, выборка);</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выявлять и оценивать риски объекта внутреннего контроля и риски собственных ошибок;</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оценивать соответствие производимых хозяйственных операций и эффективность использования активов правовой и нормативной базе;</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формировать информационную базу, отражающую ход устранения выявленных контрольными процедурами недостатков;</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составлении бухгалтерской отчетности и использовании ее для анализа финансового состояния организации.</w:t>
            </w:r>
          </w:p>
        </w:tc>
        <w:tc>
          <w:tcPr>
            <w:tcW w:w="4961"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определение бухгалтерской отчетности как информации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теоретические основы внутреннего контроля совершаемых фактов хозяйственной жизни и составления бухгалтерской (финансовой) отчетности;</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механизм отражения нарастающим итогом на счетах бухгалтерского учета данных за отчетный период;</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методы обобщения информации о хозяйственных операциях организации за отчетный период;</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порядок составления шахматной таблицы и оборотно-сальдовой ведомости;</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методы определения результатов хозяйственной деятельности за отчетный период;</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требования к бухгалтерской отчетности организации;</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состав и содержание форм бухгалтерской отчетности;</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бухгалтерский баланс, отчет о финансовых результатах как основные формы бухгалтерской отчетности;</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методы группировки и перенесения обобщенной учетной информации из оборотно-сальдовой ведомости в формы бухгалтерской отчетности;</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процедуру составления приложений к бухгалтерскому балансу и отчету о финансовых результатах;</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порядок отражения изменений в учетной политике в целях бухгалтерского учета;</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порядок организации получения аудиторского заключения в случае необходимости;</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сроки представления бухгалтерской отчетности;</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правила внесения исправлений в бухгалтерскую отчетность в случае выявления неправильного отражения хозяйственных операций.</w:t>
            </w:r>
          </w:p>
        </w:tc>
      </w:tr>
      <w:tr w:rsidR="00BE5180" w:rsidRPr="0037029F" w:rsidTr="00BE5180">
        <w:trPr>
          <w:trHeight w:val="649"/>
        </w:trPr>
        <w:tc>
          <w:tcPr>
            <w:tcW w:w="1101"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5529"/>
              </w:tabs>
              <w:spacing w:after="0" w:line="240" w:lineRule="auto"/>
              <w:jc w:val="both"/>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 xml:space="preserve">ПК 4.3. </w:t>
            </w:r>
          </w:p>
        </w:tc>
        <w:tc>
          <w:tcPr>
            <w:tcW w:w="4252"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анализировать налоговое законодательство, типичные ошибки налогоплательщиков, практику применения законодательства налоговыми органами, арбитражными судами;</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составлении налоговых деклараций, отчетов по страховым взносам во внебюджетные фонды и форм статистической отчетности, входящих в бухгалтерскую отчетность, в установленные законодательством сроки.</w:t>
            </w:r>
          </w:p>
        </w:tc>
        <w:tc>
          <w:tcPr>
            <w:tcW w:w="4961"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формы налоговых деклараций по налогам и сборам в бюджет и инструкции по их заполнению;</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форму отчетов по страховым взносам в ФНС России и государственные внебюджетные фонды и инструкцию по ее заполнению;</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форму статистической отчетности и инструкцию по ее заполнению;</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сроки представления налоговых деклараций в государственные налоговые органы, внебюджетные фонды и государственные органы статистики;</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 xml:space="preserve">содержание новых форм налоговых деклараций по налогам и сборам и новых инструкций по их заполнению; </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b/>
                <w:bCs/>
                <w:sz w:val="24"/>
                <w:szCs w:val="24"/>
              </w:rPr>
            </w:pPr>
            <w:r w:rsidRPr="0037029F">
              <w:rPr>
                <w:rFonts w:ascii="Times New Roman" w:hAnsi="Times New Roman"/>
                <w:color w:val="000000"/>
                <w:sz w:val="24"/>
                <w:szCs w:val="24"/>
              </w:rPr>
              <w:t xml:space="preserve">порядок регистрации и перерегистрации организации в налоговых органах, </w:t>
            </w:r>
            <w:r w:rsidRPr="0037029F">
              <w:rPr>
                <w:rFonts w:ascii="Times New Roman" w:hAnsi="Times New Roman"/>
                <w:color w:val="000000"/>
                <w:sz w:val="24"/>
                <w:szCs w:val="24"/>
              </w:rPr>
              <w:lastRenderedPageBreak/>
              <w:t>внебюджетных фондах и статистических органах.</w:t>
            </w:r>
          </w:p>
        </w:tc>
      </w:tr>
      <w:tr w:rsidR="00BE5180" w:rsidRPr="0037029F" w:rsidTr="00BE5180">
        <w:trPr>
          <w:trHeight w:val="649"/>
        </w:trPr>
        <w:tc>
          <w:tcPr>
            <w:tcW w:w="1101"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5529"/>
              </w:tabs>
              <w:spacing w:after="0" w:line="240" w:lineRule="auto"/>
              <w:jc w:val="both"/>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 xml:space="preserve">ПК 4.4. </w:t>
            </w:r>
          </w:p>
        </w:tc>
        <w:tc>
          <w:tcPr>
            <w:tcW w:w="4252"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определять объем работ по финансовому анализу, потребность в трудовых, финансовых и материально-технических ресурсах;</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определять источники информации для проведения анализа финансового состояния экономического субъекта;</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планировать программы и сроки проведения финансового анализа экономического субъекта и осуществлять контроль их соблюдения, определять состав и формат аналитических отчетов;</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распределять объем работ по проведению финансового анализа между работниками (группами работников);</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проверять качество аналитической информации, полученной в процессе проведения финансового анализа, и выполнять процедуры по ее обобщению;</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формировать аналитические отчеты и представлять их заинтересованным пользователям;</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координировать взаимодействие работников экономического субъекта в процессе проведения финансового анализа;</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формировать обоснованные выводы по результатам информации, полученной в процессе проведения финансового анализа экономического субъекта;</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разрабатывать финансовые программы развития экономического субъекта, инвестиционную, кредитную и валютную политику экономического субъекта;</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отражать нарастающим итогом на счетах бухгалтерского учета имущественное и финансовое положение организации;</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определять результаты хозяйственной деятельности за отчетный период;</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закрывать бухгалтерские регистры и заполнять формы бухгалтерской отчетности в установленные законодательством сроки;</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устанавливать идентичность показателей бухгалтерских отчетов;</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осваивать новые формы бухгалтерской отчетности;</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адаптировать бухгалтерскую (финансовую) отчетность Российской Федерации к Международным стандартам финансовой отчетности.</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участии в счетной проверке бухгалтерской отчетности;</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анализе информации о финансовом положении организации, ее платежеспособности и доходности;</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применении налоговых льгот;</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разработке учетной политики в целях налогообложения;</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составлении бухгалтерской (финансовой) отчетности по Международным стандартам финансовой отчетности</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определять объем работ по финансовому анализу, потребность в трудовых, финансовых и материально-технических ресурсах;</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определять источники информации для проведения анализа финансового состояния экономического субъекта;</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планировать программы и сроки проведения финансового анализа экономического субъекта и осуществлять контроль их соблюдения, определять состав и формат аналитических отчетов;</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распределять объем работ по проведению финансового анализа между работниками (группами работников);</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проверять качество аналитической информации, полученной в процессе проведения финансового анализа, и выполнять процедуры по ее обобщению;</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формировать аналитические отчеты и представлять их заинтересованным пользователям;</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координировать взаимодействие работников экономического субъекта в процессе проведения финансового анализа;</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формировать обоснованные выводы по результатам информации, полученной в процессе проведения финансового анализа экономического субъекта;</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разрабатывать финансовые программы развития экономического субъекта, инвестиционную, кредитную и валютную политику экономического субъекта;</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применять результаты финансового анализа экономического субъекта для целей бюджетирования и управления денежными потоками.</w:t>
            </w:r>
          </w:p>
        </w:tc>
        <w:tc>
          <w:tcPr>
            <w:tcW w:w="4961"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методы финансового анализа;</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виды и приемы финансового анализа;</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процедуры анализа бухгалтерского баланса:</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порядок общей оценки структуры активов и источников их формирования по показателям баланса;</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порядок определения результатов общей оценки структуры активов и их источников по показателям баланса;</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процедуры анализа ликвидности бухгалтерского баланса;</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порядок расчета финансовых коэффициентов для оценки платежеспособности;</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состав критериев оценки несостоятельности (банкротства) организации;</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процедуры анализа показателей финансовой устойчивости;</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процедуры анализа отчета о финансовых результатах;</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принципы и методы общей оценки деловой активности организации, технологию расчета и анализа финансового цикла.</w:t>
            </w:r>
          </w:p>
        </w:tc>
      </w:tr>
      <w:tr w:rsidR="00BE5180" w:rsidRPr="0037029F" w:rsidTr="00BE5180">
        <w:trPr>
          <w:trHeight w:val="649"/>
        </w:trPr>
        <w:tc>
          <w:tcPr>
            <w:tcW w:w="1101"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5529"/>
              </w:tabs>
              <w:spacing w:after="0" w:line="240" w:lineRule="auto"/>
              <w:jc w:val="both"/>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 xml:space="preserve">ПК 4.5. </w:t>
            </w:r>
          </w:p>
        </w:tc>
        <w:tc>
          <w:tcPr>
            <w:tcW w:w="4252"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составлять прогнозные сметы и бюджеты, платежные календари, кассовые планы, обеспечивать составление финансовой части бизнес-планов, расчетов по привлечению кредитов и займов, проспектов эмиссий ценных бумаг экономического субъекта;</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вырабатывать сбалансированные решения по корректировке стратегии и тактики в области финансовой политики экономического субъекта, вносить соответствующие изменения в финансовые планы (сметы, бюджеты, бизнес-планы)</w:t>
            </w:r>
          </w:p>
        </w:tc>
        <w:tc>
          <w:tcPr>
            <w:tcW w:w="4961"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основы финансового менеджмента, методические документы по финансовому анализу, методические документы по бюджетированию и управлению денежными потоками.</w:t>
            </w:r>
          </w:p>
        </w:tc>
      </w:tr>
      <w:tr w:rsidR="00BE5180" w:rsidRPr="0037029F" w:rsidTr="00BE5180">
        <w:trPr>
          <w:trHeight w:val="649"/>
        </w:trPr>
        <w:tc>
          <w:tcPr>
            <w:tcW w:w="1101"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5529"/>
              </w:tabs>
              <w:spacing w:after="0" w:line="240" w:lineRule="auto"/>
              <w:jc w:val="both"/>
              <w:textAlignment w:val="baseline"/>
              <w:rPr>
                <w:rFonts w:ascii="Times New Roman" w:hAnsi="Times New Roman"/>
                <w:color w:val="000000"/>
                <w:sz w:val="24"/>
                <w:szCs w:val="24"/>
              </w:rPr>
            </w:pPr>
            <w:r w:rsidRPr="0037029F">
              <w:rPr>
                <w:rFonts w:ascii="Times New Roman" w:hAnsi="Times New Roman"/>
                <w:color w:val="000000"/>
                <w:sz w:val="24"/>
                <w:szCs w:val="24"/>
              </w:rPr>
              <w:t xml:space="preserve">ПК 4.6. </w:t>
            </w:r>
          </w:p>
        </w:tc>
        <w:tc>
          <w:tcPr>
            <w:tcW w:w="4252"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3"/>
              </w:numPr>
              <w:tabs>
                <w:tab w:val="left" w:pos="271"/>
                <w:tab w:val="left" w:pos="5529"/>
              </w:tabs>
              <w:spacing w:after="0" w:line="240" w:lineRule="auto"/>
              <w:ind w:left="33" w:hanging="293"/>
              <w:textAlignment w:val="baseline"/>
              <w:rPr>
                <w:rFonts w:ascii="Times New Roman" w:hAnsi="Times New Roman"/>
                <w:color w:val="000000"/>
                <w:sz w:val="24"/>
                <w:szCs w:val="24"/>
              </w:rPr>
            </w:pPr>
            <w:r w:rsidRPr="0037029F">
              <w:rPr>
                <w:rFonts w:ascii="Times New Roman" w:hAnsi="Times New Roman"/>
                <w:color w:val="000000"/>
                <w:sz w:val="24"/>
                <w:szCs w:val="24"/>
              </w:rPr>
              <w:t>разрабатывать учетную политику в целях налогообложения;</w:t>
            </w:r>
          </w:p>
          <w:p w:rsidR="00BE5180" w:rsidRPr="0037029F" w:rsidRDefault="00BE5180" w:rsidP="00126C4F">
            <w:pPr>
              <w:numPr>
                <w:ilvl w:val="0"/>
                <w:numId w:val="223"/>
              </w:numPr>
              <w:tabs>
                <w:tab w:val="left" w:pos="271"/>
                <w:tab w:val="left" w:pos="5529"/>
              </w:tabs>
              <w:spacing w:after="0" w:line="240" w:lineRule="auto"/>
              <w:ind w:left="33" w:hanging="293"/>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анализ информации о финансовом положении организации, ее платежеспособности и доходности;</w:t>
            </w:r>
          </w:p>
          <w:p w:rsidR="00BE5180" w:rsidRPr="0037029F" w:rsidRDefault="00BE5180" w:rsidP="00126C4F">
            <w:pPr>
              <w:numPr>
                <w:ilvl w:val="0"/>
                <w:numId w:val="223"/>
              </w:numPr>
              <w:tabs>
                <w:tab w:val="left" w:pos="271"/>
                <w:tab w:val="left" w:pos="5529"/>
              </w:tabs>
              <w:spacing w:after="0" w:line="240" w:lineRule="auto"/>
              <w:ind w:left="33" w:hanging="293"/>
              <w:textAlignment w:val="baseline"/>
              <w:rPr>
                <w:rFonts w:ascii="Times New Roman" w:hAnsi="Times New Roman"/>
                <w:color w:val="000000"/>
                <w:sz w:val="24"/>
                <w:szCs w:val="24"/>
              </w:rPr>
            </w:pPr>
            <w:r w:rsidRPr="0037029F">
              <w:rPr>
                <w:rFonts w:ascii="Times New Roman" w:hAnsi="Times New Roman"/>
                <w:color w:val="000000"/>
                <w:sz w:val="24"/>
                <w:szCs w:val="24"/>
              </w:rPr>
              <w:t>применять налоговые льготы;</w:t>
            </w:r>
          </w:p>
          <w:p w:rsidR="00BE5180" w:rsidRPr="0037029F" w:rsidRDefault="00BE5180" w:rsidP="00126C4F">
            <w:pPr>
              <w:numPr>
                <w:ilvl w:val="0"/>
                <w:numId w:val="223"/>
              </w:numPr>
              <w:tabs>
                <w:tab w:val="left" w:pos="271"/>
                <w:tab w:val="left" w:pos="5529"/>
              </w:tabs>
              <w:spacing w:after="0" w:line="240" w:lineRule="auto"/>
              <w:ind w:left="33" w:hanging="293"/>
              <w:textAlignment w:val="baseline"/>
              <w:rPr>
                <w:rFonts w:ascii="Times New Roman" w:hAnsi="Times New Roman"/>
                <w:color w:val="000000"/>
                <w:sz w:val="24"/>
                <w:szCs w:val="24"/>
              </w:rPr>
            </w:pPr>
            <w:r w:rsidRPr="0037029F">
              <w:rPr>
                <w:rFonts w:ascii="Times New Roman" w:hAnsi="Times New Roman"/>
                <w:color w:val="000000"/>
                <w:sz w:val="24"/>
                <w:szCs w:val="24"/>
              </w:rPr>
              <w:t>составлять бухгалтерскую отчетность и использовать ее для анализа финансового состояния организации;</w:t>
            </w:r>
          </w:p>
          <w:p w:rsidR="00BE5180" w:rsidRPr="0037029F" w:rsidRDefault="00BE5180" w:rsidP="00126C4F">
            <w:pPr>
              <w:numPr>
                <w:ilvl w:val="0"/>
                <w:numId w:val="223"/>
              </w:numPr>
              <w:tabs>
                <w:tab w:val="left" w:pos="271"/>
                <w:tab w:val="left" w:pos="5529"/>
              </w:tabs>
              <w:spacing w:after="0" w:line="240" w:lineRule="auto"/>
              <w:ind w:left="33" w:hanging="293"/>
              <w:textAlignment w:val="baseline"/>
              <w:rPr>
                <w:rFonts w:ascii="Times New Roman" w:hAnsi="Times New Roman"/>
                <w:color w:val="000000"/>
                <w:sz w:val="24"/>
                <w:szCs w:val="24"/>
              </w:rPr>
            </w:pPr>
            <w:r w:rsidRPr="0037029F">
              <w:rPr>
                <w:rFonts w:ascii="Times New Roman" w:hAnsi="Times New Roman"/>
                <w:color w:val="000000"/>
                <w:sz w:val="24"/>
                <w:szCs w:val="24"/>
              </w:rPr>
              <w:t>составлять налоговые декларации, отчеты по страховым взносам во внебюджетные фонды и формы статистической отчетности, входящие в бухгалтерскую отчетность, в установленные законодательством сроки;</w:t>
            </w:r>
          </w:p>
          <w:p w:rsidR="00BE5180" w:rsidRPr="0037029F" w:rsidRDefault="00BE5180" w:rsidP="00126C4F">
            <w:pPr>
              <w:numPr>
                <w:ilvl w:val="0"/>
                <w:numId w:val="223"/>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участвовать в счетной проверке бухгалтерской отчетности;</w:t>
            </w:r>
          </w:p>
          <w:p w:rsidR="00BE5180" w:rsidRPr="0037029F" w:rsidRDefault="00BE5180" w:rsidP="00126C4F">
            <w:pPr>
              <w:numPr>
                <w:ilvl w:val="0"/>
                <w:numId w:val="223"/>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отражать нарастающим итогом на счетах бухгалтерского учета имущественное и финансовое положение организации;</w:t>
            </w:r>
          </w:p>
          <w:p w:rsidR="00BE5180" w:rsidRPr="0037029F" w:rsidRDefault="00BE5180" w:rsidP="00126C4F">
            <w:pPr>
              <w:numPr>
                <w:ilvl w:val="0"/>
                <w:numId w:val="223"/>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определять результаты хозяйственной деятельности за отчетный период;</w:t>
            </w:r>
          </w:p>
          <w:p w:rsidR="00BE5180" w:rsidRPr="0037029F" w:rsidRDefault="00BE5180" w:rsidP="00126C4F">
            <w:pPr>
              <w:numPr>
                <w:ilvl w:val="0"/>
                <w:numId w:val="223"/>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закрывать бухгалтерские регистры и заполнять формы бухгалтерской отчетности в установленные законодательством сроки;</w:t>
            </w:r>
          </w:p>
          <w:p w:rsidR="00BE5180" w:rsidRPr="0037029F" w:rsidRDefault="00BE5180" w:rsidP="00126C4F">
            <w:pPr>
              <w:numPr>
                <w:ilvl w:val="0"/>
                <w:numId w:val="223"/>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устанавливать идентичность показателей бухгалтерских отчетов;</w:t>
            </w:r>
          </w:p>
          <w:p w:rsidR="00BE5180" w:rsidRPr="0037029F" w:rsidRDefault="00BE5180" w:rsidP="00126C4F">
            <w:pPr>
              <w:numPr>
                <w:ilvl w:val="0"/>
                <w:numId w:val="223"/>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осваивать новые формы бухгалтерской отчетности;</w:t>
            </w:r>
          </w:p>
          <w:p w:rsidR="00BE5180" w:rsidRPr="0037029F" w:rsidRDefault="00BE5180" w:rsidP="00126C4F">
            <w:pPr>
              <w:numPr>
                <w:ilvl w:val="0"/>
                <w:numId w:val="223"/>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адаптировать бухгалтерскую (финансовую) отчетность Российской Федерации к Международным стандартам финансовой отчетности.</w:t>
            </w:r>
          </w:p>
          <w:p w:rsidR="00BE5180" w:rsidRPr="0037029F" w:rsidRDefault="00BE5180" w:rsidP="00126C4F">
            <w:pPr>
              <w:numPr>
                <w:ilvl w:val="0"/>
                <w:numId w:val="223"/>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применять результаты финансового анализа экономического субъекта для целей бюджетирования и управления денежными потоками;</w:t>
            </w:r>
          </w:p>
          <w:p w:rsidR="00BE5180" w:rsidRPr="0037029F" w:rsidRDefault="00BE5180" w:rsidP="00126C4F">
            <w:pPr>
              <w:numPr>
                <w:ilvl w:val="0"/>
                <w:numId w:val="223"/>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составлять прогнозные сметы и бюджеты, платежные календари, кассовые планы, обеспечивать составление финансовой части бизнес-планов, расчетов по привлечению кредитов и займов, проспектов эмиссий ценных бумаг экономического субъекта.</w:t>
            </w:r>
          </w:p>
        </w:tc>
        <w:tc>
          <w:tcPr>
            <w:tcW w:w="4961"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процедуры анализа уровня и динамики финансовых результатов по показателям отчетности;</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процедуры анализа влияния факторов на прибыль.</w:t>
            </w:r>
          </w:p>
        </w:tc>
      </w:tr>
      <w:tr w:rsidR="00BE5180" w:rsidRPr="0037029F" w:rsidTr="00BE5180">
        <w:trPr>
          <w:trHeight w:val="649"/>
        </w:trPr>
        <w:tc>
          <w:tcPr>
            <w:tcW w:w="1101"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5529"/>
              </w:tabs>
              <w:spacing w:after="0" w:line="240" w:lineRule="auto"/>
              <w:jc w:val="both"/>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 xml:space="preserve">ПК 4.7. </w:t>
            </w:r>
          </w:p>
        </w:tc>
        <w:tc>
          <w:tcPr>
            <w:tcW w:w="4252"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составлять бухгалтерскую (финансовую) отчетность по Международным стандартам финансовой отчетности;</w:t>
            </w:r>
          </w:p>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вырабатывать сбалансированные решения по корректировке стратегии и тактики в области финансовой политики экономического субъекта, вносить соответствующие изменения в финансовые планы (сметы, бюджеты, бизнес-планы).</w:t>
            </w:r>
          </w:p>
        </w:tc>
        <w:tc>
          <w:tcPr>
            <w:tcW w:w="4961"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2"/>
              </w:numPr>
              <w:tabs>
                <w:tab w:val="left" w:pos="271"/>
                <w:tab w:val="left" w:pos="5529"/>
              </w:tabs>
              <w:spacing w:after="0" w:line="240" w:lineRule="auto"/>
              <w:ind w:left="0" w:hanging="260"/>
              <w:textAlignment w:val="baseline"/>
              <w:rPr>
                <w:rFonts w:ascii="Times New Roman" w:hAnsi="Times New Roman"/>
                <w:color w:val="000000"/>
                <w:sz w:val="24"/>
                <w:szCs w:val="24"/>
              </w:rPr>
            </w:pPr>
            <w:r w:rsidRPr="0037029F">
              <w:rPr>
                <w:rFonts w:ascii="Times New Roman" w:hAnsi="Times New Roman"/>
                <w:color w:val="000000"/>
                <w:sz w:val="24"/>
                <w:szCs w:val="24"/>
              </w:rPr>
              <w:t>международные стандарты финансовой отчетности (МСФО) и Директивы Европейского Сообщества о консолидированной отчетности.</w:t>
            </w:r>
          </w:p>
        </w:tc>
      </w:tr>
    </w:tbl>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b/>
          <w:sz w:val="24"/>
          <w:szCs w:val="24"/>
        </w:rPr>
      </w:pPr>
      <w:r w:rsidRPr="0037029F">
        <w:rPr>
          <w:rFonts w:ascii="Times New Roman" w:hAnsi="Times New Roman"/>
          <w:b/>
          <w:sz w:val="24"/>
          <w:szCs w:val="24"/>
        </w:rPr>
        <w:t>2.СТРУКТУРА И  СОДЕРЖАНИЕ УЧЕБНОЙ ДИСЦИПЛИНЫ</w:t>
      </w:r>
    </w:p>
    <w:p w:rsidR="00BE5180" w:rsidRPr="0037029F" w:rsidRDefault="00BE5180" w:rsidP="00126C4F">
      <w:pPr>
        <w:numPr>
          <w:ilvl w:val="1"/>
          <w:numId w:val="1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37029F">
        <w:rPr>
          <w:rFonts w:ascii="Times New Roman" w:hAnsi="Times New Roman"/>
          <w:b/>
          <w:sz w:val="24"/>
          <w:szCs w:val="24"/>
        </w:rPr>
        <w:t>Объем учебной дисциплины и виды учебной работы</w:t>
      </w:r>
    </w:p>
    <w:tbl>
      <w:tblPr>
        <w:tblW w:w="1020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2268"/>
      </w:tblGrid>
      <w:tr w:rsidR="00BE5180" w:rsidRPr="0037029F" w:rsidTr="00BE5180">
        <w:trPr>
          <w:trHeight w:val="460"/>
        </w:trPr>
        <w:tc>
          <w:tcPr>
            <w:tcW w:w="7938" w:type="dxa"/>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b/>
                <w:sz w:val="24"/>
                <w:szCs w:val="24"/>
              </w:rPr>
              <w:t>Вид учебной работы</w:t>
            </w:r>
          </w:p>
        </w:tc>
        <w:tc>
          <w:tcPr>
            <w:tcW w:w="2268" w:type="dxa"/>
          </w:tcPr>
          <w:p w:rsidR="00BE5180" w:rsidRPr="0037029F" w:rsidRDefault="00BE5180" w:rsidP="0037029F">
            <w:pPr>
              <w:spacing w:after="0" w:line="240" w:lineRule="auto"/>
              <w:jc w:val="center"/>
              <w:rPr>
                <w:rFonts w:ascii="Times New Roman" w:hAnsi="Times New Roman"/>
                <w:i/>
                <w:iCs/>
                <w:sz w:val="24"/>
                <w:szCs w:val="24"/>
              </w:rPr>
            </w:pPr>
            <w:r w:rsidRPr="0037029F">
              <w:rPr>
                <w:rFonts w:ascii="Times New Roman" w:hAnsi="Times New Roman"/>
                <w:b/>
                <w:i/>
                <w:iCs/>
                <w:sz w:val="24"/>
                <w:szCs w:val="24"/>
              </w:rPr>
              <w:t>Объем часов</w:t>
            </w:r>
          </w:p>
        </w:tc>
      </w:tr>
      <w:tr w:rsidR="00BE5180" w:rsidRPr="0037029F" w:rsidTr="00BE5180">
        <w:trPr>
          <w:trHeight w:val="285"/>
        </w:trPr>
        <w:tc>
          <w:tcPr>
            <w:tcW w:w="7938" w:type="dxa"/>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Суммарная учебная нагрузка во взаимодействии с преподавателем</w:t>
            </w:r>
          </w:p>
        </w:tc>
        <w:tc>
          <w:tcPr>
            <w:tcW w:w="2268" w:type="dxa"/>
          </w:tcPr>
          <w:p w:rsidR="00BE5180" w:rsidRPr="0037029F" w:rsidRDefault="00BE5180" w:rsidP="0037029F">
            <w:pPr>
              <w:spacing w:after="0" w:line="240" w:lineRule="auto"/>
              <w:jc w:val="center"/>
              <w:rPr>
                <w:rFonts w:ascii="Times New Roman" w:hAnsi="Times New Roman"/>
                <w:i/>
                <w:iCs/>
                <w:color w:val="FF0000"/>
                <w:sz w:val="24"/>
                <w:szCs w:val="24"/>
              </w:rPr>
            </w:pPr>
            <w:r w:rsidRPr="0037029F">
              <w:rPr>
                <w:rFonts w:ascii="Times New Roman" w:hAnsi="Times New Roman"/>
                <w:i/>
                <w:iCs/>
                <w:sz w:val="24"/>
                <w:szCs w:val="24"/>
              </w:rPr>
              <w:t>76</w:t>
            </w:r>
          </w:p>
        </w:tc>
      </w:tr>
      <w:tr w:rsidR="00BE5180" w:rsidRPr="0037029F" w:rsidTr="00BE5180">
        <w:tc>
          <w:tcPr>
            <w:tcW w:w="7938" w:type="dxa"/>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Объем образовательной программы в академических часах</w:t>
            </w:r>
          </w:p>
        </w:tc>
        <w:tc>
          <w:tcPr>
            <w:tcW w:w="2268" w:type="dxa"/>
          </w:tcPr>
          <w:p w:rsidR="00BE5180" w:rsidRPr="0037029F" w:rsidRDefault="00BE5180" w:rsidP="0037029F">
            <w:pPr>
              <w:spacing w:after="0" w:line="240" w:lineRule="auto"/>
              <w:jc w:val="center"/>
              <w:rPr>
                <w:rFonts w:ascii="Times New Roman" w:hAnsi="Times New Roman"/>
                <w:i/>
                <w:iCs/>
                <w:sz w:val="24"/>
                <w:szCs w:val="24"/>
                <w:lang w:val="en-US"/>
              </w:rPr>
            </w:pPr>
            <w:r w:rsidRPr="0037029F">
              <w:rPr>
                <w:rFonts w:ascii="Times New Roman" w:hAnsi="Times New Roman"/>
                <w:i/>
                <w:iCs/>
                <w:sz w:val="24"/>
                <w:szCs w:val="24"/>
              </w:rPr>
              <w:t>8</w:t>
            </w:r>
            <w:r w:rsidRPr="0037029F">
              <w:rPr>
                <w:rFonts w:ascii="Times New Roman" w:hAnsi="Times New Roman"/>
                <w:i/>
                <w:iCs/>
                <w:sz w:val="24"/>
                <w:szCs w:val="24"/>
                <w:lang w:val="en-US"/>
              </w:rPr>
              <w:t>0</w:t>
            </w:r>
          </w:p>
        </w:tc>
      </w:tr>
      <w:tr w:rsidR="00BE5180" w:rsidRPr="0037029F" w:rsidTr="00BE5180">
        <w:tc>
          <w:tcPr>
            <w:tcW w:w="7938" w:type="dxa"/>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sz w:val="24"/>
                <w:szCs w:val="24"/>
              </w:rPr>
              <w:t>в том числе:</w:t>
            </w:r>
          </w:p>
        </w:tc>
        <w:tc>
          <w:tcPr>
            <w:tcW w:w="2268" w:type="dxa"/>
          </w:tcPr>
          <w:p w:rsidR="00BE5180" w:rsidRPr="0037029F" w:rsidRDefault="00BE5180" w:rsidP="0037029F">
            <w:pPr>
              <w:spacing w:after="0" w:line="240" w:lineRule="auto"/>
              <w:jc w:val="center"/>
              <w:rPr>
                <w:rFonts w:ascii="Times New Roman" w:hAnsi="Times New Roman"/>
                <w:i/>
                <w:iCs/>
                <w:sz w:val="24"/>
                <w:szCs w:val="24"/>
              </w:rPr>
            </w:pPr>
          </w:p>
        </w:tc>
      </w:tr>
      <w:tr w:rsidR="00BE5180" w:rsidRPr="0037029F" w:rsidTr="00BE5180">
        <w:tc>
          <w:tcPr>
            <w:tcW w:w="7938" w:type="dxa"/>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sz w:val="24"/>
                <w:szCs w:val="24"/>
              </w:rPr>
              <w:t xml:space="preserve">     теоретическое обучение</w:t>
            </w:r>
          </w:p>
        </w:tc>
        <w:tc>
          <w:tcPr>
            <w:tcW w:w="2268" w:type="dxa"/>
          </w:tcPr>
          <w:p w:rsidR="00BE5180" w:rsidRPr="0037029F" w:rsidRDefault="00BE5180" w:rsidP="0037029F">
            <w:pPr>
              <w:spacing w:after="0" w:line="240" w:lineRule="auto"/>
              <w:jc w:val="center"/>
              <w:rPr>
                <w:rFonts w:ascii="Times New Roman" w:hAnsi="Times New Roman"/>
                <w:i/>
                <w:iCs/>
                <w:sz w:val="24"/>
                <w:szCs w:val="24"/>
              </w:rPr>
            </w:pPr>
            <w:r w:rsidRPr="0037029F">
              <w:rPr>
                <w:rFonts w:ascii="Times New Roman" w:hAnsi="Times New Roman"/>
                <w:i/>
                <w:iCs/>
                <w:sz w:val="24"/>
                <w:szCs w:val="24"/>
              </w:rPr>
              <w:t>30</w:t>
            </w:r>
          </w:p>
        </w:tc>
      </w:tr>
      <w:tr w:rsidR="00BE5180" w:rsidRPr="0037029F" w:rsidTr="00BE5180">
        <w:tc>
          <w:tcPr>
            <w:tcW w:w="7938" w:type="dxa"/>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sz w:val="24"/>
                <w:szCs w:val="24"/>
              </w:rPr>
              <w:t xml:space="preserve">практические занятия </w:t>
            </w:r>
          </w:p>
        </w:tc>
        <w:tc>
          <w:tcPr>
            <w:tcW w:w="2268" w:type="dxa"/>
          </w:tcPr>
          <w:p w:rsidR="00BE5180" w:rsidRPr="0037029F" w:rsidRDefault="00BE5180" w:rsidP="0037029F">
            <w:pPr>
              <w:spacing w:after="0" w:line="240" w:lineRule="auto"/>
              <w:jc w:val="center"/>
              <w:rPr>
                <w:rFonts w:ascii="Times New Roman" w:hAnsi="Times New Roman"/>
                <w:i/>
                <w:iCs/>
                <w:sz w:val="24"/>
                <w:szCs w:val="24"/>
              </w:rPr>
            </w:pPr>
            <w:r w:rsidRPr="0037029F">
              <w:rPr>
                <w:rFonts w:ascii="Times New Roman" w:hAnsi="Times New Roman"/>
                <w:i/>
                <w:iCs/>
                <w:sz w:val="24"/>
                <w:szCs w:val="24"/>
              </w:rPr>
              <w:t>44</w:t>
            </w:r>
          </w:p>
        </w:tc>
      </w:tr>
      <w:tr w:rsidR="00BE5180" w:rsidRPr="0037029F" w:rsidTr="00BE5180">
        <w:tc>
          <w:tcPr>
            <w:tcW w:w="7938" w:type="dxa"/>
          </w:tcPr>
          <w:p w:rsidR="00BE5180" w:rsidRPr="0037029F" w:rsidRDefault="00BE5180" w:rsidP="0037029F">
            <w:pPr>
              <w:spacing w:after="0" w:line="240" w:lineRule="auto"/>
              <w:jc w:val="both"/>
              <w:rPr>
                <w:rFonts w:ascii="Times New Roman" w:hAnsi="Times New Roman"/>
                <w:b/>
                <w:sz w:val="24"/>
                <w:szCs w:val="24"/>
              </w:rPr>
            </w:pPr>
            <w:r w:rsidRPr="0037029F">
              <w:rPr>
                <w:rFonts w:ascii="Times New Roman" w:hAnsi="Times New Roman"/>
                <w:b/>
                <w:sz w:val="24"/>
                <w:szCs w:val="24"/>
              </w:rPr>
              <w:t xml:space="preserve">Самостоятельная работа </w:t>
            </w:r>
          </w:p>
        </w:tc>
        <w:tc>
          <w:tcPr>
            <w:tcW w:w="2268" w:type="dxa"/>
          </w:tcPr>
          <w:p w:rsidR="00BE5180" w:rsidRPr="0037029F" w:rsidRDefault="00BE5180" w:rsidP="0037029F">
            <w:pPr>
              <w:spacing w:after="0" w:line="240" w:lineRule="auto"/>
              <w:jc w:val="center"/>
              <w:rPr>
                <w:rFonts w:ascii="Times New Roman" w:hAnsi="Times New Roman"/>
                <w:i/>
                <w:iCs/>
                <w:sz w:val="24"/>
                <w:szCs w:val="24"/>
              </w:rPr>
            </w:pPr>
            <w:r w:rsidRPr="0037029F">
              <w:rPr>
                <w:rFonts w:ascii="Times New Roman" w:hAnsi="Times New Roman"/>
                <w:i/>
                <w:iCs/>
                <w:sz w:val="24"/>
                <w:szCs w:val="24"/>
              </w:rPr>
              <w:t>4</w:t>
            </w:r>
          </w:p>
        </w:tc>
      </w:tr>
      <w:tr w:rsidR="00BE5180" w:rsidRPr="0037029F" w:rsidTr="00BE5180">
        <w:trPr>
          <w:trHeight w:val="235"/>
        </w:trPr>
        <w:tc>
          <w:tcPr>
            <w:tcW w:w="7938" w:type="dxa"/>
          </w:tcPr>
          <w:p w:rsidR="00BE5180" w:rsidRPr="0037029F" w:rsidRDefault="00BE5180" w:rsidP="0037029F">
            <w:pPr>
              <w:spacing w:after="0" w:line="240" w:lineRule="auto"/>
              <w:rPr>
                <w:rFonts w:ascii="Times New Roman" w:hAnsi="Times New Roman"/>
                <w:i/>
                <w:iCs/>
                <w:sz w:val="24"/>
                <w:szCs w:val="24"/>
              </w:rPr>
            </w:pPr>
            <w:r w:rsidRPr="0037029F">
              <w:rPr>
                <w:rFonts w:ascii="Times New Roman" w:hAnsi="Times New Roman"/>
                <w:b/>
                <w:iCs/>
                <w:sz w:val="24"/>
                <w:szCs w:val="24"/>
              </w:rPr>
              <w:t>Промежуточная аттестация</w:t>
            </w:r>
            <w:r w:rsidRPr="0037029F">
              <w:rPr>
                <w:rFonts w:ascii="Times New Roman" w:hAnsi="Times New Roman"/>
                <w:iCs/>
                <w:sz w:val="24"/>
                <w:szCs w:val="24"/>
              </w:rPr>
              <w:t xml:space="preserve"> в форме </w:t>
            </w:r>
            <w:r w:rsidRPr="0037029F">
              <w:rPr>
                <w:rFonts w:ascii="Times New Roman" w:hAnsi="Times New Roman"/>
                <w:b/>
                <w:i/>
                <w:iCs/>
                <w:sz w:val="24"/>
                <w:szCs w:val="24"/>
              </w:rPr>
              <w:t>дифференцированного зачета</w:t>
            </w:r>
          </w:p>
        </w:tc>
        <w:tc>
          <w:tcPr>
            <w:tcW w:w="2268" w:type="dxa"/>
          </w:tcPr>
          <w:p w:rsidR="00BE5180" w:rsidRPr="0037029F" w:rsidRDefault="00BE5180" w:rsidP="0037029F">
            <w:pPr>
              <w:spacing w:after="0" w:line="240" w:lineRule="auto"/>
              <w:jc w:val="center"/>
              <w:rPr>
                <w:rFonts w:ascii="Times New Roman" w:hAnsi="Times New Roman"/>
                <w:i/>
                <w:iCs/>
                <w:sz w:val="24"/>
                <w:szCs w:val="24"/>
              </w:rPr>
            </w:pPr>
            <w:r w:rsidRPr="0037029F">
              <w:rPr>
                <w:rFonts w:ascii="Times New Roman" w:hAnsi="Times New Roman"/>
                <w:i/>
                <w:iCs/>
                <w:sz w:val="24"/>
                <w:szCs w:val="24"/>
              </w:rPr>
              <w:t>2</w:t>
            </w:r>
          </w:p>
        </w:tc>
      </w:tr>
    </w:tbl>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lastRenderedPageBreak/>
        <w:t>2.2 Тематический план и содержание учебной дисциплины Информационные технологии в профессиональной деятельности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25"/>
        <w:gridCol w:w="5528"/>
        <w:gridCol w:w="993"/>
        <w:gridCol w:w="1842"/>
      </w:tblGrid>
      <w:tr w:rsidR="00BE5180" w:rsidRPr="0037029F" w:rsidTr="00BE5180">
        <w:trPr>
          <w:trHeight w:val="12"/>
        </w:trPr>
        <w:tc>
          <w:tcPr>
            <w:tcW w:w="1418"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Наименова</w:t>
            </w:r>
          </w:p>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ние разделов и тем</w:t>
            </w:r>
          </w:p>
        </w:tc>
        <w:tc>
          <w:tcPr>
            <w:tcW w:w="5953" w:type="dxa"/>
            <w:gridSpan w:val="2"/>
            <w:shd w:val="clear" w:color="auto" w:fill="auto"/>
          </w:tcPr>
          <w:p w:rsidR="00BE5180" w:rsidRPr="0037029F" w:rsidRDefault="00BE5180" w:rsidP="0037029F">
            <w:pPr>
              <w:spacing w:after="0" w:line="240" w:lineRule="auto"/>
              <w:jc w:val="center"/>
              <w:rPr>
                <w:rFonts w:ascii="Times New Roman" w:hAnsi="Times New Roman"/>
                <w:b/>
                <w:bCs/>
                <w:sz w:val="24"/>
                <w:szCs w:val="24"/>
              </w:rPr>
            </w:pPr>
            <w:r w:rsidRPr="0037029F">
              <w:rPr>
                <w:rFonts w:ascii="Times New Roman" w:hAnsi="Times New Roman"/>
                <w:b/>
                <w:bCs/>
                <w:sz w:val="24"/>
                <w:szCs w:val="24"/>
              </w:rPr>
              <w:t>Содержание учебного материала и формы организации деятельности обучающихся</w:t>
            </w:r>
          </w:p>
        </w:tc>
        <w:tc>
          <w:tcPr>
            <w:tcW w:w="993" w:type="dxa"/>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Объем часов</w:t>
            </w:r>
          </w:p>
        </w:tc>
        <w:tc>
          <w:tcPr>
            <w:tcW w:w="1842" w:type="dxa"/>
            <w:shd w:val="clear" w:color="auto" w:fill="auto"/>
          </w:tcPr>
          <w:p w:rsidR="00BE5180" w:rsidRPr="0037029F" w:rsidRDefault="00BE5180" w:rsidP="0037029F">
            <w:pPr>
              <w:spacing w:after="0" w:line="240" w:lineRule="auto"/>
              <w:rPr>
                <w:rFonts w:ascii="Times New Roman" w:hAnsi="Times New Roman"/>
                <w:b/>
                <w:bCs/>
                <w:sz w:val="24"/>
                <w:szCs w:val="24"/>
              </w:rPr>
            </w:pPr>
            <w:r w:rsidRPr="0037029F">
              <w:rPr>
                <w:rFonts w:ascii="Times New Roman" w:hAnsi="Times New Roman"/>
                <w:b/>
                <w:bCs/>
                <w:sz w:val="24"/>
                <w:szCs w:val="24"/>
              </w:rPr>
              <w:t>Коды компетен</w:t>
            </w:r>
          </w:p>
          <w:p w:rsidR="00BE5180" w:rsidRPr="0037029F" w:rsidRDefault="00BE5180" w:rsidP="0037029F">
            <w:pPr>
              <w:spacing w:after="0" w:line="240" w:lineRule="auto"/>
              <w:rPr>
                <w:rFonts w:ascii="Times New Roman" w:hAnsi="Times New Roman"/>
                <w:b/>
                <w:bCs/>
                <w:sz w:val="24"/>
                <w:szCs w:val="24"/>
              </w:rPr>
            </w:pPr>
            <w:r w:rsidRPr="0037029F">
              <w:rPr>
                <w:rFonts w:ascii="Times New Roman" w:hAnsi="Times New Roman"/>
                <w:b/>
                <w:bCs/>
                <w:sz w:val="24"/>
                <w:szCs w:val="24"/>
              </w:rPr>
              <w:t>ций, формиро</w:t>
            </w:r>
          </w:p>
          <w:p w:rsidR="00BE5180" w:rsidRPr="0037029F" w:rsidRDefault="00BE5180" w:rsidP="0037029F">
            <w:pPr>
              <w:spacing w:after="0" w:line="240" w:lineRule="auto"/>
              <w:rPr>
                <w:rFonts w:ascii="Times New Roman" w:hAnsi="Times New Roman"/>
                <w:b/>
                <w:bCs/>
                <w:sz w:val="24"/>
                <w:szCs w:val="24"/>
              </w:rPr>
            </w:pPr>
            <w:r w:rsidRPr="0037029F">
              <w:rPr>
                <w:rFonts w:ascii="Times New Roman" w:hAnsi="Times New Roman"/>
                <w:b/>
                <w:bCs/>
                <w:sz w:val="24"/>
                <w:szCs w:val="24"/>
              </w:rPr>
              <w:t>ванию которых способст</w:t>
            </w:r>
          </w:p>
          <w:p w:rsidR="00BE5180" w:rsidRPr="0037029F" w:rsidRDefault="00BE5180" w:rsidP="0037029F">
            <w:pPr>
              <w:spacing w:after="0" w:line="240" w:lineRule="auto"/>
              <w:rPr>
                <w:rFonts w:ascii="Times New Roman" w:hAnsi="Times New Roman"/>
                <w:b/>
                <w:bCs/>
                <w:sz w:val="24"/>
                <w:szCs w:val="24"/>
              </w:rPr>
            </w:pPr>
            <w:r w:rsidRPr="0037029F">
              <w:rPr>
                <w:rFonts w:ascii="Times New Roman" w:hAnsi="Times New Roman"/>
                <w:b/>
                <w:bCs/>
                <w:sz w:val="24"/>
                <w:szCs w:val="24"/>
              </w:rPr>
              <w:t>вует элемент програм</w:t>
            </w:r>
          </w:p>
          <w:p w:rsidR="00BE5180" w:rsidRPr="0037029F" w:rsidRDefault="00BE5180" w:rsidP="0037029F">
            <w:pPr>
              <w:spacing w:after="0" w:line="240" w:lineRule="auto"/>
              <w:rPr>
                <w:rFonts w:ascii="Times New Roman" w:hAnsi="Times New Roman"/>
                <w:b/>
                <w:bCs/>
                <w:sz w:val="24"/>
                <w:szCs w:val="24"/>
              </w:rPr>
            </w:pPr>
            <w:r w:rsidRPr="0037029F">
              <w:rPr>
                <w:rFonts w:ascii="Times New Roman" w:hAnsi="Times New Roman"/>
                <w:b/>
                <w:bCs/>
                <w:sz w:val="24"/>
                <w:szCs w:val="24"/>
              </w:rPr>
              <w:t>мы</w:t>
            </w:r>
          </w:p>
        </w:tc>
      </w:tr>
      <w:tr w:rsidR="00BE5180" w:rsidRPr="0037029F" w:rsidTr="00BE5180">
        <w:trPr>
          <w:trHeight w:val="2"/>
        </w:trPr>
        <w:tc>
          <w:tcPr>
            <w:tcW w:w="1418"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1</w:t>
            </w:r>
          </w:p>
        </w:tc>
        <w:tc>
          <w:tcPr>
            <w:tcW w:w="5953" w:type="dxa"/>
            <w:gridSpan w:val="2"/>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2</w:t>
            </w:r>
          </w:p>
        </w:tc>
        <w:tc>
          <w:tcPr>
            <w:tcW w:w="993"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3</w:t>
            </w:r>
          </w:p>
        </w:tc>
        <w:tc>
          <w:tcPr>
            <w:tcW w:w="184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4</w:t>
            </w:r>
          </w:p>
        </w:tc>
      </w:tr>
      <w:tr w:rsidR="00BE5180" w:rsidRPr="0037029F" w:rsidTr="00BE5180">
        <w:trPr>
          <w:trHeight w:val="2"/>
        </w:trPr>
        <w:tc>
          <w:tcPr>
            <w:tcW w:w="10206" w:type="dxa"/>
            <w:gridSpan w:val="5"/>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Раздел 1. Применение информационных технологий в экономической сфере</w:t>
            </w:r>
          </w:p>
        </w:tc>
      </w:tr>
      <w:tr w:rsidR="00BE5180" w:rsidRPr="0037029F" w:rsidTr="00BE5180">
        <w:trPr>
          <w:trHeight w:val="2"/>
        </w:trPr>
        <w:tc>
          <w:tcPr>
            <w:tcW w:w="1418" w:type="dxa"/>
            <w:vMerge w:val="restart"/>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 xml:space="preserve">Тема 1.1 </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Понятие и сущность информационных систем и технологий</w:t>
            </w:r>
          </w:p>
        </w:tc>
        <w:tc>
          <w:tcPr>
            <w:tcW w:w="5953" w:type="dxa"/>
            <w:gridSpan w:val="2"/>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Содержание учебного материала</w:t>
            </w:r>
          </w:p>
        </w:tc>
        <w:tc>
          <w:tcPr>
            <w:tcW w:w="993"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4</w:t>
            </w:r>
          </w:p>
        </w:tc>
        <w:tc>
          <w:tcPr>
            <w:tcW w:w="1842" w:type="dxa"/>
            <w:vMerge w:val="restart"/>
            <w:shd w:val="clear" w:color="auto" w:fill="auto"/>
          </w:tcPr>
          <w:p w:rsidR="00BE5180" w:rsidRPr="0037029F" w:rsidRDefault="00BE5180" w:rsidP="0037029F">
            <w:pPr>
              <w:tabs>
                <w:tab w:val="left" w:pos="5529"/>
              </w:tabs>
              <w:spacing w:after="0" w:line="240" w:lineRule="auto"/>
              <w:jc w:val="both"/>
              <w:rPr>
                <w:rFonts w:ascii="Times New Roman" w:hAnsi="Times New Roman"/>
                <w:b/>
                <w:sz w:val="24"/>
                <w:szCs w:val="24"/>
              </w:rPr>
            </w:pPr>
            <w:r w:rsidRPr="0037029F">
              <w:rPr>
                <w:rFonts w:ascii="Times New Roman" w:hAnsi="Times New Roman"/>
                <w:b/>
                <w:sz w:val="24"/>
                <w:szCs w:val="24"/>
              </w:rPr>
              <w:t>ОК 1-3,5</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ОК 9-11</w:t>
            </w:r>
          </w:p>
        </w:tc>
      </w:tr>
      <w:tr w:rsidR="00BE5180" w:rsidRPr="0037029F" w:rsidTr="00BE5180">
        <w:trPr>
          <w:trHeight w:val="1"/>
        </w:trPr>
        <w:tc>
          <w:tcPr>
            <w:tcW w:w="1418"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425"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528"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Цели, задачи дисциплины</w:t>
            </w:r>
            <w:r w:rsidRPr="0037029F">
              <w:rPr>
                <w:rFonts w:ascii="Times New Roman" w:hAnsi="Times New Roman"/>
                <w:bCs/>
                <w:sz w:val="24"/>
                <w:szCs w:val="24"/>
              </w:rPr>
              <w:t>.</w:t>
            </w:r>
            <w:r w:rsidRPr="0037029F">
              <w:rPr>
                <w:rFonts w:ascii="Times New Roman" w:hAnsi="Times New Roman"/>
                <w:sz w:val="24"/>
                <w:szCs w:val="24"/>
              </w:rPr>
              <w:t xml:space="preserve"> Понятия информации, информационной технологии, информационной системы. Техника безопасности.</w:t>
            </w:r>
          </w:p>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Применение информационных технологий в экономике. Способы обработки, хранения, передачи и накопления информации. Операции обработки информации. Общие положения по техническому и программному обеспечению информационных технологий.</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sz w:val="24"/>
                <w:szCs w:val="24"/>
              </w:rPr>
              <w:t>Классификация и состав информационных систем. Понятие качества информационных процессов. Жизненный цикл информационных систем.</w:t>
            </w:r>
          </w:p>
        </w:tc>
        <w:tc>
          <w:tcPr>
            <w:tcW w:w="993" w:type="dxa"/>
            <w:shd w:val="clear" w:color="auto" w:fill="auto"/>
          </w:tcPr>
          <w:p w:rsidR="00BE5180" w:rsidRPr="0037029F" w:rsidRDefault="00BE5180" w:rsidP="0037029F">
            <w:pPr>
              <w:spacing w:after="0" w:line="240" w:lineRule="auto"/>
              <w:jc w:val="center"/>
              <w:rPr>
                <w:rFonts w:ascii="Times New Roman" w:hAnsi="Times New Roman"/>
                <w:sz w:val="24"/>
                <w:szCs w:val="24"/>
                <w:lang w:val="en-US"/>
              </w:rPr>
            </w:pPr>
            <w:r w:rsidRPr="0037029F">
              <w:rPr>
                <w:rFonts w:ascii="Times New Roman" w:hAnsi="Times New Roman"/>
                <w:sz w:val="24"/>
                <w:szCs w:val="24"/>
                <w:lang w:val="en-US"/>
              </w:rPr>
              <w:t>2</w:t>
            </w:r>
          </w:p>
        </w:tc>
        <w:tc>
          <w:tcPr>
            <w:tcW w:w="1842" w:type="dxa"/>
            <w:vMerge/>
            <w:shd w:val="clear" w:color="auto" w:fill="auto"/>
          </w:tcPr>
          <w:p w:rsidR="00BE5180" w:rsidRPr="0037029F" w:rsidRDefault="00BE5180" w:rsidP="0037029F">
            <w:pPr>
              <w:spacing w:after="0" w:line="240" w:lineRule="auto"/>
              <w:jc w:val="center"/>
              <w:rPr>
                <w:rFonts w:ascii="Times New Roman" w:hAnsi="Times New Roman"/>
                <w:sz w:val="24"/>
                <w:szCs w:val="24"/>
              </w:rPr>
            </w:pPr>
          </w:p>
        </w:tc>
      </w:tr>
      <w:tr w:rsidR="00BE5180" w:rsidRPr="0037029F" w:rsidTr="00BE5180">
        <w:trPr>
          <w:trHeight w:val="1"/>
        </w:trPr>
        <w:tc>
          <w:tcPr>
            <w:tcW w:w="1418"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5953" w:type="dxa"/>
            <w:gridSpan w:val="2"/>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 xml:space="preserve">Практические занятия </w:t>
            </w:r>
          </w:p>
        </w:tc>
        <w:tc>
          <w:tcPr>
            <w:tcW w:w="993"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1842" w:type="dxa"/>
            <w:vMerge/>
            <w:shd w:val="clear" w:color="auto" w:fill="auto"/>
          </w:tcPr>
          <w:p w:rsidR="00BE5180" w:rsidRPr="0037029F" w:rsidRDefault="00BE5180" w:rsidP="0037029F">
            <w:pPr>
              <w:spacing w:after="0" w:line="240" w:lineRule="auto"/>
              <w:jc w:val="center"/>
              <w:rPr>
                <w:rFonts w:ascii="Times New Roman" w:hAnsi="Times New Roman"/>
                <w:sz w:val="24"/>
                <w:szCs w:val="24"/>
              </w:rPr>
            </w:pPr>
          </w:p>
        </w:tc>
      </w:tr>
      <w:tr w:rsidR="00BE5180" w:rsidRPr="0037029F" w:rsidTr="00BE5180">
        <w:trPr>
          <w:trHeight w:val="1"/>
        </w:trPr>
        <w:tc>
          <w:tcPr>
            <w:tcW w:w="1418"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425"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528" w:type="dxa"/>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sz w:val="24"/>
                <w:szCs w:val="24"/>
              </w:rPr>
              <w:t>Анализ  информационных систем и технологий, применяемых в экономической деятельности</w:t>
            </w:r>
          </w:p>
        </w:tc>
        <w:tc>
          <w:tcPr>
            <w:tcW w:w="993"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1842" w:type="dxa"/>
            <w:vMerge/>
            <w:shd w:val="clear" w:color="auto" w:fill="auto"/>
          </w:tcPr>
          <w:p w:rsidR="00BE5180" w:rsidRPr="0037029F" w:rsidRDefault="00BE5180" w:rsidP="0037029F">
            <w:pPr>
              <w:spacing w:after="0" w:line="240" w:lineRule="auto"/>
              <w:jc w:val="center"/>
              <w:rPr>
                <w:rFonts w:ascii="Times New Roman" w:hAnsi="Times New Roman"/>
                <w:sz w:val="24"/>
                <w:szCs w:val="24"/>
              </w:rPr>
            </w:pPr>
          </w:p>
        </w:tc>
      </w:tr>
      <w:tr w:rsidR="00BE5180" w:rsidRPr="0037029F" w:rsidTr="00BE5180">
        <w:trPr>
          <w:trHeight w:val="2"/>
        </w:trPr>
        <w:tc>
          <w:tcPr>
            <w:tcW w:w="1418" w:type="dxa"/>
            <w:vMerge w:val="restart"/>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Тема 1.2 Техническое обеспечение информационных технологий</w:t>
            </w:r>
          </w:p>
        </w:tc>
        <w:tc>
          <w:tcPr>
            <w:tcW w:w="5953" w:type="dxa"/>
            <w:gridSpan w:val="2"/>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Содержание учебного материала</w:t>
            </w:r>
          </w:p>
        </w:tc>
        <w:tc>
          <w:tcPr>
            <w:tcW w:w="993" w:type="dxa"/>
            <w:shd w:val="clear" w:color="auto" w:fill="auto"/>
          </w:tcPr>
          <w:p w:rsidR="00BE5180" w:rsidRPr="0037029F" w:rsidRDefault="00BE5180" w:rsidP="0037029F">
            <w:pPr>
              <w:spacing w:after="0" w:line="240" w:lineRule="auto"/>
              <w:jc w:val="center"/>
              <w:rPr>
                <w:rFonts w:ascii="Times New Roman" w:hAnsi="Times New Roman"/>
                <w:b/>
                <w:sz w:val="24"/>
                <w:szCs w:val="24"/>
                <w:lang w:val="en-US"/>
              </w:rPr>
            </w:pPr>
            <w:r w:rsidRPr="0037029F">
              <w:rPr>
                <w:rFonts w:ascii="Times New Roman" w:hAnsi="Times New Roman"/>
                <w:b/>
                <w:sz w:val="24"/>
                <w:szCs w:val="24"/>
                <w:lang w:val="en-US"/>
              </w:rPr>
              <w:t>2</w:t>
            </w:r>
          </w:p>
        </w:tc>
        <w:tc>
          <w:tcPr>
            <w:tcW w:w="1842" w:type="dxa"/>
            <w:vMerge w:val="restart"/>
            <w:shd w:val="clear" w:color="auto" w:fill="auto"/>
          </w:tcPr>
          <w:p w:rsidR="00BE5180" w:rsidRPr="0037029F" w:rsidRDefault="00BE5180" w:rsidP="0037029F">
            <w:pPr>
              <w:tabs>
                <w:tab w:val="left" w:pos="5529"/>
              </w:tabs>
              <w:spacing w:after="0" w:line="240" w:lineRule="auto"/>
              <w:jc w:val="both"/>
              <w:rPr>
                <w:rFonts w:ascii="Times New Roman" w:hAnsi="Times New Roman"/>
                <w:b/>
                <w:sz w:val="24"/>
                <w:szCs w:val="24"/>
              </w:rPr>
            </w:pPr>
            <w:r w:rsidRPr="0037029F">
              <w:rPr>
                <w:rFonts w:ascii="Times New Roman" w:hAnsi="Times New Roman"/>
                <w:b/>
                <w:sz w:val="24"/>
                <w:szCs w:val="24"/>
              </w:rPr>
              <w:t>ОК 1-5</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ОК 9-11</w:t>
            </w:r>
          </w:p>
        </w:tc>
      </w:tr>
      <w:tr w:rsidR="00BE5180" w:rsidRPr="0037029F" w:rsidTr="00BE5180">
        <w:trPr>
          <w:trHeight w:val="1"/>
        </w:trPr>
        <w:tc>
          <w:tcPr>
            <w:tcW w:w="1418"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425"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528"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Принципы классификации компьютеров. Архитектура персонального компьютера. Основные характеристики системных блоков и мониторов.</w:t>
            </w:r>
          </w:p>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Классификация печатающих устройств.</w:t>
            </w:r>
          </w:p>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Состав периферийных устройств: сканеры, копиры, электронные планшеты, веб-камеры и т.д.</w:t>
            </w:r>
          </w:p>
        </w:tc>
        <w:tc>
          <w:tcPr>
            <w:tcW w:w="993" w:type="dxa"/>
            <w:shd w:val="clear" w:color="auto" w:fill="auto"/>
          </w:tcPr>
          <w:p w:rsidR="00BE5180" w:rsidRPr="0037029F" w:rsidRDefault="00BE5180" w:rsidP="0037029F">
            <w:pPr>
              <w:spacing w:after="0" w:line="240" w:lineRule="auto"/>
              <w:jc w:val="center"/>
              <w:rPr>
                <w:rFonts w:ascii="Times New Roman" w:hAnsi="Times New Roman"/>
                <w:sz w:val="24"/>
                <w:szCs w:val="24"/>
              </w:rPr>
            </w:pPr>
          </w:p>
        </w:tc>
        <w:tc>
          <w:tcPr>
            <w:tcW w:w="1842" w:type="dxa"/>
            <w:vMerge/>
            <w:shd w:val="clear" w:color="auto" w:fill="auto"/>
          </w:tcPr>
          <w:p w:rsidR="00BE5180" w:rsidRPr="0037029F" w:rsidRDefault="00BE5180" w:rsidP="0037029F">
            <w:pPr>
              <w:spacing w:after="0" w:line="240" w:lineRule="auto"/>
              <w:jc w:val="center"/>
              <w:rPr>
                <w:rFonts w:ascii="Times New Roman" w:hAnsi="Times New Roman"/>
                <w:sz w:val="24"/>
                <w:szCs w:val="24"/>
              </w:rPr>
            </w:pPr>
          </w:p>
        </w:tc>
      </w:tr>
      <w:tr w:rsidR="00BE5180" w:rsidRPr="0037029F" w:rsidTr="00BE5180">
        <w:trPr>
          <w:trHeight w:val="1"/>
        </w:trPr>
        <w:tc>
          <w:tcPr>
            <w:tcW w:w="1418"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5953" w:type="dxa"/>
            <w:gridSpan w:val="2"/>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 xml:space="preserve">Практические занятия </w:t>
            </w:r>
          </w:p>
        </w:tc>
        <w:tc>
          <w:tcPr>
            <w:tcW w:w="993"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2</w:t>
            </w:r>
          </w:p>
        </w:tc>
        <w:tc>
          <w:tcPr>
            <w:tcW w:w="1842" w:type="dxa"/>
            <w:vMerge/>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1418"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425"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528"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Персональный компьютер и его составные части. Тестирование устройств персонального компьютера с описанием их назначения.</w:t>
            </w:r>
          </w:p>
        </w:tc>
        <w:tc>
          <w:tcPr>
            <w:tcW w:w="993"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1842" w:type="dxa"/>
            <w:vMerge/>
            <w:shd w:val="clear" w:color="auto" w:fill="auto"/>
          </w:tcPr>
          <w:p w:rsidR="00BE5180" w:rsidRPr="0037029F" w:rsidRDefault="00BE5180" w:rsidP="0037029F">
            <w:pPr>
              <w:spacing w:after="0" w:line="240" w:lineRule="auto"/>
              <w:jc w:val="center"/>
              <w:rPr>
                <w:rFonts w:ascii="Times New Roman" w:hAnsi="Times New Roman"/>
                <w:sz w:val="24"/>
                <w:szCs w:val="24"/>
              </w:rPr>
            </w:pPr>
          </w:p>
        </w:tc>
      </w:tr>
      <w:tr w:rsidR="00BE5180" w:rsidRPr="0037029F" w:rsidTr="00BE5180">
        <w:trPr>
          <w:trHeight w:val="1"/>
        </w:trPr>
        <w:tc>
          <w:tcPr>
            <w:tcW w:w="1418"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37029F">
              <w:rPr>
                <w:rFonts w:ascii="Times New Roman" w:hAnsi="Times New Roman"/>
                <w:b/>
                <w:sz w:val="24"/>
                <w:szCs w:val="24"/>
              </w:rPr>
              <w:t>Тема 1.3.</w:t>
            </w:r>
          </w:p>
          <w:p w:rsidR="00BE5180" w:rsidRPr="0037029F" w:rsidRDefault="00BE5180" w:rsidP="0037029F">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37029F">
              <w:rPr>
                <w:rFonts w:ascii="Times New Roman" w:hAnsi="Times New Roman"/>
                <w:b/>
                <w:sz w:val="24"/>
                <w:szCs w:val="24"/>
              </w:rPr>
              <w:t>Программное обеспечение информационных технологий</w:t>
            </w:r>
          </w:p>
        </w:tc>
        <w:tc>
          <w:tcPr>
            <w:tcW w:w="5953" w:type="dxa"/>
            <w:gridSpan w:val="2"/>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b/>
                <w:sz w:val="24"/>
                <w:szCs w:val="24"/>
              </w:rPr>
              <w:t>Содержание учебного материала</w:t>
            </w:r>
          </w:p>
        </w:tc>
        <w:tc>
          <w:tcPr>
            <w:tcW w:w="993"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4</w:t>
            </w:r>
          </w:p>
        </w:tc>
        <w:tc>
          <w:tcPr>
            <w:tcW w:w="1842" w:type="dxa"/>
            <w:vMerge w:val="restart"/>
            <w:shd w:val="clear" w:color="auto" w:fill="auto"/>
          </w:tcPr>
          <w:p w:rsidR="00BE5180" w:rsidRPr="0037029F" w:rsidRDefault="00BE5180" w:rsidP="0037029F">
            <w:pPr>
              <w:tabs>
                <w:tab w:val="left" w:pos="5529"/>
              </w:tabs>
              <w:spacing w:after="0" w:line="240" w:lineRule="auto"/>
              <w:jc w:val="both"/>
              <w:rPr>
                <w:rFonts w:ascii="Times New Roman" w:hAnsi="Times New Roman"/>
                <w:b/>
                <w:i/>
                <w:sz w:val="24"/>
                <w:szCs w:val="24"/>
              </w:rPr>
            </w:pPr>
            <w:r w:rsidRPr="0037029F">
              <w:rPr>
                <w:rFonts w:ascii="Times New Roman" w:hAnsi="Times New Roman"/>
                <w:b/>
                <w:i/>
                <w:sz w:val="24"/>
                <w:szCs w:val="24"/>
              </w:rPr>
              <w:t>ОК 1-5</w:t>
            </w:r>
          </w:p>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b/>
                <w:i/>
                <w:sz w:val="24"/>
                <w:szCs w:val="24"/>
              </w:rPr>
              <w:t>ОК 9-11</w:t>
            </w:r>
          </w:p>
        </w:tc>
      </w:tr>
      <w:tr w:rsidR="00BE5180" w:rsidRPr="0037029F" w:rsidTr="00BE5180">
        <w:trPr>
          <w:trHeight w:val="1"/>
        </w:trPr>
        <w:tc>
          <w:tcPr>
            <w:tcW w:w="1418"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425"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528"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Понятие платформы программного обеспечения. Сравнительная характеристика используемых платформ.</w:t>
            </w:r>
          </w:p>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Структура базового программного обеспечения. Классификация и основные характеристики операционной системы. Особенности интерфейса операционной системы. Программы – утилиты.</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sz w:val="24"/>
                <w:szCs w:val="24"/>
              </w:rPr>
              <w:t>Классификация и направления использования  прикладного программного обеспечения для решения прикладных задач, перспективы его развития.</w:t>
            </w:r>
          </w:p>
        </w:tc>
        <w:tc>
          <w:tcPr>
            <w:tcW w:w="993"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1842" w:type="dxa"/>
            <w:vMerge/>
            <w:shd w:val="clear" w:color="auto" w:fill="auto"/>
          </w:tcPr>
          <w:p w:rsidR="00BE5180" w:rsidRPr="0037029F" w:rsidRDefault="00BE5180" w:rsidP="0037029F">
            <w:pPr>
              <w:tabs>
                <w:tab w:val="left" w:pos="5529"/>
              </w:tabs>
              <w:spacing w:after="0" w:line="240" w:lineRule="auto"/>
              <w:jc w:val="both"/>
              <w:rPr>
                <w:rFonts w:ascii="Times New Roman" w:hAnsi="Times New Roman"/>
                <w:b/>
                <w:i/>
                <w:sz w:val="24"/>
                <w:szCs w:val="24"/>
              </w:rPr>
            </w:pPr>
          </w:p>
        </w:tc>
      </w:tr>
      <w:tr w:rsidR="00BE5180" w:rsidRPr="0037029F" w:rsidTr="00BE5180">
        <w:trPr>
          <w:trHeight w:val="1"/>
        </w:trPr>
        <w:tc>
          <w:tcPr>
            <w:tcW w:w="1418"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5953" w:type="dxa"/>
            <w:gridSpan w:val="2"/>
            <w:shd w:val="clear" w:color="auto" w:fill="auto"/>
          </w:tcPr>
          <w:p w:rsidR="00BE5180" w:rsidRPr="0037029F" w:rsidRDefault="00BE5180" w:rsidP="0037029F">
            <w:pPr>
              <w:spacing w:after="0" w:line="240" w:lineRule="auto"/>
              <w:rPr>
                <w:rFonts w:ascii="Times New Roman" w:hAnsi="Times New Roman"/>
                <w:b/>
                <w:sz w:val="24"/>
                <w:szCs w:val="24"/>
                <w:lang w:val="en-US"/>
              </w:rPr>
            </w:pPr>
            <w:r w:rsidRPr="0037029F">
              <w:rPr>
                <w:rFonts w:ascii="Times New Roman" w:hAnsi="Times New Roman"/>
                <w:b/>
                <w:sz w:val="24"/>
                <w:szCs w:val="24"/>
              </w:rPr>
              <w:t xml:space="preserve">Практические занятия </w:t>
            </w:r>
          </w:p>
        </w:tc>
        <w:tc>
          <w:tcPr>
            <w:tcW w:w="993" w:type="dxa"/>
            <w:shd w:val="clear" w:color="auto" w:fill="auto"/>
          </w:tcPr>
          <w:p w:rsidR="00BE5180" w:rsidRPr="0037029F" w:rsidRDefault="00BE5180" w:rsidP="0037029F">
            <w:pPr>
              <w:spacing w:after="0" w:line="240" w:lineRule="auto"/>
              <w:jc w:val="center"/>
              <w:rPr>
                <w:rFonts w:ascii="Times New Roman" w:hAnsi="Times New Roman"/>
                <w:b/>
                <w:sz w:val="24"/>
                <w:szCs w:val="24"/>
                <w:lang w:val="en-US"/>
              </w:rPr>
            </w:pPr>
            <w:r w:rsidRPr="0037029F">
              <w:rPr>
                <w:rFonts w:ascii="Times New Roman" w:hAnsi="Times New Roman"/>
                <w:b/>
                <w:sz w:val="24"/>
                <w:szCs w:val="24"/>
                <w:lang w:val="en-US"/>
              </w:rPr>
              <w:t>2</w:t>
            </w:r>
          </w:p>
        </w:tc>
        <w:tc>
          <w:tcPr>
            <w:tcW w:w="1842" w:type="dxa"/>
            <w:vMerge/>
            <w:shd w:val="clear" w:color="auto" w:fill="auto"/>
          </w:tcPr>
          <w:p w:rsidR="00BE5180" w:rsidRPr="0037029F" w:rsidRDefault="00BE5180" w:rsidP="0037029F">
            <w:pPr>
              <w:tabs>
                <w:tab w:val="left" w:pos="5529"/>
              </w:tabs>
              <w:spacing w:after="0" w:line="240" w:lineRule="auto"/>
              <w:jc w:val="both"/>
              <w:rPr>
                <w:rFonts w:ascii="Times New Roman" w:hAnsi="Times New Roman"/>
                <w:b/>
                <w:i/>
                <w:sz w:val="24"/>
                <w:szCs w:val="24"/>
              </w:rPr>
            </w:pPr>
          </w:p>
        </w:tc>
      </w:tr>
      <w:tr w:rsidR="00BE5180" w:rsidRPr="0037029F" w:rsidTr="00BE5180">
        <w:trPr>
          <w:trHeight w:val="1"/>
        </w:trPr>
        <w:tc>
          <w:tcPr>
            <w:tcW w:w="1418"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425"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528"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eastAsia="Arial Unicode MS" w:hAnsi="Times New Roman"/>
                <w:bCs/>
                <w:sz w:val="24"/>
                <w:szCs w:val="24"/>
                <w:lang w:val="x-none" w:eastAsia="x-none"/>
              </w:rPr>
              <w:t>Прикладное программное обеспечение: файловые менеджеры, программы-архиваторы, утилиты.</w:t>
            </w:r>
          </w:p>
        </w:tc>
        <w:tc>
          <w:tcPr>
            <w:tcW w:w="993"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1842" w:type="dxa"/>
            <w:vMerge/>
            <w:shd w:val="clear" w:color="auto" w:fill="auto"/>
          </w:tcPr>
          <w:p w:rsidR="00BE5180" w:rsidRPr="0037029F" w:rsidRDefault="00BE5180" w:rsidP="0037029F">
            <w:pPr>
              <w:tabs>
                <w:tab w:val="left" w:pos="5529"/>
              </w:tabs>
              <w:spacing w:after="0" w:line="240" w:lineRule="auto"/>
              <w:jc w:val="both"/>
              <w:rPr>
                <w:rFonts w:ascii="Times New Roman" w:hAnsi="Times New Roman"/>
                <w:b/>
                <w:i/>
                <w:sz w:val="24"/>
                <w:szCs w:val="24"/>
              </w:rPr>
            </w:pPr>
          </w:p>
        </w:tc>
      </w:tr>
      <w:tr w:rsidR="00BE5180" w:rsidRPr="0037029F" w:rsidTr="00BE5180">
        <w:trPr>
          <w:trHeight w:val="2"/>
        </w:trPr>
        <w:tc>
          <w:tcPr>
            <w:tcW w:w="1418" w:type="dxa"/>
            <w:vMerge w:val="restart"/>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Тема 1.4. Компьютерные вирусы. Антивирусы. Защита информации в информационных системах</w:t>
            </w:r>
          </w:p>
        </w:tc>
        <w:tc>
          <w:tcPr>
            <w:tcW w:w="5953" w:type="dxa"/>
            <w:gridSpan w:val="2"/>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b/>
                <w:sz w:val="24"/>
                <w:szCs w:val="24"/>
              </w:rPr>
              <w:t>Содержание учебного материала</w:t>
            </w:r>
          </w:p>
        </w:tc>
        <w:tc>
          <w:tcPr>
            <w:tcW w:w="993"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4</w:t>
            </w:r>
          </w:p>
        </w:tc>
        <w:tc>
          <w:tcPr>
            <w:tcW w:w="1842" w:type="dxa"/>
            <w:vMerge w:val="restart"/>
            <w:shd w:val="clear" w:color="auto" w:fill="auto"/>
          </w:tcPr>
          <w:p w:rsidR="00BE5180" w:rsidRPr="0037029F" w:rsidRDefault="00BE5180" w:rsidP="0037029F">
            <w:pPr>
              <w:tabs>
                <w:tab w:val="left" w:pos="5529"/>
              </w:tabs>
              <w:spacing w:after="0" w:line="240" w:lineRule="auto"/>
              <w:jc w:val="both"/>
              <w:rPr>
                <w:rFonts w:ascii="Times New Roman" w:hAnsi="Times New Roman"/>
                <w:b/>
                <w:sz w:val="24"/>
                <w:szCs w:val="24"/>
              </w:rPr>
            </w:pPr>
            <w:r w:rsidRPr="0037029F">
              <w:rPr>
                <w:rFonts w:ascii="Times New Roman" w:hAnsi="Times New Roman"/>
                <w:b/>
                <w:sz w:val="24"/>
                <w:szCs w:val="24"/>
              </w:rPr>
              <w:t>ОК 1-5</w:t>
            </w:r>
          </w:p>
          <w:p w:rsidR="00BE5180" w:rsidRPr="0037029F" w:rsidRDefault="00BE5180" w:rsidP="0037029F">
            <w:pPr>
              <w:tabs>
                <w:tab w:val="left" w:pos="5529"/>
              </w:tabs>
              <w:spacing w:after="0" w:line="240" w:lineRule="auto"/>
              <w:jc w:val="both"/>
              <w:rPr>
                <w:rFonts w:ascii="Times New Roman" w:hAnsi="Times New Roman"/>
                <w:b/>
                <w:sz w:val="24"/>
                <w:szCs w:val="24"/>
              </w:rPr>
            </w:pPr>
            <w:r w:rsidRPr="0037029F">
              <w:rPr>
                <w:rFonts w:ascii="Times New Roman" w:hAnsi="Times New Roman"/>
                <w:b/>
                <w:sz w:val="24"/>
                <w:szCs w:val="24"/>
              </w:rPr>
              <w:t>ОК 9-11</w:t>
            </w:r>
          </w:p>
        </w:tc>
      </w:tr>
      <w:tr w:rsidR="00BE5180" w:rsidRPr="0037029F" w:rsidTr="00BE5180">
        <w:trPr>
          <w:trHeight w:val="1"/>
        </w:trPr>
        <w:tc>
          <w:tcPr>
            <w:tcW w:w="1418"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425" w:type="dxa"/>
            <w:shd w:val="clear" w:color="auto" w:fill="auto"/>
          </w:tcPr>
          <w:p w:rsidR="00BE5180" w:rsidRPr="0037029F" w:rsidRDefault="00BE5180" w:rsidP="0037029F">
            <w:pPr>
              <w:spacing w:after="0" w:line="240" w:lineRule="auto"/>
              <w:rPr>
                <w:rFonts w:ascii="Times New Roman" w:hAnsi="Times New Roman"/>
                <w:sz w:val="24"/>
                <w:szCs w:val="24"/>
                <w:lang w:val="en-US"/>
              </w:rPr>
            </w:pPr>
            <w:r w:rsidRPr="0037029F">
              <w:rPr>
                <w:rFonts w:ascii="Times New Roman" w:hAnsi="Times New Roman"/>
                <w:sz w:val="24"/>
                <w:szCs w:val="24"/>
                <w:lang w:val="en-US"/>
              </w:rPr>
              <w:t>1.</w:t>
            </w:r>
          </w:p>
        </w:tc>
        <w:tc>
          <w:tcPr>
            <w:tcW w:w="5528"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Понятие компьютерного вируса, защиты информации и информационной безопасности. Принципы и способы защиты информации в информационных системах.</w:t>
            </w:r>
          </w:p>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Характеристика угроз безопасности информации и их источников. Методы обеспечения информационной безопасности.</w:t>
            </w:r>
          </w:p>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Принципы защиты информации от несанкционированного доступа. Правовое обеспечение применения информационных технологий и защиты информации</w:t>
            </w:r>
          </w:p>
        </w:tc>
        <w:tc>
          <w:tcPr>
            <w:tcW w:w="993"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1842" w:type="dxa"/>
            <w:vMerge/>
            <w:shd w:val="clear" w:color="auto" w:fill="auto"/>
          </w:tcPr>
          <w:p w:rsidR="00BE5180" w:rsidRPr="0037029F" w:rsidRDefault="00BE5180" w:rsidP="0037029F">
            <w:pPr>
              <w:tabs>
                <w:tab w:val="left" w:pos="5529"/>
              </w:tabs>
              <w:spacing w:after="0" w:line="240" w:lineRule="auto"/>
              <w:jc w:val="both"/>
              <w:rPr>
                <w:rFonts w:ascii="Times New Roman" w:hAnsi="Times New Roman"/>
                <w:b/>
                <w:i/>
                <w:sz w:val="24"/>
                <w:szCs w:val="24"/>
              </w:rPr>
            </w:pPr>
          </w:p>
        </w:tc>
      </w:tr>
      <w:tr w:rsidR="00BE5180" w:rsidRPr="0037029F" w:rsidTr="00BE5180">
        <w:trPr>
          <w:trHeight w:val="1"/>
        </w:trPr>
        <w:tc>
          <w:tcPr>
            <w:tcW w:w="1418"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5953" w:type="dxa"/>
            <w:gridSpan w:val="2"/>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b/>
                <w:sz w:val="24"/>
                <w:szCs w:val="24"/>
              </w:rPr>
              <w:t>Практические занятия</w:t>
            </w:r>
          </w:p>
        </w:tc>
        <w:tc>
          <w:tcPr>
            <w:tcW w:w="993" w:type="dxa"/>
            <w:shd w:val="clear" w:color="auto" w:fill="auto"/>
          </w:tcPr>
          <w:p w:rsidR="00BE5180" w:rsidRPr="0037029F" w:rsidRDefault="00BE5180" w:rsidP="0037029F">
            <w:pPr>
              <w:spacing w:after="0" w:line="240" w:lineRule="auto"/>
              <w:jc w:val="center"/>
              <w:rPr>
                <w:rFonts w:ascii="Times New Roman" w:hAnsi="Times New Roman"/>
                <w:sz w:val="24"/>
                <w:szCs w:val="24"/>
                <w:lang w:val="en-US"/>
              </w:rPr>
            </w:pPr>
            <w:r w:rsidRPr="0037029F">
              <w:rPr>
                <w:rFonts w:ascii="Times New Roman" w:hAnsi="Times New Roman"/>
                <w:sz w:val="24"/>
                <w:szCs w:val="24"/>
                <w:lang w:val="en-US"/>
              </w:rPr>
              <w:t>2</w:t>
            </w:r>
          </w:p>
        </w:tc>
        <w:tc>
          <w:tcPr>
            <w:tcW w:w="1842" w:type="dxa"/>
            <w:vMerge/>
            <w:shd w:val="clear" w:color="auto" w:fill="auto"/>
          </w:tcPr>
          <w:p w:rsidR="00BE5180" w:rsidRPr="0037029F" w:rsidRDefault="00BE5180" w:rsidP="0037029F">
            <w:pPr>
              <w:tabs>
                <w:tab w:val="left" w:pos="5529"/>
              </w:tabs>
              <w:spacing w:after="0" w:line="240" w:lineRule="auto"/>
              <w:jc w:val="both"/>
              <w:rPr>
                <w:rFonts w:ascii="Times New Roman" w:hAnsi="Times New Roman"/>
                <w:b/>
                <w:i/>
                <w:sz w:val="24"/>
                <w:szCs w:val="24"/>
              </w:rPr>
            </w:pPr>
          </w:p>
        </w:tc>
      </w:tr>
      <w:tr w:rsidR="00BE5180" w:rsidRPr="0037029F" w:rsidTr="00BE5180">
        <w:trPr>
          <w:trHeight w:val="1"/>
        </w:trPr>
        <w:tc>
          <w:tcPr>
            <w:tcW w:w="1418"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425" w:type="dxa"/>
            <w:shd w:val="clear" w:color="auto" w:fill="auto"/>
          </w:tcPr>
          <w:p w:rsidR="00BE5180" w:rsidRPr="0037029F" w:rsidRDefault="00BE5180" w:rsidP="0037029F">
            <w:pPr>
              <w:spacing w:after="0" w:line="240" w:lineRule="auto"/>
              <w:rPr>
                <w:rFonts w:ascii="Times New Roman" w:hAnsi="Times New Roman"/>
                <w:sz w:val="24"/>
                <w:szCs w:val="24"/>
                <w:lang w:val="en-US"/>
              </w:rPr>
            </w:pPr>
            <w:r w:rsidRPr="0037029F">
              <w:rPr>
                <w:rFonts w:ascii="Times New Roman" w:hAnsi="Times New Roman"/>
                <w:sz w:val="24"/>
                <w:szCs w:val="24"/>
                <w:lang w:val="en-US"/>
              </w:rPr>
              <w:t>1.</w:t>
            </w:r>
          </w:p>
        </w:tc>
        <w:tc>
          <w:tcPr>
            <w:tcW w:w="5528"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Организация защиты информации на персональном компьютере.</w:t>
            </w:r>
          </w:p>
        </w:tc>
        <w:tc>
          <w:tcPr>
            <w:tcW w:w="993" w:type="dxa"/>
            <w:shd w:val="clear" w:color="auto" w:fill="auto"/>
          </w:tcPr>
          <w:p w:rsidR="00BE5180" w:rsidRPr="0037029F" w:rsidRDefault="00BE5180" w:rsidP="0037029F">
            <w:pPr>
              <w:spacing w:after="0" w:line="240" w:lineRule="auto"/>
              <w:jc w:val="center"/>
              <w:rPr>
                <w:rFonts w:ascii="Times New Roman" w:hAnsi="Times New Roman"/>
                <w:sz w:val="24"/>
                <w:szCs w:val="24"/>
                <w:lang w:val="en-US"/>
              </w:rPr>
            </w:pPr>
            <w:r w:rsidRPr="0037029F">
              <w:rPr>
                <w:rFonts w:ascii="Times New Roman" w:hAnsi="Times New Roman"/>
                <w:sz w:val="24"/>
                <w:szCs w:val="24"/>
                <w:lang w:val="en-US"/>
              </w:rPr>
              <w:t>2</w:t>
            </w:r>
          </w:p>
        </w:tc>
        <w:tc>
          <w:tcPr>
            <w:tcW w:w="1842" w:type="dxa"/>
            <w:vMerge/>
            <w:shd w:val="clear" w:color="auto" w:fill="auto"/>
          </w:tcPr>
          <w:p w:rsidR="00BE5180" w:rsidRPr="0037029F" w:rsidRDefault="00BE5180" w:rsidP="0037029F">
            <w:pPr>
              <w:tabs>
                <w:tab w:val="left" w:pos="5529"/>
              </w:tabs>
              <w:spacing w:after="0" w:line="240" w:lineRule="auto"/>
              <w:jc w:val="both"/>
              <w:rPr>
                <w:rFonts w:ascii="Times New Roman" w:hAnsi="Times New Roman"/>
                <w:b/>
                <w:i/>
                <w:sz w:val="24"/>
                <w:szCs w:val="24"/>
              </w:rPr>
            </w:pPr>
          </w:p>
        </w:tc>
      </w:tr>
      <w:tr w:rsidR="00BE5180" w:rsidRPr="0037029F" w:rsidTr="00BE5180">
        <w:trPr>
          <w:trHeight w:val="1"/>
        </w:trPr>
        <w:tc>
          <w:tcPr>
            <w:tcW w:w="10206" w:type="dxa"/>
            <w:gridSpan w:val="5"/>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 xml:space="preserve">Раздел 2. </w:t>
            </w:r>
            <w:r w:rsidRPr="0037029F">
              <w:rPr>
                <w:rFonts w:ascii="Times New Roman" w:hAnsi="Times New Roman"/>
                <w:b/>
                <w:bCs/>
                <w:sz w:val="24"/>
                <w:szCs w:val="24"/>
              </w:rPr>
              <w:t>Технологии создания и преобразования информационных объектов в экономической сфере</w:t>
            </w:r>
          </w:p>
        </w:tc>
      </w:tr>
      <w:tr w:rsidR="00BE5180" w:rsidRPr="0037029F" w:rsidTr="00BE5180">
        <w:trPr>
          <w:trHeight w:val="1"/>
        </w:trPr>
        <w:tc>
          <w:tcPr>
            <w:tcW w:w="1418" w:type="dxa"/>
            <w:vMerge w:val="restart"/>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Тема 2.1.</w:t>
            </w:r>
            <w:r w:rsidRPr="0037029F">
              <w:rPr>
                <w:rFonts w:ascii="Times New Roman" w:hAnsi="Times New Roman"/>
                <w:b/>
                <w:bCs/>
                <w:sz w:val="24"/>
                <w:szCs w:val="24"/>
              </w:rPr>
              <w:t xml:space="preserve"> Технологии создания и обработки текстовой и числовой информации</w:t>
            </w:r>
          </w:p>
        </w:tc>
        <w:tc>
          <w:tcPr>
            <w:tcW w:w="5953" w:type="dxa"/>
            <w:gridSpan w:val="2"/>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Содержание учебного материала</w:t>
            </w:r>
          </w:p>
        </w:tc>
        <w:tc>
          <w:tcPr>
            <w:tcW w:w="993"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10</w:t>
            </w:r>
          </w:p>
        </w:tc>
        <w:tc>
          <w:tcPr>
            <w:tcW w:w="1842" w:type="dxa"/>
            <w:vMerge w:val="restart"/>
            <w:shd w:val="clear" w:color="auto" w:fill="auto"/>
          </w:tcPr>
          <w:p w:rsidR="00BE5180" w:rsidRPr="0037029F" w:rsidRDefault="00BE5180" w:rsidP="0037029F">
            <w:pPr>
              <w:tabs>
                <w:tab w:val="left" w:pos="5529"/>
              </w:tabs>
              <w:spacing w:after="0" w:line="240" w:lineRule="auto"/>
              <w:jc w:val="both"/>
              <w:rPr>
                <w:rFonts w:ascii="Times New Roman" w:hAnsi="Times New Roman"/>
                <w:b/>
                <w:i/>
                <w:sz w:val="24"/>
                <w:szCs w:val="24"/>
              </w:rPr>
            </w:pPr>
            <w:r w:rsidRPr="0037029F">
              <w:rPr>
                <w:rFonts w:ascii="Times New Roman" w:hAnsi="Times New Roman"/>
                <w:b/>
                <w:i/>
                <w:sz w:val="24"/>
                <w:szCs w:val="24"/>
              </w:rPr>
              <w:t>ОК 1-5</w:t>
            </w:r>
          </w:p>
          <w:p w:rsidR="00BE5180" w:rsidRPr="0037029F" w:rsidRDefault="00BE5180" w:rsidP="0037029F">
            <w:pPr>
              <w:tabs>
                <w:tab w:val="left" w:pos="5529"/>
              </w:tabs>
              <w:spacing w:after="0" w:line="240" w:lineRule="auto"/>
              <w:jc w:val="both"/>
              <w:rPr>
                <w:rFonts w:ascii="Times New Roman" w:hAnsi="Times New Roman"/>
                <w:b/>
                <w:i/>
                <w:sz w:val="24"/>
                <w:szCs w:val="24"/>
              </w:rPr>
            </w:pPr>
            <w:r w:rsidRPr="0037029F">
              <w:rPr>
                <w:rFonts w:ascii="Times New Roman" w:hAnsi="Times New Roman"/>
                <w:b/>
                <w:i/>
                <w:sz w:val="24"/>
                <w:szCs w:val="24"/>
              </w:rPr>
              <w:t>ОК 9-11</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i/>
                <w:sz w:val="24"/>
                <w:szCs w:val="24"/>
              </w:rPr>
              <w:t>ПК 1.1, 1.3</w:t>
            </w:r>
          </w:p>
        </w:tc>
      </w:tr>
      <w:tr w:rsidR="00BE5180" w:rsidRPr="0037029F" w:rsidTr="00BE5180">
        <w:trPr>
          <w:trHeight w:val="1"/>
        </w:trPr>
        <w:tc>
          <w:tcPr>
            <w:tcW w:w="1418"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425"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528" w:type="dxa"/>
            <w:shd w:val="clear" w:color="auto" w:fill="auto"/>
          </w:tcPr>
          <w:p w:rsidR="00BE5180" w:rsidRPr="0037029F" w:rsidRDefault="00BE5180" w:rsidP="0037029F">
            <w:pPr>
              <w:tabs>
                <w:tab w:val="left" w:pos="666"/>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7029F">
              <w:rPr>
                <w:rFonts w:ascii="Times New Roman" w:hAnsi="Times New Roman"/>
                <w:sz w:val="24"/>
                <w:szCs w:val="24"/>
              </w:rPr>
              <w:t>1.Списки: маркированные, нумерованные, многоуровневые. Автоматическое создание списков. Создание и описание новых стилей списков, форматирование созданных списков.</w:t>
            </w:r>
          </w:p>
          <w:p w:rsidR="00BE5180" w:rsidRPr="0037029F" w:rsidRDefault="00BE5180" w:rsidP="0037029F">
            <w:pPr>
              <w:tabs>
                <w:tab w:val="left" w:pos="666"/>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7029F">
              <w:rPr>
                <w:rFonts w:ascii="Times New Roman" w:hAnsi="Times New Roman"/>
                <w:sz w:val="24"/>
                <w:szCs w:val="24"/>
              </w:rPr>
              <w:t>2.Создание и оформление газетных колонок. Оформление колонок текста с помощью табуляции</w:t>
            </w:r>
          </w:p>
          <w:p w:rsidR="00BE5180" w:rsidRPr="0037029F" w:rsidRDefault="00BE5180" w:rsidP="0037029F">
            <w:pPr>
              <w:tabs>
                <w:tab w:val="left" w:pos="666"/>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7029F">
              <w:rPr>
                <w:rFonts w:ascii="Times New Roman" w:hAnsi="Times New Roman"/>
                <w:sz w:val="24"/>
                <w:szCs w:val="24"/>
              </w:rPr>
              <w:t>3.Способы создания таблиц, преобразование текста в таблицы. Конструктор: стили оформление таблиц. Макет: добавление и удаление фрагментов таблицы, расположение и направление текста</w:t>
            </w:r>
          </w:p>
          <w:p w:rsidR="00BE5180" w:rsidRPr="0037029F" w:rsidRDefault="00BE5180" w:rsidP="0037029F">
            <w:pPr>
              <w:tabs>
                <w:tab w:val="left" w:pos="666"/>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7029F">
              <w:rPr>
                <w:rFonts w:ascii="Times New Roman" w:hAnsi="Times New Roman"/>
                <w:sz w:val="24"/>
                <w:szCs w:val="24"/>
              </w:rPr>
              <w:t>4.Нумерация страниц, колонтитулы, разрывы страниц, разделов. Стилевое оформление заголовков, редактирование стилей. Создание и редактирование автособираемого оглавления</w:t>
            </w:r>
          </w:p>
          <w:p w:rsidR="00BE5180" w:rsidRPr="0037029F" w:rsidRDefault="00BE5180" w:rsidP="0037029F">
            <w:pPr>
              <w:tabs>
                <w:tab w:val="left" w:pos="666"/>
                <w:tab w:val="left" w:pos="1031"/>
                <w:tab w:val="left" w:pos="5529"/>
              </w:tabs>
              <w:spacing w:after="0" w:line="240" w:lineRule="auto"/>
              <w:jc w:val="both"/>
              <w:rPr>
                <w:rFonts w:ascii="Times New Roman" w:hAnsi="Times New Roman"/>
                <w:sz w:val="24"/>
                <w:szCs w:val="24"/>
              </w:rPr>
            </w:pPr>
            <w:r w:rsidRPr="0037029F">
              <w:rPr>
                <w:rFonts w:ascii="Times New Roman" w:hAnsi="Times New Roman"/>
                <w:sz w:val="24"/>
                <w:szCs w:val="24"/>
              </w:rPr>
              <w:t xml:space="preserve">5.Экономические расчеты и анализ финансового состояния предприятия. Организация расчетов в табличном процессоре </w:t>
            </w:r>
            <w:r w:rsidRPr="0037029F">
              <w:rPr>
                <w:rFonts w:ascii="Times New Roman" w:hAnsi="Times New Roman"/>
                <w:sz w:val="24"/>
                <w:szCs w:val="24"/>
                <w:lang w:val="en-US"/>
              </w:rPr>
              <w:t>MSExcel</w:t>
            </w:r>
            <w:r w:rsidRPr="0037029F">
              <w:rPr>
                <w:rFonts w:ascii="Times New Roman" w:hAnsi="Times New Roman"/>
                <w:sz w:val="24"/>
                <w:szCs w:val="24"/>
              </w:rPr>
              <w:t xml:space="preserve">. Относительная и абсолютная адресация в табличном процессоре </w:t>
            </w:r>
            <w:r w:rsidRPr="0037029F">
              <w:rPr>
                <w:rFonts w:ascii="Times New Roman" w:hAnsi="Times New Roman"/>
                <w:sz w:val="24"/>
                <w:szCs w:val="24"/>
                <w:lang w:val="en-US"/>
              </w:rPr>
              <w:t>MSExcel</w:t>
            </w:r>
            <w:r w:rsidRPr="0037029F">
              <w:rPr>
                <w:rFonts w:ascii="Times New Roman" w:hAnsi="Times New Roman"/>
                <w:sz w:val="24"/>
                <w:szCs w:val="24"/>
              </w:rPr>
              <w:t>.</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sz w:val="24"/>
                <w:szCs w:val="24"/>
              </w:rPr>
              <w:t xml:space="preserve">6.Связанные таблицы. Расчет промежуточных итогов в таблицах </w:t>
            </w:r>
            <w:r w:rsidRPr="0037029F">
              <w:rPr>
                <w:rFonts w:ascii="Times New Roman" w:hAnsi="Times New Roman"/>
                <w:sz w:val="24"/>
                <w:szCs w:val="24"/>
                <w:lang w:val="en-US"/>
              </w:rPr>
              <w:t>MSExcel</w:t>
            </w:r>
            <w:r w:rsidRPr="0037029F">
              <w:rPr>
                <w:rFonts w:ascii="Times New Roman" w:hAnsi="Times New Roman"/>
                <w:sz w:val="24"/>
                <w:szCs w:val="24"/>
              </w:rPr>
              <w:t xml:space="preserve">. Подбор параметра. Организация обратного расчета. Связи между файлами и консолидация данных в  </w:t>
            </w:r>
            <w:r w:rsidRPr="0037029F">
              <w:rPr>
                <w:rFonts w:ascii="Times New Roman" w:hAnsi="Times New Roman"/>
                <w:sz w:val="24"/>
                <w:szCs w:val="24"/>
                <w:lang w:val="en-US"/>
              </w:rPr>
              <w:t>MSExcel</w:t>
            </w:r>
            <w:r w:rsidRPr="0037029F">
              <w:rPr>
                <w:rFonts w:ascii="Times New Roman" w:hAnsi="Times New Roman"/>
                <w:sz w:val="24"/>
                <w:szCs w:val="24"/>
              </w:rPr>
              <w:t xml:space="preserve">. Накопление средств и инвестирование проектов в </w:t>
            </w:r>
            <w:r w:rsidRPr="0037029F">
              <w:rPr>
                <w:rFonts w:ascii="Times New Roman" w:hAnsi="Times New Roman"/>
                <w:sz w:val="24"/>
                <w:szCs w:val="24"/>
                <w:lang w:val="en-US"/>
              </w:rPr>
              <w:t>MSExcel</w:t>
            </w:r>
            <w:r w:rsidRPr="0037029F">
              <w:rPr>
                <w:rFonts w:ascii="Times New Roman" w:hAnsi="Times New Roman"/>
                <w:sz w:val="24"/>
                <w:szCs w:val="24"/>
              </w:rPr>
              <w:t>. Использование электронных таблиц для финансовых и экономических расчетов. Использование специализированных программ для анализа финансового состояния организации</w:t>
            </w:r>
          </w:p>
        </w:tc>
        <w:tc>
          <w:tcPr>
            <w:tcW w:w="993"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2</w:t>
            </w:r>
          </w:p>
        </w:tc>
        <w:tc>
          <w:tcPr>
            <w:tcW w:w="1842" w:type="dxa"/>
            <w:vMerge/>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1418"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5953" w:type="dxa"/>
            <w:gridSpan w:val="2"/>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b/>
                <w:sz w:val="24"/>
                <w:szCs w:val="24"/>
              </w:rPr>
              <w:t>Практические занятия</w:t>
            </w:r>
          </w:p>
        </w:tc>
        <w:tc>
          <w:tcPr>
            <w:tcW w:w="993"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8</w:t>
            </w:r>
          </w:p>
        </w:tc>
        <w:tc>
          <w:tcPr>
            <w:tcW w:w="1842" w:type="dxa"/>
            <w:vMerge/>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1418"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425"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528"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Создание и оформление маркированных, нумерованных и многоуровневых списков, газетных колонок.</w:t>
            </w:r>
          </w:p>
        </w:tc>
        <w:tc>
          <w:tcPr>
            <w:tcW w:w="993"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1842" w:type="dxa"/>
            <w:vMerge/>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1418"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425"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2.</w:t>
            </w:r>
          </w:p>
        </w:tc>
        <w:tc>
          <w:tcPr>
            <w:tcW w:w="5528"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Создание и оформление таблиц в тексте. Стили, создание и редактирование автособираемого оглавления. Гиперссылки</w:t>
            </w:r>
          </w:p>
        </w:tc>
        <w:tc>
          <w:tcPr>
            <w:tcW w:w="993"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1842" w:type="dxa"/>
            <w:vMerge/>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1418"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425"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3.</w:t>
            </w:r>
          </w:p>
        </w:tc>
        <w:tc>
          <w:tcPr>
            <w:tcW w:w="5528"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Относительная и абсолютная адресация в табличном процессоре MS Excel. Фильтры</w:t>
            </w:r>
          </w:p>
        </w:tc>
        <w:tc>
          <w:tcPr>
            <w:tcW w:w="993"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1842" w:type="dxa"/>
            <w:vMerge/>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1418"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425"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4.</w:t>
            </w:r>
          </w:p>
        </w:tc>
        <w:tc>
          <w:tcPr>
            <w:tcW w:w="5528"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Сводные таблицы. Промежуточные итоги. Макросы. Решение задач оптимизации</w:t>
            </w:r>
          </w:p>
        </w:tc>
        <w:tc>
          <w:tcPr>
            <w:tcW w:w="993"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1842" w:type="dxa"/>
            <w:vMerge/>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1418" w:type="dxa"/>
            <w:vMerge w:val="restart"/>
            <w:shd w:val="clear" w:color="auto" w:fill="auto"/>
          </w:tcPr>
          <w:p w:rsidR="00BE5180" w:rsidRPr="0037029F" w:rsidRDefault="00BE5180" w:rsidP="0037029F">
            <w:pPr>
              <w:spacing w:after="0" w:line="240" w:lineRule="auto"/>
              <w:rPr>
                <w:rFonts w:ascii="Times New Roman" w:hAnsi="Times New Roman"/>
                <w:b/>
                <w:bCs/>
                <w:sz w:val="24"/>
                <w:szCs w:val="24"/>
              </w:rPr>
            </w:pPr>
            <w:r w:rsidRPr="0037029F">
              <w:rPr>
                <w:rFonts w:ascii="Times New Roman" w:hAnsi="Times New Roman"/>
                <w:b/>
                <w:sz w:val="24"/>
                <w:szCs w:val="24"/>
              </w:rPr>
              <w:t>Тема 2.2.</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bCs/>
                <w:sz w:val="24"/>
                <w:szCs w:val="24"/>
              </w:rPr>
              <w:t>Технологии создания и обработки графической информации</w:t>
            </w:r>
          </w:p>
        </w:tc>
        <w:tc>
          <w:tcPr>
            <w:tcW w:w="5953" w:type="dxa"/>
            <w:gridSpan w:val="2"/>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Содержание учебного материала</w:t>
            </w:r>
          </w:p>
        </w:tc>
        <w:tc>
          <w:tcPr>
            <w:tcW w:w="993"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2</w:t>
            </w:r>
          </w:p>
        </w:tc>
        <w:tc>
          <w:tcPr>
            <w:tcW w:w="1842" w:type="dxa"/>
            <w:vMerge w:val="restart"/>
            <w:shd w:val="clear" w:color="auto" w:fill="auto"/>
          </w:tcPr>
          <w:p w:rsidR="00BE5180" w:rsidRPr="0037029F" w:rsidRDefault="00BE5180" w:rsidP="0037029F">
            <w:pPr>
              <w:tabs>
                <w:tab w:val="left" w:pos="5529"/>
              </w:tabs>
              <w:spacing w:after="0" w:line="240" w:lineRule="auto"/>
              <w:jc w:val="both"/>
              <w:rPr>
                <w:rFonts w:ascii="Times New Roman" w:hAnsi="Times New Roman"/>
                <w:b/>
                <w:sz w:val="24"/>
                <w:szCs w:val="24"/>
              </w:rPr>
            </w:pPr>
            <w:r w:rsidRPr="0037029F">
              <w:rPr>
                <w:rFonts w:ascii="Times New Roman" w:hAnsi="Times New Roman"/>
                <w:b/>
                <w:sz w:val="24"/>
                <w:szCs w:val="24"/>
              </w:rPr>
              <w:t>ОК 1-5</w:t>
            </w:r>
          </w:p>
          <w:p w:rsidR="00BE5180" w:rsidRPr="0037029F" w:rsidRDefault="00BE5180" w:rsidP="0037029F">
            <w:pPr>
              <w:tabs>
                <w:tab w:val="left" w:pos="5529"/>
              </w:tabs>
              <w:spacing w:after="0" w:line="240" w:lineRule="auto"/>
              <w:jc w:val="both"/>
              <w:rPr>
                <w:rFonts w:ascii="Times New Roman" w:hAnsi="Times New Roman"/>
                <w:b/>
                <w:sz w:val="24"/>
                <w:szCs w:val="24"/>
              </w:rPr>
            </w:pPr>
            <w:r w:rsidRPr="0037029F">
              <w:rPr>
                <w:rFonts w:ascii="Times New Roman" w:hAnsi="Times New Roman"/>
                <w:b/>
                <w:sz w:val="24"/>
                <w:szCs w:val="24"/>
              </w:rPr>
              <w:t>ОК 9-11</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ПК 1.1, 1.3</w:t>
            </w:r>
          </w:p>
        </w:tc>
      </w:tr>
      <w:tr w:rsidR="00BE5180" w:rsidRPr="0037029F" w:rsidTr="00BE5180">
        <w:trPr>
          <w:trHeight w:val="1"/>
        </w:trPr>
        <w:tc>
          <w:tcPr>
            <w:tcW w:w="1418"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425"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528" w:type="dxa"/>
            <w:shd w:val="clear" w:color="auto" w:fill="auto"/>
          </w:tcPr>
          <w:p w:rsidR="00BE5180" w:rsidRPr="0037029F" w:rsidRDefault="00BE5180" w:rsidP="0037029F">
            <w:pPr>
              <w:tabs>
                <w:tab w:val="left" w:pos="666"/>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7029F">
              <w:rPr>
                <w:rFonts w:ascii="Times New Roman" w:hAnsi="Times New Roman"/>
                <w:sz w:val="24"/>
                <w:szCs w:val="24"/>
              </w:rPr>
              <w:t>Компьютерная графика, ее виды.</w:t>
            </w:r>
          </w:p>
          <w:p w:rsidR="00BE5180" w:rsidRPr="0037029F" w:rsidRDefault="00BE5180" w:rsidP="0037029F">
            <w:pPr>
              <w:tabs>
                <w:tab w:val="left" w:pos="666"/>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7029F">
              <w:rPr>
                <w:rFonts w:ascii="Times New Roman" w:hAnsi="Times New Roman"/>
                <w:bCs/>
                <w:sz w:val="24"/>
                <w:szCs w:val="24"/>
              </w:rPr>
              <w:t>Мультимедийные программы.</w:t>
            </w:r>
          </w:p>
          <w:p w:rsidR="00BE5180" w:rsidRPr="0037029F" w:rsidRDefault="00BE5180" w:rsidP="0037029F">
            <w:pPr>
              <w:tabs>
                <w:tab w:val="left" w:pos="666"/>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37029F">
              <w:rPr>
                <w:rFonts w:ascii="Times New Roman" w:hAnsi="Times New Roman"/>
                <w:bCs/>
                <w:sz w:val="24"/>
                <w:szCs w:val="24"/>
              </w:rPr>
              <w:t xml:space="preserve">Назначение и основные возможности программы подготовки презентаций </w:t>
            </w:r>
            <w:r w:rsidRPr="0037029F">
              <w:rPr>
                <w:rFonts w:ascii="Times New Roman" w:hAnsi="Times New Roman"/>
                <w:bCs/>
                <w:sz w:val="24"/>
                <w:szCs w:val="24"/>
                <w:lang w:val="en-US"/>
              </w:rPr>
              <w:t>MSPowerPoint</w:t>
            </w:r>
            <w:r w:rsidRPr="0037029F">
              <w:rPr>
                <w:rFonts w:ascii="Times New Roman" w:hAnsi="Times New Roman"/>
                <w:bCs/>
                <w:sz w:val="24"/>
                <w:szCs w:val="24"/>
              </w:rPr>
              <w:t>. Основные требования к деловым презентациям.</w:t>
            </w:r>
          </w:p>
        </w:tc>
        <w:tc>
          <w:tcPr>
            <w:tcW w:w="993"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c>
          <w:tcPr>
            <w:tcW w:w="1842" w:type="dxa"/>
            <w:vMerge/>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1418"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5953" w:type="dxa"/>
            <w:gridSpan w:val="2"/>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b/>
                <w:sz w:val="24"/>
                <w:szCs w:val="24"/>
              </w:rPr>
              <w:t>Практические занятия</w:t>
            </w:r>
          </w:p>
        </w:tc>
        <w:tc>
          <w:tcPr>
            <w:tcW w:w="993"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2</w:t>
            </w:r>
          </w:p>
        </w:tc>
        <w:tc>
          <w:tcPr>
            <w:tcW w:w="1842" w:type="dxa"/>
            <w:vMerge/>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1418"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425"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528"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bCs/>
                <w:sz w:val="24"/>
                <w:szCs w:val="24"/>
              </w:rPr>
              <w:t xml:space="preserve">Создание мультимедийных презентаций в </w:t>
            </w:r>
            <w:r w:rsidRPr="0037029F">
              <w:rPr>
                <w:rFonts w:ascii="Times New Roman" w:hAnsi="Times New Roman"/>
                <w:bCs/>
                <w:sz w:val="24"/>
                <w:szCs w:val="24"/>
                <w:lang w:val="en-US"/>
              </w:rPr>
              <w:t>MSPowerPoint</w:t>
            </w:r>
            <w:r w:rsidRPr="0037029F">
              <w:rPr>
                <w:rFonts w:ascii="Times New Roman" w:hAnsi="Times New Roman"/>
                <w:bCs/>
                <w:sz w:val="24"/>
                <w:szCs w:val="24"/>
              </w:rPr>
              <w:t>.</w:t>
            </w:r>
          </w:p>
        </w:tc>
        <w:tc>
          <w:tcPr>
            <w:tcW w:w="993"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1842" w:type="dxa"/>
            <w:vMerge/>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10206" w:type="dxa"/>
            <w:gridSpan w:val="5"/>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Раздел 3.</w:t>
            </w:r>
            <w:r w:rsidRPr="0037029F">
              <w:rPr>
                <w:rFonts w:ascii="Times New Roman" w:hAnsi="Times New Roman"/>
                <w:b/>
                <w:bCs/>
                <w:sz w:val="24"/>
                <w:szCs w:val="24"/>
              </w:rPr>
              <w:t xml:space="preserve"> Телекоммуникационные технологии</w:t>
            </w:r>
          </w:p>
        </w:tc>
      </w:tr>
      <w:tr w:rsidR="00BE5180" w:rsidRPr="0037029F" w:rsidTr="00BE5180">
        <w:trPr>
          <w:trHeight w:val="1"/>
        </w:trPr>
        <w:tc>
          <w:tcPr>
            <w:tcW w:w="1418" w:type="dxa"/>
            <w:vMerge w:val="restart"/>
            <w:shd w:val="clear" w:color="auto" w:fill="auto"/>
          </w:tcPr>
          <w:p w:rsidR="00BE5180" w:rsidRPr="0037029F" w:rsidRDefault="00BE5180" w:rsidP="0037029F">
            <w:pPr>
              <w:spacing w:after="0" w:line="240" w:lineRule="auto"/>
              <w:rPr>
                <w:rFonts w:ascii="Times New Roman" w:hAnsi="Times New Roman"/>
                <w:b/>
                <w:bCs/>
                <w:sz w:val="24"/>
                <w:szCs w:val="24"/>
              </w:rPr>
            </w:pPr>
            <w:r w:rsidRPr="0037029F">
              <w:rPr>
                <w:rFonts w:ascii="Times New Roman" w:hAnsi="Times New Roman"/>
                <w:b/>
                <w:sz w:val="24"/>
                <w:szCs w:val="24"/>
              </w:rPr>
              <w:t>Тема 3.1.</w:t>
            </w:r>
          </w:p>
          <w:p w:rsidR="00BE5180" w:rsidRPr="0037029F" w:rsidRDefault="00BE5180" w:rsidP="0037029F">
            <w:pPr>
              <w:spacing w:after="0" w:line="240" w:lineRule="auto"/>
              <w:rPr>
                <w:rFonts w:ascii="Times New Roman" w:hAnsi="Times New Roman"/>
                <w:b/>
                <w:bCs/>
                <w:sz w:val="24"/>
                <w:szCs w:val="24"/>
              </w:rPr>
            </w:pPr>
            <w:r w:rsidRPr="0037029F">
              <w:rPr>
                <w:rFonts w:ascii="Times New Roman" w:hAnsi="Times New Roman"/>
                <w:b/>
                <w:bCs/>
                <w:sz w:val="24"/>
                <w:szCs w:val="24"/>
              </w:rPr>
              <w:t>Представле</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bCs/>
                <w:sz w:val="24"/>
                <w:szCs w:val="24"/>
              </w:rPr>
              <w:t>ния о технических и программных средствах телекоммуникационных технологий.</w:t>
            </w:r>
          </w:p>
        </w:tc>
        <w:tc>
          <w:tcPr>
            <w:tcW w:w="5953" w:type="dxa"/>
            <w:gridSpan w:val="2"/>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b/>
                <w:sz w:val="24"/>
                <w:szCs w:val="24"/>
              </w:rPr>
              <w:t>Содержание учебного материала</w:t>
            </w:r>
          </w:p>
        </w:tc>
        <w:tc>
          <w:tcPr>
            <w:tcW w:w="993"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1842" w:type="dxa"/>
            <w:vMerge w:val="restart"/>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ОК 1-5</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ОК 9-11</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ПК 1.1, 1.3</w:t>
            </w:r>
          </w:p>
        </w:tc>
      </w:tr>
      <w:tr w:rsidR="00BE5180" w:rsidRPr="0037029F" w:rsidTr="00BE5180">
        <w:trPr>
          <w:trHeight w:val="1"/>
        </w:trPr>
        <w:tc>
          <w:tcPr>
            <w:tcW w:w="1418"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425"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528" w:type="dxa"/>
            <w:shd w:val="clear" w:color="auto" w:fill="auto"/>
          </w:tcPr>
          <w:p w:rsidR="00BE5180" w:rsidRPr="0037029F" w:rsidRDefault="00BE5180" w:rsidP="0037029F">
            <w:pPr>
              <w:spacing w:after="0" w:line="240" w:lineRule="auto"/>
              <w:rPr>
                <w:rFonts w:ascii="Times New Roman" w:hAnsi="Times New Roman"/>
                <w:bCs/>
                <w:sz w:val="24"/>
                <w:szCs w:val="24"/>
              </w:rPr>
            </w:pPr>
            <w:r w:rsidRPr="0037029F">
              <w:rPr>
                <w:rFonts w:ascii="Times New Roman" w:hAnsi="Times New Roman"/>
                <w:bCs/>
                <w:sz w:val="24"/>
                <w:szCs w:val="24"/>
              </w:rPr>
              <w:t>1. Интернет-технологии. Способы и скоростные характеристики подключения, провайдер.Поиск информации с использованием компьютера. Программные поисковые сервисы. Использование ключевых слов, фраз для поиска информации. Комбинации условия поиска.</w:t>
            </w:r>
          </w:p>
          <w:p w:rsidR="00BE5180" w:rsidRPr="0037029F" w:rsidRDefault="00BE5180" w:rsidP="0037029F">
            <w:pPr>
              <w:spacing w:after="0" w:line="240" w:lineRule="auto"/>
              <w:rPr>
                <w:rFonts w:ascii="Times New Roman" w:hAnsi="Times New Roman"/>
                <w:bCs/>
                <w:sz w:val="24"/>
                <w:szCs w:val="24"/>
              </w:rPr>
            </w:pPr>
            <w:r w:rsidRPr="0037029F">
              <w:rPr>
                <w:rFonts w:ascii="Times New Roman" w:hAnsi="Times New Roman"/>
                <w:bCs/>
                <w:sz w:val="24"/>
                <w:szCs w:val="24"/>
              </w:rPr>
              <w:t>2.Передача информации между компьютерами. Проводная и беспроводная связь.</w:t>
            </w:r>
          </w:p>
          <w:p w:rsidR="00BE5180" w:rsidRPr="0037029F" w:rsidRDefault="00BE5180" w:rsidP="0037029F">
            <w:pPr>
              <w:spacing w:after="0" w:line="240" w:lineRule="auto"/>
              <w:rPr>
                <w:rFonts w:ascii="Times New Roman" w:hAnsi="Times New Roman"/>
                <w:bCs/>
                <w:sz w:val="24"/>
                <w:szCs w:val="24"/>
              </w:rPr>
            </w:pPr>
            <w:r w:rsidRPr="0037029F">
              <w:rPr>
                <w:rFonts w:ascii="Times New Roman" w:hAnsi="Times New Roman"/>
                <w:bCs/>
                <w:sz w:val="24"/>
                <w:szCs w:val="24"/>
              </w:rPr>
              <w:t>3. Методы создания и сопровождения сайта.</w:t>
            </w:r>
          </w:p>
          <w:p w:rsidR="00BE5180" w:rsidRPr="0037029F" w:rsidRDefault="00BE5180" w:rsidP="0037029F">
            <w:pPr>
              <w:spacing w:after="0" w:line="240" w:lineRule="auto"/>
              <w:rPr>
                <w:rFonts w:ascii="Times New Roman" w:hAnsi="Times New Roman"/>
                <w:bCs/>
                <w:sz w:val="24"/>
                <w:szCs w:val="24"/>
              </w:rPr>
            </w:pPr>
            <w:r w:rsidRPr="0037029F">
              <w:rPr>
                <w:rFonts w:ascii="Times New Roman" w:hAnsi="Times New Roman"/>
                <w:bCs/>
                <w:sz w:val="24"/>
                <w:szCs w:val="24"/>
              </w:rPr>
              <w:t>4.Браузер. Примеры работы с интернет-магазином, интернет-турагентством, интернет-библиотекой и пр. Поисковые системы. Пример поиска информации на государственных образовательных порталах. Осуществление поиска информации или информационного объекта в тексте, файловых структурах, базах данных, сети Интернет. Создание ящика электронной почты и настройка его параметров. Формирование адресной книги.</w:t>
            </w:r>
          </w:p>
          <w:p w:rsidR="00BE5180" w:rsidRPr="0037029F" w:rsidRDefault="00BE5180" w:rsidP="0037029F">
            <w:pPr>
              <w:spacing w:after="0" w:line="240" w:lineRule="auto"/>
              <w:rPr>
                <w:rFonts w:ascii="Times New Roman" w:hAnsi="Times New Roman"/>
                <w:bCs/>
                <w:sz w:val="24"/>
                <w:szCs w:val="24"/>
              </w:rPr>
            </w:pPr>
            <w:r w:rsidRPr="0037029F">
              <w:rPr>
                <w:rFonts w:ascii="Times New Roman" w:hAnsi="Times New Roman"/>
                <w:bCs/>
                <w:sz w:val="24"/>
                <w:szCs w:val="24"/>
              </w:rPr>
              <w:t>5.Социальные сети. Этические нормы коммуникаций в Интернете. Интернет-журналы и СМИ</w:t>
            </w:r>
          </w:p>
        </w:tc>
        <w:tc>
          <w:tcPr>
            <w:tcW w:w="993" w:type="dxa"/>
            <w:shd w:val="clear" w:color="auto" w:fill="auto"/>
          </w:tcPr>
          <w:p w:rsidR="00BE5180" w:rsidRPr="0037029F" w:rsidRDefault="00BE5180" w:rsidP="0037029F">
            <w:pPr>
              <w:spacing w:after="0" w:line="240" w:lineRule="auto"/>
              <w:jc w:val="center"/>
              <w:rPr>
                <w:rFonts w:ascii="Times New Roman" w:hAnsi="Times New Roman"/>
                <w:sz w:val="24"/>
                <w:szCs w:val="24"/>
              </w:rPr>
            </w:pPr>
          </w:p>
        </w:tc>
        <w:tc>
          <w:tcPr>
            <w:tcW w:w="1842" w:type="dxa"/>
            <w:vMerge/>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1418"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5953" w:type="dxa"/>
            <w:gridSpan w:val="2"/>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b/>
                <w:sz w:val="24"/>
                <w:szCs w:val="24"/>
              </w:rPr>
              <w:t>Практические занятия</w:t>
            </w:r>
          </w:p>
        </w:tc>
        <w:tc>
          <w:tcPr>
            <w:tcW w:w="993"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2</w:t>
            </w:r>
          </w:p>
        </w:tc>
        <w:tc>
          <w:tcPr>
            <w:tcW w:w="1842" w:type="dxa"/>
            <w:vMerge/>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1418"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425"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528"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bCs/>
                <w:sz w:val="24"/>
                <w:szCs w:val="24"/>
              </w:rPr>
              <w:t xml:space="preserve">Работа с поисковыми системами, </w:t>
            </w:r>
            <w:r w:rsidRPr="0037029F">
              <w:rPr>
                <w:rFonts w:ascii="Times New Roman" w:hAnsi="Times New Roman"/>
                <w:sz w:val="24"/>
                <w:szCs w:val="24"/>
              </w:rPr>
              <w:t>электронной почтой. Создание сайта-визитки средствами онлайн-редактора.</w:t>
            </w:r>
            <w:r w:rsidRPr="0037029F">
              <w:rPr>
                <w:rFonts w:ascii="Times New Roman" w:hAnsi="Times New Roman"/>
                <w:bCs/>
                <w:sz w:val="24"/>
                <w:szCs w:val="24"/>
              </w:rPr>
              <w:t xml:space="preserve"> Использование сервисов </w:t>
            </w:r>
            <w:r w:rsidRPr="0037029F">
              <w:rPr>
                <w:rFonts w:ascii="Times New Roman" w:hAnsi="Times New Roman"/>
                <w:sz w:val="24"/>
                <w:szCs w:val="24"/>
              </w:rPr>
              <w:t>Google Docs</w:t>
            </w:r>
            <w:r w:rsidRPr="0037029F">
              <w:rPr>
                <w:rFonts w:ascii="Times New Roman" w:hAnsi="Times New Roman"/>
                <w:bCs/>
                <w:sz w:val="24"/>
                <w:szCs w:val="24"/>
              </w:rPr>
              <w:t xml:space="preserve"> для совместной работы с документами</w:t>
            </w:r>
          </w:p>
        </w:tc>
        <w:tc>
          <w:tcPr>
            <w:tcW w:w="993"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1842" w:type="dxa"/>
            <w:vMerge/>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1418" w:type="dxa"/>
            <w:vMerge w:val="restart"/>
            <w:shd w:val="clear" w:color="auto" w:fill="auto"/>
          </w:tcPr>
          <w:p w:rsidR="00BE5180" w:rsidRPr="0037029F" w:rsidRDefault="00BE5180" w:rsidP="0037029F">
            <w:pPr>
              <w:spacing w:after="0" w:line="240" w:lineRule="auto"/>
              <w:rPr>
                <w:rFonts w:ascii="Times New Roman" w:hAnsi="Times New Roman"/>
                <w:b/>
                <w:bCs/>
                <w:sz w:val="24"/>
                <w:szCs w:val="24"/>
              </w:rPr>
            </w:pPr>
            <w:r w:rsidRPr="0037029F">
              <w:rPr>
                <w:rFonts w:ascii="Times New Roman" w:hAnsi="Times New Roman"/>
                <w:b/>
                <w:sz w:val="24"/>
                <w:szCs w:val="24"/>
              </w:rPr>
              <w:t>Тема 3.2.</w:t>
            </w:r>
          </w:p>
          <w:p w:rsidR="00BE5180" w:rsidRPr="0037029F" w:rsidRDefault="00BE5180" w:rsidP="0037029F">
            <w:pPr>
              <w:spacing w:after="0" w:line="240" w:lineRule="auto"/>
              <w:rPr>
                <w:rFonts w:ascii="Times New Roman" w:hAnsi="Times New Roman"/>
                <w:b/>
                <w:bCs/>
                <w:color w:val="000000"/>
                <w:sz w:val="24"/>
                <w:szCs w:val="24"/>
              </w:rPr>
            </w:pPr>
            <w:r w:rsidRPr="0037029F">
              <w:rPr>
                <w:rFonts w:ascii="Times New Roman" w:hAnsi="Times New Roman"/>
                <w:b/>
                <w:bCs/>
                <w:color w:val="000000"/>
                <w:sz w:val="24"/>
                <w:szCs w:val="24"/>
              </w:rPr>
              <w:t>Примеры сетевых информационных систем для различных направлен</w:t>
            </w:r>
            <w:r w:rsidRPr="0037029F">
              <w:rPr>
                <w:rFonts w:ascii="Times New Roman" w:hAnsi="Times New Roman"/>
                <w:b/>
                <w:bCs/>
                <w:color w:val="000000"/>
                <w:sz w:val="24"/>
                <w:szCs w:val="24"/>
              </w:rPr>
              <w:lastRenderedPageBreak/>
              <w:t>ий профессио</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bCs/>
                <w:color w:val="000000"/>
                <w:sz w:val="24"/>
                <w:szCs w:val="24"/>
              </w:rPr>
              <w:t>нальной деятельности</w:t>
            </w:r>
          </w:p>
        </w:tc>
        <w:tc>
          <w:tcPr>
            <w:tcW w:w="5953" w:type="dxa"/>
            <w:gridSpan w:val="2"/>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b/>
                <w:sz w:val="24"/>
                <w:szCs w:val="24"/>
              </w:rPr>
              <w:lastRenderedPageBreak/>
              <w:t>Содержание учебного материала</w:t>
            </w:r>
          </w:p>
        </w:tc>
        <w:tc>
          <w:tcPr>
            <w:tcW w:w="993"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2</w:t>
            </w:r>
          </w:p>
        </w:tc>
        <w:tc>
          <w:tcPr>
            <w:tcW w:w="1842" w:type="dxa"/>
            <w:vMerge w:val="restart"/>
            <w:shd w:val="clear" w:color="auto" w:fill="auto"/>
          </w:tcPr>
          <w:p w:rsidR="00BE5180" w:rsidRPr="0037029F" w:rsidRDefault="00BE5180" w:rsidP="0037029F">
            <w:pPr>
              <w:tabs>
                <w:tab w:val="left" w:pos="5529"/>
              </w:tabs>
              <w:spacing w:after="0" w:line="240" w:lineRule="auto"/>
              <w:jc w:val="both"/>
              <w:rPr>
                <w:rFonts w:ascii="Times New Roman" w:hAnsi="Times New Roman"/>
                <w:b/>
                <w:sz w:val="24"/>
                <w:szCs w:val="24"/>
              </w:rPr>
            </w:pPr>
            <w:r w:rsidRPr="0037029F">
              <w:rPr>
                <w:rFonts w:ascii="Times New Roman" w:hAnsi="Times New Roman"/>
                <w:b/>
                <w:sz w:val="24"/>
                <w:szCs w:val="24"/>
              </w:rPr>
              <w:t>ОК 1-5</w:t>
            </w:r>
          </w:p>
          <w:p w:rsidR="00BE5180" w:rsidRPr="0037029F" w:rsidRDefault="00BE5180" w:rsidP="0037029F">
            <w:pPr>
              <w:tabs>
                <w:tab w:val="left" w:pos="5529"/>
              </w:tabs>
              <w:spacing w:after="0" w:line="240" w:lineRule="auto"/>
              <w:jc w:val="both"/>
              <w:rPr>
                <w:rFonts w:ascii="Times New Roman" w:hAnsi="Times New Roman"/>
                <w:b/>
                <w:sz w:val="24"/>
                <w:szCs w:val="24"/>
              </w:rPr>
            </w:pPr>
            <w:r w:rsidRPr="0037029F">
              <w:rPr>
                <w:rFonts w:ascii="Times New Roman" w:hAnsi="Times New Roman"/>
                <w:b/>
                <w:sz w:val="24"/>
                <w:szCs w:val="24"/>
              </w:rPr>
              <w:t>ОК 9-11</w:t>
            </w:r>
          </w:p>
          <w:p w:rsidR="00BE5180" w:rsidRPr="0037029F" w:rsidRDefault="00BE5180" w:rsidP="0037029F">
            <w:pPr>
              <w:tabs>
                <w:tab w:val="left" w:pos="5529"/>
              </w:tabs>
              <w:spacing w:after="0" w:line="240" w:lineRule="auto"/>
              <w:jc w:val="both"/>
              <w:rPr>
                <w:rFonts w:ascii="Times New Roman" w:hAnsi="Times New Roman"/>
                <w:b/>
                <w:sz w:val="24"/>
                <w:szCs w:val="24"/>
                <w:lang w:val="en-US"/>
              </w:rPr>
            </w:pPr>
            <w:r w:rsidRPr="0037029F">
              <w:rPr>
                <w:rFonts w:ascii="Times New Roman" w:hAnsi="Times New Roman"/>
                <w:b/>
                <w:sz w:val="24"/>
                <w:szCs w:val="24"/>
              </w:rPr>
              <w:t>ПК 1.1, 1.3</w:t>
            </w:r>
          </w:p>
          <w:p w:rsidR="00BE5180" w:rsidRPr="0037029F" w:rsidRDefault="00BE5180" w:rsidP="0037029F">
            <w:pPr>
              <w:tabs>
                <w:tab w:val="left" w:pos="5529"/>
              </w:tabs>
              <w:spacing w:after="0" w:line="240" w:lineRule="auto"/>
              <w:jc w:val="both"/>
              <w:rPr>
                <w:rFonts w:ascii="Times New Roman" w:hAnsi="Times New Roman"/>
                <w:b/>
                <w:sz w:val="24"/>
                <w:szCs w:val="24"/>
                <w:lang w:val="en-US"/>
              </w:rPr>
            </w:pPr>
          </w:p>
          <w:p w:rsidR="00BE5180" w:rsidRPr="0037029F" w:rsidRDefault="00BE5180" w:rsidP="0037029F">
            <w:pPr>
              <w:tabs>
                <w:tab w:val="left" w:pos="5529"/>
              </w:tabs>
              <w:spacing w:after="0" w:line="240" w:lineRule="auto"/>
              <w:jc w:val="both"/>
              <w:rPr>
                <w:rFonts w:ascii="Times New Roman" w:hAnsi="Times New Roman"/>
                <w:b/>
                <w:sz w:val="24"/>
                <w:szCs w:val="24"/>
                <w:lang w:val="en-US"/>
              </w:rPr>
            </w:pPr>
          </w:p>
          <w:p w:rsidR="00BE5180" w:rsidRPr="0037029F" w:rsidRDefault="00BE5180" w:rsidP="0037029F">
            <w:pPr>
              <w:tabs>
                <w:tab w:val="left" w:pos="5529"/>
              </w:tabs>
              <w:spacing w:after="0" w:line="240" w:lineRule="auto"/>
              <w:jc w:val="both"/>
              <w:rPr>
                <w:rFonts w:ascii="Times New Roman" w:hAnsi="Times New Roman"/>
                <w:b/>
                <w:sz w:val="24"/>
                <w:szCs w:val="24"/>
                <w:lang w:val="en-US"/>
              </w:rPr>
            </w:pPr>
          </w:p>
        </w:tc>
      </w:tr>
      <w:tr w:rsidR="00BE5180" w:rsidRPr="0037029F" w:rsidTr="00BE5180">
        <w:trPr>
          <w:trHeight w:val="1"/>
        </w:trPr>
        <w:tc>
          <w:tcPr>
            <w:tcW w:w="1418"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425"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528" w:type="dxa"/>
            <w:shd w:val="clear" w:color="auto" w:fill="auto"/>
          </w:tcPr>
          <w:p w:rsidR="00BE5180" w:rsidRPr="0037029F" w:rsidRDefault="00BE5180" w:rsidP="0037029F">
            <w:pPr>
              <w:spacing w:after="0" w:line="240" w:lineRule="auto"/>
              <w:rPr>
                <w:rFonts w:ascii="Times New Roman" w:hAnsi="Times New Roman"/>
                <w:bCs/>
                <w:sz w:val="24"/>
                <w:szCs w:val="24"/>
              </w:rPr>
            </w:pPr>
            <w:r w:rsidRPr="0037029F">
              <w:rPr>
                <w:rFonts w:ascii="Times New Roman" w:hAnsi="Times New Roman"/>
                <w:bCs/>
                <w:color w:val="000000"/>
                <w:sz w:val="24"/>
                <w:szCs w:val="24"/>
              </w:rPr>
              <w:t>Сетевые информационные системы для различных направлений профессиональной деятельности (системы электронных билетов, бухгалтерских расчетов, регистрации автотранспорта, электронного голосования, системы медицинского страхования, дистанционного обучения и тестирования, сетевых конференций и форумов и пр.)</w:t>
            </w:r>
          </w:p>
        </w:tc>
        <w:tc>
          <w:tcPr>
            <w:tcW w:w="993" w:type="dxa"/>
            <w:shd w:val="clear" w:color="auto" w:fill="auto"/>
          </w:tcPr>
          <w:p w:rsidR="00BE5180" w:rsidRPr="0037029F" w:rsidRDefault="00BE5180" w:rsidP="0037029F">
            <w:pPr>
              <w:spacing w:after="0" w:line="240" w:lineRule="auto"/>
              <w:jc w:val="center"/>
              <w:rPr>
                <w:rFonts w:ascii="Times New Roman" w:hAnsi="Times New Roman"/>
                <w:sz w:val="24"/>
                <w:szCs w:val="24"/>
              </w:rPr>
            </w:pPr>
          </w:p>
        </w:tc>
        <w:tc>
          <w:tcPr>
            <w:tcW w:w="1842" w:type="dxa"/>
            <w:vMerge/>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1418"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5953" w:type="dxa"/>
            <w:gridSpan w:val="2"/>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b/>
                <w:sz w:val="24"/>
                <w:szCs w:val="24"/>
              </w:rPr>
              <w:t>Практические занятия</w:t>
            </w:r>
          </w:p>
        </w:tc>
        <w:tc>
          <w:tcPr>
            <w:tcW w:w="993"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2</w:t>
            </w:r>
          </w:p>
        </w:tc>
        <w:tc>
          <w:tcPr>
            <w:tcW w:w="1842" w:type="dxa"/>
            <w:vMerge/>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1418"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425"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528"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bCs/>
                <w:sz w:val="24"/>
                <w:szCs w:val="24"/>
              </w:rPr>
              <w:t xml:space="preserve">Работа в СПС «Консультант Плюс». </w:t>
            </w:r>
            <w:r w:rsidRPr="0037029F">
              <w:rPr>
                <w:rFonts w:ascii="Times New Roman" w:hAnsi="Times New Roman"/>
                <w:color w:val="000000"/>
                <w:sz w:val="24"/>
                <w:szCs w:val="24"/>
                <w:shd w:val="clear" w:color="auto" w:fill="FFFFFF"/>
              </w:rPr>
              <w:t>Организация поиска нормативных документов в СПС «Консультант Плюс»</w:t>
            </w:r>
          </w:p>
        </w:tc>
        <w:tc>
          <w:tcPr>
            <w:tcW w:w="993"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1842" w:type="dxa"/>
            <w:vMerge/>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10206" w:type="dxa"/>
            <w:gridSpan w:val="5"/>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bCs/>
                <w:sz w:val="24"/>
                <w:szCs w:val="24"/>
              </w:rPr>
              <w:t xml:space="preserve">Раздел 4. </w:t>
            </w:r>
            <w:r w:rsidRPr="0037029F">
              <w:rPr>
                <w:rFonts w:ascii="Times New Roman" w:hAnsi="Times New Roman"/>
                <w:b/>
                <w:sz w:val="24"/>
                <w:szCs w:val="24"/>
              </w:rPr>
              <w:t>Основы работы с программой 1С-Бухгалтерия 8.</w:t>
            </w:r>
          </w:p>
        </w:tc>
      </w:tr>
      <w:tr w:rsidR="00BE5180" w:rsidRPr="0037029F" w:rsidTr="00BE5180">
        <w:trPr>
          <w:trHeight w:val="2"/>
        </w:trPr>
        <w:tc>
          <w:tcPr>
            <w:tcW w:w="1418" w:type="dxa"/>
            <w:vMerge w:val="restart"/>
            <w:shd w:val="clear" w:color="auto" w:fill="auto"/>
          </w:tcPr>
          <w:p w:rsidR="00BE5180" w:rsidRPr="0037029F" w:rsidRDefault="00BE5180" w:rsidP="0037029F">
            <w:pPr>
              <w:spacing w:after="0" w:line="240" w:lineRule="auto"/>
              <w:rPr>
                <w:rFonts w:ascii="Times New Roman" w:hAnsi="Times New Roman"/>
                <w:b/>
                <w:bCs/>
                <w:sz w:val="24"/>
                <w:szCs w:val="24"/>
              </w:rPr>
            </w:pPr>
            <w:r w:rsidRPr="0037029F">
              <w:rPr>
                <w:rFonts w:ascii="Times New Roman" w:hAnsi="Times New Roman"/>
                <w:b/>
                <w:bCs/>
                <w:sz w:val="24"/>
                <w:szCs w:val="24"/>
              </w:rPr>
              <w:t>Тема 4.1</w:t>
            </w:r>
          </w:p>
          <w:p w:rsidR="00BE5180" w:rsidRPr="0037029F" w:rsidRDefault="00BE5180" w:rsidP="0037029F">
            <w:pPr>
              <w:spacing w:after="0" w:line="240" w:lineRule="auto"/>
              <w:rPr>
                <w:rFonts w:ascii="Times New Roman" w:hAnsi="Times New Roman"/>
                <w:b/>
                <w:bCs/>
                <w:sz w:val="24"/>
                <w:szCs w:val="24"/>
              </w:rPr>
            </w:pPr>
            <w:r w:rsidRPr="0037029F">
              <w:rPr>
                <w:rFonts w:ascii="Times New Roman" w:hAnsi="Times New Roman"/>
                <w:b/>
                <w:sz w:val="24"/>
                <w:szCs w:val="24"/>
              </w:rPr>
              <w:t>Общие сведения о программе 1С-Бухгалтерия 8.</w:t>
            </w:r>
          </w:p>
        </w:tc>
        <w:tc>
          <w:tcPr>
            <w:tcW w:w="5953" w:type="dxa"/>
            <w:gridSpan w:val="2"/>
            <w:shd w:val="clear" w:color="auto" w:fill="auto"/>
          </w:tcPr>
          <w:p w:rsidR="00BE5180" w:rsidRPr="0037029F" w:rsidRDefault="00BE5180" w:rsidP="0037029F">
            <w:pPr>
              <w:spacing w:after="0" w:line="240" w:lineRule="auto"/>
              <w:rPr>
                <w:rFonts w:ascii="Times New Roman" w:hAnsi="Times New Roman"/>
                <w:b/>
                <w:bCs/>
                <w:color w:val="FF0000"/>
                <w:sz w:val="24"/>
                <w:szCs w:val="24"/>
              </w:rPr>
            </w:pPr>
            <w:r w:rsidRPr="0037029F">
              <w:rPr>
                <w:rFonts w:ascii="Times New Roman" w:hAnsi="Times New Roman"/>
                <w:b/>
                <w:sz w:val="24"/>
                <w:szCs w:val="24"/>
              </w:rPr>
              <w:t>Содержание учебного материала</w:t>
            </w:r>
          </w:p>
        </w:tc>
        <w:tc>
          <w:tcPr>
            <w:tcW w:w="993"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4</w:t>
            </w:r>
          </w:p>
        </w:tc>
        <w:tc>
          <w:tcPr>
            <w:tcW w:w="1842" w:type="dxa"/>
            <w:vMerge w:val="restart"/>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4"/>
        </w:trPr>
        <w:tc>
          <w:tcPr>
            <w:tcW w:w="1418"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425"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528"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 xml:space="preserve">Общее описание программы «1С-Бухгалтерия». Характеристика составляющих программы: конфигурации, компоненты и версии. Главное меню программы. Понятие константы, справочников, субконто. </w:t>
            </w:r>
          </w:p>
        </w:tc>
        <w:tc>
          <w:tcPr>
            <w:tcW w:w="993"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1842" w:type="dxa"/>
            <w:vMerge/>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4"/>
        </w:trPr>
        <w:tc>
          <w:tcPr>
            <w:tcW w:w="1418"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425" w:type="dxa"/>
            <w:shd w:val="clear" w:color="auto" w:fill="auto"/>
          </w:tcPr>
          <w:p w:rsidR="00BE5180" w:rsidRPr="0037029F" w:rsidRDefault="00BE5180" w:rsidP="0037029F">
            <w:pPr>
              <w:spacing w:after="0" w:line="240" w:lineRule="auto"/>
              <w:rPr>
                <w:rFonts w:ascii="Times New Roman" w:hAnsi="Times New Roman"/>
                <w:sz w:val="24"/>
                <w:szCs w:val="24"/>
                <w:lang w:val="en-US"/>
              </w:rPr>
            </w:pPr>
            <w:r w:rsidRPr="0037029F">
              <w:rPr>
                <w:rFonts w:ascii="Times New Roman" w:hAnsi="Times New Roman"/>
                <w:sz w:val="24"/>
                <w:szCs w:val="24"/>
                <w:lang w:val="en-US"/>
              </w:rPr>
              <w:t>2</w:t>
            </w:r>
          </w:p>
        </w:tc>
        <w:tc>
          <w:tcPr>
            <w:tcW w:w="5528"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Характеристика журналов программы.  Понятие интервала видимости журналов. Кнопки программы «1С».Понятие классификаторов.</w:t>
            </w:r>
          </w:p>
        </w:tc>
        <w:tc>
          <w:tcPr>
            <w:tcW w:w="993" w:type="dxa"/>
            <w:shd w:val="clear" w:color="auto" w:fill="auto"/>
          </w:tcPr>
          <w:p w:rsidR="00BE5180" w:rsidRPr="0037029F" w:rsidRDefault="00BE5180" w:rsidP="0037029F">
            <w:pPr>
              <w:spacing w:after="0" w:line="240" w:lineRule="auto"/>
              <w:jc w:val="center"/>
              <w:rPr>
                <w:rFonts w:ascii="Times New Roman" w:hAnsi="Times New Roman"/>
                <w:sz w:val="24"/>
                <w:szCs w:val="24"/>
                <w:lang w:val="en-US"/>
              </w:rPr>
            </w:pPr>
            <w:r w:rsidRPr="0037029F">
              <w:rPr>
                <w:rFonts w:ascii="Times New Roman" w:hAnsi="Times New Roman"/>
                <w:sz w:val="24"/>
                <w:szCs w:val="24"/>
                <w:lang w:val="en-US"/>
              </w:rPr>
              <w:t>2</w:t>
            </w:r>
          </w:p>
        </w:tc>
        <w:tc>
          <w:tcPr>
            <w:tcW w:w="184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2"/>
        </w:trPr>
        <w:tc>
          <w:tcPr>
            <w:tcW w:w="1418" w:type="dxa"/>
            <w:vMerge w:val="restart"/>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b/>
                <w:bCs/>
                <w:sz w:val="24"/>
                <w:szCs w:val="24"/>
              </w:rPr>
              <w:t>Тема 4.2</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Начало ведения учета в 1С</w:t>
            </w:r>
          </w:p>
          <w:p w:rsidR="00BE5180" w:rsidRPr="0037029F" w:rsidRDefault="00BE5180" w:rsidP="0037029F">
            <w:pPr>
              <w:spacing w:after="0" w:line="240" w:lineRule="auto"/>
              <w:rPr>
                <w:rFonts w:ascii="Times New Roman" w:hAnsi="Times New Roman"/>
                <w:b/>
                <w:sz w:val="24"/>
                <w:szCs w:val="24"/>
              </w:rPr>
            </w:pPr>
          </w:p>
          <w:p w:rsidR="00BE5180" w:rsidRPr="0037029F" w:rsidRDefault="00BE5180" w:rsidP="0037029F">
            <w:pPr>
              <w:spacing w:after="0" w:line="240" w:lineRule="auto"/>
              <w:rPr>
                <w:rFonts w:ascii="Times New Roman" w:hAnsi="Times New Roman"/>
                <w:b/>
                <w:sz w:val="24"/>
                <w:szCs w:val="24"/>
              </w:rPr>
            </w:pPr>
          </w:p>
          <w:p w:rsidR="00BE5180" w:rsidRPr="0037029F" w:rsidRDefault="00BE5180" w:rsidP="0037029F">
            <w:pPr>
              <w:spacing w:after="0" w:line="240" w:lineRule="auto"/>
              <w:rPr>
                <w:rFonts w:ascii="Times New Roman" w:hAnsi="Times New Roman"/>
                <w:b/>
                <w:sz w:val="24"/>
                <w:szCs w:val="24"/>
              </w:rPr>
            </w:pPr>
          </w:p>
          <w:p w:rsidR="00BE5180" w:rsidRPr="0037029F" w:rsidRDefault="00BE5180" w:rsidP="0037029F">
            <w:pPr>
              <w:spacing w:after="0" w:line="240" w:lineRule="auto"/>
              <w:rPr>
                <w:rFonts w:ascii="Times New Roman" w:hAnsi="Times New Roman"/>
                <w:b/>
                <w:sz w:val="24"/>
                <w:szCs w:val="24"/>
              </w:rPr>
            </w:pPr>
          </w:p>
          <w:p w:rsidR="00BE5180" w:rsidRPr="0037029F" w:rsidRDefault="00BE5180" w:rsidP="0037029F">
            <w:pPr>
              <w:spacing w:after="0" w:line="240" w:lineRule="auto"/>
              <w:rPr>
                <w:rFonts w:ascii="Times New Roman" w:hAnsi="Times New Roman"/>
                <w:b/>
                <w:sz w:val="24"/>
                <w:szCs w:val="24"/>
              </w:rPr>
            </w:pPr>
          </w:p>
          <w:p w:rsidR="00BE5180" w:rsidRPr="0037029F" w:rsidRDefault="00BE5180" w:rsidP="0037029F">
            <w:pPr>
              <w:spacing w:after="0" w:line="240" w:lineRule="auto"/>
              <w:rPr>
                <w:rFonts w:ascii="Times New Roman" w:hAnsi="Times New Roman"/>
                <w:b/>
                <w:sz w:val="24"/>
                <w:szCs w:val="24"/>
              </w:rPr>
            </w:pPr>
          </w:p>
          <w:p w:rsidR="00BE5180" w:rsidRPr="0037029F" w:rsidRDefault="00BE5180" w:rsidP="0037029F">
            <w:pPr>
              <w:spacing w:after="0" w:line="240" w:lineRule="auto"/>
              <w:rPr>
                <w:rFonts w:ascii="Times New Roman" w:hAnsi="Times New Roman"/>
                <w:b/>
                <w:sz w:val="24"/>
                <w:szCs w:val="24"/>
              </w:rPr>
            </w:pPr>
          </w:p>
          <w:p w:rsidR="00BE5180" w:rsidRPr="0037029F" w:rsidRDefault="00BE5180" w:rsidP="0037029F">
            <w:pPr>
              <w:spacing w:after="0" w:line="240" w:lineRule="auto"/>
              <w:rPr>
                <w:rFonts w:ascii="Times New Roman" w:hAnsi="Times New Roman"/>
                <w:b/>
                <w:sz w:val="24"/>
                <w:szCs w:val="24"/>
              </w:rPr>
            </w:pPr>
          </w:p>
          <w:p w:rsidR="00BE5180" w:rsidRPr="0037029F" w:rsidRDefault="00BE5180" w:rsidP="0037029F">
            <w:pPr>
              <w:spacing w:after="0" w:line="240" w:lineRule="auto"/>
              <w:rPr>
                <w:rFonts w:ascii="Times New Roman" w:hAnsi="Times New Roman"/>
                <w:b/>
                <w:sz w:val="24"/>
                <w:szCs w:val="24"/>
              </w:rPr>
            </w:pPr>
          </w:p>
          <w:p w:rsidR="00BE5180" w:rsidRPr="0037029F" w:rsidRDefault="00BE5180" w:rsidP="0037029F">
            <w:pPr>
              <w:spacing w:after="0" w:line="240" w:lineRule="auto"/>
              <w:rPr>
                <w:rFonts w:ascii="Times New Roman" w:hAnsi="Times New Roman"/>
                <w:b/>
                <w:bCs/>
                <w:sz w:val="24"/>
                <w:szCs w:val="24"/>
              </w:rPr>
            </w:pPr>
          </w:p>
        </w:tc>
        <w:tc>
          <w:tcPr>
            <w:tcW w:w="5953" w:type="dxa"/>
            <w:gridSpan w:val="2"/>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b/>
                <w:sz w:val="24"/>
                <w:szCs w:val="24"/>
              </w:rPr>
              <w:t>Содержание учебного материала</w:t>
            </w:r>
          </w:p>
        </w:tc>
        <w:tc>
          <w:tcPr>
            <w:tcW w:w="993"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8</w:t>
            </w:r>
          </w:p>
        </w:tc>
        <w:tc>
          <w:tcPr>
            <w:tcW w:w="184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4"/>
        </w:trPr>
        <w:tc>
          <w:tcPr>
            <w:tcW w:w="1418"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425"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528" w:type="dxa"/>
            <w:shd w:val="clear" w:color="auto" w:fill="auto"/>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sz w:val="24"/>
                <w:szCs w:val="24"/>
              </w:rPr>
              <w:t>Этапы подготовки к работе в «1С». Порядок ввода сведений об организации, об учетной политике, общей настройке конфигурации.  Настройка параметров системы.</w:t>
            </w:r>
          </w:p>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 xml:space="preserve">Общие приемы работы со справочниками. Технология заполнения справочников «Номенклатура», «Контрагенты». </w:t>
            </w:r>
          </w:p>
        </w:tc>
        <w:tc>
          <w:tcPr>
            <w:tcW w:w="993"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184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4"/>
        </w:trPr>
        <w:tc>
          <w:tcPr>
            <w:tcW w:w="1418"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425"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2.</w:t>
            </w:r>
          </w:p>
        </w:tc>
        <w:tc>
          <w:tcPr>
            <w:tcW w:w="5528" w:type="dxa"/>
            <w:shd w:val="clear" w:color="auto" w:fill="auto"/>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sz w:val="24"/>
                <w:szCs w:val="24"/>
              </w:rPr>
              <w:t>Возможности кадрового учета в «1С», порядок заполнения справочников «Физические лица» и « Сотрудники», формирования приказов о приеме, увольнении и изменении окладов. Порядок ввода начальных остатков по активным и пассивным счетам</w:t>
            </w:r>
          </w:p>
        </w:tc>
        <w:tc>
          <w:tcPr>
            <w:tcW w:w="993"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184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1418"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5953" w:type="dxa"/>
            <w:gridSpan w:val="2"/>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b/>
                <w:sz w:val="24"/>
                <w:szCs w:val="24"/>
              </w:rPr>
              <w:t>Практические занятия</w:t>
            </w:r>
          </w:p>
        </w:tc>
        <w:tc>
          <w:tcPr>
            <w:tcW w:w="993"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4</w:t>
            </w:r>
          </w:p>
        </w:tc>
        <w:tc>
          <w:tcPr>
            <w:tcW w:w="184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4"/>
        </w:trPr>
        <w:tc>
          <w:tcPr>
            <w:tcW w:w="1418"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425"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528" w:type="dxa"/>
            <w:shd w:val="clear" w:color="auto" w:fill="auto"/>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sz w:val="24"/>
                <w:szCs w:val="24"/>
              </w:rPr>
              <w:t xml:space="preserve">Заполнение справочников «Номенклатура», «Контрагенты», «Сотрудники». Копирование, редактирование и удаление элементов справочника. </w:t>
            </w:r>
          </w:p>
        </w:tc>
        <w:tc>
          <w:tcPr>
            <w:tcW w:w="993"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184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4"/>
        </w:trPr>
        <w:tc>
          <w:tcPr>
            <w:tcW w:w="1418"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425"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2.</w:t>
            </w:r>
          </w:p>
        </w:tc>
        <w:tc>
          <w:tcPr>
            <w:tcW w:w="5528" w:type="dxa"/>
            <w:shd w:val="clear" w:color="auto" w:fill="auto"/>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sz w:val="24"/>
                <w:szCs w:val="24"/>
              </w:rPr>
              <w:t xml:space="preserve">Ввод начальных остатков по счетам бухгалтерского </w:t>
            </w:r>
          </w:p>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sz w:val="24"/>
                <w:szCs w:val="24"/>
              </w:rPr>
              <w:t>учета.</w:t>
            </w:r>
          </w:p>
        </w:tc>
        <w:tc>
          <w:tcPr>
            <w:tcW w:w="993"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184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2"/>
        </w:trPr>
        <w:tc>
          <w:tcPr>
            <w:tcW w:w="10206" w:type="dxa"/>
            <w:gridSpan w:val="5"/>
            <w:shd w:val="clear" w:color="auto" w:fill="auto"/>
          </w:tcPr>
          <w:p w:rsidR="00BE5180" w:rsidRPr="0037029F" w:rsidRDefault="00BE5180" w:rsidP="0037029F">
            <w:pPr>
              <w:spacing w:after="0" w:line="240" w:lineRule="auto"/>
              <w:jc w:val="center"/>
              <w:rPr>
                <w:rFonts w:ascii="Times New Roman" w:hAnsi="Times New Roman"/>
                <w:b/>
                <w:bCs/>
                <w:sz w:val="24"/>
                <w:szCs w:val="24"/>
              </w:rPr>
            </w:pPr>
            <w:r w:rsidRPr="0037029F">
              <w:rPr>
                <w:rFonts w:ascii="Times New Roman" w:hAnsi="Times New Roman"/>
                <w:b/>
                <w:bCs/>
                <w:sz w:val="24"/>
                <w:szCs w:val="24"/>
              </w:rPr>
              <w:t>Раздел 5. Документальное оформление хозяйственных операций</w:t>
            </w:r>
          </w:p>
        </w:tc>
      </w:tr>
      <w:tr w:rsidR="00BE5180" w:rsidRPr="0037029F" w:rsidTr="00BE5180">
        <w:trPr>
          <w:trHeight w:val="2"/>
        </w:trPr>
        <w:tc>
          <w:tcPr>
            <w:tcW w:w="1418" w:type="dxa"/>
            <w:vMerge w:val="restart"/>
            <w:shd w:val="clear" w:color="auto" w:fill="auto"/>
          </w:tcPr>
          <w:p w:rsidR="00BE5180" w:rsidRPr="0037029F" w:rsidRDefault="00BE5180" w:rsidP="0037029F">
            <w:pPr>
              <w:spacing w:after="0" w:line="240" w:lineRule="auto"/>
              <w:rPr>
                <w:rFonts w:ascii="Times New Roman" w:hAnsi="Times New Roman"/>
                <w:b/>
                <w:bCs/>
                <w:sz w:val="24"/>
                <w:szCs w:val="24"/>
              </w:rPr>
            </w:pPr>
            <w:r w:rsidRPr="0037029F">
              <w:rPr>
                <w:rFonts w:ascii="Times New Roman" w:hAnsi="Times New Roman"/>
                <w:b/>
                <w:bCs/>
                <w:sz w:val="24"/>
                <w:szCs w:val="24"/>
              </w:rPr>
              <w:t>Тема 5.1</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Технология формирова</w:t>
            </w:r>
          </w:p>
          <w:p w:rsidR="00BE5180" w:rsidRPr="0037029F" w:rsidRDefault="00BE5180" w:rsidP="0037029F">
            <w:pPr>
              <w:spacing w:after="0" w:line="240" w:lineRule="auto"/>
              <w:rPr>
                <w:rFonts w:ascii="Times New Roman" w:hAnsi="Times New Roman"/>
                <w:b/>
                <w:bCs/>
                <w:sz w:val="24"/>
                <w:szCs w:val="24"/>
              </w:rPr>
            </w:pPr>
            <w:r w:rsidRPr="0037029F">
              <w:rPr>
                <w:rFonts w:ascii="Times New Roman" w:hAnsi="Times New Roman"/>
                <w:b/>
                <w:sz w:val="24"/>
                <w:szCs w:val="24"/>
              </w:rPr>
              <w:t>ния кассовых документов и документов по расчетному счету</w:t>
            </w:r>
          </w:p>
        </w:tc>
        <w:tc>
          <w:tcPr>
            <w:tcW w:w="5953" w:type="dxa"/>
            <w:gridSpan w:val="2"/>
            <w:shd w:val="clear" w:color="auto" w:fill="auto"/>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b/>
                <w:sz w:val="24"/>
                <w:szCs w:val="24"/>
              </w:rPr>
              <w:t>Содержание учебного материала</w:t>
            </w:r>
          </w:p>
        </w:tc>
        <w:tc>
          <w:tcPr>
            <w:tcW w:w="993"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8</w:t>
            </w:r>
          </w:p>
        </w:tc>
        <w:tc>
          <w:tcPr>
            <w:tcW w:w="184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4"/>
        </w:trPr>
        <w:tc>
          <w:tcPr>
            <w:tcW w:w="1418"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425"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528" w:type="dxa"/>
            <w:shd w:val="clear" w:color="auto" w:fill="auto"/>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sz w:val="24"/>
                <w:szCs w:val="24"/>
              </w:rPr>
              <w:t>Этапы работы  по формированию кассовых документов. Порядок составления и печати первичных кассовых документов. Формирование учетных регистров по кассе.</w:t>
            </w:r>
          </w:p>
        </w:tc>
        <w:tc>
          <w:tcPr>
            <w:tcW w:w="993"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184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4"/>
        </w:trPr>
        <w:tc>
          <w:tcPr>
            <w:tcW w:w="1418"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425"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2.</w:t>
            </w:r>
          </w:p>
        </w:tc>
        <w:tc>
          <w:tcPr>
            <w:tcW w:w="5528" w:type="dxa"/>
            <w:shd w:val="clear" w:color="auto" w:fill="auto"/>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sz w:val="24"/>
                <w:szCs w:val="24"/>
              </w:rPr>
              <w:t>Порядок составления платежных поручений. Заполнение выписки с расчетного счета</w:t>
            </w:r>
          </w:p>
        </w:tc>
        <w:tc>
          <w:tcPr>
            <w:tcW w:w="993"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184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2"/>
        </w:trPr>
        <w:tc>
          <w:tcPr>
            <w:tcW w:w="1418"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5953" w:type="dxa"/>
            <w:gridSpan w:val="2"/>
            <w:shd w:val="clear" w:color="auto" w:fill="auto"/>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b/>
                <w:sz w:val="24"/>
                <w:szCs w:val="24"/>
              </w:rPr>
              <w:t>Практические занятия</w:t>
            </w:r>
          </w:p>
        </w:tc>
        <w:tc>
          <w:tcPr>
            <w:tcW w:w="993"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4</w:t>
            </w:r>
          </w:p>
        </w:tc>
        <w:tc>
          <w:tcPr>
            <w:tcW w:w="184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2"/>
        </w:trPr>
        <w:tc>
          <w:tcPr>
            <w:tcW w:w="1418"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425"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528" w:type="dxa"/>
            <w:shd w:val="clear" w:color="auto" w:fill="auto"/>
          </w:tcPr>
          <w:p w:rsidR="00BE5180" w:rsidRPr="0037029F" w:rsidRDefault="00BE5180" w:rsidP="0037029F">
            <w:pPr>
              <w:spacing w:after="0" w:line="240" w:lineRule="auto"/>
              <w:jc w:val="both"/>
              <w:rPr>
                <w:rFonts w:ascii="Times New Roman" w:hAnsi="Times New Roman"/>
                <w:bCs/>
                <w:sz w:val="24"/>
                <w:szCs w:val="24"/>
              </w:rPr>
            </w:pPr>
            <w:r w:rsidRPr="0037029F">
              <w:rPr>
                <w:rFonts w:ascii="Times New Roman" w:hAnsi="Times New Roman"/>
                <w:sz w:val="24"/>
                <w:szCs w:val="24"/>
              </w:rPr>
              <w:t>Документальное оформление кассовых операций</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4"/>
        </w:trPr>
        <w:tc>
          <w:tcPr>
            <w:tcW w:w="1418"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425"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2.</w:t>
            </w:r>
          </w:p>
        </w:tc>
        <w:tc>
          <w:tcPr>
            <w:tcW w:w="5528" w:type="dxa"/>
            <w:shd w:val="clear" w:color="auto" w:fill="auto"/>
          </w:tcPr>
          <w:p w:rsidR="00BE5180" w:rsidRPr="0037029F" w:rsidRDefault="00BE5180" w:rsidP="0037029F">
            <w:pPr>
              <w:spacing w:after="0" w:line="240" w:lineRule="auto"/>
              <w:jc w:val="both"/>
              <w:rPr>
                <w:rFonts w:ascii="Times New Roman" w:hAnsi="Times New Roman"/>
                <w:bCs/>
                <w:sz w:val="24"/>
                <w:szCs w:val="24"/>
              </w:rPr>
            </w:pPr>
            <w:r w:rsidRPr="0037029F">
              <w:rPr>
                <w:rFonts w:ascii="Times New Roman" w:hAnsi="Times New Roman"/>
                <w:bCs/>
                <w:sz w:val="24"/>
                <w:szCs w:val="24"/>
              </w:rPr>
              <w:t>Документальное оформление операций по расчетному счету</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2"/>
        </w:trPr>
        <w:tc>
          <w:tcPr>
            <w:tcW w:w="1418" w:type="dxa"/>
            <w:vMerge w:val="restart"/>
            <w:shd w:val="clear" w:color="auto" w:fill="auto"/>
          </w:tcPr>
          <w:p w:rsidR="00BE5180" w:rsidRPr="0037029F" w:rsidRDefault="00BE5180" w:rsidP="0037029F">
            <w:pPr>
              <w:spacing w:after="0" w:line="240" w:lineRule="auto"/>
              <w:rPr>
                <w:rFonts w:ascii="Times New Roman" w:hAnsi="Times New Roman"/>
                <w:b/>
                <w:bCs/>
                <w:sz w:val="24"/>
                <w:szCs w:val="24"/>
              </w:rPr>
            </w:pPr>
            <w:r w:rsidRPr="0037029F">
              <w:rPr>
                <w:rFonts w:ascii="Times New Roman" w:hAnsi="Times New Roman"/>
                <w:b/>
                <w:bCs/>
                <w:sz w:val="24"/>
                <w:szCs w:val="24"/>
              </w:rPr>
              <w:t>Тема 5.2</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Документаль</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lastRenderedPageBreak/>
              <w:t>ное оформление движения товарно-материаль</w:t>
            </w:r>
          </w:p>
          <w:p w:rsidR="00BE5180" w:rsidRPr="0037029F" w:rsidRDefault="00BE5180" w:rsidP="0037029F">
            <w:pPr>
              <w:spacing w:after="0" w:line="240" w:lineRule="auto"/>
              <w:rPr>
                <w:rFonts w:ascii="Times New Roman" w:hAnsi="Times New Roman"/>
                <w:b/>
                <w:bCs/>
                <w:sz w:val="24"/>
                <w:szCs w:val="24"/>
              </w:rPr>
            </w:pPr>
            <w:r w:rsidRPr="0037029F">
              <w:rPr>
                <w:rFonts w:ascii="Times New Roman" w:hAnsi="Times New Roman"/>
                <w:b/>
                <w:sz w:val="24"/>
                <w:szCs w:val="24"/>
              </w:rPr>
              <w:t>ных ценностей и услуг</w:t>
            </w:r>
          </w:p>
        </w:tc>
        <w:tc>
          <w:tcPr>
            <w:tcW w:w="5953" w:type="dxa"/>
            <w:gridSpan w:val="2"/>
            <w:shd w:val="clear" w:color="auto" w:fill="auto"/>
          </w:tcPr>
          <w:p w:rsidR="00BE5180" w:rsidRPr="0037029F" w:rsidRDefault="00BE5180" w:rsidP="0037029F">
            <w:pPr>
              <w:spacing w:after="0" w:line="240" w:lineRule="auto"/>
              <w:jc w:val="both"/>
              <w:rPr>
                <w:rFonts w:ascii="Times New Roman" w:hAnsi="Times New Roman"/>
                <w:bCs/>
                <w:sz w:val="24"/>
                <w:szCs w:val="24"/>
              </w:rPr>
            </w:pPr>
            <w:r w:rsidRPr="0037029F">
              <w:rPr>
                <w:rFonts w:ascii="Times New Roman" w:hAnsi="Times New Roman"/>
                <w:b/>
                <w:sz w:val="24"/>
                <w:szCs w:val="24"/>
              </w:rPr>
              <w:lastRenderedPageBreak/>
              <w:t>Содержание учебного материала</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7029F">
              <w:rPr>
                <w:rFonts w:ascii="Times New Roman" w:hAnsi="Times New Roman"/>
                <w:b/>
                <w:bCs/>
                <w:sz w:val="24"/>
                <w:szCs w:val="24"/>
              </w:rPr>
              <w:t>8</w:t>
            </w:r>
          </w:p>
        </w:tc>
        <w:tc>
          <w:tcPr>
            <w:tcW w:w="184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4"/>
        </w:trPr>
        <w:tc>
          <w:tcPr>
            <w:tcW w:w="1418"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425"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528" w:type="dxa"/>
            <w:shd w:val="clear" w:color="auto" w:fill="auto"/>
          </w:tcPr>
          <w:p w:rsidR="00BE5180" w:rsidRPr="0037029F" w:rsidRDefault="00BE5180" w:rsidP="0037029F">
            <w:pPr>
              <w:spacing w:after="0" w:line="240" w:lineRule="auto"/>
              <w:jc w:val="both"/>
              <w:rPr>
                <w:rFonts w:ascii="Times New Roman" w:hAnsi="Times New Roman"/>
                <w:bCs/>
                <w:sz w:val="24"/>
                <w:szCs w:val="24"/>
              </w:rPr>
            </w:pPr>
            <w:r w:rsidRPr="0037029F">
              <w:rPr>
                <w:rFonts w:ascii="Times New Roman" w:hAnsi="Times New Roman"/>
                <w:sz w:val="24"/>
                <w:szCs w:val="24"/>
              </w:rPr>
              <w:t xml:space="preserve">Технология формирования документов по поступлению товаров, материалов. Порядок оформления передачи материалов в производство  и </w:t>
            </w:r>
            <w:r w:rsidRPr="0037029F">
              <w:rPr>
                <w:rFonts w:ascii="Times New Roman" w:hAnsi="Times New Roman"/>
                <w:sz w:val="24"/>
                <w:szCs w:val="24"/>
              </w:rPr>
              <w:lastRenderedPageBreak/>
              <w:t>передачи готовой продукции на склад. Составление отчетов по счетам 10 «Материалы», 41/1 «Товары на складах» 60 «Расчеты с поставщиками». Порядок составления документов по оформлению отгрузки товаров оптом и продажи в розницу. Использование режима «ввода на основании». Документальное оформление движения услуг</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lastRenderedPageBreak/>
              <w:t>2</w:t>
            </w:r>
          </w:p>
        </w:tc>
        <w:tc>
          <w:tcPr>
            <w:tcW w:w="184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2"/>
        </w:trPr>
        <w:tc>
          <w:tcPr>
            <w:tcW w:w="1418"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5953" w:type="dxa"/>
            <w:gridSpan w:val="2"/>
            <w:shd w:val="clear" w:color="auto" w:fill="auto"/>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b/>
                <w:sz w:val="24"/>
                <w:szCs w:val="24"/>
              </w:rPr>
              <w:t>Практические занятия</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7029F">
              <w:rPr>
                <w:rFonts w:ascii="Times New Roman" w:hAnsi="Times New Roman"/>
                <w:b/>
                <w:bCs/>
                <w:sz w:val="24"/>
                <w:szCs w:val="24"/>
              </w:rPr>
              <w:t>6</w:t>
            </w:r>
          </w:p>
        </w:tc>
        <w:tc>
          <w:tcPr>
            <w:tcW w:w="184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4"/>
        </w:trPr>
        <w:tc>
          <w:tcPr>
            <w:tcW w:w="1418"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425"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528" w:type="dxa"/>
            <w:shd w:val="clear" w:color="auto" w:fill="auto"/>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sz w:val="24"/>
                <w:szCs w:val="24"/>
              </w:rPr>
              <w:t xml:space="preserve">Документальное оформление поступления и отгрузки </w:t>
            </w:r>
          </w:p>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sz w:val="24"/>
                <w:szCs w:val="24"/>
              </w:rPr>
              <w:t>товаров оптом</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4"/>
        </w:trPr>
        <w:tc>
          <w:tcPr>
            <w:tcW w:w="1418"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425"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2.</w:t>
            </w:r>
          </w:p>
        </w:tc>
        <w:tc>
          <w:tcPr>
            <w:tcW w:w="5528" w:type="dxa"/>
            <w:shd w:val="clear" w:color="auto" w:fill="auto"/>
          </w:tcPr>
          <w:p w:rsidR="00BE5180" w:rsidRPr="0037029F" w:rsidRDefault="00BE5180" w:rsidP="0037029F">
            <w:pPr>
              <w:spacing w:after="0" w:line="240" w:lineRule="auto"/>
              <w:jc w:val="both"/>
              <w:rPr>
                <w:rFonts w:ascii="Times New Roman" w:hAnsi="Times New Roman"/>
                <w:bCs/>
                <w:sz w:val="24"/>
                <w:szCs w:val="24"/>
              </w:rPr>
            </w:pPr>
            <w:r w:rsidRPr="0037029F">
              <w:rPr>
                <w:rFonts w:ascii="Times New Roman" w:hAnsi="Times New Roman"/>
                <w:bCs/>
                <w:sz w:val="24"/>
                <w:szCs w:val="24"/>
              </w:rPr>
              <w:t xml:space="preserve">Документальное оформление поступления и продажи </w:t>
            </w:r>
          </w:p>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bCs/>
                <w:sz w:val="24"/>
                <w:szCs w:val="24"/>
              </w:rPr>
              <w:t>товаров в розницу</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2"/>
        </w:trPr>
        <w:tc>
          <w:tcPr>
            <w:tcW w:w="1418"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425"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3.</w:t>
            </w:r>
          </w:p>
        </w:tc>
        <w:tc>
          <w:tcPr>
            <w:tcW w:w="5528" w:type="dxa"/>
            <w:shd w:val="clear" w:color="auto" w:fill="auto"/>
          </w:tcPr>
          <w:p w:rsidR="00BE5180" w:rsidRPr="0037029F" w:rsidRDefault="00BE5180" w:rsidP="0037029F">
            <w:pPr>
              <w:spacing w:after="0" w:line="240" w:lineRule="auto"/>
              <w:jc w:val="both"/>
              <w:rPr>
                <w:rFonts w:ascii="Times New Roman" w:hAnsi="Times New Roman"/>
                <w:bCs/>
                <w:sz w:val="24"/>
                <w:szCs w:val="24"/>
              </w:rPr>
            </w:pPr>
            <w:r w:rsidRPr="0037029F">
              <w:rPr>
                <w:rFonts w:ascii="Times New Roman" w:hAnsi="Times New Roman"/>
                <w:bCs/>
                <w:sz w:val="24"/>
                <w:szCs w:val="24"/>
              </w:rPr>
              <w:t>Документальное оформление выпуска готовой продукции</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2"/>
        </w:trPr>
        <w:tc>
          <w:tcPr>
            <w:tcW w:w="1418" w:type="dxa"/>
            <w:vMerge w:val="restart"/>
            <w:shd w:val="clear" w:color="auto" w:fill="auto"/>
          </w:tcPr>
          <w:p w:rsidR="00BE5180" w:rsidRPr="0037029F" w:rsidRDefault="00BE5180" w:rsidP="0037029F">
            <w:pPr>
              <w:spacing w:after="0" w:line="240" w:lineRule="auto"/>
              <w:rPr>
                <w:rFonts w:ascii="Times New Roman" w:hAnsi="Times New Roman"/>
                <w:b/>
                <w:bCs/>
                <w:sz w:val="24"/>
                <w:szCs w:val="24"/>
              </w:rPr>
            </w:pPr>
            <w:r w:rsidRPr="0037029F">
              <w:rPr>
                <w:rFonts w:ascii="Times New Roman" w:hAnsi="Times New Roman"/>
                <w:b/>
                <w:bCs/>
                <w:sz w:val="24"/>
                <w:szCs w:val="24"/>
              </w:rPr>
              <w:t>Тема 5.3</w:t>
            </w:r>
          </w:p>
          <w:p w:rsidR="00BE5180" w:rsidRPr="0037029F" w:rsidRDefault="00BE5180" w:rsidP="0037029F">
            <w:pPr>
              <w:spacing w:after="0" w:line="240" w:lineRule="auto"/>
              <w:rPr>
                <w:rFonts w:ascii="Times New Roman" w:hAnsi="Times New Roman"/>
                <w:b/>
                <w:bCs/>
                <w:sz w:val="24"/>
                <w:szCs w:val="24"/>
              </w:rPr>
            </w:pPr>
            <w:r w:rsidRPr="0037029F">
              <w:rPr>
                <w:rFonts w:ascii="Times New Roman" w:hAnsi="Times New Roman"/>
                <w:b/>
                <w:bCs/>
                <w:sz w:val="24"/>
                <w:szCs w:val="24"/>
              </w:rPr>
              <w:t>Расчет заработной платы</w:t>
            </w:r>
          </w:p>
        </w:tc>
        <w:tc>
          <w:tcPr>
            <w:tcW w:w="5953" w:type="dxa"/>
            <w:gridSpan w:val="2"/>
            <w:shd w:val="clear" w:color="auto" w:fill="auto"/>
          </w:tcPr>
          <w:p w:rsidR="00BE5180" w:rsidRPr="0037029F" w:rsidRDefault="00BE5180" w:rsidP="0037029F">
            <w:pPr>
              <w:spacing w:after="0" w:line="240" w:lineRule="auto"/>
              <w:jc w:val="both"/>
              <w:rPr>
                <w:rFonts w:ascii="Times New Roman" w:hAnsi="Times New Roman"/>
                <w:bCs/>
                <w:sz w:val="24"/>
                <w:szCs w:val="24"/>
              </w:rPr>
            </w:pPr>
            <w:r w:rsidRPr="0037029F">
              <w:rPr>
                <w:rFonts w:ascii="Times New Roman" w:hAnsi="Times New Roman"/>
                <w:b/>
                <w:sz w:val="24"/>
                <w:szCs w:val="24"/>
              </w:rPr>
              <w:t>Содержание учебного материала</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7029F">
              <w:rPr>
                <w:rFonts w:ascii="Times New Roman" w:hAnsi="Times New Roman"/>
                <w:b/>
                <w:bCs/>
                <w:sz w:val="24"/>
                <w:szCs w:val="24"/>
              </w:rPr>
              <w:t>4</w:t>
            </w:r>
          </w:p>
        </w:tc>
        <w:tc>
          <w:tcPr>
            <w:tcW w:w="184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4"/>
        </w:trPr>
        <w:tc>
          <w:tcPr>
            <w:tcW w:w="1418"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425"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528" w:type="dxa"/>
            <w:shd w:val="clear" w:color="auto" w:fill="auto"/>
          </w:tcPr>
          <w:p w:rsidR="00BE5180" w:rsidRPr="0037029F" w:rsidRDefault="00BE5180" w:rsidP="0037029F">
            <w:pPr>
              <w:spacing w:after="0" w:line="240" w:lineRule="auto"/>
              <w:jc w:val="both"/>
              <w:rPr>
                <w:rFonts w:ascii="Times New Roman" w:hAnsi="Times New Roman"/>
                <w:bCs/>
                <w:sz w:val="24"/>
                <w:szCs w:val="24"/>
              </w:rPr>
            </w:pPr>
            <w:r w:rsidRPr="0037029F">
              <w:rPr>
                <w:rFonts w:ascii="Times New Roman" w:hAnsi="Times New Roman"/>
                <w:sz w:val="24"/>
                <w:szCs w:val="24"/>
              </w:rPr>
              <w:t>Порядок документального оформления начисления и выдачи зарплаты в программе «1С-Бухгалтерия». Алгоритм составления отчетов по сотрудникам, по начисленным налогам</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2"/>
        </w:trPr>
        <w:tc>
          <w:tcPr>
            <w:tcW w:w="1418"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5953" w:type="dxa"/>
            <w:gridSpan w:val="2"/>
            <w:shd w:val="clear" w:color="auto" w:fill="auto"/>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b/>
                <w:sz w:val="24"/>
                <w:szCs w:val="24"/>
              </w:rPr>
              <w:t>Практические занятия</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7029F">
              <w:rPr>
                <w:rFonts w:ascii="Times New Roman" w:hAnsi="Times New Roman"/>
                <w:b/>
                <w:bCs/>
                <w:sz w:val="24"/>
                <w:szCs w:val="24"/>
              </w:rPr>
              <w:t>2</w:t>
            </w:r>
          </w:p>
        </w:tc>
        <w:tc>
          <w:tcPr>
            <w:tcW w:w="184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4"/>
        </w:trPr>
        <w:tc>
          <w:tcPr>
            <w:tcW w:w="1418" w:type="dxa"/>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425"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528" w:type="dxa"/>
            <w:shd w:val="clear" w:color="auto" w:fill="auto"/>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bCs/>
                <w:sz w:val="24"/>
                <w:szCs w:val="24"/>
              </w:rPr>
              <w:t>Составление документов по начислению заработной платы,      расчету НДФЛ и выдаче заработной платы</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2"/>
        </w:trPr>
        <w:tc>
          <w:tcPr>
            <w:tcW w:w="1418" w:type="dxa"/>
            <w:vMerge w:val="restart"/>
            <w:shd w:val="clear" w:color="auto" w:fill="auto"/>
          </w:tcPr>
          <w:p w:rsidR="00BE5180" w:rsidRPr="0037029F" w:rsidRDefault="00BE5180" w:rsidP="0037029F">
            <w:pPr>
              <w:spacing w:after="0" w:line="240" w:lineRule="auto"/>
              <w:rPr>
                <w:rFonts w:ascii="Times New Roman" w:hAnsi="Times New Roman"/>
                <w:b/>
                <w:bCs/>
                <w:sz w:val="24"/>
                <w:szCs w:val="24"/>
              </w:rPr>
            </w:pPr>
            <w:r w:rsidRPr="0037029F">
              <w:rPr>
                <w:rFonts w:ascii="Times New Roman" w:hAnsi="Times New Roman"/>
                <w:b/>
                <w:bCs/>
                <w:sz w:val="24"/>
                <w:szCs w:val="24"/>
              </w:rPr>
              <w:t>Тема 5.4</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Документаль</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ное оформление движения основных средств</w:t>
            </w:r>
          </w:p>
          <w:p w:rsidR="00BE5180" w:rsidRPr="0037029F" w:rsidRDefault="00BE5180" w:rsidP="0037029F">
            <w:pPr>
              <w:spacing w:after="0" w:line="240" w:lineRule="auto"/>
              <w:rPr>
                <w:rFonts w:ascii="Times New Roman" w:hAnsi="Times New Roman"/>
                <w:b/>
                <w:bCs/>
                <w:sz w:val="24"/>
                <w:szCs w:val="24"/>
              </w:rPr>
            </w:pPr>
          </w:p>
        </w:tc>
        <w:tc>
          <w:tcPr>
            <w:tcW w:w="5953" w:type="dxa"/>
            <w:gridSpan w:val="2"/>
            <w:shd w:val="clear" w:color="auto" w:fill="auto"/>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b/>
                <w:sz w:val="24"/>
                <w:szCs w:val="24"/>
              </w:rPr>
              <w:t>Содержание учебного материала</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7029F">
              <w:rPr>
                <w:rFonts w:ascii="Times New Roman" w:hAnsi="Times New Roman"/>
                <w:b/>
                <w:bCs/>
                <w:sz w:val="24"/>
                <w:szCs w:val="24"/>
              </w:rPr>
              <w:t>6</w:t>
            </w:r>
          </w:p>
        </w:tc>
        <w:tc>
          <w:tcPr>
            <w:tcW w:w="184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4"/>
        </w:trPr>
        <w:tc>
          <w:tcPr>
            <w:tcW w:w="1418"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425"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528" w:type="dxa"/>
            <w:shd w:val="clear" w:color="auto" w:fill="auto"/>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bCs/>
                <w:sz w:val="24"/>
                <w:szCs w:val="24"/>
              </w:rPr>
              <w:t xml:space="preserve">Порядок заполнения справочников «Номенклатура», «Основные средства» для объектов основных средств. </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4"/>
        </w:trPr>
        <w:tc>
          <w:tcPr>
            <w:tcW w:w="1418"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425"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2</w:t>
            </w:r>
          </w:p>
        </w:tc>
        <w:tc>
          <w:tcPr>
            <w:tcW w:w="5528" w:type="dxa"/>
            <w:shd w:val="clear" w:color="auto" w:fill="auto"/>
          </w:tcPr>
          <w:p w:rsidR="00BE5180" w:rsidRPr="0037029F" w:rsidRDefault="00BE5180" w:rsidP="0037029F">
            <w:pPr>
              <w:spacing w:after="0" w:line="240" w:lineRule="auto"/>
              <w:jc w:val="both"/>
              <w:rPr>
                <w:rFonts w:ascii="Times New Roman" w:hAnsi="Times New Roman"/>
                <w:bCs/>
                <w:sz w:val="24"/>
                <w:szCs w:val="24"/>
              </w:rPr>
            </w:pPr>
            <w:r w:rsidRPr="0037029F">
              <w:rPr>
                <w:rFonts w:ascii="Times New Roman" w:hAnsi="Times New Roman"/>
                <w:bCs/>
                <w:sz w:val="24"/>
                <w:szCs w:val="24"/>
              </w:rPr>
              <w:t>Технология формирования документов по поступлению, перемещению и выбытию основных средств. Регистрация транспортных средств и земельных участков.</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2"/>
        </w:trPr>
        <w:tc>
          <w:tcPr>
            <w:tcW w:w="1418"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5953" w:type="dxa"/>
            <w:gridSpan w:val="2"/>
            <w:shd w:val="clear" w:color="auto" w:fill="auto"/>
          </w:tcPr>
          <w:p w:rsidR="00BE5180" w:rsidRPr="0037029F" w:rsidRDefault="00BE5180" w:rsidP="0037029F">
            <w:pPr>
              <w:spacing w:after="0" w:line="240" w:lineRule="auto"/>
              <w:jc w:val="both"/>
              <w:rPr>
                <w:rFonts w:ascii="Times New Roman" w:hAnsi="Times New Roman"/>
                <w:bCs/>
                <w:sz w:val="24"/>
                <w:szCs w:val="24"/>
              </w:rPr>
            </w:pPr>
            <w:r w:rsidRPr="0037029F">
              <w:rPr>
                <w:rFonts w:ascii="Times New Roman" w:hAnsi="Times New Roman"/>
                <w:b/>
                <w:sz w:val="24"/>
                <w:szCs w:val="24"/>
              </w:rPr>
              <w:t>Практические занятия</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7029F">
              <w:rPr>
                <w:rFonts w:ascii="Times New Roman" w:hAnsi="Times New Roman"/>
                <w:b/>
                <w:bCs/>
                <w:sz w:val="24"/>
                <w:szCs w:val="24"/>
              </w:rPr>
              <w:t>2</w:t>
            </w:r>
          </w:p>
        </w:tc>
        <w:tc>
          <w:tcPr>
            <w:tcW w:w="184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4"/>
        </w:trPr>
        <w:tc>
          <w:tcPr>
            <w:tcW w:w="1418"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425"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528" w:type="dxa"/>
            <w:shd w:val="clear" w:color="auto" w:fill="auto"/>
          </w:tcPr>
          <w:p w:rsidR="00BE5180" w:rsidRPr="0037029F" w:rsidRDefault="00BE5180" w:rsidP="0037029F">
            <w:pPr>
              <w:spacing w:after="0" w:line="240" w:lineRule="auto"/>
              <w:jc w:val="both"/>
              <w:rPr>
                <w:rFonts w:ascii="Times New Roman" w:hAnsi="Times New Roman"/>
                <w:bCs/>
                <w:sz w:val="24"/>
                <w:szCs w:val="24"/>
              </w:rPr>
            </w:pPr>
            <w:r w:rsidRPr="0037029F">
              <w:rPr>
                <w:rFonts w:ascii="Times New Roman" w:hAnsi="Times New Roman"/>
                <w:bCs/>
                <w:sz w:val="24"/>
                <w:szCs w:val="24"/>
              </w:rPr>
              <w:t>Документальное оформление поступления  и выбытия основных средств</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2"/>
        </w:trPr>
        <w:tc>
          <w:tcPr>
            <w:tcW w:w="1418" w:type="dxa"/>
            <w:vMerge w:val="restart"/>
            <w:shd w:val="clear" w:color="auto" w:fill="auto"/>
          </w:tcPr>
          <w:p w:rsidR="00BE5180" w:rsidRPr="0037029F" w:rsidRDefault="00BE5180" w:rsidP="0037029F">
            <w:pPr>
              <w:spacing w:after="0" w:line="240" w:lineRule="auto"/>
              <w:rPr>
                <w:rFonts w:ascii="Times New Roman" w:hAnsi="Times New Roman"/>
                <w:b/>
                <w:bCs/>
                <w:sz w:val="24"/>
                <w:szCs w:val="24"/>
              </w:rPr>
            </w:pPr>
            <w:r w:rsidRPr="0037029F">
              <w:rPr>
                <w:rFonts w:ascii="Times New Roman" w:hAnsi="Times New Roman"/>
                <w:b/>
                <w:bCs/>
                <w:sz w:val="24"/>
                <w:szCs w:val="24"/>
              </w:rPr>
              <w:t>Тема 5.5</w:t>
            </w:r>
          </w:p>
          <w:p w:rsidR="00BE5180" w:rsidRPr="0037029F" w:rsidRDefault="00BE5180" w:rsidP="0037029F">
            <w:pPr>
              <w:spacing w:after="0" w:line="240" w:lineRule="auto"/>
              <w:rPr>
                <w:rFonts w:ascii="Times New Roman" w:hAnsi="Times New Roman"/>
                <w:b/>
                <w:bCs/>
                <w:sz w:val="24"/>
                <w:szCs w:val="24"/>
              </w:rPr>
            </w:pPr>
            <w:r w:rsidRPr="0037029F">
              <w:rPr>
                <w:rFonts w:ascii="Times New Roman" w:hAnsi="Times New Roman"/>
                <w:b/>
                <w:bCs/>
                <w:sz w:val="24"/>
                <w:szCs w:val="24"/>
              </w:rPr>
              <w:t xml:space="preserve"> Виды и порядок составления отчетов</w:t>
            </w:r>
          </w:p>
        </w:tc>
        <w:tc>
          <w:tcPr>
            <w:tcW w:w="5953" w:type="dxa"/>
            <w:gridSpan w:val="2"/>
            <w:shd w:val="clear" w:color="auto" w:fill="auto"/>
          </w:tcPr>
          <w:p w:rsidR="00BE5180" w:rsidRPr="0037029F" w:rsidRDefault="00BE5180" w:rsidP="0037029F">
            <w:pPr>
              <w:spacing w:after="0" w:line="240" w:lineRule="auto"/>
              <w:jc w:val="both"/>
              <w:rPr>
                <w:rFonts w:ascii="Times New Roman" w:hAnsi="Times New Roman"/>
                <w:bCs/>
                <w:sz w:val="24"/>
                <w:szCs w:val="24"/>
              </w:rPr>
            </w:pPr>
            <w:r w:rsidRPr="0037029F">
              <w:rPr>
                <w:rFonts w:ascii="Times New Roman" w:hAnsi="Times New Roman"/>
                <w:b/>
                <w:sz w:val="24"/>
                <w:szCs w:val="24"/>
              </w:rPr>
              <w:t>Содержание учебного материала</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7029F">
              <w:rPr>
                <w:rFonts w:ascii="Times New Roman" w:hAnsi="Times New Roman"/>
                <w:b/>
                <w:bCs/>
                <w:sz w:val="24"/>
                <w:szCs w:val="24"/>
              </w:rPr>
              <w:t>6</w:t>
            </w:r>
          </w:p>
        </w:tc>
        <w:tc>
          <w:tcPr>
            <w:tcW w:w="184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4"/>
        </w:trPr>
        <w:tc>
          <w:tcPr>
            <w:tcW w:w="1418"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425"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528" w:type="dxa"/>
            <w:shd w:val="clear" w:color="auto" w:fill="auto"/>
          </w:tcPr>
          <w:p w:rsidR="00BE5180" w:rsidRPr="0037029F" w:rsidRDefault="00BE5180" w:rsidP="0037029F">
            <w:pPr>
              <w:spacing w:after="0" w:line="240" w:lineRule="auto"/>
              <w:jc w:val="both"/>
              <w:rPr>
                <w:rFonts w:ascii="Times New Roman" w:hAnsi="Times New Roman"/>
                <w:bCs/>
                <w:sz w:val="24"/>
                <w:szCs w:val="24"/>
              </w:rPr>
            </w:pPr>
            <w:r w:rsidRPr="0037029F">
              <w:rPr>
                <w:rFonts w:ascii="Times New Roman" w:hAnsi="Times New Roman"/>
                <w:bCs/>
                <w:sz w:val="24"/>
                <w:szCs w:val="24"/>
              </w:rPr>
              <w:t>Характеристика, виды  и назначение отчетов программы: Порядок формирования отчетов</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2"/>
        </w:trPr>
        <w:tc>
          <w:tcPr>
            <w:tcW w:w="1418"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5953" w:type="dxa"/>
            <w:gridSpan w:val="2"/>
            <w:shd w:val="clear" w:color="auto" w:fill="auto"/>
          </w:tcPr>
          <w:p w:rsidR="00BE5180" w:rsidRPr="0037029F" w:rsidRDefault="00BE5180" w:rsidP="0037029F">
            <w:pPr>
              <w:spacing w:after="0" w:line="240" w:lineRule="auto"/>
              <w:jc w:val="both"/>
              <w:rPr>
                <w:rFonts w:ascii="Times New Roman" w:hAnsi="Times New Roman"/>
                <w:bCs/>
                <w:sz w:val="24"/>
                <w:szCs w:val="24"/>
              </w:rPr>
            </w:pPr>
            <w:r w:rsidRPr="0037029F">
              <w:rPr>
                <w:rFonts w:ascii="Times New Roman" w:hAnsi="Times New Roman"/>
                <w:b/>
                <w:sz w:val="24"/>
                <w:szCs w:val="24"/>
              </w:rPr>
              <w:t>Практические занятия</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7029F">
              <w:rPr>
                <w:rFonts w:ascii="Times New Roman" w:hAnsi="Times New Roman"/>
                <w:b/>
                <w:bCs/>
                <w:sz w:val="24"/>
                <w:szCs w:val="24"/>
              </w:rPr>
              <w:t>4</w:t>
            </w:r>
          </w:p>
        </w:tc>
        <w:tc>
          <w:tcPr>
            <w:tcW w:w="184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2"/>
        </w:trPr>
        <w:tc>
          <w:tcPr>
            <w:tcW w:w="1418"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425"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528" w:type="dxa"/>
            <w:shd w:val="clear" w:color="auto" w:fill="auto"/>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bCs/>
                <w:sz w:val="24"/>
                <w:szCs w:val="24"/>
              </w:rPr>
              <w:t>Формирование регламентных документов</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4"/>
        </w:trPr>
        <w:tc>
          <w:tcPr>
            <w:tcW w:w="1418"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425"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2.</w:t>
            </w:r>
          </w:p>
        </w:tc>
        <w:tc>
          <w:tcPr>
            <w:tcW w:w="5528" w:type="dxa"/>
            <w:shd w:val="clear" w:color="auto" w:fill="auto"/>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bCs/>
                <w:sz w:val="24"/>
                <w:szCs w:val="24"/>
              </w:rPr>
              <w:t xml:space="preserve">Формирование бухгалтерских, оперативных и регламентированных отчетов  </w:t>
            </w:r>
          </w:p>
        </w:tc>
        <w:tc>
          <w:tcPr>
            <w:tcW w:w="99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7371" w:type="dxa"/>
            <w:gridSpan w:val="3"/>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Самостоятельная работа обучающихся</w:t>
            </w:r>
          </w:p>
        </w:tc>
        <w:tc>
          <w:tcPr>
            <w:tcW w:w="993"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4</w:t>
            </w:r>
          </w:p>
        </w:tc>
        <w:tc>
          <w:tcPr>
            <w:tcW w:w="184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7371" w:type="dxa"/>
            <w:gridSpan w:val="3"/>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sz w:val="24"/>
                <w:szCs w:val="24"/>
              </w:rPr>
              <w:t>Проработка конспектов занятий, учебной и специальной литературы, работа с информационными порталами, выполнение домашних заданий на тему: «Сравнительный  анализ  специализированных программ для анализа финансового состояния организации», «Характеристика угроз безопасности информации и их источников», «Персональный компьютер и его составные части».</w:t>
            </w:r>
          </w:p>
        </w:tc>
        <w:tc>
          <w:tcPr>
            <w:tcW w:w="993"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184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7371" w:type="dxa"/>
            <w:gridSpan w:val="3"/>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Проработка конспектов занятий, учебной и специальной литературы, работа с информационными порталами, написание рефератов на тему: «</w:t>
            </w:r>
            <w:r w:rsidRPr="0037029F">
              <w:rPr>
                <w:rFonts w:ascii="Times New Roman" w:hAnsi="Times New Roman"/>
                <w:color w:val="000000"/>
                <w:sz w:val="24"/>
                <w:szCs w:val="24"/>
              </w:rPr>
              <w:t>Влияющие и зависимые ячейки. Поиск ошибок в формулах</w:t>
            </w:r>
            <w:r w:rsidRPr="0037029F">
              <w:rPr>
                <w:rFonts w:ascii="Times New Roman" w:hAnsi="Times New Roman"/>
                <w:sz w:val="24"/>
                <w:szCs w:val="24"/>
              </w:rPr>
              <w:t xml:space="preserve">», </w:t>
            </w:r>
            <w:r w:rsidRPr="0037029F">
              <w:rPr>
                <w:rFonts w:ascii="Times New Roman" w:hAnsi="Times New Roman"/>
                <w:sz w:val="24"/>
                <w:szCs w:val="24"/>
              </w:rPr>
              <w:lastRenderedPageBreak/>
              <w:t>«Примечания к ячейкам, создание, редактирование, удаление»,  «Защита информации в таблицах, ограничение доступа к рабочей книге»</w:t>
            </w:r>
          </w:p>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 xml:space="preserve">Рассмотрение: </w:t>
            </w:r>
          </w:p>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 порядка  общей настройки конфигурации 1С на основе  обучающего материала.</w:t>
            </w:r>
          </w:p>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2) порядка работы с планом счетов</w:t>
            </w:r>
          </w:p>
        </w:tc>
        <w:tc>
          <w:tcPr>
            <w:tcW w:w="993"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lastRenderedPageBreak/>
              <w:t>2</w:t>
            </w:r>
          </w:p>
        </w:tc>
        <w:tc>
          <w:tcPr>
            <w:tcW w:w="184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7371" w:type="dxa"/>
            <w:gridSpan w:val="3"/>
            <w:shd w:val="clear" w:color="auto" w:fill="auto"/>
          </w:tcPr>
          <w:p w:rsidR="00BE5180" w:rsidRPr="0037029F" w:rsidRDefault="00BE5180" w:rsidP="0037029F">
            <w:pPr>
              <w:spacing w:after="0" w:line="240" w:lineRule="auto"/>
              <w:rPr>
                <w:rFonts w:ascii="Times New Roman" w:hAnsi="Times New Roman"/>
                <w:b/>
                <w:i/>
                <w:sz w:val="24"/>
                <w:szCs w:val="24"/>
              </w:rPr>
            </w:pPr>
            <w:r w:rsidRPr="0037029F">
              <w:rPr>
                <w:rFonts w:ascii="Times New Roman" w:hAnsi="Times New Roman"/>
                <w:b/>
                <w:sz w:val="24"/>
                <w:szCs w:val="24"/>
              </w:rPr>
              <w:lastRenderedPageBreak/>
              <w:t xml:space="preserve">Промежуточная аттестация </w:t>
            </w:r>
            <w:r w:rsidRPr="0037029F">
              <w:rPr>
                <w:rFonts w:ascii="Times New Roman" w:hAnsi="Times New Roman"/>
                <w:b/>
                <w:i/>
                <w:iCs/>
                <w:sz w:val="24"/>
                <w:szCs w:val="24"/>
              </w:rPr>
              <w:t>в форме д</w:t>
            </w:r>
            <w:r w:rsidRPr="0037029F">
              <w:rPr>
                <w:rFonts w:ascii="Times New Roman" w:hAnsi="Times New Roman"/>
                <w:b/>
                <w:i/>
                <w:sz w:val="24"/>
                <w:szCs w:val="24"/>
              </w:rPr>
              <w:t>ифференцированного зачета</w:t>
            </w:r>
          </w:p>
        </w:tc>
        <w:tc>
          <w:tcPr>
            <w:tcW w:w="993"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2</w:t>
            </w:r>
          </w:p>
        </w:tc>
        <w:tc>
          <w:tcPr>
            <w:tcW w:w="184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7371" w:type="dxa"/>
            <w:gridSpan w:val="3"/>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Всего:</w:t>
            </w:r>
          </w:p>
        </w:tc>
        <w:tc>
          <w:tcPr>
            <w:tcW w:w="993"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80</w:t>
            </w:r>
          </w:p>
        </w:tc>
        <w:tc>
          <w:tcPr>
            <w:tcW w:w="184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bl>
    <w:p w:rsidR="00BE5180" w:rsidRPr="0037029F" w:rsidRDefault="00BE5180" w:rsidP="0037029F">
      <w:pPr>
        <w:spacing w:after="0" w:line="240" w:lineRule="auto"/>
        <w:jc w:val="center"/>
        <w:rPr>
          <w:rFonts w:ascii="Times New Roman" w:hAnsi="Times New Roman"/>
          <w:b/>
          <w:sz w:val="24"/>
          <w:szCs w:val="24"/>
        </w:rPr>
      </w:pPr>
    </w:p>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3. УСЛОВИЯ РЕАЛИЗАЦИИ  РАБОЧЕЙ ПРОГРАММЫ УЧЕБНОЙ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7029F">
        <w:rPr>
          <w:rFonts w:ascii="Times New Roman" w:hAnsi="Times New Roman"/>
          <w:b/>
          <w:bCs/>
          <w:sz w:val="24"/>
          <w:szCs w:val="24"/>
        </w:rPr>
        <w:t>3.1 Материально-техническое обеспечение</w:t>
      </w:r>
    </w:p>
    <w:p w:rsidR="00BE5180" w:rsidRPr="0037029F" w:rsidRDefault="00BE5180" w:rsidP="0037029F">
      <w:pPr>
        <w:suppressAutoHyphens/>
        <w:spacing w:after="0" w:line="240" w:lineRule="auto"/>
        <w:ind w:firstLine="709"/>
        <w:jc w:val="both"/>
        <w:rPr>
          <w:rFonts w:ascii="Times New Roman" w:hAnsi="Times New Roman"/>
          <w:bCs/>
          <w:sz w:val="24"/>
          <w:szCs w:val="24"/>
        </w:rPr>
      </w:pPr>
      <w:r w:rsidRPr="0037029F">
        <w:rPr>
          <w:rFonts w:ascii="Times New Roman" w:hAnsi="Times New Roman"/>
          <w:bCs/>
          <w:sz w:val="24"/>
          <w:szCs w:val="24"/>
        </w:rPr>
        <w:t>Для реализации программы учебной дисциплины  «Информационные технологии в профессиональной деятельности» предусмотрены следующие специальные помещения:</w:t>
      </w:r>
    </w:p>
    <w:p w:rsidR="00BE5180" w:rsidRPr="0037029F" w:rsidRDefault="00BE5180" w:rsidP="0037029F">
      <w:pPr>
        <w:shd w:val="clear" w:color="auto" w:fill="FFFFFF"/>
        <w:spacing w:after="0" w:line="240" w:lineRule="auto"/>
        <w:ind w:firstLine="709"/>
        <w:jc w:val="both"/>
        <w:rPr>
          <w:rFonts w:ascii="Times New Roman" w:hAnsi="Times New Roman"/>
          <w:b/>
          <w:i/>
          <w:sz w:val="24"/>
          <w:szCs w:val="24"/>
        </w:rPr>
      </w:pPr>
      <w:r w:rsidRPr="0037029F">
        <w:rPr>
          <w:rFonts w:ascii="Times New Roman" w:hAnsi="Times New Roman"/>
          <w:b/>
          <w:i/>
          <w:sz w:val="24"/>
          <w:szCs w:val="24"/>
        </w:rPr>
        <w:t>Учебная лаборатория «</w:t>
      </w:r>
      <w:r w:rsidRPr="0037029F">
        <w:rPr>
          <w:rFonts w:ascii="Times New Roman" w:hAnsi="Times New Roman"/>
          <w:b/>
          <w:sz w:val="24"/>
          <w:szCs w:val="24"/>
        </w:rPr>
        <w:t>Информационных технологий в профессиональной деятельности</w:t>
      </w:r>
      <w:r w:rsidRPr="0037029F">
        <w:rPr>
          <w:rFonts w:ascii="Times New Roman" w:hAnsi="Times New Roman"/>
          <w:b/>
          <w:i/>
          <w:sz w:val="24"/>
          <w:szCs w:val="24"/>
        </w:rPr>
        <w:t>»</w:t>
      </w:r>
    </w:p>
    <w:p w:rsidR="00BE5180" w:rsidRPr="0037029F" w:rsidRDefault="00BE5180" w:rsidP="0037029F">
      <w:pPr>
        <w:suppressAutoHyphens/>
        <w:spacing w:after="0" w:line="240" w:lineRule="auto"/>
        <w:ind w:firstLine="709"/>
        <w:jc w:val="both"/>
        <w:rPr>
          <w:rFonts w:ascii="Times New Roman" w:hAnsi="Times New Roman"/>
          <w:sz w:val="24"/>
          <w:szCs w:val="24"/>
        </w:rPr>
      </w:pPr>
      <w:r w:rsidRPr="0037029F">
        <w:rPr>
          <w:rFonts w:ascii="Times New Roman" w:hAnsi="Times New Roman"/>
          <w:sz w:val="24"/>
          <w:szCs w:val="24"/>
        </w:rPr>
        <w:t xml:space="preserve">оснащена: </w:t>
      </w:r>
    </w:p>
    <w:p w:rsidR="00BE5180" w:rsidRPr="0037029F" w:rsidRDefault="00BE5180" w:rsidP="0037029F">
      <w:pPr>
        <w:pStyle w:val="a4"/>
        <w:suppressAutoHyphens/>
        <w:spacing w:after="0" w:line="240" w:lineRule="auto"/>
        <w:ind w:left="0" w:firstLine="709"/>
        <w:jc w:val="both"/>
        <w:rPr>
          <w:rFonts w:ascii="Times New Roman" w:hAnsi="Times New Roman"/>
          <w:sz w:val="24"/>
          <w:szCs w:val="24"/>
        </w:rPr>
      </w:pPr>
      <w:r w:rsidRPr="0037029F">
        <w:rPr>
          <w:rFonts w:ascii="Times New Roman" w:hAnsi="Times New Roman"/>
          <w:sz w:val="24"/>
          <w:szCs w:val="24"/>
        </w:rPr>
        <w:t>компьютерами по количеству обучающихся и 1 компьютер преподавателя, оснащенными оборудованием для выхода в информационно-телекоммуникационную сеть Интернет;</w:t>
      </w:r>
    </w:p>
    <w:p w:rsidR="00BE5180" w:rsidRPr="0037029F" w:rsidRDefault="00BE5180" w:rsidP="0037029F">
      <w:pPr>
        <w:pStyle w:val="a4"/>
        <w:suppressAutoHyphens/>
        <w:spacing w:after="0" w:line="240" w:lineRule="auto"/>
        <w:ind w:left="0" w:firstLine="709"/>
        <w:jc w:val="both"/>
        <w:rPr>
          <w:rFonts w:ascii="Times New Roman" w:hAnsi="Times New Roman"/>
          <w:sz w:val="24"/>
          <w:szCs w:val="24"/>
        </w:rPr>
      </w:pPr>
      <w:r w:rsidRPr="0037029F">
        <w:rPr>
          <w:rFonts w:ascii="Times New Roman" w:hAnsi="Times New Roman"/>
          <w:sz w:val="24"/>
          <w:szCs w:val="24"/>
        </w:rPr>
        <w:t xml:space="preserve">программным обеспечением: операционной системой Windows; </w:t>
      </w:r>
    </w:p>
    <w:p w:rsidR="00BE5180" w:rsidRPr="0037029F" w:rsidRDefault="00BE5180" w:rsidP="0037029F">
      <w:pPr>
        <w:pStyle w:val="a4"/>
        <w:suppressAutoHyphens/>
        <w:spacing w:after="0" w:line="240" w:lineRule="auto"/>
        <w:ind w:left="0" w:firstLine="709"/>
        <w:jc w:val="both"/>
        <w:rPr>
          <w:rFonts w:ascii="Times New Roman" w:hAnsi="Times New Roman"/>
          <w:sz w:val="24"/>
          <w:szCs w:val="24"/>
        </w:rPr>
      </w:pPr>
      <w:r w:rsidRPr="0037029F">
        <w:rPr>
          <w:rFonts w:ascii="Times New Roman" w:hAnsi="Times New Roman"/>
          <w:sz w:val="24"/>
          <w:szCs w:val="24"/>
        </w:rPr>
        <w:t>пакетом офисных программ,</w:t>
      </w:r>
    </w:p>
    <w:p w:rsidR="00BE5180" w:rsidRPr="0037029F" w:rsidRDefault="00BE5180" w:rsidP="0037029F">
      <w:pPr>
        <w:pStyle w:val="a4"/>
        <w:suppressAutoHyphens/>
        <w:spacing w:after="0" w:line="240" w:lineRule="auto"/>
        <w:ind w:left="0" w:firstLine="709"/>
        <w:jc w:val="both"/>
        <w:rPr>
          <w:rFonts w:ascii="Times New Roman" w:hAnsi="Times New Roman"/>
          <w:sz w:val="24"/>
          <w:szCs w:val="24"/>
        </w:rPr>
      </w:pPr>
      <w:r w:rsidRPr="0037029F">
        <w:rPr>
          <w:rFonts w:ascii="Times New Roman" w:hAnsi="Times New Roman"/>
          <w:color w:val="000000"/>
          <w:sz w:val="24"/>
          <w:szCs w:val="24"/>
          <w:shd w:val="clear" w:color="auto" w:fill="FFFFFF"/>
        </w:rPr>
        <w:t>современными программами автоматизации учета (1С: Предприятие, 1С:Бухгалтерия);</w:t>
      </w:r>
    </w:p>
    <w:p w:rsidR="00BE5180" w:rsidRPr="0037029F" w:rsidRDefault="00BE5180" w:rsidP="0037029F">
      <w:pPr>
        <w:pStyle w:val="a4"/>
        <w:suppressAutoHyphens/>
        <w:spacing w:after="0" w:line="240" w:lineRule="auto"/>
        <w:ind w:left="0" w:firstLine="709"/>
        <w:jc w:val="both"/>
        <w:rPr>
          <w:rFonts w:ascii="Times New Roman" w:hAnsi="Times New Roman"/>
          <w:sz w:val="24"/>
          <w:szCs w:val="24"/>
        </w:rPr>
      </w:pPr>
      <w:r w:rsidRPr="0037029F">
        <w:rPr>
          <w:rFonts w:ascii="Times New Roman" w:hAnsi="Times New Roman"/>
          <w:sz w:val="24"/>
          <w:szCs w:val="24"/>
        </w:rPr>
        <w:t>справочными правовыми Гарант, Консультант+);</w:t>
      </w:r>
    </w:p>
    <w:p w:rsidR="00BE5180" w:rsidRPr="0037029F" w:rsidRDefault="00BE5180" w:rsidP="0037029F">
      <w:pPr>
        <w:suppressAutoHyphens/>
        <w:spacing w:after="0" w:line="240" w:lineRule="auto"/>
        <w:ind w:firstLine="709"/>
        <w:jc w:val="both"/>
        <w:rPr>
          <w:rFonts w:ascii="Times New Roman" w:hAnsi="Times New Roman"/>
          <w:sz w:val="24"/>
          <w:szCs w:val="24"/>
        </w:rPr>
      </w:pPr>
      <w:r w:rsidRPr="0037029F">
        <w:rPr>
          <w:rFonts w:ascii="Times New Roman" w:hAnsi="Times New Roman"/>
          <w:sz w:val="24"/>
          <w:szCs w:val="24"/>
        </w:rPr>
        <w:t xml:space="preserve">рабочими местами по количеству обучающихся; </w:t>
      </w:r>
    </w:p>
    <w:p w:rsidR="00BE5180" w:rsidRPr="0037029F" w:rsidRDefault="00BE5180" w:rsidP="0037029F">
      <w:pPr>
        <w:suppressAutoHyphens/>
        <w:spacing w:after="0" w:line="240" w:lineRule="auto"/>
        <w:ind w:firstLine="709"/>
        <w:jc w:val="both"/>
        <w:rPr>
          <w:rFonts w:ascii="Times New Roman" w:hAnsi="Times New Roman"/>
          <w:sz w:val="24"/>
          <w:szCs w:val="24"/>
        </w:rPr>
      </w:pPr>
      <w:r w:rsidRPr="0037029F">
        <w:rPr>
          <w:rFonts w:ascii="Times New Roman" w:hAnsi="Times New Roman"/>
          <w:sz w:val="24"/>
          <w:szCs w:val="24"/>
        </w:rPr>
        <w:t xml:space="preserve">рабочим местом преподавателя, оснащенным мультимедийным оборудованием; </w:t>
      </w:r>
    </w:p>
    <w:p w:rsidR="00BE5180" w:rsidRPr="0037029F" w:rsidRDefault="00BE5180" w:rsidP="0037029F">
      <w:pPr>
        <w:suppressAutoHyphens/>
        <w:spacing w:after="0" w:line="240" w:lineRule="auto"/>
        <w:ind w:firstLine="709"/>
        <w:jc w:val="both"/>
        <w:rPr>
          <w:rFonts w:ascii="Times New Roman" w:hAnsi="Times New Roman"/>
          <w:sz w:val="24"/>
          <w:szCs w:val="24"/>
        </w:rPr>
      </w:pPr>
      <w:r w:rsidRPr="0037029F">
        <w:rPr>
          <w:rFonts w:ascii="Times New Roman" w:hAnsi="Times New Roman"/>
          <w:sz w:val="24"/>
          <w:szCs w:val="24"/>
        </w:rPr>
        <w:t xml:space="preserve">школьной доской; </w:t>
      </w:r>
    </w:p>
    <w:p w:rsidR="00BE5180" w:rsidRPr="0037029F" w:rsidRDefault="00BE5180" w:rsidP="0037029F">
      <w:pPr>
        <w:suppressAutoHyphens/>
        <w:spacing w:after="0" w:line="240" w:lineRule="auto"/>
        <w:ind w:firstLine="709"/>
        <w:jc w:val="both"/>
        <w:rPr>
          <w:rFonts w:ascii="Times New Roman" w:hAnsi="Times New Roman"/>
          <w:bCs/>
          <w:sz w:val="24"/>
          <w:szCs w:val="24"/>
        </w:rPr>
      </w:pPr>
      <w:r w:rsidRPr="0037029F">
        <w:rPr>
          <w:rFonts w:ascii="Times New Roman" w:hAnsi="Times New Roman"/>
          <w:bCs/>
          <w:sz w:val="24"/>
          <w:szCs w:val="24"/>
        </w:rPr>
        <w:t>многофункциональным устройством;</w:t>
      </w:r>
    </w:p>
    <w:p w:rsidR="00BE5180" w:rsidRPr="0037029F" w:rsidRDefault="00BE5180" w:rsidP="0037029F">
      <w:pPr>
        <w:suppressAutoHyphens/>
        <w:spacing w:after="0" w:line="240" w:lineRule="auto"/>
        <w:ind w:firstLine="709"/>
        <w:jc w:val="both"/>
        <w:rPr>
          <w:rFonts w:ascii="Times New Roman" w:hAnsi="Times New Roman"/>
          <w:sz w:val="24"/>
          <w:szCs w:val="24"/>
        </w:rPr>
      </w:pPr>
      <w:r w:rsidRPr="0037029F">
        <w:rPr>
          <w:rFonts w:ascii="Times New Roman" w:hAnsi="Times New Roman"/>
          <w:sz w:val="24"/>
          <w:szCs w:val="24"/>
        </w:rPr>
        <w:t>комплектом учебно-методической документации, включающим учебно-методические указания для студентов по проведению практических и лабораторных работ.</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3.2 Информационное обеспечение обучения</w:t>
      </w:r>
    </w:p>
    <w:p w:rsidR="00BE5180" w:rsidRPr="0037029F" w:rsidRDefault="00BE5180" w:rsidP="0037029F">
      <w:pPr>
        <w:spacing w:after="0" w:line="240" w:lineRule="auto"/>
        <w:rPr>
          <w:rFonts w:ascii="Times New Roman" w:hAnsi="Times New Roman"/>
          <w:bCs/>
          <w:sz w:val="24"/>
          <w:szCs w:val="24"/>
        </w:rPr>
      </w:pPr>
      <w:r w:rsidRPr="0037029F">
        <w:rPr>
          <w:rFonts w:ascii="Times New Roman" w:hAnsi="Times New Roman"/>
          <w:bCs/>
          <w:sz w:val="24"/>
          <w:szCs w:val="24"/>
        </w:rPr>
        <w:t>Для реализации программы библиотечный фонд располагает следующими печатными и/или электронными образовательными и информационными ресурсами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7029F">
        <w:rPr>
          <w:rFonts w:ascii="Times New Roman" w:hAnsi="Times New Roman"/>
          <w:b/>
          <w:bCs/>
          <w:sz w:val="24"/>
          <w:szCs w:val="24"/>
        </w:rPr>
        <w:t>3.2.1 Печатные издания: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37029F">
        <w:rPr>
          <w:rFonts w:ascii="Times New Roman" w:hAnsi="Times New Roman"/>
          <w:b/>
          <w:bCs/>
          <w:sz w:val="24"/>
          <w:szCs w:val="24"/>
        </w:rPr>
        <w:t xml:space="preserve">Основные источники: </w:t>
      </w:r>
    </w:p>
    <w:p w:rsidR="00F81C37" w:rsidRPr="00A35983" w:rsidRDefault="00BE5180" w:rsidP="00F81C3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7029F">
        <w:rPr>
          <w:rFonts w:ascii="Times New Roman" w:hAnsi="Times New Roman"/>
          <w:sz w:val="24"/>
          <w:szCs w:val="24"/>
        </w:rPr>
        <w:t>1.</w:t>
      </w:r>
      <w:r w:rsidR="00F81C37" w:rsidRPr="00F81C37">
        <w:rPr>
          <w:rFonts w:ascii="Times New Roman" w:hAnsi="Times New Roman"/>
          <w:sz w:val="24"/>
          <w:szCs w:val="24"/>
        </w:rPr>
        <w:t xml:space="preserve"> </w:t>
      </w:r>
      <w:r w:rsidR="00F81C37" w:rsidRPr="00A35983">
        <w:rPr>
          <w:rFonts w:ascii="Times New Roman" w:hAnsi="Times New Roman"/>
          <w:sz w:val="24"/>
          <w:szCs w:val="24"/>
        </w:rPr>
        <w:t>Гаврилов, М. В. Информатика и информационные технологии [Текст] : учебник / М. В. Гаврилов, В. А. Климов. - 4-е изд., перераб. и доп. - Москва : Юрайт, 2017. - 383 с. - (Проф. образование).</w:t>
      </w:r>
    </w:p>
    <w:p w:rsidR="00F81C37" w:rsidRPr="00A35983" w:rsidRDefault="00F81C37" w:rsidP="00F81C3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35983">
        <w:rPr>
          <w:rFonts w:ascii="Times New Roman" w:hAnsi="Times New Roman"/>
          <w:sz w:val="24"/>
          <w:szCs w:val="24"/>
        </w:rPr>
        <w:t>2.Гаврилов, М. В. Информатика и информационные технологии [Электронный ресурс] : учебник / М. В. Гаврилов, В. А. Климов. - 4-е изд. - Москва : Юрайт, 20</w:t>
      </w:r>
      <w:r>
        <w:rPr>
          <w:rFonts w:ascii="Times New Roman" w:hAnsi="Times New Roman"/>
          <w:sz w:val="24"/>
          <w:szCs w:val="24"/>
        </w:rPr>
        <w:t>20</w:t>
      </w:r>
      <w:r w:rsidRPr="00A35983">
        <w:rPr>
          <w:rFonts w:ascii="Times New Roman" w:hAnsi="Times New Roman"/>
          <w:sz w:val="24"/>
          <w:szCs w:val="24"/>
        </w:rPr>
        <w:t>. - 383 с. - (ПО) – ЭБС «Юрайт».</w:t>
      </w:r>
    </w:p>
    <w:p w:rsidR="00F81C37" w:rsidRPr="00A35983" w:rsidRDefault="00F81C37" w:rsidP="00F81C3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35983">
        <w:rPr>
          <w:rFonts w:ascii="Times New Roman" w:hAnsi="Times New Roman"/>
          <w:sz w:val="24"/>
          <w:szCs w:val="24"/>
        </w:rPr>
        <w:t>3. Михеева Е. В. Информационные технологии в профессиональной деятельности экономиста и бухгалтера  [Текст] : учеб. пособие для спо  / Е.В.Михеева, Е.Ю.Тарасова, О.И.Титова. — 8-е изд., стер. — М. : ИЦ «Академия», 2016. — 240 с.</w:t>
      </w:r>
    </w:p>
    <w:p w:rsidR="00F81C37" w:rsidRDefault="00F81C37" w:rsidP="00F81C3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35983">
        <w:rPr>
          <w:rFonts w:ascii="Times New Roman" w:hAnsi="Times New Roman"/>
          <w:sz w:val="24"/>
          <w:szCs w:val="24"/>
        </w:rPr>
        <w:t>4. Михеева, Е. В. Информационные технологии в профессиональной деятельности [Текст] : учеб. пособие / Е. В. Михеева. – 14-е изд., стер. – М. : ИЦ «Академия», 2016. – 384 с. – (ПО).</w:t>
      </w:r>
    </w:p>
    <w:p w:rsidR="00F81C37" w:rsidRPr="00A35983" w:rsidRDefault="00F81C37" w:rsidP="00F81C3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35983">
        <w:rPr>
          <w:rFonts w:ascii="Times New Roman" w:hAnsi="Times New Roman"/>
          <w:sz w:val="24"/>
          <w:szCs w:val="24"/>
        </w:rPr>
        <w:t>Михеева, Е. В. Информационные технологии в профессиональной деятельности [Текст] : учеб. пособие / Е. В. Михеева. – 14-е изд., стер. – М. : ИЦ «Академия», 20</w:t>
      </w:r>
      <w:r>
        <w:rPr>
          <w:rFonts w:ascii="Times New Roman" w:hAnsi="Times New Roman"/>
          <w:sz w:val="24"/>
          <w:szCs w:val="24"/>
        </w:rPr>
        <w:t>20</w:t>
      </w:r>
      <w:r w:rsidRPr="00A35983">
        <w:rPr>
          <w:rFonts w:ascii="Times New Roman" w:hAnsi="Times New Roman"/>
          <w:sz w:val="24"/>
          <w:szCs w:val="24"/>
        </w:rPr>
        <w:t>. – 384 с. – (ПО).</w:t>
      </w:r>
    </w:p>
    <w:p w:rsidR="00F81C37" w:rsidRPr="00A35983" w:rsidRDefault="00F81C37" w:rsidP="00F81C3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35983">
        <w:rPr>
          <w:rFonts w:ascii="Times New Roman" w:hAnsi="Times New Roman"/>
          <w:sz w:val="24"/>
          <w:szCs w:val="24"/>
        </w:rPr>
        <w:t>5.Михеева Е. В. Практикум по информационным технологиям в профессиональной деятельности экономиста и бухгалтера [Текст] : учеб. пособие для спо  / Е.В.Михеева, Е.Ю.Тарасова, О.И.Титова. — 8-е изд., стер. — М. : ИЦ «Академия», 201</w:t>
      </w:r>
      <w:r>
        <w:rPr>
          <w:rFonts w:ascii="Times New Roman" w:hAnsi="Times New Roman"/>
          <w:sz w:val="24"/>
          <w:szCs w:val="24"/>
        </w:rPr>
        <w:t>9</w:t>
      </w:r>
      <w:r w:rsidRPr="00A35983">
        <w:rPr>
          <w:rFonts w:ascii="Times New Roman" w:hAnsi="Times New Roman"/>
          <w:sz w:val="24"/>
          <w:szCs w:val="24"/>
        </w:rPr>
        <w:t>. — 352 с.</w:t>
      </w:r>
    </w:p>
    <w:p w:rsidR="00F81C37" w:rsidRPr="00A35983" w:rsidRDefault="00F81C37" w:rsidP="00F81C3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35983">
        <w:rPr>
          <w:rFonts w:ascii="Times New Roman" w:hAnsi="Times New Roman"/>
          <w:sz w:val="24"/>
          <w:szCs w:val="24"/>
        </w:rPr>
        <w:t>6.Михеева, Е. В. Информационные технологии в профессиональной деятельности [Электронный ресурс] : учеб. пособие / Е. В. Михеева. – 14-е изд., стер. – М. : ИЦ «Академия», 2016. – 384 с. – (Проф. образование). – ЭБС «Академия».</w:t>
      </w:r>
    </w:p>
    <w:p w:rsidR="00F81C37" w:rsidRPr="00A35983" w:rsidRDefault="00F81C37" w:rsidP="00F81C3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35983">
        <w:rPr>
          <w:rFonts w:ascii="Times New Roman" w:hAnsi="Times New Roman"/>
          <w:sz w:val="24"/>
          <w:szCs w:val="24"/>
        </w:rPr>
        <w:t>7. Нетёсова, О. Ю. Информационные технологии в экономике [Электронный ресурс] : учебное пособие для СПО / О. Ю. Нетёсова. - 3-е изд. - М. :   Юрайт, 20</w:t>
      </w:r>
      <w:r>
        <w:rPr>
          <w:rFonts w:ascii="Times New Roman" w:hAnsi="Times New Roman"/>
          <w:sz w:val="24"/>
          <w:szCs w:val="24"/>
        </w:rPr>
        <w:t>20</w:t>
      </w:r>
      <w:r w:rsidRPr="00A35983">
        <w:rPr>
          <w:rFonts w:ascii="Times New Roman" w:hAnsi="Times New Roman"/>
          <w:sz w:val="24"/>
          <w:szCs w:val="24"/>
        </w:rPr>
        <w:t>. - 146 с. - (ПО).– ЭБС «Юрайт».</w:t>
      </w:r>
    </w:p>
    <w:p w:rsidR="00BE5180" w:rsidRPr="0037029F" w:rsidRDefault="00BE5180" w:rsidP="00F81C3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7029F">
        <w:rPr>
          <w:rFonts w:ascii="Times New Roman" w:hAnsi="Times New Roman"/>
          <w:b/>
          <w:bCs/>
          <w:sz w:val="24"/>
          <w:szCs w:val="24"/>
        </w:rPr>
        <w:lastRenderedPageBreak/>
        <w:tab/>
        <w:t xml:space="preserve">Дополнительные источники: </w:t>
      </w:r>
    </w:p>
    <w:p w:rsidR="00BE5180" w:rsidRPr="0037029F" w:rsidRDefault="00BE5180" w:rsidP="00126C4F">
      <w:pPr>
        <w:numPr>
          <w:ilvl w:val="0"/>
          <w:numId w:val="226"/>
        </w:numPr>
        <w:tabs>
          <w:tab w:val="left" w:pos="284"/>
          <w:tab w:val="left" w:pos="993"/>
          <w:tab w:val="left" w:pos="5529"/>
        </w:tabs>
        <w:spacing w:after="0" w:line="240" w:lineRule="auto"/>
        <w:ind w:left="0" w:firstLine="0"/>
        <w:contextualSpacing/>
        <w:jc w:val="both"/>
        <w:rPr>
          <w:rFonts w:ascii="Times New Roman" w:hAnsi="Times New Roman"/>
          <w:b/>
          <w:sz w:val="24"/>
          <w:szCs w:val="24"/>
        </w:rPr>
      </w:pPr>
      <w:r w:rsidRPr="0037029F">
        <w:rPr>
          <w:rFonts w:ascii="Times New Roman" w:hAnsi="Times New Roman"/>
          <w:sz w:val="24"/>
          <w:szCs w:val="24"/>
        </w:rPr>
        <w:t>Астафьева Н.Е., Гаврилова С.А., Цветкова М.С.(под ред.Цветковой М.С.) Информатика и ИКТ. Практикум для профессий и специальностей технического и социально-экономического профилей 2014 ОИЦ «Академия»</w:t>
      </w:r>
    </w:p>
    <w:p w:rsidR="00BE5180" w:rsidRPr="0037029F" w:rsidRDefault="00BE5180" w:rsidP="00126C4F">
      <w:pPr>
        <w:numPr>
          <w:ilvl w:val="0"/>
          <w:numId w:val="226"/>
        </w:numPr>
        <w:tabs>
          <w:tab w:val="left" w:pos="284"/>
          <w:tab w:val="left" w:pos="993"/>
          <w:tab w:val="left" w:pos="5529"/>
        </w:tabs>
        <w:spacing w:after="0" w:line="240" w:lineRule="auto"/>
        <w:ind w:left="0" w:firstLine="0"/>
        <w:jc w:val="both"/>
        <w:rPr>
          <w:rFonts w:ascii="Times New Roman" w:hAnsi="Times New Roman"/>
          <w:sz w:val="24"/>
          <w:szCs w:val="24"/>
        </w:rPr>
      </w:pPr>
      <w:r w:rsidRPr="0037029F">
        <w:rPr>
          <w:rFonts w:ascii="Times New Roman" w:hAnsi="Times New Roman"/>
          <w:sz w:val="24"/>
          <w:szCs w:val="24"/>
        </w:rPr>
        <w:t>Ковалева Н.Н., Холодная Е.В. Комментарий к Федеральному закону от 27 июля 2006 года N 149-ФЗ "Об информации, информационных технологиях и о защите информации"// Система ГАРАНТ, 2017</w:t>
      </w:r>
    </w:p>
    <w:p w:rsidR="00BE5180" w:rsidRPr="0037029F" w:rsidRDefault="00BE5180" w:rsidP="00126C4F">
      <w:pPr>
        <w:numPr>
          <w:ilvl w:val="0"/>
          <w:numId w:val="229"/>
        </w:numPr>
        <w:tabs>
          <w:tab w:val="left" w:pos="284"/>
        </w:tabs>
        <w:spacing w:after="0" w:line="240" w:lineRule="auto"/>
        <w:ind w:left="0" w:firstLine="0"/>
        <w:jc w:val="both"/>
        <w:rPr>
          <w:rFonts w:ascii="Times New Roman" w:hAnsi="Times New Roman"/>
          <w:sz w:val="24"/>
          <w:szCs w:val="24"/>
        </w:rPr>
      </w:pPr>
      <w:r w:rsidRPr="0037029F">
        <w:rPr>
          <w:rFonts w:ascii="Times New Roman" w:hAnsi="Times New Roman"/>
          <w:sz w:val="24"/>
          <w:szCs w:val="24"/>
        </w:rPr>
        <w:t>Немцова,  Т. И. Компьютерная графика и Web-дизайн. Практикум по информатике (+ CD-ROM) / Т. И. Немцова, Ю. В. Назарова. -  Форум, Инфра-М, 2014. - 288 с.</w:t>
      </w:r>
    </w:p>
    <w:p w:rsidR="00BE5180" w:rsidRPr="0037029F" w:rsidRDefault="00BE5180" w:rsidP="00126C4F">
      <w:pPr>
        <w:numPr>
          <w:ilvl w:val="0"/>
          <w:numId w:val="229"/>
        </w:numPr>
        <w:tabs>
          <w:tab w:val="left" w:pos="284"/>
        </w:tabs>
        <w:spacing w:after="0" w:line="240" w:lineRule="auto"/>
        <w:ind w:left="0" w:firstLine="0"/>
        <w:jc w:val="both"/>
        <w:rPr>
          <w:rFonts w:ascii="Times New Roman" w:hAnsi="Times New Roman"/>
          <w:sz w:val="24"/>
          <w:szCs w:val="24"/>
        </w:rPr>
      </w:pPr>
      <w:r w:rsidRPr="0037029F">
        <w:rPr>
          <w:rFonts w:ascii="Times New Roman" w:hAnsi="Times New Roman"/>
          <w:sz w:val="24"/>
          <w:szCs w:val="24"/>
        </w:rPr>
        <w:t>Свиридова,  М. Ю. Электронные таблицы Excel  / М. Ю. Свиридова. -   Академия, 2013. -  144 с.</w:t>
      </w:r>
    </w:p>
    <w:p w:rsidR="00BE5180" w:rsidRPr="0037029F" w:rsidRDefault="00BE5180" w:rsidP="0037029F">
      <w:pPr>
        <w:tabs>
          <w:tab w:val="left" w:pos="284"/>
          <w:tab w:val="left" w:pos="709"/>
          <w:tab w:val="left" w:pos="5529"/>
        </w:tabs>
        <w:spacing w:after="0" w:line="240" w:lineRule="auto"/>
        <w:contextualSpacing/>
        <w:jc w:val="both"/>
        <w:rPr>
          <w:rFonts w:ascii="Times New Roman" w:hAnsi="Times New Roman"/>
          <w:sz w:val="24"/>
          <w:szCs w:val="24"/>
        </w:rPr>
      </w:pPr>
      <w:r w:rsidRPr="0037029F">
        <w:rPr>
          <w:rFonts w:ascii="Times New Roman" w:hAnsi="Times New Roman"/>
          <w:sz w:val="24"/>
          <w:szCs w:val="24"/>
        </w:rPr>
        <w:t>6. Цветкова М.С., Хлобыстова И.Ю. Информатика и ИКТ. Практикум для профессий и специальностей естественнонаучного и гуманитарного профилей 2017 ОИЦ «Академия»</w:t>
      </w:r>
    </w:p>
    <w:p w:rsidR="00BE5180" w:rsidRPr="0037029F" w:rsidRDefault="00BE5180" w:rsidP="00126C4F">
      <w:pPr>
        <w:numPr>
          <w:ilvl w:val="0"/>
          <w:numId w:val="230"/>
        </w:numPr>
        <w:tabs>
          <w:tab w:val="left" w:pos="284"/>
        </w:tabs>
        <w:spacing w:after="0" w:line="240" w:lineRule="auto"/>
        <w:ind w:left="0" w:firstLine="0"/>
        <w:jc w:val="both"/>
        <w:rPr>
          <w:rFonts w:ascii="Times New Roman" w:hAnsi="Times New Roman"/>
          <w:sz w:val="24"/>
          <w:szCs w:val="24"/>
        </w:rPr>
      </w:pPr>
      <w:r w:rsidRPr="0037029F">
        <w:rPr>
          <w:rFonts w:ascii="Times New Roman" w:hAnsi="Times New Roman"/>
          <w:sz w:val="24"/>
          <w:szCs w:val="24"/>
        </w:rPr>
        <w:t>Чубукова, С.Г. Основы правовой информатики (юридические и математические вопросы информатики): Учебное пособи / С. Г. Чубукова, В. Д. Элькин. -  "Контракт", 2013.</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37029F">
        <w:rPr>
          <w:rFonts w:ascii="Times New Roman" w:hAnsi="Times New Roman"/>
          <w:b/>
          <w:bCs/>
          <w:sz w:val="24"/>
          <w:szCs w:val="24"/>
        </w:rPr>
        <w:t>Электронные издания (электронные ресурсы):</w:t>
      </w:r>
    </w:p>
    <w:p w:rsidR="00BE5180" w:rsidRPr="0037029F" w:rsidRDefault="00BE5180" w:rsidP="00126C4F">
      <w:pPr>
        <w:numPr>
          <w:ilvl w:val="0"/>
          <w:numId w:val="225"/>
        </w:numPr>
        <w:tabs>
          <w:tab w:val="left" w:pos="993"/>
          <w:tab w:val="left" w:pos="5529"/>
        </w:tabs>
        <w:spacing w:after="0" w:line="240" w:lineRule="auto"/>
        <w:ind w:left="0" w:firstLine="709"/>
        <w:contextualSpacing/>
        <w:jc w:val="both"/>
        <w:rPr>
          <w:rFonts w:ascii="Times New Roman" w:hAnsi="Times New Roman"/>
          <w:sz w:val="24"/>
          <w:szCs w:val="24"/>
        </w:rPr>
      </w:pPr>
      <w:r w:rsidRPr="0037029F">
        <w:rPr>
          <w:rFonts w:ascii="Times New Roman" w:hAnsi="Times New Roman"/>
          <w:sz w:val="24"/>
          <w:szCs w:val="24"/>
        </w:rPr>
        <w:t>Журкин М.С. Основы информационных технологий, АкадемияМедиа, 2014</w:t>
      </w:r>
    </w:p>
    <w:p w:rsidR="00BE5180" w:rsidRPr="0037029F" w:rsidRDefault="00BE5180" w:rsidP="00126C4F">
      <w:pPr>
        <w:numPr>
          <w:ilvl w:val="0"/>
          <w:numId w:val="225"/>
        </w:numPr>
        <w:tabs>
          <w:tab w:val="left" w:pos="426"/>
          <w:tab w:val="left" w:pos="993"/>
          <w:tab w:val="left" w:pos="5529"/>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Курилова А.В., Оганесян В.О. Хранение, передача и публикация цифровой информации, Академия-Медиа, 2015</w:t>
      </w:r>
    </w:p>
    <w:p w:rsidR="00BE5180" w:rsidRPr="0037029F" w:rsidRDefault="00BE5180" w:rsidP="00126C4F">
      <w:pPr>
        <w:numPr>
          <w:ilvl w:val="0"/>
          <w:numId w:val="225"/>
        </w:numPr>
        <w:tabs>
          <w:tab w:val="left" w:pos="426"/>
          <w:tab w:val="left" w:pos="993"/>
          <w:tab w:val="left" w:pos="5529"/>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Михеева Е.В., Титова О.И. и др. Информационные технологии в профессиональной деятельности, АкадемияМедиа, 2015</w:t>
      </w:r>
    </w:p>
    <w:p w:rsidR="00BE5180" w:rsidRPr="0037029F" w:rsidRDefault="00BE5180" w:rsidP="00126C4F">
      <w:pPr>
        <w:numPr>
          <w:ilvl w:val="0"/>
          <w:numId w:val="225"/>
        </w:numPr>
        <w:tabs>
          <w:tab w:val="left" w:pos="426"/>
          <w:tab w:val="left" w:pos="993"/>
          <w:tab w:val="left" w:pos="5529"/>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Остроух А.В. и др. Основы информационных технологий, АкадемияМедиа, 2015</w:t>
      </w:r>
    </w:p>
    <w:p w:rsidR="00BE5180" w:rsidRPr="0037029F" w:rsidRDefault="00BE5180" w:rsidP="00126C4F">
      <w:pPr>
        <w:numPr>
          <w:ilvl w:val="0"/>
          <w:numId w:val="225"/>
        </w:numPr>
        <w:tabs>
          <w:tab w:val="left" w:pos="426"/>
          <w:tab w:val="left" w:pos="993"/>
          <w:tab w:val="left" w:pos="5529"/>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Попов С.В. Устройство и функционирование информационной системы, Академия-Медиа, 2016</w:t>
      </w:r>
    </w:p>
    <w:p w:rsidR="00BE5180" w:rsidRPr="0037029F" w:rsidRDefault="00BE5180" w:rsidP="00126C4F">
      <w:pPr>
        <w:numPr>
          <w:ilvl w:val="0"/>
          <w:numId w:val="225"/>
        </w:numPr>
        <w:tabs>
          <w:tab w:val="left" w:pos="426"/>
          <w:tab w:val="left" w:pos="993"/>
          <w:tab w:val="left" w:pos="5529"/>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Симоненко Е.Е., Зайцев О.Е., Журкин М.С. Информационные технологии в профессиональной деятельности, Академия-Медиа, 2016</w:t>
      </w:r>
    </w:p>
    <w:p w:rsidR="00BE5180" w:rsidRPr="0037029F" w:rsidRDefault="003207D3" w:rsidP="00126C4F">
      <w:pPr>
        <w:numPr>
          <w:ilvl w:val="0"/>
          <w:numId w:val="225"/>
        </w:numPr>
        <w:tabs>
          <w:tab w:val="left" w:pos="426"/>
          <w:tab w:val="left" w:pos="993"/>
          <w:tab w:val="left" w:pos="5529"/>
        </w:tabs>
        <w:autoSpaceDE w:val="0"/>
        <w:autoSpaceDN w:val="0"/>
        <w:adjustRightInd w:val="0"/>
        <w:spacing w:after="0" w:line="240" w:lineRule="auto"/>
        <w:ind w:left="0" w:firstLine="0"/>
        <w:jc w:val="both"/>
        <w:rPr>
          <w:rFonts w:ascii="Times New Roman" w:hAnsi="Times New Roman"/>
          <w:sz w:val="24"/>
          <w:szCs w:val="24"/>
        </w:rPr>
      </w:pPr>
      <w:hyperlink r:id="rId134" w:history="1">
        <w:r w:rsidR="00BE5180" w:rsidRPr="0037029F">
          <w:rPr>
            <w:rStyle w:val="a8"/>
            <w:rFonts w:ascii="Times New Roman" w:hAnsi="Times New Roman"/>
            <w:sz w:val="24"/>
            <w:szCs w:val="24"/>
          </w:rPr>
          <w:t>http://www.garant.ru</w:t>
        </w:r>
      </w:hyperlink>
    </w:p>
    <w:p w:rsidR="00BE5180" w:rsidRPr="0037029F" w:rsidRDefault="00BE5180" w:rsidP="00126C4F">
      <w:pPr>
        <w:numPr>
          <w:ilvl w:val="0"/>
          <w:numId w:val="225"/>
        </w:numPr>
        <w:tabs>
          <w:tab w:val="left" w:pos="426"/>
          <w:tab w:val="left" w:pos="993"/>
          <w:tab w:val="left" w:pos="5529"/>
        </w:tabs>
        <w:autoSpaceDE w:val="0"/>
        <w:autoSpaceDN w:val="0"/>
        <w:adjustRightInd w:val="0"/>
        <w:spacing w:after="0" w:line="240" w:lineRule="auto"/>
        <w:ind w:left="0" w:firstLine="0"/>
        <w:jc w:val="both"/>
        <w:rPr>
          <w:rFonts w:ascii="Times New Roman" w:hAnsi="Times New Roman"/>
          <w:sz w:val="24"/>
          <w:szCs w:val="24"/>
        </w:rPr>
      </w:pPr>
      <w:r w:rsidRPr="0037029F">
        <w:rPr>
          <w:rFonts w:ascii="Times New Roman" w:hAnsi="Times New Roman"/>
          <w:sz w:val="24"/>
          <w:szCs w:val="24"/>
        </w:rPr>
        <w:t>http://www.consultant.ru/</w:t>
      </w:r>
    </w:p>
    <w:p w:rsidR="00BE5180" w:rsidRPr="0037029F" w:rsidRDefault="003207D3" w:rsidP="00126C4F">
      <w:pPr>
        <w:pStyle w:val="a4"/>
        <w:numPr>
          <w:ilvl w:val="0"/>
          <w:numId w:val="225"/>
        </w:numPr>
        <w:spacing w:after="0" w:line="240" w:lineRule="auto"/>
        <w:ind w:left="426" w:hanging="426"/>
        <w:rPr>
          <w:rFonts w:ascii="Times New Roman" w:hAnsi="Times New Roman"/>
          <w:sz w:val="24"/>
          <w:szCs w:val="24"/>
        </w:rPr>
      </w:pPr>
      <w:hyperlink r:id="rId135" w:history="1">
        <w:r w:rsidR="00BE5180" w:rsidRPr="0037029F">
          <w:rPr>
            <w:rStyle w:val="a8"/>
            <w:rFonts w:ascii="Times New Roman" w:hAnsi="Times New Roman"/>
            <w:sz w:val="24"/>
            <w:szCs w:val="24"/>
          </w:rPr>
          <w:t>http://www.rambler.ru</w:t>
        </w:r>
      </w:hyperlink>
      <w:r w:rsidR="00BE5180" w:rsidRPr="0037029F">
        <w:rPr>
          <w:rFonts w:ascii="Times New Roman" w:hAnsi="Times New Roman"/>
          <w:sz w:val="24"/>
          <w:szCs w:val="24"/>
        </w:rPr>
        <w:t xml:space="preserve"> – Русская поисковая система.</w:t>
      </w:r>
    </w:p>
    <w:p w:rsidR="00BE5180" w:rsidRPr="0037029F" w:rsidRDefault="003207D3" w:rsidP="00126C4F">
      <w:pPr>
        <w:pStyle w:val="a4"/>
        <w:numPr>
          <w:ilvl w:val="0"/>
          <w:numId w:val="225"/>
        </w:numPr>
        <w:spacing w:after="0" w:line="240" w:lineRule="auto"/>
        <w:ind w:left="426" w:hanging="426"/>
        <w:rPr>
          <w:rFonts w:ascii="Times New Roman" w:hAnsi="Times New Roman"/>
          <w:sz w:val="24"/>
          <w:szCs w:val="24"/>
        </w:rPr>
      </w:pPr>
      <w:hyperlink r:id="rId136" w:history="1">
        <w:r w:rsidR="00BE5180" w:rsidRPr="0037029F">
          <w:rPr>
            <w:rStyle w:val="a8"/>
            <w:rFonts w:ascii="Times New Roman" w:hAnsi="Times New Roman"/>
            <w:sz w:val="24"/>
            <w:szCs w:val="24"/>
          </w:rPr>
          <w:t>http://www.yandex.ru</w:t>
        </w:r>
      </w:hyperlink>
      <w:r w:rsidR="00BE5180" w:rsidRPr="0037029F">
        <w:rPr>
          <w:rFonts w:ascii="Times New Roman" w:hAnsi="Times New Roman"/>
          <w:sz w:val="24"/>
          <w:szCs w:val="24"/>
        </w:rPr>
        <w:t xml:space="preserve"> – Русская поисковая система.</w:t>
      </w:r>
    </w:p>
    <w:p w:rsidR="00BE5180" w:rsidRPr="0037029F" w:rsidRDefault="00BE5180" w:rsidP="00126C4F">
      <w:pPr>
        <w:pStyle w:val="a4"/>
        <w:numPr>
          <w:ilvl w:val="0"/>
          <w:numId w:val="225"/>
        </w:numPr>
        <w:spacing w:after="0" w:line="240" w:lineRule="auto"/>
        <w:ind w:left="426" w:hanging="426"/>
        <w:rPr>
          <w:rFonts w:ascii="Times New Roman" w:hAnsi="Times New Roman"/>
          <w:sz w:val="24"/>
          <w:szCs w:val="24"/>
        </w:rPr>
      </w:pPr>
      <w:r w:rsidRPr="0037029F">
        <w:rPr>
          <w:rFonts w:ascii="Times New Roman" w:hAnsi="Times New Roman"/>
          <w:sz w:val="24"/>
          <w:szCs w:val="24"/>
        </w:rPr>
        <w:t>http://biblioteka.net.ru – Библиотека компьютерных учебников.</w:t>
      </w:r>
    </w:p>
    <w:p w:rsidR="00BE5180" w:rsidRPr="0037029F" w:rsidRDefault="003207D3" w:rsidP="00126C4F">
      <w:pPr>
        <w:pStyle w:val="a4"/>
        <w:numPr>
          <w:ilvl w:val="0"/>
          <w:numId w:val="225"/>
        </w:numPr>
        <w:spacing w:after="0" w:line="240" w:lineRule="auto"/>
        <w:ind w:left="426" w:hanging="426"/>
        <w:rPr>
          <w:rFonts w:ascii="Times New Roman" w:hAnsi="Times New Roman"/>
          <w:sz w:val="24"/>
          <w:szCs w:val="24"/>
          <w:lang w:val="en-US"/>
        </w:rPr>
      </w:pPr>
      <w:hyperlink r:id="rId137" w:history="1">
        <w:r w:rsidR="00BE5180" w:rsidRPr="0037029F">
          <w:rPr>
            <w:rStyle w:val="a8"/>
            <w:rFonts w:ascii="Times New Roman" w:hAnsi="Times New Roman"/>
            <w:sz w:val="24"/>
            <w:szCs w:val="24"/>
            <w:lang w:val="en-US"/>
          </w:rPr>
          <w:t>http://www.britannica.com</w:t>
        </w:r>
      </w:hyperlink>
      <w:r w:rsidR="00BE5180" w:rsidRPr="0037029F">
        <w:rPr>
          <w:rFonts w:ascii="Times New Roman" w:hAnsi="Times New Roman"/>
          <w:sz w:val="24"/>
          <w:szCs w:val="24"/>
          <w:lang w:val="en-US"/>
        </w:rPr>
        <w:t xml:space="preserve"> – </w:t>
      </w:r>
      <w:r w:rsidR="00BE5180" w:rsidRPr="0037029F">
        <w:rPr>
          <w:rFonts w:ascii="Times New Roman" w:hAnsi="Times New Roman"/>
          <w:sz w:val="24"/>
          <w:szCs w:val="24"/>
        </w:rPr>
        <w:t>Библиотека</w:t>
      </w:r>
      <w:r w:rsidR="00BE5180" w:rsidRPr="0037029F">
        <w:rPr>
          <w:rFonts w:ascii="Times New Roman" w:hAnsi="Times New Roman"/>
          <w:sz w:val="24"/>
          <w:szCs w:val="24"/>
          <w:lang w:val="en-US"/>
        </w:rPr>
        <w:t xml:space="preserve"> Britannica.</w:t>
      </w:r>
    </w:p>
    <w:p w:rsidR="00BE5180" w:rsidRPr="0037029F" w:rsidRDefault="003207D3" w:rsidP="00126C4F">
      <w:pPr>
        <w:pStyle w:val="a4"/>
        <w:numPr>
          <w:ilvl w:val="0"/>
          <w:numId w:val="225"/>
        </w:numPr>
        <w:spacing w:after="0" w:line="240" w:lineRule="auto"/>
        <w:ind w:left="426" w:hanging="426"/>
        <w:rPr>
          <w:rFonts w:ascii="Times New Roman" w:hAnsi="Times New Roman"/>
          <w:sz w:val="24"/>
          <w:szCs w:val="24"/>
        </w:rPr>
      </w:pPr>
      <w:hyperlink r:id="rId138" w:history="1">
        <w:r w:rsidR="00BE5180" w:rsidRPr="0037029F">
          <w:rPr>
            <w:rStyle w:val="a8"/>
            <w:rFonts w:ascii="Times New Roman" w:hAnsi="Times New Roman"/>
            <w:sz w:val="24"/>
            <w:szCs w:val="24"/>
          </w:rPr>
          <w:t>http://ict.edu.ru/lib/</w:t>
        </w:r>
      </w:hyperlink>
      <w:r w:rsidR="00BE5180" w:rsidRPr="0037029F">
        <w:rPr>
          <w:rFonts w:ascii="Times New Roman" w:hAnsi="Times New Roman"/>
          <w:sz w:val="24"/>
          <w:szCs w:val="24"/>
        </w:rPr>
        <w:t xml:space="preserve"> - Библиотека портала «ИКТ в образовании»</w:t>
      </w:r>
    </w:p>
    <w:p w:rsidR="00BE5180" w:rsidRPr="0037029F" w:rsidRDefault="00BE5180" w:rsidP="00126C4F">
      <w:pPr>
        <w:pStyle w:val="a4"/>
        <w:numPr>
          <w:ilvl w:val="0"/>
          <w:numId w:val="225"/>
        </w:numPr>
        <w:spacing w:after="0" w:line="240" w:lineRule="auto"/>
        <w:ind w:left="426" w:hanging="426"/>
        <w:rPr>
          <w:rFonts w:ascii="Times New Roman" w:hAnsi="Times New Roman"/>
          <w:sz w:val="24"/>
          <w:szCs w:val="24"/>
        </w:rPr>
      </w:pPr>
      <w:r w:rsidRPr="0037029F">
        <w:rPr>
          <w:rFonts w:ascii="Times New Roman" w:hAnsi="Times New Roman"/>
          <w:sz w:val="24"/>
          <w:szCs w:val="24"/>
        </w:rPr>
        <w:t xml:space="preserve">Единое окно доступа к образовательным ресурсам </w:t>
      </w:r>
      <w:hyperlink r:id="rId139" w:history="1">
        <w:r w:rsidRPr="0037029F">
          <w:rPr>
            <w:rStyle w:val="a8"/>
            <w:rFonts w:ascii="Times New Roman" w:hAnsi="Times New Roman"/>
            <w:sz w:val="24"/>
            <w:szCs w:val="24"/>
          </w:rPr>
          <w:t>http://window.edu.ru/</w:t>
        </w:r>
      </w:hyperlink>
    </w:p>
    <w:p w:rsidR="00BE5180" w:rsidRPr="0037029F" w:rsidRDefault="00BE5180" w:rsidP="00126C4F">
      <w:pPr>
        <w:pStyle w:val="a4"/>
        <w:numPr>
          <w:ilvl w:val="0"/>
          <w:numId w:val="225"/>
        </w:numPr>
        <w:spacing w:after="0" w:line="240" w:lineRule="auto"/>
        <w:ind w:left="426" w:hanging="426"/>
        <w:rPr>
          <w:rFonts w:ascii="Times New Roman" w:hAnsi="Times New Roman"/>
          <w:sz w:val="24"/>
          <w:szCs w:val="24"/>
        </w:rPr>
      </w:pPr>
      <w:r w:rsidRPr="0037029F">
        <w:rPr>
          <w:rFonts w:ascii="Times New Roman" w:hAnsi="Times New Roman"/>
          <w:sz w:val="24"/>
          <w:szCs w:val="24"/>
        </w:rPr>
        <w:t xml:space="preserve">Министерство образования и науки РФ ФГАУ «ФИРО» </w:t>
      </w:r>
      <w:hyperlink r:id="rId140" w:history="1">
        <w:r w:rsidRPr="0037029F">
          <w:rPr>
            <w:rStyle w:val="a8"/>
            <w:rFonts w:ascii="Times New Roman" w:hAnsi="Times New Roman"/>
            <w:sz w:val="24"/>
            <w:szCs w:val="24"/>
          </w:rPr>
          <w:t>http://www.firo.ru/</w:t>
        </w:r>
      </w:hyperlink>
    </w:p>
    <w:p w:rsidR="00BE5180" w:rsidRPr="0037029F" w:rsidRDefault="00BE5180" w:rsidP="00126C4F">
      <w:pPr>
        <w:pStyle w:val="a4"/>
        <w:numPr>
          <w:ilvl w:val="0"/>
          <w:numId w:val="225"/>
        </w:numPr>
        <w:spacing w:after="0" w:line="240" w:lineRule="auto"/>
        <w:ind w:left="426" w:hanging="426"/>
        <w:rPr>
          <w:rFonts w:ascii="Times New Roman" w:hAnsi="Times New Roman"/>
          <w:sz w:val="24"/>
          <w:szCs w:val="24"/>
        </w:rPr>
      </w:pPr>
      <w:r w:rsidRPr="0037029F">
        <w:rPr>
          <w:rFonts w:ascii="Times New Roman" w:hAnsi="Times New Roman"/>
          <w:sz w:val="24"/>
          <w:szCs w:val="24"/>
        </w:rPr>
        <w:t>Портал «Всеобуч»- справочно-информационный образовательный сайт, единое окно доступа к образовательным ресурсам –</w:t>
      </w:r>
      <w:hyperlink r:id="rId141" w:history="1">
        <w:r w:rsidRPr="0037029F">
          <w:rPr>
            <w:rStyle w:val="a8"/>
            <w:rFonts w:ascii="Times New Roman" w:hAnsi="Times New Roman"/>
            <w:sz w:val="24"/>
            <w:szCs w:val="24"/>
          </w:rPr>
          <w:t>http://www.edu-all.ru/</w:t>
        </w:r>
      </w:hyperlink>
    </w:p>
    <w:p w:rsidR="00BE5180" w:rsidRPr="0037029F" w:rsidRDefault="00BE5180" w:rsidP="00126C4F">
      <w:pPr>
        <w:pStyle w:val="a4"/>
        <w:numPr>
          <w:ilvl w:val="0"/>
          <w:numId w:val="225"/>
        </w:numPr>
        <w:spacing w:after="0" w:line="240" w:lineRule="auto"/>
        <w:ind w:left="426" w:hanging="426"/>
        <w:rPr>
          <w:rFonts w:ascii="Times New Roman" w:hAnsi="Times New Roman"/>
          <w:sz w:val="24"/>
          <w:szCs w:val="24"/>
          <w:shd w:val="clear" w:color="auto" w:fill="FAFAF6"/>
          <w:lang w:eastAsia="nl-NL"/>
        </w:rPr>
      </w:pPr>
      <w:r w:rsidRPr="0037029F">
        <w:rPr>
          <w:rFonts w:ascii="Times New Roman" w:hAnsi="Times New Roman"/>
          <w:sz w:val="24"/>
          <w:szCs w:val="24"/>
        </w:rPr>
        <w:t>Экономико–правовая библиотека [Электронный ресурс]. — Режим доступа :</w:t>
      </w:r>
      <w:r w:rsidRPr="0037029F">
        <w:rPr>
          <w:rFonts w:ascii="Times New Roman" w:hAnsi="Times New Roman"/>
          <w:sz w:val="24"/>
          <w:szCs w:val="24"/>
          <w:lang w:eastAsia="nl-NL"/>
        </w:rPr>
        <w:t xml:space="preserve"> </w:t>
      </w:r>
      <w:hyperlink r:id="rId142" w:history="1">
        <w:r w:rsidRPr="0037029F">
          <w:rPr>
            <w:rStyle w:val="a8"/>
            <w:rFonts w:ascii="Times New Roman" w:eastAsia="Arial Unicode MS" w:hAnsi="Times New Roman"/>
            <w:sz w:val="24"/>
            <w:szCs w:val="24"/>
            <w:lang w:val="en-US" w:eastAsia="nl-NL"/>
          </w:rPr>
          <w:t>http</w:t>
        </w:r>
        <w:r w:rsidRPr="0037029F">
          <w:rPr>
            <w:rStyle w:val="a8"/>
            <w:rFonts w:ascii="Times New Roman" w:eastAsia="Arial Unicode MS" w:hAnsi="Times New Roman"/>
            <w:sz w:val="24"/>
            <w:szCs w:val="24"/>
            <w:lang w:val="x-none" w:eastAsia="nl-NL"/>
          </w:rPr>
          <w:t>://</w:t>
        </w:r>
        <w:r w:rsidRPr="0037029F">
          <w:rPr>
            <w:rStyle w:val="a8"/>
            <w:rFonts w:ascii="Times New Roman" w:eastAsia="Arial Unicode MS" w:hAnsi="Times New Roman"/>
            <w:sz w:val="24"/>
            <w:szCs w:val="24"/>
            <w:lang w:val="en-US" w:eastAsia="nl-NL"/>
          </w:rPr>
          <w:t>www</w:t>
        </w:r>
        <w:r w:rsidRPr="0037029F">
          <w:rPr>
            <w:rStyle w:val="a8"/>
            <w:rFonts w:ascii="Times New Roman" w:eastAsia="Arial Unicode MS" w:hAnsi="Times New Roman"/>
            <w:sz w:val="24"/>
            <w:szCs w:val="24"/>
            <w:lang w:val="x-none" w:eastAsia="nl-NL"/>
          </w:rPr>
          <w:t>.</w:t>
        </w:r>
        <w:r w:rsidRPr="0037029F">
          <w:rPr>
            <w:rStyle w:val="a8"/>
            <w:rFonts w:ascii="Times New Roman" w:eastAsia="Arial Unicode MS" w:hAnsi="Times New Roman"/>
            <w:sz w:val="24"/>
            <w:szCs w:val="24"/>
            <w:lang w:val="en-US" w:eastAsia="nl-NL"/>
          </w:rPr>
          <w:t>vuzlib</w:t>
        </w:r>
        <w:r w:rsidRPr="0037029F">
          <w:rPr>
            <w:rStyle w:val="a8"/>
            <w:rFonts w:ascii="Times New Roman" w:eastAsia="Arial Unicode MS" w:hAnsi="Times New Roman"/>
            <w:sz w:val="24"/>
            <w:szCs w:val="24"/>
            <w:lang w:val="x-none" w:eastAsia="nl-NL"/>
          </w:rPr>
          <w:t>.</w:t>
        </w:r>
        <w:r w:rsidRPr="0037029F">
          <w:rPr>
            <w:rStyle w:val="a8"/>
            <w:rFonts w:ascii="Times New Roman" w:eastAsia="Arial Unicode MS" w:hAnsi="Times New Roman"/>
            <w:sz w:val="24"/>
            <w:szCs w:val="24"/>
            <w:lang w:val="en-US" w:eastAsia="nl-NL"/>
          </w:rPr>
          <w:t>net</w:t>
        </w:r>
      </w:hyperlink>
      <w:r w:rsidRPr="0037029F">
        <w:rPr>
          <w:rFonts w:ascii="Times New Roman" w:hAnsi="Times New Roman"/>
          <w:sz w:val="24"/>
          <w:szCs w:val="24"/>
          <w:shd w:val="clear" w:color="auto" w:fill="FAFAF6"/>
          <w:lang w:eastAsia="nl-NL"/>
        </w:rPr>
        <w:t>.</w:t>
      </w:r>
    </w:p>
    <w:p w:rsidR="00BE5180" w:rsidRPr="0037029F" w:rsidRDefault="003207D3" w:rsidP="00126C4F">
      <w:pPr>
        <w:numPr>
          <w:ilvl w:val="0"/>
          <w:numId w:val="225"/>
        </w:numPr>
        <w:tabs>
          <w:tab w:val="left" w:pos="426"/>
        </w:tabs>
        <w:spacing w:after="0" w:line="240" w:lineRule="auto"/>
        <w:ind w:left="0" w:firstLine="0"/>
        <w:jc w:val="both"/>
        <w:rPr>
          <w:rFonts w:ascii="Times New Roman" w:hAnsi="Times New Roman"/>
          <w:sz w:val="24"/>
          <w:szCs w:val="24"/>
        </w:rPr>
      </w:pPr>
      <w:hyperlink r:id="rId143" w:history="1">
        <w:r w:rsidR="00BE5180" w:rsidRPr="0037029F">
          <w:rPr>
            <w:rStyle w:val="a8"/>
            <w:rFonts w:ascii="Times New Roman" w:hAnsi="Times New Roman"/>
            <w:sz w:val="24"/>
            <w:szCs w:val="24"/>
          </w:rPr>
          <w:t>http://fcior.edu.ru/wps/PA_1_0_1BP/dynamic/category.jsp?category_id=10106</w:t>
        </w:r>
      </w:hyperlink>
      <w:r w:rsidR="00BE5180" w:rsidRPr="0037029F">
        <w:rPr>
          <w:rFonts w:ascii="Times New Roman" w:hAnsi="Times New Roman"/>
          <w:sz w:val="24"/>
          <w:szCs w:val="24"/>
        </w:rPr>
        <w:t xml:space="preserve"> Каталог ресурсов по информатике</w:t>
      </w:r>
    </w:p>
    <w:p w:rsidR="00BE5180" w:rsidRPr="0037029F" w:rsidRDefault="003207D3" w:rsidP="00126C4F">
      <w:pPr>
        <w:numPr>
          <w:ilvl w:val="0"/>
          <w:numId w:val="225"/>
        </w:numPr>
        <w:tabs>
          <w:tab w:val="left" w:pos="426"/>
        </w:tabs>
        <w:spacing w:after="0" w:line="240" w:lineRule="auto"/>
        <w:ind w:left="0" w:firstLine="0"/>
        <w:jc w:val="both"/>
        <w:rPr>
          <w:rFonts w:ascii="Times New Roman" w:hAnsi="Times New Roman"/>
          <w:sz w:val="24"/>
          <w:szCs w:val="24"/>
        </w:rPr>
      </w:pPr>
      <w:hyperlink r:id="rId144" w:history="1">
        <w:r w:rsidR="00BE5180" w:rsidRPr="0037029F">
          <w:rPr>
            <w:rStyle w:val="a8"/>
            <w:rFonts w:ascii="Times New Roman" w:hAnsi="Times New Roman"/>
            <w:sz w:val="24"/>
            <w:szCs w:val="24"/>
          </w:rPr>
          <w:t>http://comp-science.narod.ru/KR/BD.htm</w:t>
        </w:r>
      </w:hyperlink>
      <w:r w:rsidR="00BE5180" w:rsidRPr="0037029F">
        <w:rPr>
          <w:rFonts w:ascii="Times New Roman" w:hAnsi="Times New Roman"/>
          <w:sz w:val="24"/>
          <w:szCs w:val="24"/>
        </w:rPr>
        <w:t xml:space="preserve"> Уроки по Access. Брызгалов Е.В., Шестаков А.П., ПГПУ, Пермь. 07.09.2014.</w:t>
      </w:r>
    </w:p>
    <w:p w:rsidR="00BE5180" w:rsidRPr="0037029F" w:rsidRDefault="003207D3" w:rsidP="00126C4F">
      <w:pPr>
        <w:numPr>
          <w:ilvl w:val="0"/>
          <w:numId w:val="225"/>
        </w:numPr>
        <w:tabs>
          <w:tab w:val="left" w:pos="426"/>
        </w:tabs>
        <w:spacing w:after="0" w:line="240" w:lineRule="auto"/>
        <w:ind w:left="0" w:firstLine="0"/>
        <w:jc w:val="both"/>
        <w:rPr>
          <w:rFonts w:ascii="Times New Roman" w:hAnsi="Times New Roman"/>
          <w:sz w:val="24"/>
          <w:szCs w:val="24"/>
        </w:rPr>
      </w:pPr>
      <w:hyperlink r:id="rId145" w:history="1">
        <w:r w:rsidR="00BE5180" w:rsidRPr="0037029F">
          <w:rPr>
            <w:rStyle w:val="a8"/>
            <w:rFonts w:ascii="Times New Roman" w:hAnsi="Times New Roman"/>
            <w:sz w:val="24"/>
            <w:szCs w:val="24"/>
          </w:rPr>
          <w:t>http://lessons-tva.info/edu/e-inf1/inf1-1-3.html</w:t>
        </w:r>
      </w:hyperlink>
      <w:r w:rsidR="00BE5180" w:rsidRPr="0037029F">
        <w:rPr>
          <w:rFonts w:ascii="Times New Roman" w:hAnsi="Times New Roman"/>
          <w:sz w:val="24"/>
          <w:szCs w:val="24"/>
        </w:rPr>
        <w:t xml:space="preserve"> Теоретические основы экономической информатики. 07.09.2014.</w:t>
      </w:r>
    </w:p>
    <w:p w:rsidR="00BE5180" w:rsidRPr="0037029F" w:rsidRDefault="003207D3" w:rsidP="00126C4F">
      <w:pPr>
        <w:numPr>
          <w:ilvl w:val="0"/>
          <w:numId w:val="225"/>
        </w:numPr>
        <w:tabs>
          <w:tab w:val="left" w:pos="426"/>
        </w:tabs>
        <w:spacing w:after="0" w:line="240" w:lineRule="auto"/>
        <w:ind w:left="0" w:firstLine="0"/>
        <w:jc w:val="both"/>
        <w:rPr>
          <w:rFonts w:ascii="Times New Roman" w:hAnsi="Times New Roman"/>
          <w:sz w:val="24"/>
          <w:szCs w:val="24"/>
          <w:lang w:val="en-US"/>
        </w:rPr>
      </w:pPr>
      <w:hyperlink r:id="rId146" w:history="1">
        <w:r w:rsidR="00BE5180" w:rsidRPr="0037029F">
          <w:rPr>
            <w:rStyle w:val="a8"/>
            <w:rFonts w:ascii="Times New Roman" w:hAnsi="Times New Roman"/>
            <w:sz w:val="24"/>
            <w:szCs w:val="24"/>
            <w:lang w:val="fr-FR"/>
          </w:rPr>
          <w:t>http://www.pc-pensioneru.ru/i_explorer.htm</w:t>
        </w:r>
      </w:hyperlink>
      <w:r w:rsidR="00BE5180" w:rsidRPr="0037029F">
        <w:rPr>
          <w:rFonts w:ascii="Times New Roman" w:hAnsi="Times New Roman"/>
          <w:sz w:val="24"/>
          <w:szCs w:val="24"/>
        </w:rPr>
        <w:t>Веб</w:t>
      </w:r>
      <w:r w:rsidR="00BE5180" w:rsidRPr="0037029F">
        <w:rPr>
          <w:rFonts w:ascii="Times New Roman" w:hAnsi="Times New Roman"/>
          <w:sz w:val="24"/>
          <w:szCs w:val="24"/>
          <w:lang w:val="fr-FR"/>
        </w:rPr>
        <w:t>-</w:t>
      </w:r>
      <w:r w:rsidR="00BE5180" w:rsidRPr="0037029F">
        <w:rPr>
          <w:rFonts w:ascii="Times New Roman" w:hAnsi="Times New Roman"/>
          <w:sz w:val="24"/>
          <w:szCs w:val="24"/>
        </w:rPr>
        <w:t>браузер</w:t>
      </w:r>
      <w:r w:rsidR="00BE5180" w:rsidRPr="0037029F">
        <w:rPr>
          <w:rFonts w:ascii="Times New Roman" w:hAnsi="Times New Roman"/>
          <w:sz w:val="24"/>
          <w:szCs w:val="24"/>
          <w:lang w:val="fr-FR"/>
        </w:rPr>
        <w:t xml:space="preserve"> Internet Explorer. </w:t>
      </w:r>
      <w:r w:rsidR="00BE5180" w:rsidRPr="0037029F">
        <w:rPr>
          <w:rFonts w:ascii="Times New Roman" w:hAnsi="Times New Roman"/>
          <w:sz w:val="24"/>
          <w:szCs w:val="24"/>
          <w:lang w:val="en-US"/>
        </w:rPr>
        <w:t>07.09.2014.</w:t>
      </w:r>
    </w:p>
    <w:p w:rsidR="00BE5180" w:rsidRPr="0037029F" w:rsidRDefault="003207D3" w:rsidP="00126C4F">
      <w:pPr>
        <w:numPr>
          <w:ilvl w:val="0"/>
          <w:numId w:val="225"/>
        </w:numPr>
        <w:tabs>
          <w:tab w:val="left" w:pos="426"/>
        </w:tabs>
        <w:spacing w:after="0" w:line="240" w:lineRule="auto"/>
        <w:ind w:left="0" w:firstLine="0"/>
        <w:jc w:val="both"/>
        <w:rPr>
          <w:rFonts w:ascii="Times New Roman" w:hAnsi="Times New Roman"/>
          <w:sz w:val="24"/>
          <w:szCs w:val="24"/>
        </w:rPr>
      </w:pPr>
      <w:hyperlink r:id="rId147" w:history="1">
        <w:r w:rsidR="00BE5180" w:rsidRPr="0037029F">
          <w:rPr>
            <w:rStyle w:val="a8"/>
            <w:rFonts w:ascii="Times New Roman" w:hAnsi="Times New Roman"/>
            <w:sz w:val="24"/>
            <w:szCs w:val="24"/>
          </w:rPr>
          <w:t>http://www.pc-pensioneru.ru/moshenniki.htm Мошенничество в Интернете. 07.09.2014</w:t>
        </w:r>
      </w:hyperlink>
      <w:r w:rsidR="00BE5180" w:rsidRPr="0037029F">
        <w:rPr>
          <w:rFonts w:ascii="Times New Roman" w:hAnsi="Times New Roman"/>
          <w:sz w:val="24"/>
          <w:szCs w:val="24"/>
        </w:rPr>
        <w:t>.</w:t>
      </w:r>
    </w:p>
    <w:p w:rsidR="00BE5180" w:rsidRPr="0037029F" w:rsidRDefault="003207D3" w:rsidP="00126C4F">
      <w:pPr>
        <w:numPr>
          <w:ilvl w:val="0"/>
          <w:numId w:val="225"/>
        </w:numPr>
        <w:tabs>
          <w:tab w:val="left" w:pos="426"/>
        </w:tabs>
        <w:spacing w:after="0" w:line="240" w:lineRule="auto"/>
        <w:ind w:left="0" w:firstLine="0"/>
        <w:jc w:val="both"/>
        <w:rPr>
          <w:rFonts w:ascii="Times New Roman" w:hAnsi="Times New Roman"/>
          <w:sz w:val="24"/>
          <w:szCs w:val="24"/>
        </w:rPr>
      </w:pPr>
      <w:hyperlink r:id="rId148" w:history="1">
        <w:r w:rsidR="00BE5180" w:rsidRPr="0037029F">
          <w:rPr>
            <w:rStyle w:val="a8"/>
            <w:rFonts w:ascii="Times New Roman" w:hAnsi="Times New Roman"/>
            <w:sz w:val="24"/>
            <w:szCs w:val="24"/>
          </w:rPr>
          <w:t>http://v8.1c.ru/buhv8/</w:t>
        </w:r>
      </w:hyperlink>
      <w:r w:rsidR="00BE5180" w:rsidRPr="0037029F">
        <w:rPr>
          <w:rFonts w:ascii="Times New Roman" w:hAnsi="Times New Roman"/>
          <w:sz w:val="24"/>
          <w:szCs w:val="24"/>
        </w:rPr>
        <w:t xml:space="preserve">. Описание работы программы 1С: Бухгалтерия. </w:t>
      </w:r>
    </w:p>
    <w:p w:rsidR="00BE5180" w:rsidRPr="0037029F" w:rsidRDefault="00BE5180" w:rsidP="0037029F">
      <w:pPr>
        <w:spacing w:after="0" w:line="240" w:lineRule="auto"/>
        <w:jc w:val="center"/>
        <w:rPr>
          <w:rFonts w:ascii="Times New Roman" w:hAnsi="Times New Roman"/>
          <w:b/>
          <w:sz w:val="24"/>
          <w:szCs w:val="24"/>
        </w:rPr>
      </w:pPr>
    </w:p>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4.КОНТРОЛЬ И ОЦЕНКА РЕЗУЛЬТАТОВ ОСВОЕНИЯ УЧЕБНОЙ ДИСЦИПЛИНЫ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3153"/>
        <w:gridCol w:w="2659"/>
      </w:tblGrid>
      <w:tr w:rsidR="00BE5180" w:rsidRPr="0037029F" w:rsidTr="00BE5180">
        <w:trPr>
          <w:trHeight w:val="20"/>
        </w:trPr>
        <w:tc>
          <w:tcPr>
            <w:tcW w:w="4644"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287"/>
                <w:tab w:val="left" w:pos="5529"/>
              </w:tabs>
              <w:spacing w:after="0" w:line="240" w:lineRule="auto"/>
              <w:jc w:val="both"/>
              <w:rPr>
                <w:rFonts w:ascii="Times New Roman" w:hAnsi="Times New Roman"/>
                <w:b/>
                <w:sz w:val="24"/>
                <w:szCs w:val="24"/>
              </w:rPr>
            </w:pPr>
            <w:r w:rsidRPr="0037029F">
              <w:rPr>
                <w:rFonts w:ascii="Times New Roman" w:hAnsi="Times New Roman"/>
                <w:b/>
                <w:bCs/>
                <w:sz w:val="24"/>
                <w:szCs w:val="24"/>
              </w:rPr>
              <w:t>Результаты обучения</w:t>
            </w:r>
          </w:p>
        </w:tc>
        <w:tc>
          <w:tcPr>
            <w:tcW w:w="3153"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287"/>
                <w:tab w:val="left" w:pos="5529"/>
              </w:tabs>
              <w:spacing w:after="0" w:line="240" w:lineRule="auto"/>
              <w:jc w:val="both"/>
              <w:rPr>
                <w:rFonts w:ascii="Times New Roman" w:hAnsi="Times New Roman"/>
                <w:sz w:val="24"/>
                <w:szCs w:val="24"/>
              </w:rPr>
            </w:pPr>
            <w:r w:rsidRPr="0037029F">
              <w:rPr>
                <w:rFonts w:ascii="Times New Roman" w:hAnsi="Times New Roman"/>
                <w:b/>
                <w:bCs/>
                <w:sz w:val="24"/>
                <w:szCs w:val="24"/>
              </w:rPr>
              <w:t>Критерии оценки</w:t>
            </w:r>
          </w:p>
        </w:tc>
        <w:tc>
          <w:tcPr>
            <w:tcW w:w="2659"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287"/>
                <w:tab w:val="left" w:pos="5529"/>
              </w:tabs>
              <w:spacing w:after="0" w:line="240" w:lineRule="auto"/>
              <w:jc w:val="both"/>
              <w:rPr>
                <w:rFonts w:ascii="Times New Roman" w:hAnsi="Times New Roman"/>
                <w:sz w:val="24"/>
                <w:szCs w:val="24"/>
              </w:rPr>
            </w:pPr>
            <w:r w:rsidRPr="0037029F">
              <w:rPr>
                <w:rFonts w:ascii="Times New Roman" w:hAnsi="Times New Roman"/>
                <w:b/>
                <w:bCs/>
                <w:sz w:val="24"/>
                <w:szCs w:val="24"/>
              </w:rPr>
              <w:t>Формы и методы оценки</w:t>
            </w:r>
          </w:p>
        </w:tc>
      </w:tr>
      <w:tr w:rsidR="00BE5180" w:rsidRPr="0037029F" w:rsidTr="00BE5180">
        <w:trPr>
          <w:trHeight w:val="20"/>
        </w:trPr>
        <w:tc>
          <w:tcPr>
            <w:tcW w:w="4644"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287"/>
                <w:tab w:val="left" w:pos="5529"/>
              </w:tabs>
              <w:spacing w:after="0" w:line="240" w:lineRule="auto"/>
              <w:jc w:val="both"/>
              <w:rPr>
                <w:rFonts w:ascii="Times New Roman" w:hAnsi="Times New Roman"/>
                <w:b/>
                <w:sz w:val="24"/>
                <w:szCs w:val="24"/>
              </w:rPr>
            </w:pPr>
            <w:r w:rsidRPr="0037029F">
              <w:rPr>
                <w:rFonts w:ascii="Times New Roman" w:hAnsi="Times New Roman"/>
                <w:b/>
                <w:sz w:val="24"/>
                <w:szCs w:val="24"/>
              </w:rPr>
              <w:t>Знания:</w:t>
            </w:r>
          </w:p>
        </w:tc>
        <w:tc>
          <w:tcPr>
            <w:tcW w:w="3153"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287"/>
                <w:tab w:val="left" w:pos="5529"/>
              </w:tabs>
              <w:spacing w:after="0" w:line="240" w:lineRule="auto"/>
              <w:jc w:val="both"/>
              <w:rPr>
                <w:rFonts w:ascii="Times New Roman" w:hAnsi="Times New Roman"/>
                <w:bCs/>
                <w:i/>
                <w:sz w:val="24"/>
                <w:szCs w:val="24"/>
              </w:rPr>
            </w:pPr>
          </w:p>
        </w:tc>
        <w:tc>
          <w:tcPr>
            <w:tcW w:w="2659"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287"/>
                <w:tab w:val="left" w:pos="5529"/>
              </w:tabs>
              <w:spacing w:after="0" w:line="240" w:lineRule="auto"/>
              <w:jc w:val="both"/>
              <w:rPr>
                <w:rFonts w:ascii="Times New Roman" w:hAnsi="Times New Roman"/>
                <w:bCs/>
                <w:i/>
                <w:sz w:val="24"/>
                <w:szCs w:val="24"/>
              </w:rPr>
            </w:pPr>
          </w:p>
        </w:tc>
      </w:tr>
      <w:tr w:rsidR="00BE5180" w:rsidRPr="0037029F" w:rsidTr="00BE5180">
        <w:trPr>
          <w:trHeight w:val="20"/>
        </w:trPr>
        <w:tc>
          <w:tcPr>
            <w:tcW w:w="4644" w:type="dxa"/>
            <w:tcBorders>
              <w:top w:val="single" w:sz="4" w:space="0" w:color="auto"/>
              <w:left w:val="single" w:sz="4" w:space="0" w:color="auto"/>
              <w:right w:val="single" w:sz="4" w:space="0" w:color="auto"/>
            </w:tcBorders>
            <w:hideMark/>
          </w:tcPr>
          <w:p w:rsidR="00BE5180" w:rsidRPr="0037029F" w:rsidRDefault="00BE5180" w:rsidP="00126C4F">
            <w:pPr>
              <w:numPr>
                <w:ilvl w:val="0"/>
                <w:numId w:val="202"/>
              </w:numPr>
              <w:tabs>
                <w:tab w:val="left" w:pos="287"/>
                <w:tab w:val="left" w:pos="5529"/>
              </w:tabs>
              <w:suppressAutoHyphens/>
              <w:spacing w:after="0" w:line="240" w:lineRule="auto"/>
              <w:ind w:left="34" w:hanging="34"/>
              <w:jc w:val="both"/>
              <w:rPr>
                <w:rFonts w:ascii="Times New Roman" w:hAnsi="Times New Roman"/>
                <w:b/>
                <w:sz w:val="24"/>
                <w:szCs w:val="24"/>
              </w:rPr>
            </w:pPr>
            <w:r w:rsidRPr="0037029F">
              <w:rPr>
                <w:rFonts w:ascii="Times New Roman" w:hAnsi="Times New Roman"/>
                <w:iCs/>
                <w:sz w:val="24"/>
                <w:szCs w:val="24"/>
              </w:rPr>
              <w:lastRenderedPageBreak/>
              <w:t>а</w:t>
            </w:r>
            <w:r w:rsidRPr="0037029F">
              <w:rPr>
                <w:rFonts w:ascii="Times New Roman" w:hAnsi="Times New Roman"/>
                <w:bCs/>
                <w:sz w:val="24"/>
                <w:szCs w:val="24"/>
              </w:rPr>
              <w:t>ктуальный профессиональный и социальный контекст, в котором приходится работать и жить;</w:t>
            </w:r>
          </w:p>
          <w:p w:rsidR="00BE5180" w:rsidRPr="0037029F" w:rsidRDefault="00BE5180" w:rsidP="00126C4F">
            <w:pPr>
              <w:numPr>
                <w:ilvl w:val="0"/>
                <w:numId w:val="202"/>
              </w:numPr>
              <w:tabs>
                <w:tab w:val="left" w:pos="287"/>
                <w:tab w:val="left" w:pos="5529"/>
              </w:tabs>
              <w:suppressAutoHyphens/>
              <w:spacing w:after="0" w:line="240" w:lineRule="auto"/>
              <w:ind w:left="34" w:hanging="34"/>
              <w:jc w:val="both"/>
              <w:rPr>
                <w:rFonts w:ascii="Times New Roman" w:hAnsi="Times New Roman"/>
                <w:iCs/>
                <w:sz w:val="24"/>
                <w:szCs w:val="24"/>
              </w:rPr>
            </w:pPr>
            <w:r w:rsidRPr="0037029F">
              <w:rPr>
                <w:rFonts w:ascii="Times New Roman" w:hAnsi="Times New Roman"/>
                <w:bCs/>
                <w:sz w:val="24"/>
                <w:szCs w:val="24"/>
              </w:rPr>
              <w:t>основные источники информации и ресурсы для решения задач и проблем в профессиональном и/или социальном контексте;</w:t>
            </w:r>
          </w:p>
          <w:p w:rsidR="00BE5180" w:rsidRPr="0037029F" w:rsidRDefault="00BE5180" w:rsidP="00126C4F">
            <w:pPr>
              <w:numPr>
                <w:ilvl w:val="0"/>
                <w:numId w:val="202"/>
              </w:numPr>
              <w:tabs>
                <w:tab w:val="left" w:pos="287"/>
                <w:tab w:val="left" w:pos="5529"/>
              </w:tabs>
              <w:suppressAutoHyphens/>
              <w:spacing w:after="0" w:line="240" w:lineRule="auto"/>
              <w:ind w:left="34" w:hanging="34"/>
              <w:jc w:val="both"/>
              <w:rPr>
                <w:rFonts w:ascii="Times New Roman" w:hAnsi="Times New Roman"/>
                <w:iCs/>
                <w:sz w:val="24"/>
                <w:szCs w:val="24"/>
              </w:rPr>
            </w:pPr>
            <w:r w:rsidRPr="0037029F">
              <w:rPr>
                <w:rFonts w:ascii="Times New Roman" w:hAnsi="Times New Roman"/>
                <w:bCs/>
                <w:sz w:val="24"/>
                <w:szCs w:val="24"/>
              </w:rPr>
              <w:t>алгоритмы выполнения работ в профессиональной и смежных областях;</w:t>
            </w:r>
          </w:p>
          <w:p w:rsidR="00BE5180" w:rsidRPr="0037029F" w:rsidRDefault="00BE5180" w:rsidP="00126C4F">
            <w:pPr>
              <w:numPr>
                <w:ilvl w:val="0"/>
                <w:numId w:val="202"/>
              </w:numPr>
              <w:tabs>
                <w:tab w:val="left" w:pos="287"/>
                <w:tab w:val="left" w:pos="5529"/>
              </w:tabs>
              <w:suppressAutoHyphens/>
              <w:spacing w:after="0" w:line="240" w:lineRule="auto"/>
              <w:ind w:left="34" w:hanging="34"/>
              <w:jc w:val="both"/>
              <w:rPr>
                <w:rFonts w:ascii="Times New Roman" w:hAnsi="Times New Roman"/>
                <w:iCs/>
                <w:sz w:val="24"/>
                <w:szCs w:val="24"/>
              </w:rPr>
            </w:pPr>
            <w:r w:rsidRPr="0037029F">
              <w:rPr>
                <w:rFonts w:ascii="Times New Roman" w:hAnsi="Times New Roman"/>
                <w:bCs/>
                <w:sz w:val="24"/>
                <w:szCs w:val="24"/>
              </w:rPr>
              <w:t>методы работы в профессиональной и смежных сферах;</w:t>
            </w:r>
          </w:p>
          <w:p w:rsidR="00BE5180" w:rsidRPr="0037029F" w:rsidRDefault="00BE5180" w:rsidP="00126C4F">
            <w:pPr>
              <w:numPr>
                <w:ilvl w:val="0"/>
                <w:numId w:val="202"/>
              </w:numPr>
              <w:tabs>
                <w:tab w:val="left" w:pos="287"/>
                <w:tab w:val="left" w:pos="5529"/>
              </w:tabs>
              <w:suppressAutoHyphens/>
              <w:spacing w:after="0" w:line="240" w:lineRule="auto"/>
              <w:ind w:left="34" w:hanging="34"/>
              <w:jc w:val="both"/>
              <w:rPr>
                <w:rFonts w:ascii="Times New Roman" w:hAnsi="Times New Roman"/>
                <w:iCs/>
                <w:sz w:val="24"/>
                <w:szCs w:val="24"/>
              </w:rPr>
            </w:pPr>
            <w:r w:rsidRPr="0037029F">
              <w:rPr>
                <w:rFonts w:ascii="Times New Roman" w:hAnsi="Times New Roman"/>
                <w:bCs/>
                <w:sz w:val="24"/>
                <w:szCs w:val="24"/>
              </w:rPr>
              <w:t>структуру плана для решения задач;</w:t>
            </w:r>
          </w:p>
          <w:p w:rsidR="00BE5180" w:rsidRPr="0037029F" w:rsidRDefault="00BE5180" w:rsidP="00126C4F">
            <w:pPr>
              <w:numPr>
                <w:ilvl w:val="0"/>
                <w:numId w:val="202"/>
              </w:numPr>
              <w:tabs>
                <w:tab w:val="left" w:pos="287"/>
                <w:tab w:val="left" w:pos="5529"/>
              </w:tabs>
              <w:suppressAutoHyphens/>
              <w:spacing w:after="0" w:line="240" w:lineRule="auto"/>
              <w:ind w:left="34" w:hanging="34"/>
              <w:jc w:val="both"/>
              <w:rPr>
                <w:rFonts w:ascii="Times New Roman" w:hAnsi="Times New Roman"/>
                <w:b/>
                <w:sz w:val="24"/>
                <w:szCs w:val="24"/>
              </w:rPr>
            </w:pPr>
            <w:r w:rsidRPr="0037029F">
              <w:rPr>
                <w:rFonts w:ascii="Times New Roman" w:hAnsi="Times New Roman"/>
                <w:bCs/>
                <w:sz w:val="24"/>
                <w:szCs w:val="24"/>
              </w:rPr>
              <w:t>порядок оценки результатов решения задач профессиональной деятельности</w:t>
            </w:r>
          </w:p>
          <w:p w:rsidR="00BE5180" w:rsidRPr="0037029F" w:rsidRDefault="00BE5180" w:rsidP="00126C4F">
            <w:pPr>
              <w:numPr>
                <w:ilvl w:val="0"/>
                <w:numId w:val="202"/>
              </w:numPr>
              <w:tabs>
                <w:tab w:val="left" w:pos="287"/>
                <w:tab w:val="left" w:pos="5529"/>
              </w:tabs>
              <w:spacing w:after="0" w:line="240" w:lineRule="auto"/>
              <w:ind w:left="0" w:firstLine="0"/>
              <w:jc w:val="both"/>
              <w:rPr>
                <w:rFonts w:ascii="Times New Roman" w:hAnsi="Times New Roman"/>
                <w:iCs/>
                <w:sz w:val="24"/>
                <w:szCs w:val="24"/>
              </w:rPr>
            </w:pPr>
            <w:r w:rsidRPr="0037029F">
              <w:rPr>
                <w:rFonts w:ascii="Times New Roman" w:hAnsi="Times New Roman"/>
                <w:sz w:val="24"/>
                <w:szCs w:val="24"/>
              </w:rPr>
              <w:t>основные методы и средства сбора, обработки, хранения, передачи и накопления информации;</w:t>
            </w:r>
          </w:p>
          <w:p w:rsidR="00BE5180" w:rsidRPr="0037029F" w:rsidRDefault="00BE5180" w:rsidP="00126C4F">
            <w:pPr>
              <w:numPr>
                <w:ilvl w:val="0"/>
                <w:numId w:val="202"/>
              </w:numPr>
              <w:tabs>
                <w:tab w:val="left" w:pos="287"/>
                <w:tab w:val="left" w:pos="5529"/>
              </w:tabs>
              <w:spacing w:after="0" w:line="240" w:lineRule="auto"/>
              <w:ind w:left="0" w:firstLine="0"/>
              <w:jc w:val="both"/>
              <w:rPr>
                <w:rFonts w:ascii="Times New Roman" w:hAnsi="Times New Roman"/>
                <w:iCs/>
                <w:sz w:val="24"/>
                <w:szCs w:val="24"/>
              </w:rPr>
            </w:pPr>
            <w:r w:rsidRPr="0037029F">
              <w:rPr>
                <w:rFonts w:ascii="Times New Roman" w:hAnsi="Times New Roman"/>
                <w:sz w:val="24"/>
                <w:szCs w:val="24"/>
              </w:rPr>
              <w:t>технологию поиска информации в сети Интернет;</w:t>
            </w:r>
          </w:p>
          <w:p w:rsidR="00BE5180" w:rsidRPr="0037029F" w:rsidRDefault="00BE5180" w:rsidP="00126C4F">
            <w:pPr>
              <w:numPr>
                <w:ilvl w:val="0"/>
                <w:numId w:val="202"/>
              </w:numPr>
              <w:tabs>
                <w:tab w:val="left" w:pos="287"/>
                <w:tab w:val="left" w:pos="543"/>
                <w:tab w:val="left" w:pos="5529"/>
              </w:tabs>
              <w:spacing w:after="0" w:line="240" w:lineRule="auto"/>
              <w:ind w:left="0" w:firstLine="0"/>
              <w:jc w:val="both"/>
              <w:rPr>
                <w:rFonts w:ascii="Times New Roman" w:hAnsi="Times New Roman"/>
                <w:iCs/>
                <w:sz w:val="24"/>
                <w:szCs w:val="24"/>
              </w:rPr>
            </w:pPr>
            <w:r w:rsidRPr="0037029F">
              <w:rPr>
                <w:rFonts w:ascii="Times New Roman" w:hAnsi="Times New Roman"/>
                <w:iCs/>
                <w:sz w:val="24"/>
                <w:szCs w:val="24"/>
              </w:rPr>
              <w:t xml:space="preserve">номенклатура информационных источников применяемых в профессиональной деятельности; приемы структурирования информации; </w:t>
            </w:r>
          </w:p>
          <w:p w:rsidR="00BE5180" w:rsidRPr="0037029F" w:rsidRDefault="00BE5180" w:rsidP="00126C4F">
            <w:pPr>
              <w:numPr>
                <w:ilvl w:val="0"/>
                <w:numId w:val="202"/>
              </w:numPr>
              <w:tabs>
                <w:tab w:val="left" w:pos="287"/>
                <w:tab w:val="left" w:pos="5529"/>
              </w:tabs>
              <w:suppressAutoHyphens/>
              <w:spacing w:after="0" w:line="240" w:lineRule="auto"/>
              <w:ind w:left="0" w:firstLine="0"/>
              <w:jc w:val="both"/>
              <w:rPr>
                <w:rFonts w:ascii="Times New Roman" w:hAnsi="Times New Roman"/>
                <w:iCs/>
                <w:sz w:val="24"/>
                <w:szCs w:val="24"/>
              </w:rPr>
            </w:pPr>
            <w:r w:rsidRPr="0037029F">
              <w:rPr>
                <w:rFonts w:ascii="Times New Roman" w:hAnsi="Times New Roman"/>
                <w:iCs/>
                <w:sz w:val="24"/>
                <w:szCs w:val="24"/>
              </w:rPr>
              <w:t>формат оформления результатов поиска информации</w:t>
            </w:r>
          </w:p>
          <w:p w:rsidR="00BE5180" w:rsidRPr="0037029F" w:rsidRDefault="00BE5180" w:rsidP="00126C4F">
            <w:pPr>
              <w:numPr>
                <w:ilvl w:val="0"/>
                <w:numId w:val="202"/>
              </w:numPr>
              <w:tabs>
                <w:tab w:val="left" w:pos="177"/>
                <w:tab w:val="left" w:pos="287"/>
                <w:tab w:val="left" w:pos="5529"/>
              </w:tabs>
              <w:spacing w:after="0" w:line="240" w:lineRule="auto"/>
              <w:ind w:left="0" w:firstLine="0"/>
              <w:jc w:val="both"/>
              <w:rPr>
                <w:rFonts w:ascii="Times New Roman" w:hAnsi="Times New Roman"/>
                <w:b/>
                <w:sz w:val="24"/>
                <w:szCs w:val="24"/>
              </w:rPr>
            </w:pPr>
            <w:r w:rsidRPr="0037029F">
              <w:rPr>
                <w:rFonts w:ascii="Times New Roman" w:hAnsi="Times New Roman"/>
                <w:bCs/>
                <w:iCs/>
                <w:sz w:val="24"/>
                <w:szCs w:val="24"/>
              </w:rPr>
              <w:t>содержание актуальной нормативно-правовой документации;</w:t>
            </w:r>
          </w:p>
        </w:tc>
        <w:tc>
          <w:tcPr>
            <w:tcW w:w="3153" w:type="dxa"/>
            <w:vMerge w:val="restar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sz w:val="24"/>
                <w:szCs w:val="24"/>
              </w:rPr>
              <w:t>оценка «отлично» выставляется обучающемуся, если он глубоко и прочно усвоил программный материал курса, исчерпывающе, последовательно, четко и логически стройно его излагает, умеет тесно увязывать теорию с практикой, свободно справляется с задачами и вопросами,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p>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sz w:val="24"/>
                <w:szCs w:val="24"/>
              </w:rPr>
              <w:t>оценка «хорошо» выставляется обучающемуся, если он твердо знает материал курса,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sz w:val="24"/>
                <w:szCs w:val="24"/>
              </w:rPr>
              <w:t>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p w:rsidR="00BE5180" w:rsidRPr="0037029F" w:rsidRDefault="00BE5180" w:rsidP="0037029F">
            <w:pPr>
              <w:tabs>
                <w:tab w:val="left" w:pos="287"/>
                <w:tab w:val="left" w:pos="5529"/>
              </w:tabs>
              <w:spacing w:after="0" w:line="240" w:lineRule="auto"/>
              <w:contextualSpacing/>
              <w:jc w:val="both"/>
              <w:rPr>
                <w:rFonts w:ascii="Times New Roman" w:hAnsi="Times New Roman"/>
                <w:sz w:val="24"/>
                <w:szCs w:val="24"/>
                <w:lang w:val="x-none" w:eastAsia="x-none"/>
              </w:rPr>
            </w:pPr>
            <w:r w:rsidRPr="0037029F">
              <w:rPr>
                <w:rFonts w:ascii="Times New Roman" w:hAnsi="Times New Roman"/>
                <w:sz w:val="24"/>
                <w:szCs w:val="24"/>
                <w:lang w:val="x-none" w:eastAsia="x-none"/>
              </w:rPr>
              <w:lastRenderedPageBreak/>
              <w:t>оценка «неудовлетворительно» выставляется обучающемуся,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tc>
        <w:tc>
          <w:tcPr>
            <w:tcW w:w="2659" w:type="dxa"/>
            <w:vMerge w:val="restar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lastRenderedPageBreak/>
              <w:t>Текущий контроль:</w:t>
            </w:r>
          </w:p>
          <w:p w:rsidR="00BE5180" w:rsidRPr="0037029F" w:rsidRDefault="00BE5180" w:rsidP="0037029F">
            <w:pPr>
              <w:tabs>
                <w:tab w:val="left" w:pos="287"/>
                <w:tab w:val="left" w:pos="5529"/>
              </w:tabs>
              <w:spacing w:after="0" w:line="240" w:lineRule="auto"/>
              <w:contextualSpacing/>
              <w:jc w:val="both"/>
              <w:rPr>
                <w:rFonts w:ascii="Times New Roman" w:hAnsi="Times New Roman"/>
                <w:bCs/>
                <w:sz w:val="24"/>
                <w:szCs w:val="24"/>
                <w:lang w:val="x-none" w:eastAsia="x-none"/>
              </w:rPr>
            </w:pPr>
          </w:p>
          <w:p w:rsidR="00BE5180" w:rsidRPr="0037029F" w:rsidRDefault="00BE5180" w:rsidP="00126C4F">
            <w:pPr>
              <w:numPr>
                <w:ilvl w:val="0"/>
                <w:numId w:val="227"/>
              </w:numPr>
              <w:tabs>
                <w:tab w:val="left" w:pos="287"/>
                <w:tab w:val="left" w:pos="5529"/>
              </w:tabs>
              <w:spacing w:after="0" w:line="240" w:lineRule="auto"/>
              <w:ind w:hanging="720"/>
              <w:contextualSpacing/>
              <w:jc w:val="both"/>
              <w:rPr>
                <w:rFonts w:ascii="Times New Roman" w:hAnsi="Times New Roman"/>
                <w:bCs/>
                <w:sz w:val="24"/>
                <w:szCs w:val="24"/>
                <w:lang w:val="x-none" w:eastAsia="x-none"/>
              </w:rPr>
            </w:pPr>
            <w:r w:rsidRPr="0037029F">
              <w:rPr>
                <w:rFonts w:ascii="Times New Roman" w:hAnsi="Times New Roman"/>
                <w:bCs/>
                <w:sz w:val="24"/>
                <w:szCs w:val="24"/>
                <w:lang w:val="x-none" w:eastAsia="x-none"/>
              </w:rPr>
              <w:t>Устный опрос,</w:t>
            </w:r>
          </w:p>
          <w:p w:rsidR="00BE5180" w:rsidRPr="0037029F" w:rsidRDefault="00BE5180" w:rsidP="0037029F">
            <w:pPr>
              <w:tabs>
                <w:tab w:val="left" w:pos="287"/>
                <w:tab w:val="left" w:pos="5529"/>
              </w:tabs>
              <w:spacing w:after="0" w:line="240" w:lineRule="auto"/>
              <w:ind w:left="720"/>
              <w:contextualSpacing/>
              <w:jc w:val="both"/>
              <w:rPr>
                <w:rFonts w:ascii="Times New Roman" w:hAnsi="Times New Roman"/>
                <w:bCs/>
                <w:sz w:val="24"/>
                <w:szCs w:val="24"/>
                <w:lang w:val="x-none" w:eastAsia="x-none"/>
              </w:rPr>
            </w:pPr>
          </w:p>
          <w:p w:rsidR="00BE5180" w:rsidRPr="0037029F" w:rsidRDefault="00BE5180" w:rsidP="00126C4F">
            <w:pPr>
              <w:numPr>
                <w:ilvl w:val="0"/>
                <w:numId w:val="227"/>
              </w:numPr>
              <w:tabs>
                <w:tab w:val="left" w:pos="287"/>
                <w:tab w:val="left" w:pos="5529"/>
              </w:tabs>
              <w:spacing w:after="0" w:line="240" w:lineRule="auto"/>
              <w:ind w:left="0" w:firstLine="0"/>
              <w:contextualSpacing/>
              <w:jc w:val="both"/>
              <w:rPr>
                <w:rFonts w:ascii="Times New Roman" w:hAnsi="Times New Roman"/>
                <w:bCs/>
                <w:sz w:val="24"/>
                <w:szCs w:val="24"/>
                <w:lang w:val="x-none" w:eastAsia="x-none"/>
              </w:rPr>
            </w:pPr>
            <w:r w:rsidRPr="0037029F">
              <w:rPr>
                <w:rFonts w:ascii="Times New Roman" w:hAnsi="Times New Roman"/>
                <w:bCs/>
                <w:sz w:val="24"/>
                <w:szCs w:val="24"/>
                <w:lang w:val="x-none" w:eastAsia="x-none"/>
              </w:rPr>
              <w:t>Выполнение практических работ</w:t>
            </w:r>
          </w:p>
          <w:p w:rsidR="00BE5180" w:rsidRPr="0037029F" w:rsidRDefault="00BE5180" w:rsidP="0037029F">
            <w:pPr>
              <w:tabs>
                <w:tab w:val="left" w:pos="287"/>
                <w:tab w:val="left" w:pos="5529"/>
              </w:tabs>
              <w:spacing w:after="0" w:line="240" w:lineRule="auto"/>
              <w:ind w:left="720"/>
              <w:contextualSpacing/>
              <w:jc w:val="both"/>
              <w:rPr>
                <w:rFonts w:ascii="Times New Roman" w:hAnsi="Times New Roman"/>
                <w:b/>
                <w:bCs/>
                <w:sz w:val="24"/>
                <w:szCs w:val="24"/>
                <w:lang w:eastAsia="x-none"/>
              </w:rPr>
            </w:pPr>
          </w:p>
          <w:p w:rsidR="00BE5180" w:rsidRPr="0037029F" w:rsidRDefault="00BE5180" w:rsidP="0037029F">
            <w:pPr>
              <w:tabs>
                <w:tab w:val="left" w:pos="287"/>
                <w:tab w:val="left" w:pos="5529"/>
              </w:tabs>
              <w:spacing w:after="0" w:line="240" w:lineRule="auto"/>
              <w:ind w:left="720"/>
              <w:contextualSpacing/>
              <w:jc w:val="both"/>
              <w:rPr>
                <w:rFonts w:ascii="Times New Roman" w:hAnsi="Times New Roman"/>
                <w:b/>
                <w:bCs/>
                <w:sz w:val="24"/>
                <w:szCs w:val="24"/>
                <w:lang w:val="x-none" w:eastAsia="x-none"/>
              </w:rPr>
            </w:pPr>
          </w:p>
          <w:p w:rsidR="00BE5180" w:rsidRPr="0037029F" w:rsidRDefault="00BE5180" w:rsidP="0037029F">
            <w:pPr>
              <w:tabs>
                <w:tab w:val="left" w:pos="287"/>
                <w:tab w:val="left" w:pos="5529"/>
              </w:tabs>
              <w:spacing w:after="0" w:line="240" w:lineRule="auto"/>
              <w:contextualSpacing/>
              <w:jc w:val="center"/>
              <w:rPr>
                <w:rFonts w:ascii="Times New Roman" w:hAnsi="Times New Roman"/>
                <w:b/>
                <w:bCs/>
                <w:sz w:val="24"/>
                <w:szCs w:val="24"/>
                <w:lang w:eastAsia="x-none"/>
              </w:rPr>
            </w:pPr>
            <w:r w:rsidRPr="0037029F">
              <w:rPr>
                <w:rFonts w:ascii="Times New Roman" w:hAnsi="Times New Roman"/>
                <w:b/>
                <w:bCs/>
                <w:sz w:val="24"/>
                <w:szCs w:val="24"/>
                <w:lang w:val="x-none" w:eastAsia="x-none"/>
              </w:rPr>
              <w:t>Промежуточная аттестация</w:t>
            </w:r>
          </w:p>
          <w:p w:rsidR="00BE5180" w:rsidRPr="0037029F" w:rsidRDefault="00BE5180" w:rsidP="0037029F">
            <w:pPr>
              <w:tabs>
                <w:tab w:val="left" w:pos="287"/>
                <w:tab w:val="left" w:pos="5529"/>
              </w:tabs>
              <w:spacing w:after="0" w:line="240" w:lineRule="auto"/>
              <w:contextualSpacing/>
              <w:jc w:val="both"/>
              <w:rPr>
                <w:rFonts w:ascii="Times New Roman" w:hAnsi="Times New Roman"/>
                <w:bCs/>
                <w:sz w:val="24"/>
                <w:szCs w:val="24"/>
                <w:lang w:eastAsia="x-none"/>
              </w:rPr>
            </w:pPr>
          </w:p>
          <w:p w:rsidR="00BE5180" w:rsidRPr="0037029F" w:rsidRDefault="00BE5180" w:rsidP="0037029F">
            <w:pPr>
              <w:tabs>
                <w:tab w:val="left" w:pos="287"/>
                <w:tab w:val="left" w:pos="5529"/>
              </w:tabs>
              <w:spacing w:after="0" w:line="240" w:lineRule="auto"/>
              <w:contextualSpacing/>
              <w:jc w:val="center"/>
              <w:rPr>
                <w:rFonts w:ascii="Times New Roman" w:hAnsi="Times New Roman"/>
                <w:bCs/>
                <w:sz w:val="24"/>
                <w:szCs w:val="24"/>
                <w:lang w:eastAsia="x-none"/>
              </w:rPr>
            </w:pPr>
            <w:r w:rsidRPr="0037029F">
              <w:rPr>
                <w:rFonts w:ascii="Times New Roman" w:hAnsi="Times New Roman"/>
                <w:bCs/>
                <w:sz w:val="24"/>
                <w:szCs w:val="24"/>
                <w:lang w:eastAsia="x-none"/>
              </w:rPr>
              <w:t>Дифференцированный зачет</w:t>
            </w:r>
          </w:p>
          <w:p w:rsidR="00BE5180" w:rsidRPr="0037029F" w:rsidRDefault="00BE5180" w:rsidP="0037029F">
            <w:pPr>
              <w:tabs>
                <w:tab w:val="left" w:pos="287"/>
                <w:tab w:val="left" w:pos="5529"/>
              </w:tabs>
              <w:spacing w:after="0" w:line="240" w:lineRule="auto"/>
              <w:contextualSpacing/>
              <w:jc w:val="center"/>
              <w:rPr>
                <w:rFonts w:ascii="Times New Roman" w:hAnsi="Times New Roman"/>
                <w:bCs/>
                <w:sz w:val="24"/>
                <w:szCs w:val="24"/>
                <w:lang w:eastAsia="x-none"/>
              </w:rPr>
            </w:pPr>
          </w:p>
          <w:p w:rsidR="00BE5180" w:rsidRPr="0037029F" w:rsidRDefault="00BE5180" w:rsidP="0037029F">
            <w:pPr>
              <w:tabs>
                <w:tab w:val="left" w:pos="287"/>
                <w:tab w:val="left" w:pos="5529"/>
              </w:tabs>
              <w:spacing w:after="0" w:line="240" w:lineRule="auto"/>
              <w:contextualSpacing/>
              <w:jc w:val="center"/>
              <w:rPr>
                <w:rFonts w:ascii="Times New Roman" w:hAnsi="Times New Roman"/>
                <w:bCs/>
                <w:sz w:val="24"/>
                <w:szCs w:val="24"/>
                <w:lang w:eastAsia="x-none"/>
              </w:rPr>
            </w:pPr>
          </w:p>
          <w:p w:rsidR="00BE5180" w:rsidRPr="0037029F" w:rsidRDefault="00BE5180" w:rsidP="0037029F">
            <w:pPr>
              <w:tabs>
                <w:tab w:val="left" w:pos="287"/>
                <w:tab w:val="left" w:pos="5529"/>
              </w:tabs>
              <w:spacing w:after="0" w:line="240" w:lineRule="auto"/>
              <w:contextualSpacing/>
              <w:jc w:val="center"/>
              <w:rPr>
                <w:rFonts w:ascii="Times New Roman" w:hAnsi="Times New Roman"/>
                <w:bCs/>
                <w:sz w:val="24"/>
                <w:szCs w:val="24"/>
                <w:lang w:eastAsia="x-none"/>
              </w:rPr>
            </w:pPr>
          </w:p>
          <w:p w:rsidR="00BE5180" w:rsidRPr="0037029F" w:rsidRDefault="00BE5180" w:rsidP="0037029F">
            <w:pPr>
              <w:tabs>
                <w:tab w:val="left" w:pos="287"/>
                <w:tab w:val="left" w:pos="5529"/>
              </w:tabs>
              <w:spacing w:after="0" w:line="240" w:lineRule="auto"/>
              <w:contextualSpacing/>
              <w:jc w:val="center"/>
              <w:rPr>
                <w:rFonts w:ascii="Times New Roman" w:hAnsi="Times New Roman"/>
                <w:bCs/>
                <w:sz w:val="24"/>
                <w:szCs w:val="24"/>
                <w:lang w:eastAsia="x-none"/>
              </w:rPr>
            </w:pPr>
          </w:p>
          <w:p w:rsidR="00BE5180" w:rsidRPr="0037029F" w:rsidRDefault="00BE5180" w:rsidP="0037029F">
            <w:pPr>
              <w:tabs>
                <w:tab w:val="left" w:pos="287"/>
                <w:tab w:val="left" w:pos="5529"/>
              </w:tabs>
              <w:spacing w:after="0" w:line="240" w:lineRule="auto"/>
              <w:contextualSpacing/>
              <w:jc w:val="center"/>
              <w:rPr>
                <w:rFonts w:ascii="Times New Roman" w:hAnsi="Times New Roman"/>
                <w:bCs/>
                <w:sz w:val="24"/>
                <w:szCs w:val="24"/>
                <w:lang w:eastAsia="x-none"/>
              </w:rPr>
            </w:pPr>
          </w:p>
        </w:tc>
      </w:tr>
      <w:tr w:rsidR="00BE5180" w:rsidRPr="0037029F" w:rsidTr="00BE5180">
        <w:trPr>
          <w:trHeight w:val="20"/>
        </w:trPr>
        <w:tc>
          <w:tcPr>
            <w:tcW w:w="4644" w:type="dxa"/>
            <w:tcBorders>
              <w:top w:val="single" w:sz="4" w:space="0" w:color="auto"/>
              <w:left w:val="single" w:sz="4" w:space="0" w:color="auto"/>
              <w:right w:val="single" w:sz="4" w:space="0" w:color="auto"/>
            </w:tcBorders>
            <w:hideMark/>
          </w:tcPr>
          <w:p w:rsidR="00BE5180" w:rsidRPr="0037029F" w:rsidRDefault="00BE5180" w:rsidP="00126C4F">
            <w:pPr>
              <w:numPr>
                <w:ilvl w:val="0"/>
                <w:numId w:val="202"/>
              </w:numPr>
              <w:tabs>
                <w:tab w:val="left" w:pos="287"/>
                <w:tab w:val="left" w:pos="5529"/>
              </w:tabs>
              <w:suppressAutoHyphens/>
              <w:spacing w:after="0" w:line="240" w:lineRule="auto"/>
              <w:ind w:left="34" w:firstLine="0"/>
              <w:jc w:val="both"/>
              <w:rPr>
                <w:rFonts w:ascii="Times New Roman" w:hAnsi="Times New Roman"/>
                <w:sz w:val="24"/>
                <w:szCs w:val="24"/>
              </w:rPr>
            </w:pPr>
            <w:r w:rsidRPr="0037029F">
              <w:rPr>
                <w:rFonts w:ascii="Times New Roman" w:hAnsi="Times New Roman"/>
                <w:bCs/>
                <w:iCs/>
                <w:sz w:val="24"/>
                <w:szCs w:val="24"/>
              </w:rPr>
              <w:t>современная научная и профессиональная терминология;</w:t>
            </w:r>
          </w:p>
          <w:p w:rsidR="00BE5180" w:rsidRPr="0037029F" w:rsidRDefault="00BE5180" w:rsidP="00126C4F">
            <w:pPr>
              <w:numPr>
                <w:ilvl w:val="0"/>
                <w:numId w:val="202"/>
              </w:numPr>
              <w:tabs>
                <w:tab w:val="left" w:pos="287"/>
                <w:tab w:val="left" w:pos="5529"/>
              </w:tabs>
              <w:suppressAutoHyphens/>
              <w:spacing w:after="0" w:line="240" w:lineRule="auto"/>
              <w:ind w:left="34" w:firstLine="0"/>
              <w:jc w:val="both"/>
              <w:rPr>
                <w:rFonts w:ascii="Times New Roman" w:hAnsi="Times New Roman"/>
                <w:sz w:val="24"/>
                <w:szCs w:val="24"/>
              </w:rPr>
            </w:pPr>
            <w:r w:rsidRPr="0037029F">
              <w:rPr>
                <w:rFonts w:ascii="Times New Roman" w:hAnsi="Times New Roman"/>
                <w:bCs/>
                <w:iCs/>
                <w:sz w:val="24"/>
                <w:szCs w:val="24"/>
              </w:rPr>
              <w:t>возможные траектории профессионального развития и самообразования</w:t>
            </w:r>
          </w:p>
          <w:p w:rsidR="00BE5180" w:rsidRPr="0037029F" w:rsidRDefault="00BE5180" w:rsidP="00126C4F">
            <w:pPr>
              <w:numPr>
                <w:ilvl w:val="0"/>
                <w:numId w:val="202"/>
              </w:numPr>
              <w:tabs>
                <w:tab w:val="left" w:pos="287"/>
                <w:tab w:val="left" w:pos="5529"/>
              </w:tabs>
              <w:suppressAutoHyphens/>
              <w:spacing w:after="0" w:line="240" w:lineRule="auto"/>
              <w:ind w:left="34" w:firstLine="0"/>
              <w:jc w:val="both"/>
              <w:rPr>
                <w:rFonts w:ascii="Times New Roman" w:hAnsi="Times New Roman"/>
                <w:sz w:val="24"/>
                <w:szCs w:val="24"/>
              </w:rPr>
            </w:pPr>
            <w:r w:rsidRPr="0037029F">
              <w:rPr>
                <w:rFonts w:ascii="Times New Roman" w:hAnsi="Times New Roman"/>
                <w:bCs/>
                <w:sz w:val="24"/>
                <w:szCs w:val="24"/>
              </w:rPr>
              <w:t>психологические основы деятельности  коллектива, психологические особенности личности;</w:t>
            </w:r>
          </w:p>
          <w:p w:rsidR="00BE5180" w:rsidRPr="0037029F" w:rsidRDefault="00BE5180" w:rsidP="00126C4F">
            <w:pPr>
              <w:numPr>
                <w:ilvl w:val="0"/>
                <w:numId w:val="202"/>
              </w:numPr>
              <w:tabs>
                <w:tab w:val="left" w:pos="287"/>
                <w:tab w:val="left" w:pos="5529"/>
              </w:tabs>
              <w:suppressAutoHyphens/>
              <w:spacing w:after="0" w:line="240" w:lineRule="auto"/>
              <w:ind w:left="34" w:firstLine="0"/>
              <w:jc w:val="both"/>
              <w:rPr>
                <w:rFonts w:ascii="Times New Roman" w:hAnsi="Times New Roman"/>
                <w:sz w:val="24"/>
                <w:szCs w:val="24"/>
              </w:rPr>
            </w:pPr>
            <w:r w:rsidRPr="0037029F">
              <w:rPr>
                <w:rFonts w:ascii="Times New Roman" w:hAnsi="Times New Roman"/>
                <w:bCs/>
                <w:sz w:val="24"/>
                <w:szCs w:val="24"/>
              </w:rPr>
              <w:t>основы проектной деятельности</w:t>
            </w:r>
          </w:p>
          <w:p w:rsidR="00BE5180" w:rsidRPr="0037029F" w:rsidRDefault="00BE5180" w:rsidP="00126C4F">
            <w:pPr>
              <w:numPr>
                <w:ilvl w:val="0"/>
                <w:numId w:val="202"/>
              </w:numPr>
              <w:tabs>
                <w:tab w:val="left" w:pos="287"/>
                <w:tab w:val="left" w:pos="5529"/>
              </w:tabs>
              <w:suppressAutoHyphens/>
              <w:spacing w:after="0" w:line="240" w:lineRule="auto"/>
              <w:ind w:left="34"/>
              <w:jc w:val="both"/>
              <w:rPr>
                <w:rFonts w:ascii="Times New Roman" w:hAnsi="Times New Roman"/>
                <w:sz w:val="24"/>
                <w:szCs w:val="24"/>
              </w:rPr>
            </w:pPr>
            <w:r w:rsidRPr="0037029F">
              <w:rPr>
                <w:rFonts w:ascii="Times New Roman" w:hAnsi="Times New Roman"/>
                <w:bCs/>
                <w:sz w:val="24"/>
                <w:szCs w:val="24"/>
              </w:rPr>
              <w:t>особенности социального и культурного контекста;</w:t>
            </w:r>
          </w:p>
          <w:p w:rsidR="00BE5180" w:rsidRPr="0037029F" w:rsidRDefault="00BE5180" w:rsidP="00126C4F">
            <w:pPr>
              <w:numPr>
                <w:ilvl w:val="0"/>
                <w:numId w:val="202"/>
              </w:numPr>
              <w:tabs>
                <w:tab w:val="left" w:pos="287"/>
                <w:tab w:val="left" w:pos="5529"/>
              </w:tabs>
              <w:suppressAutoHyphens/>
              <w:spacing w:after="0" w:line="240" w:lineRule="auto"/>
              <w:ind w:left="34" w:hanging="34"/>
              <w:jc w:val="both"/>
              <w:rPr>
                <w:rFonts w:ascii="Times New Roman" w:hAnsi="Times New Roman"/>
                <w:sz w:val="24"/>
                <w:szCs w:val="24"/>
              </w:rPr>
            </w:pPr>
            <w:r w:rsidRPr="0037029F">
              <w:rPr>
                <w:rFonts w:ascii="Times New Roman" w:hAnsi="Times New Roman"/>
                <w:bCs/>
                <w:sz w:val="24"/>
                <w:szCs w:val="24"/>
              </w:rPr>
              <w:t>правила оформления документов и построения устных сообщений</w:t>
            </w:r>
          </w:p>
          <w:p w:rsidR="00BE5180" w:rsidRPr="0037029F" w:rsidRDefault="00BE5180" w:rsidP="00126C4F">
            <w:pPr>
              <w:numPr>
                <w:ilvl w:val="0"/>
                <w:numId w:val="202"/>
              </w:numPr>
              <w:tabs>
                <w:tab w:val="left" w:pos="287"/>
                <w:tab w:val="left" w:pos="5529"/>
              </w:tabs>
              <w:suppressAutoHyphens/>
              <w:spacing w:after="0" w:line="240" w:lineRule="auto"/>
              <w:ind w:left="0" w:firstLine="34"/>
              <w:jc w:val="both"/>
              <w:rPr>
                <w:rFonts w:ascii="Times New Roman" w:hAnsi="Times New Roman"/>
                <w:sz w:val="24"/>
                <w:szCs w:val="24"/>
              </w:rPr>
            </w:pPr>
            <w:r w:rsidRPr="0037029F">
              <w:rPr>
                <w:rFonts w:ascii="Times New Roman" w:hAnsi="Times New Roman"/>
                <w:sz w:val="24"/>
                <w:szCs w:val="24"/>
              </w:rPr>
              <w:t>назначение, состав, основные характеристики организационной и компьютерной техники;</w:t>
            </w:r>
          </w:p>
          <w:p w:rsidR="00BE5180" w:rsidRPr="0037029F" w:rsidRDefault="00BE5180" w:rsidP="00126C4F">
            <w:pPr>
              <w:numPr>
                <w:ilvl w:val="0"/>
                <w:numId w:val="202"/>
              </w:numPr>
              <w:tabs>
                <w:tab w:val="left" w:pos="287"/>
                <w:tab w:val="left" w:pos="5529"/>
              </w:tabs>
              <w:suppressAutoHyphens/>
              <w:spacing w:after="0" w:line="240" w:lineRule="auto"/>
              <w:ind w:left="0" w:firstLine="34"/>
              <w:jc w:val="both"/>
              <w:rPr>
                <w:rFonts w:ascii="Times New Roman" w:hAnsi="Times New Roman"/>
                <w:sz w:val="24"/>
                <w:szCs w:val="24"/>
              </w:rPr>
            </w:pPr>
            <w:r w:rsidRPr="0037029F">
              <w:rPr>
                <w:rFonts w:ascii="Times New Roman" w:hAnsi="Times New Roman"/>
                <w:sz w:val="24"/>
                <w:szCs w:val="24"/>
              </w:rPr>
              <w:t>основные компоненты компьютерных сетей, принципы пакетной передачи данных, организацию межсетевого взаимодействия;</w:t>
            </w:r>
          </w:p>
          <w:p w:rsidR="00BE5180" w:rsidRPr="0037029F" w:rsidRDefault="00BE5180" w:rsidP="00126C4F">
            <w:pPr>
              <w:numPr>
                <w:ilvl w:val="0"/>
                <w:numId w:val="202"/>
              </w:numPr>
              <w:tabs>
                <w:tab w:val="left" w:pos="287"/>
                <w:tab w:val="left" w:pos="5529"/>
              </w:tabs>
              <w:suppressAutoHyphens/>
              <w:spacing w:after="0" w:line="240" w:lineRule="auto"/>
              <w:ind w:left="0" w:firstLine="34"/>
              <w:jc w:val="both"/>
              <w:rPr>
                <w:rFonts w:ascii="Times New Roman" w:hAnsi="Times New Roman"/>
                <w:sz w:val="24"/>
                <w:szCs w:val="24"/>
              </w:rPr>
            </w:pPr>
            <w:r w:rsidRPr="0037029F">
              <w:rPr>
                <w:rFonts w:ascii="Times New Roman" w:hAnsi="Times New Roman"/>
                <w:sz w:val="24"/>
                <w:szCs w:val="24"/>
              </w:rPr>
              <w:t>назначение и принципы использования системного и прикладного программного обеспечения;</w:t>
            </w:r>
          </w:p>
          <w:p w:rsidR="00BE5180" w:rsidRPr="0037029F" w:rsidRDefault="00BE5180" w:rsidP="00126C4F">
            <w:pPr>
              <w:numPr>
                <w:ilvl w:val="0"/>
                <w:numId w:val="202"/>
              </w:numPr>
              <w:tabs>
                <w:tab w:val="left" w:pos="287"/>
                <w:tab w:val="left" w:pos="5529"/>
              </w:tabs>
              <w:suppressAutoHyphens/>
              <w:spacing w:after="0" w:line="240" w:lineRule="auto"/>
              <w:ind w:left="0" w:firstLine="34"/>
              <w:jc w:val="both"/>
              <w:rPr>
                <w:rFonts w:ascii="Times New Roman" w:hAnsi="Times New Roman"/>
                <w:sz w:val="24"/>
                <w:szCs w:val="24"/>
              </w:rPr>
            </w:pPr>
            <w:r w:rsidRPr="0037029F">
              <w:rPr>
                <w:rFonts w:ascii="Times New Roman" w:hAnsi="Times New Roman"/>
                <w:sz w:val="24"/>
                <w:szCs w:val="24"/>
              </w:rPr>
              <w:t>принципы защиты информации от несанкционированного  доступа;</w:t>
            </w:r>
          </w:p>
          <w:p w:rsidR="00BE5180" w:rsidRPr="0037029F" w:rsidRDefault="00BE5180" w:rsidP="00126C4F">
            <w:pPr>
              <w:numPr>
                <w:ilvl w:val="0"/>
                <w:numId w:val="202"/>
              </w:numPr>
              <w:tabs>
                <w:tab w:val="left" w:pos="287"/>
                <w:tab w:val="left" w:pos="5529"/>
              </w:tabs>
              <w:suppressAutoHyphens/>
              <w:spacing w:after="0" w:line="240" w:lineRule="auto"/>
              <w:ind w:left="0" w:firstLine="0"/>
              <w:jc w:val="both"/>
              <w:rPr>
                <w:rFonts w:ascii="Times New Roman" w:hAnsi="Times New Roman"/>
                <w:sz w:val="24"/>
                <w:szCs w:val="24"/>
              </w:rPr>
            </w:pPr>
            <w:r w:rsidRPr="0037029F">
              <w:rPr>
                <w:rFonts w:ascii="Times New Roman" w:hAnsi="Times New Roman"/>
                <w:sz w:val="24"/>
                <w:szCs w:val="24"/>
              </w:rPr>
              <w:lastRenderedPageBreak/>
              <w:t>правовые аспекты использования информационных технологий и программного обеспечения;</w:t>
            </w:r>
          </w:p>
          <w:p w:rsidR="00BE5180" w:rsidRPr="0037029F" w:rsidRDefault="00BE5180" w:rsidP="00126C4F">
            <w:pPr>
              <w:numPr>
                <w:ilvl w:val="0"/>
                <w:numId w:val="203"/>
              </w:numPr>
              <w:tabs>
                <w:tab w:val="left" w:pos="287"/>
                <w:tab w:val="left" w:pos="5529"/>
              </w:tabs>
              <w:spacing w:after="0" w:line="240" w:lineRule="auto"/>
              <w:ind w:left="0" w:firstLine="0"/>
              <w:jc w:val="both"/>
              <w:rPr>
                <w:rFonts w:ascii="Times New Roman" w:hAnsi="Times New Roman"/>
                <w:sz w:val="24"/>
                <w:szCs w:val="24"/>
              </w:rPr>
            </w:pPr>
            <w:r w:rsidRPr="0037029F">
              <w:rPr>
                <w:rFonts w:ascii="Times New Roman" w:hAnsi="Times New Roman"/>
                <w:sz w:val="24"/>
                <w:szCs w:val="24"/>
              </w:rPr>
              <w:t>основные понятия автоматизированной обработки информации;</w:t>
            </w:r>
          </w:p>
          <w:p w:rsidR="00BE5180" w:rsidRPr="0037029F" w:rsidRDefault="00BE5180" w:rsidP="00126C4F">
            <w:pPr>
              <w:numPr>
                <w:ilvl w:val="0"/>
                <w:numId w:val="203"/>
              </w:numPr>
              <w:tabs>
                <w:tab w:val="left" w:pos="287"/>
                <w:tab w:val="left" w:pos="5529"/>
              </w:tabs>
              <w:spacing w:after="0" w:line="240" w:lineRule="auto"/>
              <w:ind w:left="34" w:hanging="34"/>
              <w:jc w:val="both"/>
              <w:rPr>
                <w:rFonts w:ascii="Times New Roman" w:hAnsi="Times New Roman"/>
                <w:sz w:val="24"/>
                <w:szCs w:val="24"/>
              </w:rPr>
            </w:pPr>
            <w:r w:rsidRPr="0037029F">
              <w:rPr>
                <w:rFonts w:ascii="Times New Roman" w:hAnsi="Times New Roman"/>
                <w:sz w:val="24"/>
                <w:szCs w:val="24"/>
              </w:rPr>
              <w:t>направления автоматизации бухгалтерской деятельности;</w:t>
            </w:r>
          </w:p>
          <w:p w:rsidR="00BE5180" w:rsidRPr="0037029F" w:rsidRDefault="00BE5180" w:rsidP="00126C4F">
            <w:pPr>
              <w:numPr>
                <w:ilvl w:val="0"/>
                <w:numId w:val="203"/>
              </w:numPr>
              <w:tabs>
                <w:tab w:val="left" w:pos="287"/>
                <w:tab w:val="left" w:pos="5529"/>
              </w:tabs>
              <w:spacing w:after="0" w:line="240" w:lineRule="auto"/>
              <w:ind w:left="34" w:hanging="34"/>
              <w:jc w:val="both"/>
              <w:rPr>
                <w:rFonts w:ascii="Times New Roman" w:hAnsi="Times New Roman"/>
                <w:sz w:val="24"/>
                <w:szCs w:val="24"/>
              </w:rPr>
            </w:pPr>
            <w:r w:rsidRPr="0037029F">
              <w:rPr>
                <w:rFonts w:ascii="Times New Roman" w:hAnsi="Times New Roman"/>
                <w:sz w:val="24"/>
                <w:szCs w:val="24"/>
              </w:rPr>
              <w:t>назначение, принципы организации и эксплуатации бухгалтерских информационных систем;</w:t>
            </w:r>
          </w:p>
          <w:p w:rsidR="00BE5180" w:rsidRPr="0037029F" w:rsidRDefault="00BE5180" w:rsidP="00126C4F">
            <w:pPr>
              <w:numPr>
                <w:ilvl w:val="0"/>
                <w:numId w:val="203"/>
              </w:numPr>
              <w:tabs>
                <w:tab w:val="left" w:pos="287"/>
                <w:tab w:val="left" w:pos="5529"/>
              </w:tabs>
              <w:spacing w:after="0" w:line="240" w:lineRule="auto"/>
              <w:ind w:left="34" w:hanging="34"/>
              <w:jc w:val="both"/>
              <w:rPr>
                <w:rFonts w:ascii="Times New Roman" w:hAnsi="Times New Roman"/>
                <w:sz w:val="24"/>
                <w:szCs w:val="24"/>
              </w:rPr>
            </w:pPr>
            <w:r w:rsidRPr="0037029F">
              <w:rPr>
                <w:rFonts w:ascii="Times New Roman" w:hAnsi="Times New Roman"/>
                <w:sz w:val="24"/>
                <w:szCs w:val="24"/>
              </w:rPr>
              <w:t>основные угрозы и методы обеспечения информационной безопасности</w:t>
            </w:r>
          </w:p>
        </w:tc>
        <w:tc>
          <w:tcPr>
            <w:tcW w:w="3153"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hAnsi="Times New Roman"/>
                <w:bCs/>
                <w:i/>
                <w:sz w:val="24"/>
                <w:szCs w:val="24"/>
                <w:lang w:val="x-none" w:eastAsia="x-none"/>
              </w:rPr>
            </w:pP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hAnsi="Times New Roman"/>
                <w:bCs/>
                <w:sz w:val="24"/>
                <w:szCs w:val="24"/>
                <w:lang w:val="x-none" w:eastAsia="x-none"/>
              </w:rPr>
            </w:pPr>
          </w:p>
        </w:tc>
      </w:tr>
      <w:tr w:rsidR="00BE5180" w:rsidRPr="0037029F" w:rsidTr="00BE5180">
        <w:trPr>
          <w:trHeight w:val="20"/>
        </w:trPr>
        <w:tc>
          <w:tcPr>
            <w:tcW w:w="4644"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287"/>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x-none" w:eastAsia="x-none"/>
              </w:rPr>
            </w:pPr>
            <w:r w:rsidRPr="0037029F">
              <w:rPr>
                <w:rFonts w:ascii="Times New Roman" w:hAnsi="Times New Roman"/>
                <w:b/>
                <w:sz w:val="24"/>
                <w:szCs w:val="24"/>
                <w:lang w:val="x-none" w:eastAsia="x-none"/>
              </w:rPr>
              <w:lastRenderedPageBreak/>
              <w:t>Уме</w:t>
            </w:r>
            <w:r w:rsidRPr="0037029F">
              <w:rPr>
                <w:rFonts w:ascii="Times New Roman" w:hAnsi="Times New Roman"/>
                <w:b/>
                <w:sz w:val="24"/>
                <w:szCs w:val="24"/>
                <w:lang w:eastAsia="x-none"/>
              </w:rPr>
              <w:t>ния</w:t>
            </w:r>
            <w:r w:rsidRPr="0037029F">
              <w:rPr>
                <w:rFonts w:ascii="Times New Roman" w:hAnsi="Times New Roman"/>
                <w:sz w:val="24"/>
                <w:szCs w:val="24"/>
                <w:lang w:val="x-none" w:eastAsia="x-none"/>
              </w:rPr>
              <w:t>:</w:t>
            </w:r>
          </w:p>
        </w:tc>
        <w:tc>
          <w:tcPr>
            <w:tcW w:w="3153"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hAnsi="Times New Roman"/>
                <w:bCs/>
                <w:i/>
                <w:sz w:val="24"/>
                <w:szCs w:val="24"/>
                <w:lang w:val="x-none" w:eastAsia="x-none"/>
              </w:rPr>
            </w:pP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hAnsi="Times New Roman"/>
                <w:bCs/>
                <w:sz w:val="24"/>
                <w:szCs w:val="24"/>
                <w:lang w:val="x-none" w:eastAsia="x-none"/>
              </w:rPr>
            </w:pPr>
          </w:p>
        </w:tc>
      </w:tr>
      <w:tr w:rsidR="00BE5180" w:rsidRPr="0037029F" w:rsidTr="00BE5180">
        <w:trPr>
          <w:trHeight w:val="20"/>
        </w:trPr>
        <w:tc>
          <w:tcPr>
            <w:tcW w:w="4644" w:type="dxa"/>
            <w:tcBorders>
              <w:top w:val="single" w:sz="4" w:space="0" w:color="auto"/>
              <w:left w:val="single" w:sz="4" w:space="0" w:color="auto"/>
              <w:right w:val="single" w:sz="4" w:space="0" w:color="auto"/>
            </w:tcBorders>
            <w:hideMark/>
          </w:tcPr>
          <w:p w:rsidR="00BE5180" w:rsidRPr="0037029F" w:rsidRDefault="00BE5180" w:rsidP="00126C4F">
            <w:pPr>
              <w:numPr>
                <w:ilvl w:val="0"/>
                <w:numId w:val="197"/>
              </w:numPr>
              <w:tabs>
                <w:tab w:val="left" w:pos="287"/>
                <w:tab w:val="left" w:pos="5529"/>
              </w:tabs>
              <w:suppressAutoHyphens/>
              <w:spacing w:after="0" w:line="240" w:lineRule="auto"/>
              <w:ind w:left="0" w:firstLine="0"/>
              <w:jc w:val="both"/>
              <w:rPr>
                <w:rFonts w:ascii="Times New Roman" w:hAnsi="Times New Roman"/>
                <w:iCs/>
                <w:sz w:val="24"/>
                <w:szCs w:val="24"/>
              </w:rPr>
            </w:pPr>
            <w:r w:rsidRPr="0037029F">
              <w:rPr>
                <w:rFonts w:ascii="Times New Roman" w:hAnsi="Times New Roman"/>
                <w:iCs/>
                <w:sz w:val="24"/>
                <w:szCs w:val="24"/>
              </w:rPr>
              <w:t>распознавать задачу или проблему в профессиональном или социальном контексте;</w:t>
            </w:r>
          </w:p>
          <w:p w:rsidR="00BE5180" w:rsidRPr="0037029F" w:rsidRDefault="00BE5180" w:rsidP="00126C4F">
            <w:pPr>
              <w:numPr>
                <w:ilvl w:val="0"/>
                <w:numId w:val="222"/>
              </w:numPr>
              <w:tabs>
                <w:tab w:val="left" w:pos="287"/>
                <w:tab w:val="left" w:pos="5529"/>
              </w:tabs>
              <w:spacing w:after="0" w:line="240" w:lineRule="auto"/>
              <w:ind w:left="0" w:firstLine="0"/>
              <w:jc w:val="both"/>
              <w:textAlignment w:val="baseline"/>
              <w:rPr>
                <w:rFonts w:ascii="Times New Roman" w:hAnsi="Times New Roman"/>
                <w:b/>
                <w:bCs/>
                <w:sz w:val="24"/>
                <w:szCs w:val="24"/>
              </w:rPr>
            </w:pPr>
            <w:r w:rsidRPr="0037029F">
              <w:rPr>
                <w:rFonts w:ascii="Times New Roman" w:hAnsi="Times New Roman"/>
                <w:iCs/>
                <w:sz w:val="24"/>
                <w:szCs w:val="24"/>
              </w:rPr>
              <w:t>анализировать задачу или проблему и выделять её составные части</w:t>
            </w:r>
          </w:p>
          <w:p w:rsidR="00BE5180" w:rsidRPr="0037029F" w:rsidRDefault="00BE5180" w:rsidP="00126C4F">
            <w:pPr>
              <w:numPr>
                <w:ilvl w:val="0"/>
                <w:numId w:val="222"/>
              </w:numPr>
              <w:tabs>
                <w:tab w:val="left" w:pos="287"/>
                <w:tab w:val="left" w:pos="5529"/>
              </w:tabs>
              <w:spacing w:after="0" w:line="240" w:lineRule="auto"/>
              <w:ind w:left="34"/>
              <w:jc w:val="both"/>
              <w:textAlignment w:val="baseline"/>
              <w:rPr>
                <w:rFonts w:ascii="Times New Roman" w:hAnsi="Times New Roman"/>
                <w:b/>
                <w:bCs/>
                <w:sz w:val="24"/>
                <w:szCs w:val="24"/>
              </w:rPr>
            </w:pPr>
            <w:r w:rsidRPr="0037029F">
              <w:rPr>
                <w:rFonts w:ascii="Times New Roman" w:hAnsi="Times New Roman"/>
                <w:iCs/>
                <w:sz w:val="24"/>
                <w:szCs w:val="24"/>
              </w:rPr>
              <w:t>определять этапы решения задачи</w:t>
            </w:r>
          </w:p>
          <w:p w:rsidR="00BE5180" w:rsidRPr="0037029F" w:rsidRDefault="00BE5180" w:rsidP="00126C4F">
            <w:pPr>
              <w:numPr>
                <w:ilvl w:val="0"/>
                <w:numId w:val="222"/>
              </w:numPr>
              <w:tabs>
                <w:tab w:val="left" w:pos="287"/>
                <w:tab w:val="left" w:pos="5529"/>
              </w:tabs>
              <w:spacing w:after="0" w:line="240" w:lineRule="auto"/>
              <w:ind w:left="34"/>
              <w:jc w:val="both"/>
              <w:textAlignment w:val="baseline"/>
              <w:rPr>
                <w:rFonts w:ascii="Times New Roman" w:hAnsi="Times New Roman"/>
                <w:b/>
                <w:bCs/>
                <w:sz w:val="24"/>
                <w:szCs w:val="24"/>
              </w:rPr>
            </w:pPr>
            <w:r w:rsidRPr="0037029F">
              <w:rPr>
                <w:rFonts w:ascii="Times New Roman" w:hAnsi="Times New Roman"/>
                <w:iCs/>
                <w:sz w:val="24"/>
                <w:szCs w:val="24"/>
              </w:rPr>
              <w:t>выявлять и эффективно искать информацию, необходимую для решения задачи и/или проблемы</w:t>
            </w:r>
          </w:p>
          <w:p w:rsidR="00BE5180" w:rsidRPr="0037029F" w:rsidRDefault="00BE5180" w:rsidP="00126C4F">
            <w:pPr>
              <w:numPr>
                <w:ilvl w:val="0"/>
                <w:numId w:val="222"/>
              </w:numPr>
              <w:tabs>
                <w:tab w:val="left" w:pos="287"/>
                <w:tab w:val="left" w:pos="5529"/>
              </w:tabs>
              <w:spacing w:after="0" w:line="240" w:lineRule="auto"/>
              <w:ind w:left="34"/>
              <w:jc w:val="both"/>
              <w:textAlignment w:val="baseline"/>
              <w:rPr>
                <w:rFonts w:ascii="Times New Roman" w:hAnsi="Times New Roman"/>
                <w:b/>
                <w:bCs/>
                <w:sz w:val="24"/>
                <w:szCs w:val="24"/>
              </w:rPr>
            </w:pPr>
            <w:r w:rsidRPr="0037029F">
              <w:rPr>
                <w:rFonts w:ascii="Times New Roman" w:hAnsi="Times New Roman"/>
                <w:iCs/>
                <w:sz w:val="24"/>
                <w:szCs w:val="24"/>
              </w:rPr>
              <w:t>составить план действия; определить необходимые ресурсы</w:t>
            </w:r>
          </w:p>
          <w:p w:rsidR="00BE5180" w:rsidRPr="0037029F" w:rsidRDefault="00BE5180" w:rsidP="00126C4F">
            <w:pPr>
              <w:numPr>
                <w:ilvl w:val="0"/>
                <w:numId w:val="222"/>
              </w:numPr>
              <w:tabs>
                <w:tab w:val="left" w:pos="287"/>
                <w:tab w:val="left" w:pos="5529"/>
              </w:tabs>
              <w:spacing w:after="0" w:line="240" w:lineRule="auto"/>
              <w:ind w:left="34"/>
              <w:jc w:val="both"/>
              <w:textAlignment w:val="baseline"/>
              <w:rPr>
                <w:rFonts w:ascii="Times New Roman" w:hAnsi="Times New Roman"/>
                <w:b/>
                <w:bCs/>
                <w:sz w:val="24"/>
                <w:szCs w:val="24"/>
              </w:rPr>
            </w:pPr>
            <w:r w:rsidRPr="0037029F">
              <w:rPr>
                <w:rFonts w:ascii="Times New Roman" w:hAnsi="Times New Roman"/>
                <w:iCs/>
                <w:sz w:val="24"/>
                <w:szCs w:val="24"/>
              </w:rPr>
              <w:t>владеть актуальными методами работы в профессиональной и смежных сферах</w:t>
            </w:r>
          </w:p>
          <w:p w:rsidR="00BE5180" w:rsidRPr="0037029F" w:rsidRDefault="00BE5180" w:rsidP="00126C4F">
            <w:pPr>
              <w:numPr>
                <w:ilvl w:val="0"/>
                <w:numId w:val="222"/>
              </w:numPr>
              <w:tabs>
                <w:tab w:val="left" w:pos="287"/>
                <w:tab w:val="left" w:pos="5529"/>
              </w:tabs>
              <w:spacing w:after="0" w:line="240" w:lineRule="auto"/>
              <w:ind w:left="34"/>
              <w:jc w:val="both"/>
              <w:textAlignment w:val="baseline"/>
              <w:rPr>
                <w:rFonts w:ascii="Times New Roman" w:hAnsi="Times New Roman"/>
                <w:color w:val="000000"/>
                <w:sz w:val="24"/>
                <w:szCs w:val="24"/>
              </w:rPr>
            </w:pPr>
            <w:r w:rsidRPr="0037029F">
              <w:rPr>
                <w:rFonts w:ascii="Times New Roman" w:hAnsi="Times New Roman"/>
                <w:iCs/>
                <w:sz w:val="24"/>
                <w:szCs w:val="24"/>
              </w:rPr>
              <w:t>реализовать составленный план; оценивать результат и последствия своих действий (самостоятельно или с помощью наставника)</w:t>
            </w:r>
          </w:p>
          <w:p w:rsidR="00BE5180" w:rsidRPr="0037029F" w:rsidRDefault="00BE5180" w:rsidP="00126C4F">
            <w:pPr>
              <w:numPr>
                <w:ilvl w:val="0"/>
                <w:numId w:val="222"/>
              </w:numPr>
              <w:tabs>
                <w:tab w:val="left" w:pos="287"/>
                <w:tab w:val="left" w:pos="5529"/>
              </w:tabs>
              <w:spacing w:after="0" w:line="240" w:lineRule="auto"/>
              <w:ind w:left="34" w:hanging="34"/>
              <w:jc w:val="both"/>
              <w:textAlignment w:val="baseline"/>
              <w:rPr>
                <w:rFonts w:ascii="Times New Roman" w:hAnsi="Times New Roman"/>
                <w:iCs/>
                <w:sz w:val="24"/>
                <w:szCs w:val="24"/>
              </w:rPr>
            </w:pPr>
            <w:r w:rsidRPr="0037029F">
              <w:rPr>
                <w:rFonts w:ascii="Times New Roman" w:hAnsi="Times New Roman"/>
                <w:iCs/>
                <w:sz w:val="24"/>
                <w:szCs w:val="24"/>
              </w:rPr>
              <w:t>определять задачи для поиска информации</w:t>
            </w:r>
          </w:p>
          <w:p w:rsidR="00BE5180" w:rsidRPr="0037029F" w:rsidRDefault="00BE5180" w:rsidP="00126C4F">
            <w:pPr>
              <w:numPr>
                <w:ilvl w:val="0"/>
                <w:numId w:val="228"/>
              </w:numPr>
              <w:tabs>
                <w:tab w:val="left" w:pos="287"/>
                <w:tab w:val="left" w:pos="5529"/>
              </w:tabs>
              <w:spacing w:after="0" w:line="240" w:lineRule="auto"/>
              <w:ind w:left="34" w:hanging="34"/>
              <w:jc w:val="both"/>
              <w:textAlignment w:val="baseline"/>
              <w:rPr>
                <w:rFonts w:ascii="Times New Roman" w:hAnsi="Times New Roman"/>
                <w:color w:val="000000"/>
                <w:sz w:val="24"/>
                <w:szCs w:val="24"/>
              </w:rPr>
            </w:pPr>
            <w:r w:rsidRPr="0037029F">
              <w:rPr>
                <w:rFonts w:ascii="Times New Roman" w:hAnsi="Times New Roman"/>
                <w:iCs/>
                <w:sz w:val="24"/>
                <w:szCs w:val="24"/>
              </w:rPr>
              <w:t>определять необходимые источники информации</w:t>
            </w:r>
          </w:p>
          <w:p w:rsidR="00BE5180" w:rsidRPr="0037029F" w:rsidRDefault="00BE5180" w:rsidP="00126C4F">
            <w:pPr>
              <w:numPr>
                <w:ilvl w:val="0"/>
                <w:numId w:val="222"/>
              </w:numPr>
              <w:tabs>
                <w:tab w:val="left" w:pos="287"/>
                <w:tab w:val="left" w:pos="5529"/>
              </w:tabs>
              <w:spacing w:after="0" w:line="240" w:lineRule="auto"/>
              <w:ind w:left="34" w:hanging="34"/>
              <w:jc w:val="both"/>
              <w:textAlignment w:val="baseline"/>
              <w:rPr>
                <w:rFonts w:ascii="Times New Roman" w:hAnsi="Times New Roman"/>
                <w:color w:val="000000"/>
                <w:sz w:val="24"/>
                <w:szCs w:val="24"/>
              </w:rPr>
            </w:pPr>
            <w:r w:rsidRPr="0037029F">
              <w:rPr>
                <w:rFonts w:ascii="Times New Roman" w:hAnsi="Times New Roman"/>
                <w:iCs/>
                <w:sz w:val="24"/>
                <w:szCs w:val="24"/>
              </w:rPr>
              <w:t xml:space="preserve"> планировать процесс поиска; структурировать получаемую информацию</w:t>
            </w:r>
          </w:p>
          <w:p w:rsidR="00BE5180" w:rsidRPr="0037029F" w:rsidRDefault="00BE5180" w:rsidP="00126C4F">
            <w:pPr>
              <w:numPr>
                <w:ilvl w:val="0"/>
                <w:numId w:val="222"/>
              </w:numPr>
              <w:tabs>
                <w:tab w:val="left" w:pos="287"/>
                <w:tab w:val="left" w:pos="5529"/>
              </w:tabs>
              <w:spacing w:after="0" w:line="240" w:lineRule="auto"/>
              <w:ind w:left="34" w:hanging="34"/>
              <w:jc w:val="both"/>
              <w:textAlignment w:val="baseline"/>
              <w:rPr>
                <w:rFonts w:ascii="Times New Roman" w:hAnsi="Times New Roman"/>
                <w:color w:val="000000"/>
                <w:sz w:val="24"/>
                <w:szCs w:val="24"/>
              </w:rPr>
            </w:pPr>
            <w:r w:rsidRPr="0037029F">
              <w:rPr>
                <w:rFonts w:ascii="Times New Roman" w:hAnsi="Times New Roman"/>
                <w:iCs/>
                <w:sz w:val="24"/>
                <w:szCs w:val="24"/>
              </w:rPr>
              <w:t>выделять наиболее значимое в перечне информации</w:t>
            </w:r>
          </w:p>
          <w:p w:rsidR="00BE5180" w:rsidRPr="0037029F" w:rsidRDefault="00BE5180" w:rsidP="00126C4F">
            <w:pPr>
              <w:numPr>
                <w:ilvl w:val="0"/>
                <w:numId w:val="222"/>
              </w:numPr>
              <w:tabs>
                <w:tab w:val="left" w:pos="287"/>
                <w:tab w:val="left" w:pos="5529"/>
              </w:tabs>
              <w:spacing w:after="0" w:line="240" w:lineRule="auto"/>
              <w:ind w:left="34" w:hanging="34"/>
              <w:jc w:val="both"/>
              <w:textAlignment w:val="baseline"/>
              <w:rPr>
                <w:rFonts w:ascii="Times New Roman" w:hAnsi="Times New Roman"/>
                <w:color w:val="000000"/>
                <w:sz w:val="24"/>
                <w:szCs w:val="24"/>
              </w:rPr>
            </w:pPr>
            <w:r w:rsidRPr="0037029F">
              <w:rPr>
                <w:rFonts w:ascii="Times New Roman" w:hAnsi="Times New Roman"/>
                <w:iCs/>
                <w:sz w:val="24"/>
                <w:szCs w:val="24"/>
              </w:rPr>
              <w:t>оценивать практическую значимость результатов поиска; оформлять результаты поиска</w:t>
            </w:r>
          </w:p>
          <w:p w:rsidR="00BE5180" w:rsidRPr="0037029F" w:rsidRDefault="00BE5180" w:rsidP="00126C4F">
            <w:pPr>
              <w:numPr>
                <w:ilvl w:val="0"/>
                <w:numId w:val="222"/>
              </w:numPr>
              <w:tabs>
                <w:tab w:val="left" w:pos="287"/>
                <w:tab w:val="left" w:pos="5529"/>
              </w:tabs>
              <w:spacing w:after="0" w:line="240" w:lineRule="auto"/>
              <w:ind w:left="34" w:hanging="34"/>
              <w:jc w:val="both"/>
              <w:textAlignment w:val="baseline"/>
              <w:rPr>
                <w:rFonts w:ascii="Times New Roman" w:hAnsi="Times New Roman"/>
                <w:b/>
                <w:bCs/>
                <w:sz w:val="24"/>
                <w:szCs w:val="24"/>
              </w:rPr>
            </w:pPr>
            <w:r w:rsidRPr="0037029F">
              <w:rPr>
                <w:rFonts w:ascii="Times New Roman" w:hAnsi="Times New Roman"/>
                <w:bCs/>
                <w:iCs/>
                <w:sz w:val="24"/>
                <w:szCs w:val="24"/>
              </w:rPr>
              <w:t>определять актуальность нормативно-правовой документации в профессиональной деятельности</w:t>
            </w:r>
          </w:p>
          <w:p w:rsidR="00BE5180" w:rsidRPr="0037029F" w:rsidRDefault="00BE5180" w:rsidP="00126C4F">
            <w:pPr>
              <w:numPr>
                <w:ilvl w:val="0"/>
                <w:numId w:val="222"/>
              </w:numPr>
              <w:tabs>
                <w:tab w:val="left" w:pos="287"/>
                <w:tab w:val="left" w:pos="5529"/>
              </w:tabs>
              <w:spacing w:after="0" w:line="240" w:lineRule="auto"/>
              <w:ind w:left="34" w:hanging="34"/>
              <w:jc w:val="both"/>
              <w:textAlignment w:val="baseline"/>
              <w:rPr>
                <w:rFonts w:ascii="Times New Roman" w:hAnsi="Times New Roman"/>
                <w:b/>
                <w:bCs/>
                <w:sz w:val="24"/>
                <w:szCs w:val="24"/>
              </w:rPr>
            </w:pPr>
            <w:r w:rsidRPr="0037029F">
              <w:rPr>
                <w:rFonts w:ascii="Times New Roman" w:hAnsi="Times New Roman"/>
                <w:sz w:val="24"/>
                <w:szCs w:val="24"/>
              </w:rPr>
              <w:t>применять современную научную профессиональную терминологию</w:t>
            </w:r>
          </w:p>
          <w:p w:rsidR="00BE5180" w:rsidRPr="0037029F" w:rsidRDefault="00BE5180" w:rsidP="00126C4F">
            <w:pPr>
              <w:numPr>
                <w:ilvl w:val="0"/>
                <w:numId w:val="222"/>
              </w:numPr>
              <w:tabs>
                <w:tab w:val="left" w:pos="287"/>
                <w:tab w:val="left" w:pos="5529"/>
              </w:tabs>
              <w:spacing w:after="0" w:line="240" w:lineRule="auto"/>
              <w:ind w:left="34" w:hanging="34"/>
              <w:jc w:val="both"/>
              <w:textAlignment w:val="baseline"/>
              <w:rPr>
                <w:rFonts w:ascii="Times New Roman" w:hAnsi="Times New Roman"/>
                <w:iCs/>
                <w:sz w:val="24"/>
                <w:szCs w:val="24"/>
              </w:rPr>
            </w:pPr>
            <w:r w:rsidRPr="0037029F">
              <w:rPr>
                <w:rFonts w:ascii="Times New Roman" w:hAnsi="Times New Roman"/>
                <w:sz w:val="24"/>
                <w:szCs w:val="24"/>
              </w:rPr>
              <w:t>определять и выстраивать траектории профессионального развития и самообразования</w:t>
            </w:r>
          </w:p>
        </w:tc>
        <w:tc>
          <w:tcPr>
            <w:tcW w:w="3153"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hAnsi="Times New Roman"/>
                <w:bCs/>
                <w:i/>
                <w:sz w:val="24"/>
                <w:szCs w:val="24"/>
                <w:lang w:val="x-none" w:eastAsia="x-none"/>
              </w:rPr>
            </w:pP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hAnsi="Times New Roman"/>
                <w:bCs/>
                <w:sz w:val="24"/>
                <w:szCs w:val="24"/>
                <w:lang w:val="x-none" w:eastAsia="x-none"/>
              </w:rPr>
            </w:pPr>
          </w:p>
        </w:tc>
      </w:tr>
      <w:tr w:rsidR="00BE5180" w:rsidRPr="0037029F" w:rsidTr="00BE5180">
        <w:trPr>
          <w:trHeight w:val="20"/>
        </w:trPr>
        <w:tc>
          <w:tcPr>
            <w:tcW w:w="4644" w:type="dxa"/>
            <w:tcBorders>
              <w:top w:val="single" w:sz="4" w:space="0" w:color="auto"/>
              <w:left w:val="single" w:sz="4" w:space="0" w:color="auto"/>
              <w:right w:val="single" w:sz="4" w:space="0" w:color="auto"/>
            </w:tcBorders>
            <w:hideMark/>
          </w:tcPr>
          <w:p w:rsidR="00BE5180" w:rsidRPr="0037029F" w:rsidRDefault="00BE5180" w:rsidP="00126C4F">
            <w:pPr>
              <w:numPr>
                <w:ilvl w:val="0"/>
                <w:numId w:val="222"/>
              </w:numPr>
              <w:tabs>
                <w:tab w:val="left" w:pos="287"/>
                <w:tab w:val="left" w:pos="5529"/>
              </w:tabs>
              <w:spacing w:after="0" w:line="240" w:lineRule="auto"/>
              <w:ind w:left="0" w:firstLine="34"/>
              <w:jc w:val="both"/>
              <w:textAlignment w:val="baseline"/>
              <w:rPr>
                <w:rFonts w:ascii="Times New Roman" w:hAnsi="Times New Roman"/>
                <w:b/>
                <w:bCs/>
                <w:sz w:val="24"/>
                <w:szCs w:val="24"/>
              </w:rPr>
            </w:pPr>
            <w:r w:rsidRPr="0037029F">
              <w:rPr>
                <w:rFonts w:ascii="Times New Roman" w:hAnsi="Times New Roman"/>
                <w:bCs/>
                <w:sz w:val="24"/>
                <w:szCs w:val="24"/>
              </w:rPr>
              <w:t>организовывать работу коллектива и команды</w:t>
            </w:r>
          </w:p>
          <w:p w:rsidR="00BE5180" w:rsidRPr="0037029F" w:rsidRDefault="00BE5180" w:rsidP="00126C4F">
            <w:pPr>
              <w:numPr>
                <w:ilvl w:val="0"/>
                <w:numId w:val="222"/>
              </w:numPr>
              <w:tabs>
                <w:tab w:val="left" w:pos="287"/>
                <w:tab w:val="left" w:pos="5529"/>
              </w:tabs>
              <w:spacing w:after="0" w:line="240" w:lineRule="auto"/>
              <w:ind w:left="0" w:firstLine="34"/>
              <w:jc w:val="both"/>
              <w:textAlignment w:val="baseline"/>
              <w:rPr>
                <w:rFonts w:ascii="Times New Roman" w:hAnsi="Times New Roman"/>
                <w:b/>
                <w:bCs/>
                <w:sz w:val="24"/>
                <w:szCs w:val="24"/>
              </w:rPr>
            </w:pPr>
            <w:r w:rsidRPr="0037029F">
              <w:rPr>
                <w:rFonts w:ascii="Times New Roman" w:hAnsi="Times New Roman"/>
                <w:bCs/>
                <w:sz w:val="24"/>
                <w:szCs w:val="24"/>
              </w:rPr>
              <w:lastRenderedPageBreak/>
              <w:t>взаимодействовать с коллегами, руководством, клиентами в ходе профессиональной деятельности</w:t>
            </w:r>
          </w:p>
          <w:p w:rsidR="00BE5180" w:rsidRPr="0037029F" w:rsidRDefault="00BE5180" w:rsidP="00126C4F">
            <w:pPr>
              <w:numPr>
                <w:ilvl w:val="0"/>
                <w:numId w:val="222"/>
              </w:numPr>
              <w:tabs>
                <w:tab w:val="left" w:pos="287"/>
                <w:tab w:val="left" w:pos="5529"/>
              </w:tabs>
              <w:spacing w:after="0" w:line="240" w:lineRule="auto"/>
              <w:ind w:left="34"/>
              <w:jc w:val="both"/>
              <w:textAlignment w:val="baseline"/>
              <w:rPr>
                <w:rFonts w:ascii="Times New Roman" w:hAnsi="Times New Roman"/>
                <w:b/>
                <w:bCs/>
                <w:sz w:val="24"/>
                <w:szCs w:val="24"/>
              </w:rPr>
            </w:pPr>
            <w:r w:rsidRPr="0037029F">
              <w:rPr>
                <w:rFonts w:ascii="Times New Roman" w:hAnsi="Times New Roman"/>
                <w:iCs/>
                <w:sz w:val="24"/>
                <w:szCs w:val="24"/>
              </w:rPr>
              <w:t xml:space="preserve">грамотно </w:t>
            </w:r>
            <w:r w:rsidRPr="0037029F">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37029F">
              <w:rPr>
                <w:rFonts w:ascii="Times New Roman" w:hAnsi="Times New Roman"/>
                <w:iCs/>
                <w:sz w:val="24"/>
                <w:szCs w:val="24"/>
              </w:rPr>
              <w:t>проявлять толерантность в рабочем коллективе</w:t>
            </w:r>
          </w:p>
          <w:p w:rsidR="00BE5180" w:rsidRPr="0037029F" w:rsidRDefault="00BE5180" w:rsidP="00126C4F">
            <w:pPr>
              <w:numPr>
                <w:ilvl w:val="0"/>
                <w:numId w:val="222"/>
              </w:numPr>
              <w:tabs>
                <w:tab w:val="left" w:pos="287"/>
                <w:tab w:val="left" w:pos="5529"/>
              </w:tabs>
              <w:spacing w:after="0" w:line="240" w:lineRule="auto"/>
              <w:ind w:left="34"/>
              <w:jc w:val="both"/>
              <w:textAlignment w:val="baseline"/>
              <w:rPr>
                <w:rFonts w:ascii="Times New Roman" w:hAnsi="Times New Roman"/>
                <w:b/>
                <w:bCs/>
                <w:sz w:val="24"/>
                <w:szCs w:val="24"/>
              </w:rPr>
            </w:pPr>
            <w:r w:rsidRPr="0037029F">
              <w:rPr>
                <w:rFonts w:ascii="Times New Roman" w:hAnsi="Times New Roman"/>
                <w:sz w:val="24"/>
                <w:szCs w:val="24"/>
              </w:rPr>
              <w:t>обрабатывать текстовую табличную информацию</w:t>
            </w:r>
          </w:p>
          <w:p w:rsidR="00BE5180" w:rsidRPr="0037029F" w:rsidRDefault="00BE5180" w:rsidP="00126C4F">
            <w:pPr>
              <w:numPr>
                <w:ilvl w:val="0"/>
                <w:numId w:val="222"/>
              </w:numPr>
              <w:tabs>
                <w:tab w:val="left" w:pos="287"/>
                <w:tab w:val="left" w:pos="5529"/>
              </w:tabs>
              <w:spacing w:after="0" w:line="240" w:lineRule="auto"/>
              <w:ind w:left="34"/>
              <w:jc w:val="both"/>
              <w:textAlignment w:val="baseline"/>
              <w:rPr>
                <w:rFonts w:ascii="Times New Roman" w:hAnsi="Times New Roman"/>
                <w:b/>
                <w:bCs/>
                <w:sz w:val="24"/>
                <w:szCs w:val="24"/>
              </w:rPr>
            </w:pPr>
            <w:r w:rsidRPr="0037029F">
              <w:rPr>
                <w:rFonts w:ascii="Times New Roman" w:hAnsi="Times New Roman"/>
                <w:sz w:val="24"/>
                <w:szCs w:val="24"/>
              </w:rPr>
              <w:t>использовать  деловую графику и мультимедиа информацию</w:t>
            </w:r>
          </w:p>
          <w:p w:rsidR="00BE5180" w:rsidRPr="0037029F" w:rsidRDefault="00BE5180" w:rsidP="00126C4F">
            <w:pPr>
              <w:numPr>
                <w:ilvl w:val="0"/>
                <w:numId w:val="222"/>
              </w:numPr>
              <w:tabs>
                <w:tab w:val="left" w:pos="287"/>
                <w:tab w:val="left" w:pos="5529"/>
              </w:tabs>
              <w:spacing w:after="0" w:line="240" w:lineRule="auto"/>
              <w:ind w:left="34"/>
              <w:jc w:val="both"/>
              <w:textAlignment w:val="baseline"/>
              <w:rPr>
                <w:rFonts w:ascii="Times New Roman" w:hAnsi="Times New Roman"/>
                <w:b/>
                <w:bCs/>
                <w:sz w:val="24"/>
                <w:szCs w:val="24"/>
              </w:rPr>
            </w:pPr>
            <w:r w:rsidRPr="0037029F">
              <w:rPr>
                <w:rFonts w:ascii="Times New Roman" w:hAnsi="Times New Roman"/>
                <w:sz w:val="24"/>
                <w:szCs w:val="24"/>
              </w:rPr>
              <w:t>создавать презентации</w:t>
            </w:r>
          </w:p>
          <w:p w:rsidR="00BE5180" w:rsidRPr="0037029F" w:rsidRDefault="00BE5180" w:rsidP="00126C4F">
            <w:pPr>
              <w:numPr>
                <w:ilvl w:val="0"/>
                <w:numId w:val="222"/>
              </w:numPr>
              <w:tabs>
                <w:tab w:val="left" w:pos="287"/>
                <w:tab w:val="left" w:pos="5529"/>
              </w:tabs>
              <w:spacing w:after="0" w:line="240" w:lineRule="auto"/>
              <w:ind w:left="34"/>
              <w:jc w:val="both"/>
              <w:textAlignment w:val="baseline"/>
              <w:rPr>
                <w:rFonts w:ascii="Times New Roman" w:hAnsi="Times New Roman"/>
                <w:b/>
                <w:bCs/>
                <w:sz w:val="24"/>
                <w:szCs w:val="24"/>
              </w:rPr>
            </w:pPr>
            <w:r w:rsidRPr="0037029F">
              <w:rPr>
                <w:rFonts w:ascii="Times New Roman" w:hAnsi="Times New Roman"/>
                <w:sz w:val="24"/>
                <w:szCs w:val="24"/>
              </w:rPr>
              <w:t>применять антивирусные  средства  защиты</w:t>
            </w:r>
          </w:p>
          <w:p w:rsidR="00BE5180" w:rsidRPr="0037029F" w:rsidRDefault="00BE5180" w:rsidP="00126C4F">
            <w:pPr>
              <w:numPr>
                <w:ilvl w:val="0"/>
                <w:numId w:val="222"/>
              </w:numPr>
              <w:tabs>
                <w:tab w:val="left" w:pos="287"/>
                <w:tab w:val="left" w:pos="5529"/>
              </w:tabs>
              <w:spacing w:after="0" w:line="240" w:lineRule="auto"/>
              <w:ind w:left="34"/>
              <w:jc w:val="both"/>
              <w:textAlignment w:val="baseline"/>
              <w:rPr>
                <w:rFonts w:ascii="Times New Roman" w:hAnsi="Times New Roman"/>
                <w:b/>
                <w:bCs/>
                <w:sz w:val="24"/>
                <w:szCs w:val="24"/>
              </w:rPr>
            </w:pPr>
            <w:r w:rsidRPr="0037029F">
              <w:rPr>
                <w:rFonts w:ascii="Times New Roman" w:hAnsi="Times New Roman"/>
                <w:sz w:val="24"/>
                <w:szCs w:val="24"/>
              </w:rPr>
              <w:t>читать (интерпретировать) интерфейс  специализированного программного  обеспечения,  находить контекстную  помощь,  работать с документацией</w:t>
            </w:r>
          </w:p>
          <w:p w:rsidR="00BE5180" w:rsidRPr="0037029F" w:rsidRDefault="00BE5180" w:rsidP="00126C4F">
            <w:pPr>
              <w:numPr>
                <w:ilvl w:val="0"/>
                <w:numId w:val="222"/>
              </w:numPr>
              <w:tabs>
                <w:tab w:val="left" w:pos="287"/>
                <w:tab w:val="left" w:pos="5529"/>
              </w:tabs>
              <w:spacing w:after="0" w:line="240" w:lineRule="auto"/>
              <w:ind w:left="34"/>
              <w:jc w:val="both"/>
              <w:textAlignment w:val="baseline"/>
              <w:rPr>
                <w:rFonts w:ascii="Times New Roman" w:hAnsi="Times New Roman"/>
                <w:b/>
                <w:bCs/>
                <w:sz w:val="24"/>
                <w:szCs w:val="24"/>
              </w:rPr>
            </w:pPr>
            <w:r w:rsidRPr="0037029F">
              <w:rPr>
                <w:rFonts w:ascii="Times New Roman" w:hAnsi="Times New Roman"/>
                <w:sz w:val="24"/>
                <w:szCs w:val="24"/>
              </w:rPr>
              <w:t>применять специализированное программное обеспечение для сбора, хранения и обработки бухгалтерской информации в соответствии с изучаемыми профессиональными модулями</w:t>
            </w:r>
          </w:p>
          <w:p w:rsidR="00BE5180" w:rsidRPr="0037029F" w:rsidRDefault="00BE5180" w:rsidP="00126C4F">
            <w:pPr>
              <w:numPr>
                <w:ilvl w:val="0"/>
                <w:numId w:val="222"/>
              </w:numPr>
              <w:tabs>
                <w:tab w:val="left" w:pos="287"/>
                <w:tab w:val="left" w:pos="5529"/>
              </w:tabs>
              <w:spacing w:after="0" w:line="240" w:lineRule="auto"/>
              <w:ind w:left="34"/>
              <w:jc w:val="both"/>
              <w:textAlignment w:val="baseline"/>
              <w:rPr>
                <w:rFonts w:ascii="Times New Roman" w:hAnsi="Times New Roman"/>
                <w:b/>
                <w:bCs/>
                <w:sz w:val="24"/>
                <w:szCs w:val="24"/>
              </w:rPr>
            </w:pPr>
            <w:r w:rsidRPr="0037029F">
              <w:rPr>
                <w:rFonts w:ascii="Times New Roman" w:hAnsi="Times New Roman"/>
                <w:sz w:val="24"/>
                <w:szCs w:val="24"/>
              </w:rPr>
              <w:t>пользоваться автоматизированными системами  делопроизводства</w:t>
            </w:r>
          </w:p>
          <w:p w:rsidR="00BE5180" w:rsidRPr="0037029F" w:rsidRDefault="00BE5180" w:rsidP="00126C4F">
            <w:pPr>
              <w:numPr>
                <w:ilvl w:val="0"/>
                <w:numId w:val="222"/>
              </w:numPr>
              <w:tabs>
                <w:tab w:val="left" w:pos="287"/>
                <w:tab w:val="left" w:pos="5529"/>
              </w:tabs>
              <w:spacing w:after="0" w:line="240" w:lineRule="auto"/>
              <w:ind w:left="34" w:firstLine="0"/>
              <w:jc w:val="both"/>
              <w:textAlignment w:val="baseline"/>
              <w:rPr>
                <w:rFonts w:ascii="Times New Roman" w:hAnsi="Times New Roman"/>
                <w:b/>
                <w:bCs/>
                <w:sz w:val="24"/>
                <w:szCs w:val="24"/>
              </w:rPr>
            </w:pPr>
            <w:r w:rsidRPr="0037029F">
              <w:rPr>
                <w:rFonts w:ascii="Times New Roman" w:hAnsi="Times New Roman"/>
                <w:sz w:val="24"/>
                <w:szCs w:val="24"/>
              </w:rPr>
              <w:t>применять методы и средства  защиты бухгалтерской информации.</w:t>
            </w:r>
          </w:p>
        </w:tc>
        <w:tc>
          <w:tcPr>
            <w:tcW w:w="3153"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hAnsi="Times New Roman"/>
                <w:bCs/>
                <w:i/>
                <w:sz w:val="24"/>
                <w:szCs w:val="24"/>
                <w:lang w:val="x-none" w:eastAsia="x-none"/>
              </w:rPr>
            </w:pP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hAnsi="Times New Roman"/>
                <w:bCs/>
                <w:sz w:val="24"/>
                <w:szCs w:val="24"/>
                <w:lang w:val="x-none" w:eastAsia="x-none"/>
              </w:rPr>
            </w:pPr>
          </w:p>
        </w:tc>
      </w:tr>
    </w:tbl>
    <w:p w:rsidR="00C43539" w:rsidRPr="0037029F" w:rsidRDefault="00BE5180" w:rsidP="00C43539">
      <w:pPr>
        <w:pStyle w:val="2"/>
        <w:spacing w:before="0" w:line="240" w:lineRule="auto"/>
        <w:jc w:val="center"/>
        <w:rPr>
          <w:rFonts w:ascii="Times New Roman" w:hAnsi="Times New Roman"/>
          <w:b w:val="0"/>
          <w:caps/>
          <w:sz w:val="24"/>
          <w:szCs w:val="24"/>
        </w:rPr>
      </w:pPr>
      <w:r w:rsidRPr="0037029F">
        <w:rPr>
          <w:rFonts w:ascii="Times New Roman" w:hAnsi="Times New Roman"/>
          <w:sz w:val="24"/>
          <w:szCs w:val="24"/>
        </w:rPr>
        <w:lastRenderedPageBreak/>
        <w:br w:type="page"/>
      </w:r>
      <w:r w:rsidR="00C43539" w:rsidRPr="0037029F">
        <w:rPr>
          <w:rFonts w:ascii="Times New Roman" w:hAnsi="Times New Roman"/>
          <w:b w:val="0"/>
          <w:caps/>
          <w:sz w:val="24"/>
          <w:szCs w:val="24"/>
        </w:rPr>
        <w:lastRenderedPageBreak/>
        <w:t xml:space="preserve"> </w:t>
      </w:r>
    </w:p>
    <w:p w:rsidR="00BE5180" w:rsidRPr="0037029F" w:rsidRDefault="00BE5180" w:rsidP="00126C4F">
      <w:pPr>
        <w:widowControl w:val="0"/>
        <w:numPr>
          <w:ilvl w:val="3"/>
          <w:numId w:val="226"/>
        </w:numPr>
        <w:tabs>
          <w:tab w:val="left" w:pos="426"/>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rPr>
          <w:rFonts w:ascii="Times New Roman" w:hAnsi="Times New Roman"/>
          <w:b/>
          <w:caps/>
          <w:sz w:val="24"/>
          <w:szCs w:val="24"/>
        </w:rPr>
      </w:pPr>
      <w:r w:rsidRPr="0037029F">
        <w:rPr>
          <w:rFonts w:ascii="Times New Roman" w:hAnsi="Times New Roman"/>
          <w:b/>
          <w:caps/>
          <w:sz w:val="24"/>
          <w:szCs w:val="24"/>
        </w:rPr>
        <w:t>ОБЩАЯ ХАРАКТЕРИСТИКА РАБОЧЕЙ  ПРОГРАММЫ УЧЕБНОЙ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7029F">
        <w:rPr>
          <w:rFonts w:ascii="Times New Roman" w:hAnsi="Times New Roman"/>
          <w:b/>
          <w:sz w:val="24"/>
          <w:szCs w:val="24"/>
        </w:rPr>
        <w:t>АДАПТИВНЫЕ ИНФОРМАЦИОННЫЕ ТЕХНЛОГИИ В ПРОФЕССИОНАЛЬНОЙ ДЕЯТЕЛЬНОСТИ</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 xml:space="preserve">1.1Область применения рабочей программы учебной дисциплины: </w:t>
      </w:r>
    </w:p>
    <w:p w:rsidR="00BE5180" w:rsidRPr="0037029F" w:rsidRDefault="00BE5180" w:rsidP="0037029F">
      <w:pPr>
        <w:spacing w:after="0" w:line="240" w:lineRule="auto"/>
        <w:jc w:val="both"/>
        <w:rPr>
          <w:rFonts w:ascii="Times New Roman" w:hAnsi="Times New Roman"/>
          <w:color w:val="000000"/>
          <w:sz w:val="24"/>
          <w:szCs w:val="24"/>
        </w:rPr>
      </w:pPr>
      <w:r w:rsidRPr="0037029F">
        <w:rPr>
          <w:rFonts w:ascii="Times New Roman" w:hAnsi="Times New Roman"/>
          <w:color w:val="000000"/>
          <w:sz w:val="24"/>
          <w:szCs w:val="24"/>
        </w:rPr>
        <w:tab/>
      </w:r>
    </w:p>
    <w:p w:rsidR="00BE5180" w:rsidRPr="0037029F" w:rsidRDefault="00BE5180" w:rsidP="0037029F">
      <w:pPr>
        <w:spacing w:after="0" w:line="240" w:lineRule="auto"/>
        <w:ind w:firstLine="567"/>
        <w:jc w:val="both"/>
        <w:rPr>
          <w:rFonts w:ascii="Times New Roman" w:hAnsi="Times New Roman"/>
          <w:sz w:val="24"/>
          <w:szCs w:val="24"/>
        </w:rPr>
      </w:pPr>
      <w:r w:rsidRPr="0037029F">
        <w:rPr>
          <w:rFonts w:ascii="Times New Roman" w:hAnsi="Times New Roman"/>
          <w:color w:val="000000"/>
          <w:sz w:val="24"/>
          <w:szCs w:val="24"/>
        </w:rPr>
        <w:t xml:space="preserve">Рабочая программа учебной дисциплины является частью основной образовательной программы подготовки специалистов среднего звена в соответствии с ФГОС СПО по специальности </w:t>
      </w:r>
      <w:r w:rsidRPr="0037029F">
        <w:rPr>
          <w:rFonts w:ascii="Times New Roman" w:hAnsi="Times New Roman"/>
          <w:bCs/>
          <w:sz w:val="24"/>
          <w:szCs w:val="24"/>
        </w:rPr>
        <w:t>38.02.01 «Экономика и бухгалтерский учет (по отраслям)», укрупненная группа 38.00.00 Экономика и управление.</w:t>
      </w:r>
    </w:p>
    <w:p w:rsidR="00BE5180" w:rsidRPr="0037029F" w:rsidRDefault="00BE5180" w:rsidP="0037029F">
      <w:pPr>
        <w:suppressAutoHyphens/>
        <w:spacing w:after="0" w:line="240" w:lineRule="auto"/>
        <w:jc w:val="both"/>
        <w:rPr>
          <w:rFonts w:ascii="Times New Roman" w:hAnsi="Times New Roman"/>
          <w:b/>
          <w:bCs/>
          <w:iCs/>
          <w:sz w:val="24"/>
          <w:szCs w:val="24"/>
          <w:lang w:val="x-none"/>
        </w:rPr>
      </w:pPr>
      <w:r w:rsidRPr="0037029F">
        <w:rPr>
          <w:rFonts w:ascii="Times New Roman" w:hAnsi="Times New Roman"/>
          <w:sz w:val="24"/>
          <w:szCs w:val="24"/>
        </w:rPr>
        <w:tab/>
      </w:r>
      <w:r w:rsidRPr="0037029F">
        <w:rPr>
          <w:rFonts w:ascii="Times New Roman" w:hAnsi="Times New Roman"/>
          <w:b/>
          <w:bCs/>
          <w:iCs/>
          <w:sz w:val="24"/>
          <w:szCs w:val="24"/>
          <w:lang w:val="x-none"/>
        </w:rPr>
        <w:t xml:space="preserve">1.2. Цель и планируемые результаты освоения дисциплины:   </w:t>
      </w:r>
    </w:p>
    <w:p w:rsidR="00BE5180" w:rsidRPr="0037029F" w:rsidRDefault="00BE5180" w:rsidP="0037029F">
      <w:pPr>
        <w:suppressAutoHyphens/>
        <w:spacing w:after="0" w:line="240" w:lineRule="auto"/>
        <w:ind w:firstLine="567"/>
        <w:jc w:val="both"/>
        <w:rPr>
          <w:rFonts w:ascii="Times New Roman" w:hAnsi="Times New Roman"/>
          <w:sz w:val="24"/>
          <w:szCs w:val="24"/>
        </w:rPr>
      </w:pPr>
      <w:r w:rsidRPr="0037029F">
        <w:rPr>
          <w:rFonts w:ascii="Times New Roman" w:hAnsi="Times New Roman"/>
          <w:sz w:val="24"/>
          <w:szCs w:val="24"/>
        </w:rPr>
        <w:t>В рамках программы учебной дисциплины обучающимися осваиваются умения и знания</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4573"/>
        <w:gridCol w:w="4524"/>
      </w:tblGrid>
      <w:tr w:rsidR="00BE5180" w:rsidRPr="0037029F" w:rsidTr="00BE5180">
        <w:trPr>
          <w:trHeight w:val="649"/>
        </w:trPr>
        <w:tc>
          <w:tcPr>
            <w:tcW w:w="1134"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5529"/>
              </w:tabs>
              <w:suppressAutoHyphens/>
              <w:spacing w:after="0" w:line="240" w:lineRule="auto"/>
              <w:jc w:val="both"/>
              <w:rPr>
                <w:rFonts w:ascii="Times New Roman" w:hAnsi="Times New Roman"/>
                <w:sz w:val="24"/>
                <w:szCs w:val="24"/>
              </w:rPr>
            </w:pPr>
            <w:r w:rsidRPr="0037029F">
              <w:rPr>
                <w:rFonts w:ascii="Times New Roman" w:hAnsi="Times New Roman"/>
                <w:sz w:val="24"/>
                <w:szCs w:val="24"/>
              </w:rPr>
              <w:t>Код</w:t>
            </w:r>
          </w:p>
          <w:p w:rsidR="00BE5180" w:rsidRPr="0037029F" w:rsidRDefault="00BE5180" w:rsidP="0037029F">
            <w:pPr>
              <w:tabs>
                <w:tab w:val="left" w:pos="5529"/>
              </w:tabs>
              <w:suppressAutoHyphens/>
              <w:spacing w:after="0" w:line="240" w:lineRule="auto"/>
              <w:jc w:val="both"/>
              <w:rPr>
                <w:rFonts w:ascii="Times New Roman" w:hAnsi="Times New Roman"/>
                <w:sz w:val="24"/>
                <w:szCs w:val="24"/>
              </w:rPr>
            </w:pPr>
            <w:r w:rsidRPr="0037029F">
              <w:rPr>
                <w:rFonts w:ascii="Times New Roman" w:hAnsi="Times New Roman"/>
                <w:sz w:val="24"/>
                <w:szCs w:val="24"/>
              </w:rPr>
              <w:t>ПК, ОК</w:t>
            </w:r>
          </w:p>
        </w:tc>
        <w:tc>
          <w:tcPr>
            <w:tcW w:w="4678"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5529"/>
              </w:tabs>
              <w:suppressAutoHyphens/>
              <w:spacing w:after="0" w:line="240" w:lineRule="auto"/>
              <w:jc w:val="both"/>
              <w:rPr>
                <w:rFonts w:ascii="Times New Roman" w:hAnsi="Times New Roman"/>
                <w:sz w:val="24"/>
                <w:szCs w:val="24"/>
              </w:rPr>
            </w:pPr>
            <w:r w:rsidRPr="0037029F">
              <w:rPr>
                <w:rFonts w:ascii="Times New Roman" w:hAnsi="Times New Roman"/>
                <w:sz w:val="24"/>
                <w:szCs w:val="24"/>
              </w:rPr>
              <w:t>Умения</w:t>
            </w:r>
          </w:p>
        </w:tc>
        <w:tc>
          <w:tcPr>
            <w:tcW w:w="4394"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5529"/>
              </w:tabs>
              <w:suppressAutoHyphens/>
              <w:spacing w:after="0" w:line="240" w:lineRule="auto"/>
              <w:jc w:val="both"/>
              <w:rPr>
                <w:rFonts w:ascii="Times New Roman" w:hAnsi="Times New Roman"/>
                <w:sz w:val="24"/>
                <w:szCs w:val="24"/>
              </w:rPr>
            </w:pPr>
            <w:r w:rsidRPr="0037029F">
              <w:rPr>
                <w:rFonts w:ascii="Times New Roman" w:hAnsi="Times New Roman"/>
                <w:sz w:val="24"/>
                <w:szCs w:val="24"/>
              </w:rPr>
              <w:t>Знания</w:t>
            </w:r>
          </w:p>
        </w:tc>
      </w:tr>
      <w:tr w:rsidR="00BE5180" w:rsidRPr="0037029F" w:rsidTr="00BE5180">
        <w:trPr>
          <w:trHeight w:val="649"/>
        </w:trPr>
        <w:tc>
          <w:tcPr>
            <w:tcW w:w="1134"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5529"/>
              </w:tabs>
              <w:suppressAutoHyphens/>
              <w:spacing w:after="0" w:line="240" w:lineRule="auto"/>
              <w:jc w:val="both"/>
              <w:rPr>
                <w:rFonts w:ascii="Times New Roman" w:hAnsi="Times New Roman"/>
                <w:sz w:val="24"/>
                <w:szCs w:val="24"/>
              </w:rPr>
            </w:pPr>
            <w:r w:rsidRPr="0037029F">
              <w:rPr>
                <w:rFonts w:ascii="Times New Roman" w:hAnsi="Times New Roman"/>
                <w:iCs/>
                <w:sz w:val="24"/>
                <w:szCs w:val="24"/>
              </w:rPr>
              <w:t xml:space="preserve">ОК 01 </w:t>
            </w:r>
          </w:p>
        </w:tc>
        <w:tc>
          <w:tcPr>
            <w:tcW w:w="4678"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197"/>
              </w:numPr>
              <w:tabs>
                <w:tab w:val="left" w:pos="271"/>
                <w:tab w:val="left" w:pos="5529"/>
              </w:tabs>
              <w:suppressAutoHyphens/>
              <w:spacing w:after="0" w:line="240" w:lineRule="auto"/>
              <w:ind w:left="0" w:hanging="260"/>
              <w:jc w:val="both"/>
              <w:rPr>
                <w:rFonts w:ascii="Times New Roman" w:hAnsi="Times New Roman"/>
                <w:iCs/>
                <w:sz w:val="24"/>
                <w:szCs w:val="24"/>
              </w:rPr>
            </w:pPr>
            <w:r w:rsidRPr="0037029F">
              <w:rPr>
                <w:rFonts w:ascii="Times New Roman" w:hAnsi="Times New Roman"/>
                <w:iCs/>
                <w:sz w:val="24"/>
                <w:szCs w:val="24"/>
              </w:rPr>
              <w:t xml:space="preserve">распознавать задачу или проблему в профессиональном или социальном контексте; </w:t>
            </w:r>
          </w:p>
          <w:p w:rsidR="00BE5180" w:rsidRPr="0037029F" w:rsidRDefault="00BE5180" w:rsidP="00126C4F">
            <w:pPr>
              <w:numPr>
                <w:ilvl w:val="0"/>
                <w:numId w:val="197"/>
              </w:numPr>
              <w:tabs>
                <w:tab w:val="left" w:pos="271"/>
                <w:tab w:val="left" w:pos="5529"/>
              </w:tabs>
              <w:suppressAutoHyphens/>
              <w:spacing w:after="0" w:line="240" w:lineRule="auto"/>
              <w:ind w:left="0" w:hanging="260"/>
              <w:jc w:val="both"/>
              <w:rPr>
                <w:rFonts w:ascii="Times New Roman" w:hAnsi="Times New Roman"/>
                <w:iCs/>
                <w:sz w:val="24"/>
                <w:szCs w:val="24"/>
              </w:rPr>
            </w:pPr>
            <w:r w:rsidRPr="0037029F">
              <w:rPr>
                <w:rFonts w:ascii="Times New Roman" w:hAnsi="Times New Roman"/>
                <w:iCs/>
                <w:sz w:val="24"/>
                <w:szCs w:val="24"/>
              </w:rPr>
              <w:t xml:space="preserve">анализировать задачу или проблему и выделять её составные части; </w:t>
            </w:r>
          </w:p>
          <w:p w:rsidR="00BE5180" w:rsidRPr="0037029F" w:rsidRDefault="00BE5180" w:rsidP="00126C4F">
            <w:pPr>
              <w:numPr>
                <w:ilvl w:val="0"/>
                <w:numId w:val="197"/>
              </w:numPr>
              <w:tabs>
                <w:tab w:val="left" w:pos="271"/>
                <w:tab w:val="left" w:pos="5529"/>
              </w:tabs>
              <w:suppressAutoHyphens/>
              <w:spacing w:after="0" w:line="240" w:lineRule="auto"/>
              <w:ind w:left="0" w:hanging="260"/>
              <w:jc w:val="both"/>
              <w:rPr>
                <w:rFonts w:ascii="Times New Roman" w:hAnsi="Times New Roman"/>
                <w:iCs/>
                <w:sz w:val="24"/>
                <w:szCs w:val="24"/>
              </w:rPr>
            </w:pPr>
            <w:r w:rsidRPr="0037029F">
              <w:rPr>
                <w:rFonts w:ascii="Times New Roman" w:hAnsi="Times New Roman"/>
                <w:iCs/>
                <w:sz w:val="24"/>
                <w:szCs w:val="24"/>
              </w:rPr>
              <w:t xml:space="preserve">определять этапы решения задачи; </w:t>
            </w:r>
          </w:p>
          <w:p w:rsidR="00BE5180" w:rsidRPr="0037029F" w:rsidRDefault="00BE5180" w:rsidP="00126C4F">
            <w:pPr>
              <w:numPr>
                <w:ilvl w:val="0"/>
                <w:numId w:val="197"/>
              </w:numPr>
              <w:tabs>
                <w:tab w:val="left" w:pos="271"/>
                <w:tab w:val="left" w:pos="5529"/>
              </w:tabs>
              <w:suppressAutoHyphens/>
              <w:spacing w:after="0" w:line="240" w:lineRule="auto"/>
              <w:ind w:left="0" w:hanging="260"/>
              <w:jc w:val="both"/>
              <w:rPr>
                <w:rFonts w:ascii="Times New Roman" w:hAnsi="Times New Roman"/>
                <w:iCs/>
                <w:sz w:val="24"/>
                <w:szCs w:val="24"/>
              </w:rPr>
            </w:pPr>
            <w:r w:rsidRPr="0037029F">
              <w:rPr>
                <w:rFonts w:ascii="Times New Roman" w:hAnsi="Times New Roman"/>
                <w:iCs/>
                <w:sz w:val="24"/>
                <w:szCs w:val="24"/>
              </w:rPr>
              <w:t>выявлять и эффективно искать информацию, необходимую для решения задачи и/или проблемы;</w:t>
            </w:r>
          </w:p>
          <w:p w:rsidR="00BE5180" w:rsidRPr="0037029F" w:rsidRDefault="00BE5180" w:rsidP="00126C4F">
            <w:pPr>
              <w:numPr>
                <w:ilvl w:val="0"/>
                <w:numId w:val="197"/>
              </w:numPr>
              <w:tabs>
                <w:tab w:val="left" w:pos="271"/>
                <w:tab w:val="left" w:pos="5529"/>
              </w:tabs>
              <w:suppressAutoHyphens/>
              <w:spacing w:after="0" w:line="240" w:lineRule="auto"/>
              <w:ind w:left="0" w:hanging="260"/>
              <w:jc w:val="both"/>
              <w:rPr>
                <w:rFonts w:ascii="Times New Roman" w:hAnsi="Times New Roman"/>
                <w:iCs/>
                <w:sz w:val="24"/>
                <w:szCs w:val="24"/>
              </w:rPr>
            </w:pPr>
            <w:r w:rsidRPr="0037029F">
              <w:rPr>
                <w:rFonts w:ascii="Times New Roman" w:hAnsi="Times New Roman"/>
                <w:iCs/>
                <w:sz w:val="24"/>
                <w:szCs w:val="24"/>
              </w:rPr>
              <w:t>составить план действия; определить необходимые ресурсы;</w:t>
            </w:r>
          </w:p>
          <w:p w:rsidR="00BE5180" w:rsidRPr="0037029F" w:rsidRDefault="00BE5180" w:rsidP="00126C4F">
            <w:pPr>
              <w:numPr>
                <w:ilvl w:val="0"/>
                <w:numId w:val="197"/>
              </w:numPr>
              <w:tabs>
                <w:tab w:val="left" w:pos="271"/>
                <w:tab w:val="left" w:pos="5529"/>
              </w:tabs>
              <w:suppressAutoHyphens/>
              <w:spacing w:after="0" w:line="240" w:lineRule="auto"/>
              <w:ind w:left="0" w:hanging="260"/>
              <w:jc w:val="both"/>
              <w:rPr>
                <w:rFonts w:ascii="Times New Roman" w:hAnsi="Times New Roman"/>
                <w:iCs/>
                <w:sz w:val="24"/>
                <w:szCs w:val="24"/>
              </w:rPr>
            </w:pPr>
            <w:r w:rsidRPr="0037029F">
              <w:rPr>
                <w:rFonts w:ascii="Times New Roman" w:hAnsi="Times New Roman"/>
                <w:iCs/>
                <w:sz w:val="24"/>
                <w:szCs w:val="24"/>
              </w:rPr>
              <w:t xml:space="preserve">владеть актуальными методами работы в профессиональной и смежных сферах; </w:t>
            </w:r>
          </w:p>
          <w:p w:rsidR="00BE5180" w:rsidRPr="0037029F" w:rsidRDefault="00BE5180" w:rsidP="00126C4F">
            <w:pPr>
              <w:numPr>
                <w:ilvl w:val="0"/>
                <w:numId w:val="197"/>
              </w:numPr>
              <w:tabs>
                <w:tab w:val="left" w:pos="271"/>
                <w:tab w:val="left" w:pos="5529"/>
              </w:tabs>
              <w:suppressAutoHyphens/>
              <w:spacing w:after="0" w:line="240" w:lineRule="auto"/>
              <w:ind w:left="0" w:hanging="260"/>
              <w:jc w:val="both"/>
              <w:rPr>
                <w:rFonts w:ascii="Times New Roman" w:hAnsi="Times New Roman"/>
                <w:sz w:val="24"/>
                <w:szCs w:val="24"/>
              </w:rPr>
            </w:pPr>
            <w:r w:rsidRPr="0037029F">
              <w:rPr>
                <w:rFonts w:ascii="Times New Roman" w:hAnsi="Times New Roman"/>
                <w:iCs/>
                <w:sz w:val="24"/>
                <w:szCs w:val="24"/>
              </w:rPr>
              <w:t>реализовать составленный план; оценивать результат и последствия своих действий (самостоятельно или с помощью наставника).</w:t>
            </w:r>
          </w:p>
        </w:tc>
        <w:tc>
          <w:tcPr>
            <w:tcW w:w="4394"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202"/>
              </w:numPr>
              <w:tabs>
                <w:tab w:val="left" w:pos="271"/>
                <w:tab w:val="left" w:pos="5529"/>
              </w:tabs>
              <w:suppressAutoHyphens/>
              <w:spacing w:after="0" w:line="240" w:lineRule="auto"/>
              <w:ind w:left="0" w:hanging="260"/>
              <w:jc w:val="both"/>
              <w:rPr>
                <w:rFonts w:ascii="Times New Roman" w:hAnsi="Times New Roman"/>
                <w:bCs/>
                <w:sz w:val="24"/>
                <w:szCs w:val="24"/>
              </w:rPr>
            </w:pPr>
            <w:r w:rsidRPr="0037029F">
              <w:rPr>
                <w:rFonts w:ascii="Times New Roman" w:hAnsi="Times New Roman"/>
                <w:iCs/>
                <w:sz w:val="24"/>
                <w:szCs w:val="24"/>
              </w:rPr>
              <w:t>а</w:t>
            </w:r>
            <w:r w:rsidRPr="0037029F">
              <w:rPr>
                <w:rFonts w:ascii="Times New Roman" w:hAnsi="Times New Roman"/>
                <w:bCs/>
                <w:sz w:val="24"/>
                <w:szCs w:val="24"/>
              </w:rPr>
              <w:t xml:space="preserve">ктуальный профессиональный и социальный контекст, в котором приходится работать и жить; </w:t>
            </w:r>
          </w:p>
          <w:p w:rsidR="00BE5180" w:rsidRPr="0037029F" w:rsidRDefault="00BE5180" w:rsidP="00126C4F">
            <w:pPr>
              <w:numPr>
                <w:ilvl w:val="0"/>
                <w:numId w:val="202"/>
              </w:numPr>
              <w:tabs>
                <w:tab w:val="left" w:pos="271"/>
                <w:tab w:val="left" w:pos="5529"/>
              </w:tabs>
              <w:suppressAutoHyphens/>
              <w:spacing w:after="0" w:line="240" w:lineRule="auto"/>
              <w:ind w:left="0" w:hanging="260"/>
              <w:jc w:val="both"/>
              <w:rPr>
                <w:rFonts w:ascii="Times New Roman" w:hAnsi="Times New Roman"/>
                <w:bCs/>
                <w:sz w:val="24"/>
                <w:szCs w:val="24"/>
              </w:rPr>
            </w:pPr>
            <w:r w:rsidRPr="0037029F">
              <w:rPr>
                <w:rFonts w:ascii="Times New Roman" w:hAnsi="Times New Roman"/>
                <w:bCs/>
                <w:sz w:val="24"/>
                <w:szCs w:val="24"/>
              </w:rPr>
              <w:t>основные источники информации и ресурсы для решения задач и проблем в профессиональном и/или социальном контексте;</w:t>
            </w:r>
          </w:p>
          <w:p w:rsidR="00BE5180" w:rsidRPr="0037029F" w:rsidRDefault="00BE5180" w:rsidP="00126C4F">
            <w:pPr>
              <w:numPr>
                <w:ilvl w:val="0"/>
                <w:numId w:val="202"/>
              </w:numPr>
              <w:tabs>
                <w:tab w:val="left" w:pos="271"/>
                <w:tab w:val="left" w:pos="5529"/>
              </w:tabs>
              <w:suppressAutoHyphens/>
              <w:spacing w:after="0" w:line="240" w:lineRule="auto"/>
              <w:ind w:left="0" w:hanging="260"/>
              <w:jc w:val="both"/>
              <w:rPr>
                <w:rFonts w:ascii="Times New Roman" w:hAnsi="Times New Roman"/>
                <w:sz w:val="24"/>
                <w:szCs w:val="24"/>
              </w:rPr>
            </w:pPr>
            <w:r w:rsidRPr="0037029F">
              <w:rPr>
                <w:rFonts w:ascii="Times New Roman" w:hAnsi="Times New Roman"/>
                <w:bCs/>
                <w:sz w:val="24"/>
                <w:szCs w:val="24"/>
              </w:rPr>
              <w:t xml:space="preserve">алгоритмы выполнения работ в профессиональной и смежных областях; </w:t>
            </w:r>
          </w:p>
          <w:p w:rsidR="00BE5180" w:rsidRPr="0037029F" w:rsidRDefault="00BE5180" w:rsidP="00126C4F">
            <w:pPr>
              <w:numPr>
                <w:ilvl w:val="0"/>
                <w:numId w:val="202"/>
              </w:numPr>
              <w:tabs>
                <w:tab w:val="left" w:pos="271"/>
                <w:tab w:val="left" w:pos="5529"/>
              </w:tabs>
              <w:suppressAutoHyphens/>
              <w:spacing w:after="0" w:line="240" w:lineRule="auto"/>
              <w:ind w:left="0" w:hanging="260"/>
              <w:jc w:val="both"/>
              <w:rPr>
                <w:rFonts w:ascii="Times New Roman" w:hAnsi="Times New Roman"/>
                <w:sz w:val="24"/>
                <w:szCs w:val="24"/>
              </w:rPr>
            </w:pPr>
            <w:r w:rsidRPr="0037029F">
              <w:rPr>
                <w:rFonts w:ascii="Times New Roman" w:hAnsi="Times New Roman"/>
                <w:bCs/>
                <w:sz w:val="24"/>
                <w:szCs w:val="24"/>
              </w:rPr>
              <w:t xml:space="preserve">методы работы в профессиональной и смежных сферах; </w:t>
            </w:r>
          </w:p>
          <w:p w:rsidR="00BE5180" w:rsidRPr="0037029F" w:rsidRDefault="00BE5180" w:rsidP="00126C4F">
            <w:pPr>
              <w:numPr>
                <w:ilvl w:val="0"/>
                <w:numId w:val="202"/>
              </w:numPr>
              <w:tabs>
                <w:tab w:val="left" w:pos="271"/>
                <w:tab w:val="left" w:pos="5529"/>
              </w:tabs>
              <w:suppressAutoHyphens/>
              <w:spacing w:after="0" w:line="240" w:lineRule="auto"/>
              <w:ind w:left="0" w:hanging="260"/>
              <w:jc w:val="both"/>
              <w:rPr>
                <w:rFonts w:ascii="Times New Roman" w:hAnsi="Times New Roman"/>
                <w:sz w:val="24"/>
                <w:szCs w:val="24"/>
              </w:rPr>
            </w:pPr>
            <w:r w:rsidRPr="0037029F">
              <w:rPr>
                <w:rFonts w:ascii="Times New Roman" w:hAnsi="Times New Roman"/>
                <w:bCs/>
                <w:sz w:val="24"/>
                <w:szCs w:val="24"/>
              </w:rPr>
              <w:t>структуру плана для решения задач;</w:t>
            </w:r>
          </w:p>
          <w:p w:rsidR="00BE5180" w:rsidRPr="0037029F" w:rsidRDefault="00BE5180" w:rsidP="00126C4F">
            <w:pPr>
              <w:numPr>
                <w:ilvl w:val="0"/>
                <w:numId w:val="202"/>
              </w:numPr>
              <w:tabs>
                <w:tab w:val="left" w:pos="271"/>
                <w:tab w:val="left" w:pos="5529"/>
              </w:tabs>
              <w:suppressAutoHyphens/>
              <w:spacing w:after="0" w:line="240" w:lineRule="auto"/>
              <w:ind w:left="0" w:hanging="260"/>
              <w:jc w:val="both"/>
              <w:rPr>
                <w:rFonts w:ascii="Times New Roman" w:hAnsi="Times New Roman"/>
                <w:sz w:val="24"/>
                <w:szCs w:val="24"/>
              </w:rPr>
            </w:pPr>
            <w:r w:rsidRPr="0037029F">
              <w:rPr>
                <w:rFonts w:ascii="Times New Roman" w:hAnsi="Times New Roman"/>
                <w:bCs/>
                <w:sz w:val="24"/>
                <w:szCs w:val="24"/>
              </w:rPr>
              <w:t xml:space="preserve"> порядок оценки результатов решения задач профессиональной деятельности.</w:t>
            </w:r>
          </w:p>
        </w:tc>
      </w:tr>
      <w:tr w:rsidR="00BE5180" w:rsidRPr="0037029F" w:rsidTr="00BE5180">
        <w:trPr>
          <w:trHeight w:val="649"/>
        </w:trPr>
        <w:tc>
          <w:tcPr>
            <w:tcW w:w="1134"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5529"/>
              </w:tabs>
              <w:spacing w:after="0" w:line="240" w:lineRule="auto"/>
              <w:jc w:val="both"/>
              <w:rPr>
                <w:rFonts w:ascii="Times New Roman" w:hAnsi="Times New Roman"/>
                <w:sz w:val="24"/>
                <w:szCs w:val="24"/>
              </w:rPr>
            </w:pPr>
            <w:r w:rsidRPr="0037029F">
              <w:rPr>
                <w:rFonts w:ascii="Times New Roman" w:hAnsi="Times New Roman"/>
                <w:sz w:val="24"/>
                <w:szCs w:val="24"/>
              </w:rPr>
              <w:t xml:space="preserve">ОК 02. </w:t>
            </w:r>
          </w:p>
        </w:tc>
        <w:tc>
          <w:tcPr>
            <w:tcW w:w="4678"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jc w:val="both"/>
              <w:rPr>
                <w:rFonts w:ascii="Times New Roman" w:hAnsi="Times New Roman"/>
                <w:sz w:val="24"/>
                <w:szCs w:val="24"/>
                <w:lang w:val="x-none" w:eastAsia="x-none"/>
              </w:rPr>
            </w:pPr>
            <w:r w:rsidRPr="0037029F">
              <w:rPr>
                <w:rFonts w:ascii="Times New Roman" w:hAnsi="Times New Roman"/>
                <w:iCs/>
                <w:sz w:val="24"/>
                <w:szCs w:val="24"/>
                <w:lang w:val="x-none" w:eastAsia="x-none"/>
              </w:rPr>
              <w:t>определять задачи для поиска информации;</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jc w:val="both"/>
              <w:rPr>
                <w:rFonts w:ascii="Times New Roman" w:hAnsi="Times New Roman"/>
                <w:sz w:val="24"/>
                <w:szCs w:val="24"/>
                <w:lang w:val="x-none" w:eastAsia="x-none"/>
              </w:rPr>
            </w:pPr>
            <w:r w:rsidRPr="0037029F">
              <w:rPr>
                <w:rFonts w:ascii="Times New Roman" w:hAnsi="Times New Roman"/>
                <w:iCs/>
                <w:sz w:val="24"/>
                <w:szCs w:val="24"/>
                <w:lang w:val="x-none" w:eastAsia="x-none"/>
              </w:rPr>
              <w:t xml:space="preserve"> определять необходимые источники информации;</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jc w:val="both"/>
              <w:rPr>
                <w:rFonts w:ascii="Times New Roman" w:hAnsi="Times New Roman"/>
                <w:sz w:val="24"/>
                <w:szCs w:val="24"/>
                <w:lang w:val="x-none" w:eastAsia="x-none"/>
              </w:rPr>
            </w:pPr>
            <w:r w:rsidRPr="0037029F">
              <w:rPr>
                <w:rFonts w:ascii="Times New Roman" w:hAnsi="Times New Roman"/>
                <w:iCs/>
                <w:sz w:val="24"/>
                <w:szCs w:val="24"/>
                <w:lang w:val="x-none" w:eastAsia="x-none"/>
              </w:rPr>
              <w:t>планировать процесс поиска; структурировать получаемую информацию;</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jc w:val="both"/>
              <w:rPr>
                <w:rFonts w:ascii="Times New Roman" w:hAnsi="Times New Roman"/>
                <w:sz w:val="24"/>
                <w:szCs w:val="24"/>
                <w:lang w:val="x-none" w:eastAsia="x-none"/>
              </w:rPr>
            </w:pPr>
            <w:r w:rsidRPr="0037029F">
              <w:rPr>
                <w:rFonts w:ascii="Times New Roman" w:hAnsi="Times New Roman"/>
                <w:iCs/>
                <w:sz w:val="24"/>
                <w:szCs w:val="24"/>
                <w:lang w:val="x-none" w:eastAsia="x-none"/>
              </w:rPr>
              <w:t xml:space="preserve"> выделять наиболее значимое в перечне информации; </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jc w:val="both"/>
              <w:rPr>
                <w:rFonts w:ascii="Times New Roman" w:hAnsi="Times New Roman"/>
                <w:sz w:val="24"/>
                <w:szCs w:val="24"/>
                <w:lang w:val="x-none" w:eastAsia="x-none"/>
              </w:rPr>
            </w:pPr>
            <w:r w:rsidRPr="0037029F">
              <w:rPr>
                <w:rFonts w:ascii="Times New Roman" w:hAnsi="Times New Roman"/>
                <w:iCs/>
                <w:sz w:val="24"/>
                <w:szCs w:val="24"/>
                <w:lang w:val="x-none" w:eastAsia="x-none"/>
              </w:rPr>
              <w:t>оценивать практическую значимость результатов поиска; оформлять результаты поиска.</w:t>
            </w:r>
          </w:p>
        </w:tc>
        <w:tc>
          <w:tcPr>
            <w:tcW w:w="4394"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203"/>
              </w:numPr>
              <w:tabs>
                <w:tab w:val="left" w:pos="271"/>
                <w:tab w:val="left" w:pos="5529"/>
              </w:tabs>
              <w:spacing w:after="0" w:line="240" w:lineRule="auto"/>
              <w:ind w:left="0" w:hanging="260"/>
              <w:jc w:val="both"/>
              <w:rPr>
                <w:rFonts w:ascii="Times New Roman" w:hAnsi="Times New Roman"/>
                <w:sz w:val="24"/>
                <w:szCs w:val="24"/>
              </w:rPr>
            </w:pPr>
            <w:r w:rsidRPr="0037029F">
              <w:rPr>
                <w:rFonts w:ascii="Times New Roman" w:hAnsi="Times New Roman"/>
                <w:sz w:val="24"/>
                <w:szCs w:val="24"/>
              </w:rPr>
              <w:t>основные методы и средства сбора, обработки, хранения, передачи и накопления информации;</w:t>
            </w:r>
          </w:p>
          <w:p w:rsidR="00BE5180" w:rsidRPr="0037029F" w:rsidRDefault="00BE5180" w:rsidP="00126C4F">
            <w:pPr>
              <w:numPr>
                <w:ilvl w:val="0"/>
                <w:numId w:val="203"/>
              </w:numPr>
              <w:tabs>
                <w:tab w:val="left" w:pos="271"/>
                <w:tab w:val="left" w:pos="5529"/>
              </w:tabs>
              <w:spacing w:after="0" w:line="240" w:lineRule="auto"/>
              <w:ind w:left="0" w:hanging="260"/>
              <w:jc w:val="both"/>
              <w:rPr>
                <w:rFonts w:ascii="Times New Roman" w:hAnsi="Times New Roman"/>
                <w:sz w:val="24"/>
                <w:szCs w:val="24"/>
              </w:rPr>
            </w:pPr>
            <w:r w:rsidRPr="0037029F">
              <w:rPr>
                <w:rFonts w:ascii="Times New Roman" w:hAnsi="Times New Roman"/>
                <w:sz w:val="24"/>
                <w:szCs w:val="24"/>
              </w:rPr>
              <w:t>технологию  поиска информации  в сети Интернет;</w:t>
            </w:r>
          </w:p>
          <w:p w:rsidR="00BE5180" w:rsidRPr="0037029F" w:rsidRDefault="00BE5180" w:rsidP="00126C4F">
            <w:pPr>
              <w:numPr>
                <w:ilvl w:val="0"/>
                <w:numId w:val="203"/>
              </w:numPr>
              <w:tabs>
                <w:tab w:val="left" w:pos="271"/>
                <w:tab w:val="left" w:pos="5529"/>
              </w:tabs>
              <w:spacing w:after="0" w:line="240" w:lineRule="auto"/>
              <w:ind w:left="0" w:hanging="260"/>
              <w:jc w:val="both"/>
              <w:rPr>
                <w:rFonts w:ascii="Times New Roman" w:hAnsi="Times New Roman"/>
                <w:sz w:val="24"/>
                <w:szCs w:val="24"/>
              </w:rPr>
            </w:pPr>
            <w:r w:rsidRPr="0037029F">
              <w:rPr>
                <w:rFonts w:ascii="Times New Roman" w:hAnsi="Times New Roman"/>
                <w:iCs/>
                <w:sz w:val="24"/>
                <w:szCs w:val="24"/>
              </w:rPr>
              <w:t xml:space="preserve">номенклатура информационных источников применяемых в профессиональной деятельности; приемы структурирования информации; </w:t>
            </w:r>
          </w:p>
          <w:p w:rsidR="00BE5180" w:rsidRPr="0037029F" w:rsidRDefault="00BE5180" w:rsidP="00126C4F">
            <w:pPr>
              <w:numPr>
                <w:ilvl w:val="0"/>
                <w:numId w:val="203"/>
              </w:numPr>
              <w:tabs>
                <w:tab w:val="left" w:pos="271"/>
                <w:tab w:val="left" w:pos="5529"/>
              </w:tabs>
              <w:spacing w:after="0" w:line="240" w:lineRule="auto"/>
              <w:ind w:left="0" w:hanging="260"/>
              <w:jc w:val="both"/>
              <w:rPr>
                <w:rFonts w:ascii="Times New Roman" w:hAnsi="Times New Roman"/>
                <w:sz w:val="24"/>
                <w:szCs w:val="24"/>
              </w:rPr>
            </w:pPr>
            <w:r w:rsidRPr="0037029F">
              <w:rPr>
                <w:rFonts w:ascii="Times New Roman" w:hAnsi="Times New Roman"/>
                <w:iCs/>
                <w:sz w:val="24"/>
                <w:szCs w:val="24"/>
              </w:rPr>
              <w:t>формат оформления результатов поиска информации.</w:t>
            </w:r>
          </w:p>
        </w:tc>
      </w:tr>
      <w:tr w:rsidR="00BE5180" w:rsidRPr="0037029F" w:rsidTr="00BE5180">
        <w:trPr>
          <w:trHeight w:val="649"/>
        </w:trPr>
        <w:tc>
          <w:tcPr>
            <w:tcW w:w="1134"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5529"/>
              </w:tabs>
              <w:spacing w:after="0" w:line="240" w:lineRule="auto"/>
              <w:jc w:val="both"/>
              <w:rPr>
                <w:rFonts w:ascii="Times New Roman" w:hAnsi="Times New Roman"/>
                <w:sz w:val="24"/>
                <w:szCs w:val="24"/>
              </w:rPr>
            </w:pPr>
            <w:r w:rsidRPr="0037029F">
              <w:rPr>
                <w:rFonts w:ascii="Times New Roman" w:hAnsi="Times New Roman"/>
                <w:iCs/>
                <w:sz w:val="24"/>
                <w:szCs w:val="24"/>
              </w:rPr>
              <w:t>ОК 03</w:t>
            </w:r>
          </w:p>
        </w:tc>
        <w:tc>
          <w:tcPr>
            <w:tcW w:w="4678"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jc w:val="both"/>
              <w:rPr>
                <w:rFonts w:ascii="Times New Roman" w:hAnsi="Times New Roman"/>
                <w:sz w:val="24"/>
                <w:szCs w:val="24"/>
                <w:lang w:val="x-none" w:eastAsia="x-none"/>
              </w:rPr>
            </w:pPr>
            <w:r w:rsidRPr="0037029F">
              <w:rPr>
                <w:rFonts w:ascii="Times New Roman" w:hAnsi="Times New Roman"/>
                <w:bCs/>
                <w:iCs/>
                <w:sz w:val="24"/>
                <w:szCs w:val="24"/>
                <w:lang w:val="x-none" w:eastAsia="x-none"/>
              </w:rPr>
              <w:t>определять актуальность нормативно-правовой документации в профессиональной деятельности;</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jc w:val="both"/>
              <w:rPr>
                <w:rFonts w:ascii="Times New Roman" w:hAnsi="Times New Roman"/>
                <w:sz w:val="24"/>
                <w:szCs w:val="24"/>
                <w:lang w:val="x-none" w:eastAsia="x-none"/>
              </w:rPr>
            </w:pPr>
            <w:r w:rsidRPr="0037029F">
              <w:rPr>
                <w:rFonts w:ascii="Times New Roman" w:hAnsi="Times New Roman"/>
                <w:sz w:val="24"/>
                <w:szCs w:val="24"/>
                <w:lang w:val="x-none" w:eastAsia="x-none"/>
              </w:rPr>
              <w:t xml:space="preserve">применять современную научную профессиональную терминологию; </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jc w:val="both"/>
              <w:rPr>
                <w:rFonts w:ascii="Times New Roman" w:hAnsi="Times New Roman"/>
                <w:sz w:val="24"/>
                <w:szCs w:val="24"/>
                <w:lang w:val="x-none" w:eastAsia="x-none"/>
              </w:rPr>
            </w:pPr>
            <w:r w:rsidRPr="0037029F">
              <w:rPr>
                <w:rFonts w:ascii="Times New Roman" w:hAnsi="Times New Roman"/>
                <w:sz w:val="24"/>
                <w:szCs w:val="24"/>
                <w:lang w:val="x-none" w:eastAsia="x-none"/>
              </w:rPr>
              <w:t>определять и выстраивать траектории профессионального развития и самообразования.</w:t>
            </w:r>
          </w:p>
        </w:tc>
        <w:tc>
          <w:tcPr>
            <w:tcW w:w="4394"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203"/>
              </w:numPr>
              <w:tabs>
                <w:tab w:val="left" w:pos="271"/>
                <w:tab w:val="left" w:pos="5529"/>
              </w:tabs>
              <w:spacing w:after="0" w:line="240" w:lineRule="auto"/>
              <w:ind w:left="0" w:hanging="260"/>
              <w:jc w:val="both"/>
              <w:rPr>
                <w:rFonts w:ascii="Times New Roman" w:hAnsi="Times New Roman"/>
                <w:sz w:val="24"/>
                <w:szCs w:val="24"/>
              </w:rPr>
            </w:pPr>
            <w:r w:rsidRPr="0037029F">
              <w:rPr>
                <w:rFonts w:ascii="Times New Roman" w:hAnsi="Times New Roman"/>
                <w:bCs/>
                <w:iCs/>
                <w:sz w:val="24"/>
                <w:szCs w:val="24"/>
              </w:rPr>
              <w:t xml:space="preserve">содержание актуальной нормативно-правовой документации; </w:t>
            </w:r>
          </w:p>
          <w:p w:rsidR="00BE5180" w:rsidRPr="0037029F" w:rsidRDefault="00BE5180" w:rsidP="00126C4F">
            <w:pPr>
              <w:numPr>
                <w:ilvl w:val="0"/>
                <w:numId w:val="203"/>
              </w:numPr>
              <w:tabs>
                <w:tab w:val="left" w:pos="271"/>
                <w:tab w:val="left" w:pos="5529"/>
              </w:tabs>
              <w:spacing w:after="0" w:line="240" w:lineRule="auto"/>
              <w:ind w:left="0" w:hanging="260"/>
              <w:jc w:val="both"/>
              <w:rPr>
                <w:rFonts w:ascii="Times New Roman" w:hAnsi="Times New Roman"/>
                <w:sz w:val="24"/>
                <w:szCs w:val="24"/>
              </w:rPr>
            </w:pPr>
            <w:r w:rsidRPr="0037029F">
              <w:rPr>
                <w:rFonts w:ascii="Times New Roman" w:hAnsi="Times New Roman"/>
                <w:bCs/>
                <w:iCs/>
                <w:sz w:val="24"/>
                <w:szCs w:val="24"/>
              </w:rPr>
              <w:t xml:space="preserve">современная научная и профессиональная терминология; </w:t>
            </w:r>
          </w:p>
          <w:p w:rsidR="00BE5180" w:rsidRPr="0037029F" w:rsidRDefault="00BE5180" w:rsidP="00126C4F">
            <w:pPr>
              <w:numPr>
                <w:ilvl w:val="0"/>
                <w:numId w:val="203"/>
              </w:numPr>
              <w:tabs>
                <w:tab w:val="left" w:pos="271"/>
                <w:tab w:val="left" w:pos="5529"/>
              </w:tabs>
              <w:spacing w:after="0" w:line="240" w:lineRule="auto"/>
              <w:ind w:left="0" w:hanging="260"/>
              <w:jc w:val="both"/>
              <w:rPr>
                <w:rFonts w:ascii="Times New Roman" w:hAnsi="Times New Roman"/>
                <w:sz w:val="24"/>
                <w:szCs w:val="24"/>
              </w:rPr>
            </w:pPr>
            <w:r w:rsidRPr="0037029F">
              <w:rPr>
                <w:rFonts w:ascii="Times New Roman" w:hAnsi="Times New Roman"/>
                <w:bCs/>
                <w:iCs/>
                <w:sz w:val="24"/>
                <w:szCs w:val="24"/>
              </w:rPr>
              <w:t>возможные траектории профессионального развития и самообразования.</w:t>
            </w:r>
          </w:p>
        </w:tc>
      </w:tr>
      <w:tr w:rsidR="00BE5180" w:rsidRPr="0037029F" w:rsidTr="00BE5180">
        <w:trPr>
          <w:trHeight w:val="649"/>
        </w:trPr>
        <w:tc>
          <w:tcPr>
            <w:tcW w:w="1134"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5529"/>
              </w:tabs>
              <w:spacing w:after="0" w:line="240" w:lineRule="auto"/>
              <w:jc w:val="both"/>
              <w:rPr>
                <w:rFonts w:ascii="Times New Roman" w:hAnsi="Times New Roman"/>
                <w:sz w:val="24"/>
                <w:szCs w:val="24"/>
              </w:rPr>
            </w:pPr>
            <w:r w:rsidRPr="0037029F">
              <w:rPr>
                <w:rFonts w:ascii="Times New Roman" w:hAnsi="Times New Roman"/>
                <w:iCs/>
                <w:sz w:val="24"/>
                <w:szCs w:val="24"/>
              </w:rPr>
              <w:lastRenderedPageBreak/>
              <w:t>ОК 04</w:t>
            </w:r>
          </w:p>
        </w:tc>
        <w:tc>
          <w:tcPr>
            <w:tcW w:w="4678"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jc w:val="both"/>
              <w:rPr>
                <w:rFonts w:ascii="Times New Roman" w:hAnsi="Times New Roman"/>
                <w:sz w:val="24"/>
                <w:szCs w:val="24"/>
                <w:lang w:val="x-none" w:eastAsia="x-none"/>
              </w:rPr>
            </w:pPr>
            <w:r w:rsidRPr="0037029F">
              <w:rPr>
                <w:rFonts w:ascii="Times New Roman" w:hAnsi="Times New Roman"/>
                <w:bCs/>
                <w:sz w:val="24"/>
                <w:szCs w:val="24"/>
                <w:lang w:val="x-none" w:eastAsia="x-none"/>
              </w:rPr>
              <w:t xml:space="preserve">организовывать работу коллектива и команды; </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jc w:val="both"/>
              <w:rPr>
                <w:rFonts w:ascii="Times New Roman" w:hAnsi="Times New Roman"/>
                <w:sz w:val="24"/>
                <w:szCs w:val="24"/>
                <w:lang w:val="x-none" w:eastAsia="x-none"/>
              </w:rPr>
            </w:pPr>
            <w:r w:rsidRPr="0037029F">
              <w:rPr>
                <w:rFonts w:ascii="Times New Roman" w:hAnsi="Times New Roman"/>
                <w:bCs/>
                <w:sz w:val="24"/>
                <w:szCs w:val="24"/>
                <w:lang w:val="x-none" w:eastAsia="x-none"/>
              </w:rPr>
              <w:t>взаимодействовать с коллегами, руководством, клиентами в ходе профессиональной деятельности.</w:t>
            </w:r>
          </w:p>
        </w:tc>
        <w:tc>
          <w:tcPr>
            <w:tcW w:w="4394"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203"/>
              </w:numPr>
              <w:tabs>
                <w:tab w:val="left" w:pos="271"/>
                <w:tab w:val="left" w:pos="5529"/>
              </w:tabs>
              <w:spacing w:after="0" w:line="240" w:lineRule="auto"/>
              <w:ind w:left="0" w:hanging="260"/>
              <w:jc w:val="both"/>
              <w:rPr>
                <w:rFonts w:ascii="Times New Roman" w:hAnsi="Times New Roman"/>
                <w:sz w:val="24"/>
                <w:szCs w:val="24"/>
              </w:rPr>
            </w:pPr>
            <w:r w:rsidRPr="0037029F">
              <w:rPr>
                <w:rFonts w:ascii="Times New Roman" w:hAnsi="Times New Roman"/>
                <w:bCs/>
                <w:sz w:val="24"/>
                <w:szCs w:val="24"/>
              </w:rPr>
              <w:t>психологические основы деятельности  коллектива, психологические особенности личности;</w:t>
            </w:r>
          </w:p>
          <w:p w:rsidR="00BE5180" w:rsidRPr="0037029F" w:rsidRDefault="00BE5180" w:rsidP="00126C4F">
            <w:pPr>
              <w:numPr>
                <w:ilvl w:val="0"/>
                <w:numId w:val="203"/>
              </w:numPr>
              <w:tabs>
                <w:tab w:val="left" w:pos="271"/>
                <w:tab w:val="left" w:pos="5529"/>
              </w:tabs>
              <w:spacing w:after="0" w:line="240" w:lineRule="auto"/>
              <w:ind w:left="0" w:hanging="260"/>
              <w:jc w:val="both"/>
              <w:rPr>
                <w:rFonts w:ascii="Times New Roman" w:hAnsi="Times New Roman"/>
                <w:sz w:val="24"/>
                <w:szCs w:val="24"/>
              </w:rPr>
            </w:pPr>
            <w:r w:rsidRPr="0037029F">
              <w:rPr>
                <w:rFonts w:ascii="Times New Roman" w:hAnsi="Times New Roman"/>
                <w:bCs/>
                <w:sz w:val="24"/>
                <w:szCs w:val="24"/>
              </w:rPr>
              <w:t xml:space="preserve"> основы проектной деятельности.</w:t>
            </w:r>
          </w:p>
        </w:tc>
      </w:tr>
      <w:tr w:rsidR="00BE5180" w:rsidRPr="0037029F" w:rsidTr="00BE5180">
        <w:trPr>
          <w:trHeight w:val="649"/>
        </w:trPr>
        <w:tc>
          <w:tcPr>
            <w:tcW w:w="1134"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5529"/>
              </w:tabs>
              <w:spacing w:after="0" w:line="240" w:lineRule="auto"/>
              <w:jc w:val="both"/>
              <w:rPr>
                <w:rFonts w:ascii="Times New Roman" w:hAnsi="Times New Roman"/>
                <w:sz w:val="24"/>
                <w:szCs w:val="24"/>
              </w:rPr>
            </w:pPr>
            <w:r w:rsidRPr="0037029F">
              <w:rPr>
                <w:rFonts w:ascii="Times New Roman" w:hAnsi="Times New Roman"/>
                <w:iCs/>
                <w:sz w:val="24"/>
                <w:szCs w:val="24"/>
              </w:rPr>
              <w:t>ОК 05</w:t>
            </w:r>
          </w:p>
        </w:tc>
        <w:tc>
          <w:tcPr>
            <w:tcW w:w="4678"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jc w:val="both"/>
              <w:rPr>
                <w:rFonts w:ascii="Times New Roman" w:hAnsi="Times New Roman"/>
                <w:sz w:val="24"/>
                <w:szCs w:val="24"/>
                <w:lang w:val="x-none" w:eastAsia="x-none"/>
              </w:rPr>
            </w:pPr>
            <w:r w:rsidRPr="0037029F">
              <w:rPr>
                <w:rFonts w:ascii="Times New Roman" w:hAnsi="Times New Roman"/>
                <w:iCs/>
                <w:sz w:val="24"/>
                <w:szCs w:val="24"/>
                <w:lang w:val="x-none" w:eastAsia="x-none"/>
              </w:rPr>
              <w:t xml:space="preserve"> грамотно </w:t>
            </w:r>
            <w:r w:rsidRPr="0037029F">
              <w:rPr>
                <w:rFonts w:ascii="Times New Roman" w:hAnsi="Times New Roman"/>
                <w:bCs/>
                <w:sz w:val="24"/>
                <w:szCs w:val="24"/>
                <w:lang w:val="x-none" w:eastAsia="x-none"/>
              </w:rPr>
              <w:t xml:space="preserve">излагать свои мысли и оформлять документы по профессиональной тематике на государственном языке, </w:t>
            </w:r>
            <w:r w:rsidRPr="0037029F">
              <w:rPr>
                <w:rFonts w:ascii="Times New Roman" w:hAnsi="Times New Roman"/>
                <w:iCs/>
                <w:sz w:val="24"/>
                <w:szCs w:val="24"/>
                <w:lang w:val="x-none" w:eastAsia="x-none"/>
              </w:rPr>
              <w:t>проявлять толерантность в рабочем коллективе.</w:t>
            </w:r>
          </w:p>
        </w:tc>
        <w:tc>
          <w:tcPr>
            <w:tcW w:w="4394"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203"/>
              </w:numPr>
              <w:tabs>
                <w:tab w:val="left" w:pos="271"/>
                <w:tab w:val="left" w:pos="5529"/>
              </w:tabs>
              <w:spacing w:after="0" w:line="240" w:lineRule="auto"/>
              <w:ind w:left="0" w:hanging="260"/>
              <w:jc w:val="both"/>
              <w:rPr>
                <w:rFonts w:ascii="Times New Roman" w:hAnsi="Times New Roman"/>
                <w:sz w:val="24"/>
                <w:szCs w:val="24"/>
              </w:rPr>
            </w:pPr>
            <w:r w:rsidRPr="0037029F">
              <w:rPr>
                <w:rFonts w:ascii="Times New Roman" w:hAnsi="Times New Roman"/>
                <w:bCs/>
                <w:sz w:val="24"/>
                <w:szCs w:val="24"/>
              </w:rPr>
              <w:t xml:space="preserve">особенности социального и культурного контекста; </w:t>
            </w:r>
          </w:p>
          <w:p w:rsidR="00BE5180" w:rsidRPr="0037029F" w:rsidRDefault="00BE5180" w:rsidP="00126C4F">
            <w:pPr>
              <w:numPr>
                <w:ilvl w:val="0"/>
                <w:numId w:val="203"/>
              </w:numPr>
              <w:tabs>
                <w:tab w:val="left" w:pos="271"/>
                <w:tab w:val="left" w:pos="5529"/>
              </w:tabs>
              <w:spacing w:after="0" w:line="240" w:lineRule="auto"/>
              <w:ind w:left="0" w:hanging="260"/>
              <w:jc w:val="both"/>
              <w:rPr>
                <w:rFonts w:ascii="Times New Roman" w:hAnsi="Times New Roman"/>
                <w:sz w:val="24"/>
                <w:szCs w:val="24"/>
              </w:rPr>
            </w:pPr>
            <w:r w:rsidRPr="0037029F">
              <w:rPr>
                <w:rFonts w:ascii="Times New Roman" w:hAnsi="Times New Roman"/>
                <w:bCs/>
                <w:sz w:val="24"/>
                <w:szCs w:val="24"/>
              </w:rPr>
              <w:t>правила оформления документов и построения устных сообщений.</w:t>
            </w:r>
          </w:p>
        </w:tc>
      </w:tr>
      <w:tr w:rsidR="00BE5180" w:rsidRPr="0037029F" w:rsidTr="00BE5180">
        <w:trPr>
          <w:trHeight w:val="649"/>
        </w:trPr>
        <w:tc>
          <w:tcPr>
            <w:tcW w:w="1134"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5529"/>
              </w:tabs>
              <w:spacing w:after="0" w:line="240" w:lineRule="auto"/>
              <w:jc w:val="both"/>
              <w:rPr>
                <w:rFonts w:ascii="Times New Roman" w:hAnsi="Times New Roman"/>
                <w:sz w:val="24"/>
                <w:szCs w:val="24"/>
              </w:rPr>
            </w:pPr>
            <w:r w:rsidRPr="0037029F">
              <w:rPr>
                <w:rFonts w:ascii="Times New Roman" w:hAnsi="Times New Roman"/>
                <w:sz w:val="24"/>
                <w:szCs w:val="24"/>
              </w:rPr>
              <w:t xml:space="preserve">ОК 09. </w:t>
            </w:r>
          </w:p>
        </w:tc>
        <w:tc>
          <w:tcPr>
            <w:tcW w:w="4678"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jc w:val="both"/>
              <w:rPr>
                <w:rFonts w:ascii="Times New Roman" w:hAnsi="Times New Roman"/>
                <w:sz w:val="24"/>
                <w:szCs w:val="24"/>
                <w:lang w:val="x-none" w:eastAsia="x-none"/>
              </w:rPr>
            </w:pPr>
            <w:r w:rsidRPr="0037029F">
              <w:rPr>
                <w:rFonts w:ascii="Times New Roman" w:hAnsi="Times New Roman"/>
                <w:sz w:val="24"/>
                <w:szCs w:val="24"/>
                <w:lang w:val="x-none" w:eastAsia="x-none"/>
              </w:rPr>
              <w:t>обрабатывать  текстовую  табличную информацию;</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jc w:val="both"/>
              <w:rPr>
                <w:rFonts w:ascii="Times New Roman" w:hAnsi="Times New Roman"/>
                <w:sz w:val="24"/>
                <w:szCs w:val="24"/>
                <w:lang w:val="x-none" w:eastAsia="x-none"/>
              </w:rPr>
            </w:pPr>
            <w:r w:rsidRPr="0037029F">
              <w:rPr>
                <w:rFonts w:ascii="Times New Roman" w:hAnsi="Times New Roman"/>
                <w:sz w:val="24"/>
                <w:szCs w:val="24"/>
                <w:lang w:val="x-none" w:eastAsia="x-none"/>
              </w:rPr>
              <w:t>использовать  деловую графику и мультимедиа информацию;</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jc w:val="both"/>
              <w:rPr>
                <w:rFonts w:ascii="Times New Roman" w:hAnsi="Times New Roman"/>
                <w:sz w:val="24"/>
                <w:szCs w:val="24"/>
                <w:lang w:val="x-none" w:eastAsia="x-none"/>
              </w:rPr>
            </w:pPr>
            <w:r w:rsidRPr="0037029F">
              <w:rPr>
                <w:rFonts w:ascii="Times New Roman" w:hAnsi="Times New Roman"/>
                <w:sz w:val="24"/>
                <w:szCs w:val="24"/>
                <w:lang w:val="x-none" w:eastAsia="x-none"/>
              </w:rPr>
              <w:t>создавать презентации;</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jc w:val="both"/>
              <w:rPr>
                <w:rFonts w:ascii="Times New Roman" w:hAnsi="Times New Roman"/>
                <w:sz w:val="24"/>
                <w:szCs w:val="24"/>
                <w:lang w:val="x-none" w:eastAsia="x-none"/>
              </w:rPr>
            </w:pPr>
            <w:r w:rsidRPr="0037029F">
              <w:rPr>
                <w:rFonts w:ascii="Times New Roman" w:hAnsi="Times New Roman"/>
                <w:sz w:val="24"/>
                <w:szCs w:val="24"/>
                <w:lang w:val="x-none" w:eastAsia="x-none"/>
              </w:rPr>
              <w:t>применять антивирусные  средства  защиты;</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jc w:val="both"/>
              <w:rPr>
                <w:rFonts w:ascii="Times New Roman" w:hAnsi="Times New Roman"/>
                <w:sz w:val="24"/>
                <w:szCs w:val="24"/>
                <w:lang w:val="x-none" w:eastAsia="x-none"/>
              </w:rPr>
            </w:pPr>
            <w:r w:rsidRPr="0037029F">
              <w:rPr>
                <w:rFonts w:ascii="Times New Roman" w:hAnsi="Times New Roman"/>
                <w:sz w:val="24"/>
                <w:szCs w:val="24"/>
                <w:lang w:val="x-none" w:eastAsia="x-none"/>
              </w:rPr>
              <w:t>читать (интерпретировать)  интерфейс  специализированного программного  обеспечения,  находить контекстную  помощь,  работать с документацией;</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jc w:val="both"/>
              <w:rPr>
                <w:rFonts w:ascii="Times New Roman" w:hAnsi="Times New Roman"/>
                <w:sz w:val="24"/>
                <w:szCs w:val="24"/>
                <w:lang w:val="x-none" w:eastAsia="x-none"/>
              </w:rPr>
            </w:pPr>
            <w:r w:rsidRPr="0037029F">
              <w:rPr>
                <w:rFonts w:ascii="Times New Roman" w:hAnsi="Times New Roman"/>
                <w:sz w:val="24"/>
                <w:szCs w:val="24"/>
                <w:lang w:val="x-none" w:eastAsia="x-none"/>
              </w:rPr>
              <w:t>применять специализированное программное обеспечение для сбора, хранения и обработки бухгалтерской информации в соответствии с изучаемыми профессиональными модулями;</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jc w:val="both"/>
              <w:rPr>
                <w:rFonts w:ascii="Times New Roman" w:hAnsi="Times New Roman"/>
                <w:sz w:val="24"/>
                <w:szCs w:val="24"/>
                <w:lang w:val="x-none" w:eastAsia="x-none"/>
              </w:rPr>
            </w:pPr>
            <w:r w:rsidRPr="0037029F">
              <w:rPr>
                <w:rFonts w:ascii="Times New Roman" w:hAnsi="Times New Roman"/>
                <w:sz w:val="24"/>
                <w:szCs w:val="24"/>
                <w:lang w:val="x-none" w:eastAsia="x-none"/>
              </w:rPr>
              <w:t>пользоваться автоматизированными системами  делопроизводства;</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lang w:val="x-none" w:eastAsia="x-none"/>
              </w:rPr>
            </w:pPr>
            <w:r w:rsidRPr="0037029F">
              <w:rPr>
                <w:rFonts w:ascii="Times New Roman" w:hAnsi="Times New Roman"/>
                <w:sz w:val="24"/>
                <w:szCs w:val="24"/>
                <w:lang w:val="x-none" w:eastAsia="x-none"/>
              </w:rPr>
              <w:t>применять методы и средства  защиты бухгалтерской информации</w:t>
            </w:r>
          </w:p>
        </w:tc>
        <w:tc>
          <w:tcPr>
            <w:tcW w:w="4394"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03"/>
              </w:numPr>
              <w:tabs>
                <w:tab w:val="left" w:pos="271"/>
                <w:tab w:val="left" w:pos="5529"/>
              </w:tabs>
              <w:spacing w:after="0" w:line="240" w:lineRule="auto"/>
              <w:ind w:left="0" w:hanging="260"/>
              <w:jc w:val="both"/>
              <w:rPr>
                <w:rFonts w:ascii="Times New Roman" w:hAnsi="Times New Roman"/>
                <w:sz w:val="24"/>
                <w:szCs w:val="24"/>
              </w:rPr>
            </w:pPr>
            <w:r w:rsidRPr="0037029F">
              <w:rPr>
                <w:rFonts w:ascii="Times New Roman" w:hAnsi="Times New Roman"/>
                <w:sz w:val="24"/>
                <w:szCs w:val="24"/>
              </w:rPr>
              <w:t>назначение, состав, основные характеристики организационной  и компьютерной техники;</w:t>
            </w:r>
          </w:p>
          <w:p w:rsidR="00BE5180" w:rsidRPr="0037029F" w:rsidRDefault="00BE5180" w:rsidP="00126C4F">
            <w:pPr>
              <w:numPr>
                <w:ilvl w:val="0"/>
                <w:numId w:val="203"/>
              </w:numPr>
              <w:tabs>
                <w:tab w:val="left" w:pos="271"/>
                <w:tab w:val="left" w:pos="5529"/>
              </w:tabs>
              <w:spacing w:after="0" w:line="240" w:lineRule="auto"/>
              <w:ind w:left="0" w:hanging="260"/>
              <w:jc w:val="both"/>
              <w:rPr>
                <w:rFonts w:ascii="Times New Roman" w:hAnsi="Times New Roman"/>
                <w:sz w:val="24"/>
                <w:szCs w:val="24"/>
              </w:rPr>
            </w:pPr>
            <w:r w:rsidRPr="0037029F">
              <w:rPr>
                <w:rFonts w:ascii="Times New Roman" w:hAnsi="Times New Roman"/>
                <w:sz w:val="24"/>
                <w:szCs w:val="24"/>
              </w:rPr>
              <w:t>-основные компоненты  компьютерных  сетей, принципы пакетной передачи данных, организацию межсетевого взаимодействия;</w:t>
            </w:r>
          </w:p>
          <w:p w:rsidR="00BE5180" w:rsidRPr="0037029F" w:rsidRDefault="00BE5180" w:rsidP="00126C4F">
            <w:pPr>
              <w:numPr>
                <w:ilvl w:val="0"/>
                <w:numId w:val="203"/>
              </w:numPr>
              <w:tabs>
                <w:tab w:val="left" w:pos="271"/>
                <w:tab w:val="left" w:pos="5529"/>
              </w:tabs>
              <w:spacing w:after="0" w:line="240" w:lineRule="auto"/>
              <w:ind w:left="0" w:hanging="260"/>
              <w:jc w:val="both"/>
              <w:rPr>
                <w:rFonts w:ascii="Times New Roman" w:hAnsi="Times New Roman"/>
                <w:sz w:val="24"/>
                <w:szCs w:val="24"/>
              </w:rPr>
            </w:pPr>
            <w:r w:rsidRPr="0037029F">
              <w:rPr>
                <w:rFonts w:ascii="Times New Roman" w:hAnsi="Times New Roman"/>
                <w:sz w:val="24"/>
                <w:szCs w:val="24"/>
              </w:rPr>
              <w:t>-  назначение и  принципы использования системного и прикладного  программного  обеспечения;</w:t>
            </w:r>
          </w:p>
          <w:p w:rsidR="00BE5180" w:rsidRPr="0037029F" w:rsidRDefault="00BE5180" w:rsidP="00126C4F">
            <w:pPr>
              <w:numPr>
                <w:ilvl w:val="0"/>
                <w:numId w:val="203"/>
              </w:numPr>
              <w:tabs>
                <w:tab w:val="left" w:pos="271"/>
                <w:tab w:val="left" w:pos="5529"/>
              </w:tabs>
              <w:spacing w:after="0" w:line="240" w:lineRule="auto"/>
              <w:ind w:left="0" w:hanging="260"/>
              <w:jc w:val="both"/>
              <w:rPr>
                <w:rFonts w:ascii="Times New Roman" w:hAnsi="Times New Roman"/>
                <w:sz w:val="24"/>
                <w:szCs w:val="24"/>
              </w:rPr>
            </w:pPr>
            <w:r w:rsidRPr="0037029F">
              <w:rPr>
                <w:rFonts w:ascii="Times New Roman" w:hAnsi="Times New Roman"/>
                <w:sz w:val="24"/>
                <w:szCs w:val="24"/>
              </w:rPr>
              <w:t>принципы защиты информации от несанкционированного  доступа;</w:t>
            </w:r>
          </w:p>
          <w:p w:rsidR="00BE5180" w:rsidRPr="0037029F" w:rsidRDefault="00BE5180" w:rsidP="00126C4F">
            <w:pPr>
              <w:numPr>
                <w:ilvl w:val="0"/>
                <w:numId w:val="203"/>
              </w:numPr>
              <w:tabs>
                <w:tab w:val="left" w:pos="271"/>
                <w:tab w:val="left" w:pos="5529"/>
              </w:tabs>
              <w:spacing w:after="0" w:line="240" w:lineRule="auto"/>
              <w:ind w:left="0" w:hanging="260"/>
              <w:jc w:val="both"/>
              <w:rPr>
                <w:rFonts w:ascii="Times New Roman" w:hAnsi="Times New Roman"/>
                <w:sz w:val="24"/>
                <w:szCs w:val="24"/>
              </w:rPr>
            </w:pPr>
            <w:r w:rsidRPr="0037029F">
              <w:rPr>
                <w:rFonts w:ascii="Times New Roman" w:hAnsi="Times New Roman"/>
                <w:sz w:val="24"/>
                <w:szCs w:val="24"/>
              </w:rPr>
              <w:t>- правовые аспекты использования информационных технологий и программного обеспечения;</w:t>
            </w:r>
          </w:p>
          <w:p w:rsidR="00BE5180" w:rsidRPr="0037029F" w:rsidRDefault="00BE5180" w:rsidP="00126C4F">
            <w:pPr>
              <w:numPr>
                <w:ilvl w:val="0"/>
                <w:numId w:val="203"/>
              </w:numPr>
              <w:tabs>
                <w:tab w:val="left" w:pos="271"/>
                <w:tab w:val="left" w:pos="5529"/>
              </w:tabs>
              <w:spacing w:after="0" w:line="240" w:lineRule="auto"/>
              <w:ind w:left="0" w:hanging="260"/>
              <w:jc w:val="both"/>
              <w:rPr>
                <w:rFonts w:ascii="Times New Roman" w:hAnsi="Times New Roman"/>
                <w:sz w:val="24"/>
                <w:szCs w:val="24"/>
              </w:rPr>
            </w:pPr>
            <w:r w:rsidRPr="0037029F">
              <w:rPr>
                <w:rFonts w:ascii="Times New Roman" w:hAnsi="Times New Roman"/>
                <w:sz w:val="24"/>
                <w:szCs w:val="24"/>
              </w:rPr>
              <w:t>- основные понятия автоматизированной обработки информации;</w:t>
            </w:r>
          </w:p>
          <w:p w:rsidR="00BE5180" w:rsidRPr="0037029F" w:rsidRDefault="00BE5180" w:rsidP="00126C4F">
            <w:pPr>
              <w:numPr>
                <w:ilvl w:val="0"/>
                <w:numId w:val="203"/>
              </w:numPr>
              <w:tabs>
                <w:tab w:val="left" w:pos="271"/>
                <w:tab w:val="left" w:pos="5529"/>
              </w:tabs>
              <w:spacing w:after="0" w:line="240" w:lineRule="auto"/>
              <w:ind w:left="0" w:hanging="260"/>
              <w:jc w:val="both"/>
              <w:rPr>
                <w:rFonts w:ascii="Times New Roman" w:hAnsi="Times New Roman"/>
                <w:sz w:val="24"/>
                <w:szCs w:val="24"/>
              </w:rPr>
            </w:pPr>
            <w:r w:rsidRPr="0037029F">
              <w:rPr>
                <w:rFonts w:ascii="Times New Roman" w:hAnsi="Times New Roman"/>
                <w:sz w:val="24"/>
                <w:szCs w:val="24"/>
              </w:rPr>
              <w:t>- направления автоматизации  бухгалтерской  деятельности;</w:t>
            </w:r>
          </w:p>
          <w:p w:rsidR="00BE5180" w:rsidRPr="0037029F" w:rsidRDefault="00BE5180" w:rsidP="00126C4F">
            <w:pPr>
              <w:numPr>
                <w:ilvl w:val="0"/>
                <w:numId w:val="203"/>
              </w:numPr>
              <w:tabs>
                <w:tab w:val="left" w:pos="271"/>
                <w:tab w:val="left" w:pos="5529"/>
              </w:tabs>
              <w:spacing w:after="0" w:line="240" w:lineRule="auto"/>
              <w:ind w:left="0" w:hanging="260"/>
              <w:jc w:val="both"/>
              <w:rPr>
                <w:rFonts w:ascii="Times New Roman" w:hAnsi="Times New Roman"/>
                <w:sz w:val="24"/>
                <w:szCs w:val="24"/>
              </w:rPr>
            </w:pPr>
            <w:r w:rsidRPr="0037029F">
              <w:rPr>
                <w:rFonts w:ascii="Times New Roman" w:hAnsi="Times New Roman"/>
                <w:sz w:val="24"/>
                <w:szCs w:val="24"/>
              </w:rPr>
              <w:t>- назначение,  принципы организации и эксплуатации бухгалтерских  информационных систем;</w:t>
            </w:r>
          </w:p>
          <w:p w:rsidR="00BE5180" w:rsidRPr="0037029F" w:rsidRDefault="00BE5180" w:rsidP="00126C4F">
            <w:pPr>
              <w:numPr>
                <w:ilvl w:val="0"/>
                <w:numId w:val="203"/>
              </w:numPr>
              <w:tabs>
                <w:tab w:val="left" w:pos="271"/>
                <w:tab w:val="left" w:pos="5529"/>
              </w:tabs>
              <w:spacing w:after="0" w:line="240" w:lineRule="auto"/>
              <w:ind w:left="100"/>
              <w:jc w:val="both"/>
              <w:rPr>
                <w:rFonts w:ascii="Times New Roman" w:hAnsi="Times New Roman"/>
                <w:sz w:val="24"/>
                <w:szCs w:val="24"/>
              </w:rPr>
            </w:pPr>
            <w:r w:rsidRPr="0037029F">
              <w:rPr>
                <w:rFonts w:ascii="Times New Roman" w:hAnsi="Times New Roman"/>
                <w:sz w:val="24"/>
                <w:szCs w:val="24"/>
              </w:rPr>
              <w:t>- основные угрозы и методы обеспечения информационной безопасности.</w:t>
            </w:r>
          </w:p>
        </w:tc>
      </w:tr>
      <w:tr w:rsidR="00BE5180" w:rsidRPr="0037029F" w:rsidTr="00BE5180">
        <w:trPr>
          <w:trHeight w:val="649"/>
        </w:trPr>
        <w:tc>
          <w:tcPr>
            <w:tcW w:w="1134"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5529"/>
              </w:tabs>
              <w:spacing w:after="0" w:line="240" w:lineRule="auto"/>
              <w:jc w:val="both"/>
              <w:rPr>
                <w:rFonts w:ascii="Times New Roman" w:hAnsi="Times New Roman"/>
                <w:sz w:val="24"/>
                <w:szCs w:val="24"/>
              </w:rPr>
            </w:pPr>
            <w:r w:rsidRPr="0037029F">
              <w:rPr>
                <w:rFonts w:ascii="Times New Roman" w:hAnsi="Times New Roman"/>
                <w:iCs/>
                <w:sz w:val="24"/>
                <w:szCs w:val="24"/>
              </w:rPr>
              <w:t>ОК 10</w:t>
            </w:r>
          </w:p>
        </w:tc>
        <w:tc>
          <w:tcPr>
            <w:tcW w:w="4678"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jc w:val="both"/>
              <w:rPr>
                <w:rFonts w:ascii="Times New Roman" w:hAnsi="Times New Roman"/>
                <w:sz w:val="24"/>
                <w:szCs w:val="24"/>
                <w:lang w:val="x-none" w:eastAsia="x-none"/>
              </w:rPr>
            </w:pPr>
            <w:r w:rsidRPr="0037029F">
              <w:rPr>
                <w:rFonts w:ascii="Times New Roman" w:hAnsi="Times New Roman"/>
                <w:iCs/>
                <w:sz w:val="24"/>
                <w:szCs w:val="24"/>
                <w:lang w:val="x-none" w:eastAsia="x-none"/>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jc w:val="both"/>
              <w:rPr>
                <w:rFonts w:ascii="Times New Roman" w:hAnsi="Times New Roman"/>
                <w:sz w:val="24"/>
                <w:szCs w:val="24"/>
                <w:lang w:val="x-none" w:eastAsia="x-none"/>
              </w:rPr>
            </w:pPr>
            <w:r w:rsidRPr="0037029F">
              <w:rPr>
                <w:rFonts w:ascii="Times New Roman" w:hAnsi="Times New Roman"/>
                <w:iCs/>
                <w:sz w:val="24"/>
                <w:szCs w:val="24"/>
                <w:lang w:val="x-none" w:eastAsia="x-none"/>
              </w:rPr>
              <w:t>участвовать в диалогах на знакомые общие и профессиональные темы;</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jc w:val="both"/>
              <w:rPr>
                <w:rFonts w:ascii="Times New Roman" w:hAnsi="Times New Roman"/>
                <w:sz w:val="24"/>
                <w:szCs w:val="24"/>
                <w:lang w:val="x-none" w:eastAsia="x-none"/>
              </w:rPr>
            </w:pPr>
            <w:r w:rsidRPr="0037029F">
              <w:rPr>
                <w:rFonts w:ascii="Times New Roman" w:hAnsi="Times New Roman"/>
                <w:iCs/>
                <w:sz w:val="24"/>
                <w:szCs w:val="24"/>
                <w:lang w:val="x-none" w:eastAsia="x-none"/>
              </w:rPr>
              <w:t xml:space="preserve"> строить простые высказывания о себе и о своей профессиональной деятельности; </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jc w:val="both"/>
              <w:rPr>
                <w:rFonts w:ascii="Times New Roman" w:hAnsi="Times New Roman"/>
                <w:sz w:val="24"/>
                <w:szCs w:val="24"/>
                <w:lang w:val="x-none" w:eastAsia="x-none"/>
              </w:rPr>
            </w:pPr>
            <w:r w:rsidRPr="0037029F">
              <w:rPr>
                <w:rFonts w:ascii="Times New Roman" w:hAnsi="Times New Roman"/>
                <w:iCs/>
                <w:sz w:val="24"/>
                <w:szCs w:val="24"/>
                <w:lang w:val="x-none" w:eastAsia="x-none"/>
              </w:rPr>
              <w:t xml:space="preserve">кратко обосновывать и объяснить свои действия (текущие и планируемые); </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jc w:val="both"/>
              <w:rPr>
                <w:rFonts w:ascii="Times New Roman" w:hAnsi="Times New Roman"/>
                <w:sz w:val="24"/>
                <w:szCs w:val="24"/>
                <w:lang w:val="x-none" w:eastAsia="x-none"/>
              </w:rPr>
            </w:pPr>
            <w:r w:rsidRPr="0037029F">
              <w:rPr>
                <w:rFonts w:ascii="Times New Roman" w:hAnsi="Times New Roman"/>
                <w:iCs/>
                <w:sz w:val="24"/>
                <w:szCs w:val="24"/>
                <w:lang w:val="x-none" w:eastAsia="x-none"/>
              </w:rPr>
              <w:t>писать простые связные сообщения на знакомые или интересующие профессиональные темы.</w:t>
            </w:r>
          </w:p>
        </w:tc>
        <w:tc>
          <w:tcPr>
            <w:tcW w:w="4394"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203"/>
              </w:numPr>
              <w:tabs>
                <w:tab w:val="left" w:pos="271"/>
                <w:tab w:val="left" w:pos="5529"/>
              </w:tabs>
              <w:spacing w:after="0" w:line="240" w:lineRule="auto"/>
              <w:ind w:left="0" w:hanging="260"/>
              <w:jc w:val="both"/>
              <w:rPr>
                <w:rFonts w:ascii="Times New Roman" w:hAnsi="Times New Roman"/>
                <w:sz w:val="24"/>
                <w:szCs w:val="24"/>
              </w:rPr>
            </w:pPr>
            <w:r w:rsidRPr="0037029F">
              <w:rPr>
                <w:rFonts w:ascii="Times New Roman" w:hAnsi="Times New Roman"/>
                <w:iCs/>
                <w:sz w:val="24"/>
                <w:szCs w:val="24"/>
              </w:rPr>
              <w:t xml:space="preserve">правила построения простых и сложных предложений на профессиональные темы; </w:t>
            </w:r>
          </w:p>
          <w:p w:rsidR="00BE5180" w:rsidRPr="0037029F" w:rsidRDefault="00BE5180" w:rsidP="00126C4F">
            <w:pPr>
              <w:numPr>
                <w:ilvl w:val="0"/>
                <w:numId w:val="203"/>
              </w:numPr>
              <w:tabs>
                <w:tab w:val="left" w:pos="271"/>
                <w:tab w:val="left" w:pos="5529"/>
              </w:tabs>
              <w:spacing w:after="0" w:line="240" w:lineRule="auto"/>
              <w:ind w:left="0" w:hanging="260"/>
              <w:jc w:val="both"/>
              <w:rPr>
                <w:rFonts w:ascii="Times New Roman" w:hAnsi="Times New Roman"/>
                <w:sz w:val="24"/>
                <w:szCs w:val="24"/>
              </w:rPr>
            </w:pPr>
            <w:r w:rsidRPr="0037029F">
              <w:rPr>
                <w:rFonts w:ascii="Times New Roman" w:hAnsi="Times New Roman"/>
                <w:iCs/>
                <w:sz w:val="24"/>
                <w:szCs w:val="24"/>
              </w:rPr>
              <w:t>основные общеупотребительные глаголы (бытовая и профессиональная лексика);</w:t>
            </w:r>
          </w:p>
          <w:p w:rsidR="00BE5180" w:rsidRPr="0037029F" w:rsidRDefault="00BE5180" w:rsidP="00126C4F">
            <w:pPr>
              <w:numPr>
                <w:ilvl w:val="0"/>
                <w:numId w:val="203"/>
              </w:numPr>
              <w:tabs>
                <w:tab w:val="left" w:pos="271"/>
                <w:tab w:val="left" w:pos="5529"/>
              </w:tabs>
              <w:spacing w:after="0" w:line="240" w:lineRule="auto"/>
              <w:ind w:left="0" w:hanging="260"/>
              <w:jc w:val="both"/>
              <w:rPr>
                <w:rFonts w:ascii="Times New Roman" w:hAnsi="Times New Roman"/>
                <w:sz w:val="24"/>
                <w:szCs w:val="24"/>
              </w:rPr>
            </w:pPr>
            <w:r w:rsidRPr="0037029F">
              <w:rPr>
                <w:rFonts w:ascii="Times New Roman" w:hAnsi="Times New Roman"/>
                <w:iCs/>
                <w:sz w:val="24"/>
                <w:szCs w:val="24"/>
              </w:rPr>
              <w:t xml:space="preserve"> лексический минимум, относящийся к описанию предметов, средств и процессов профессиональной деятельности; особенности произношения; </w:t>
            </w:r>
          </w:p>
          <w:p w:rsidR="00BE5180" w:rsidRPr="0037029F" w:rsidRDefault="00BE5180" w:rsidP="00126C4F">
            <w:pPr>
              <w:numPr>
                <w:ilvl w:val="0"/>
                <w:numId w:val="203"/>
              </w:numPr>
              <w:tabs>
                <w:tab w:val="left" w:pos="271"/>
                <w:tab w:val="left" w:pos="5529"/>
              </w:tabs>
              <w:spacing w:after="0" w:line="240" w:lineRule="auto"/>
              <w:ind w:left="0" w:hanging="260"/>
              <w:jc w:val="both"/>
              <w:rPr>
                <w:rFonts w:ascii="Times New Roman" w:hAnsi="Times New Roman"/>
                <w:sz w:val="24"/>
                <w:szCs w:val="24"/>
              </w:rPr>
            </w:pPr>
            <w:r w:rsidRPr="0037029F">
              <w:rPr>
                <w:rFonts w:ascii="Times New Roman" w:hAnsi="Times New Roman"/>
                <w:iCs/>
                <w:sz w:val="24"/>
                <w:szCs w:val="24"/>
              </w:rPr>
              <w:t>правила чтения текстов профессиональной направленности.</w:t>
            </w:r>
          </w:p>
        </w:tc>
      </w:tr>
      <w:tr w:rsidR="00BE5180" w:rsidRPr="0037029F" w:rsidTr="00BE5180">
        <w:trPr>
          <w:trHeight w:val="649"/>
        </w:trPr>
        <w:tc>
          <w:tcPr>
            <w:tcW w:w="1134"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5529"/>
              </w:tabs>
              <w:suppressAutoHyphens/>
              <w:spacing w:after="0" w:line="240" w:lineRule="auto"/>
              <w:jc w:val="both"/>
              <w:rPr>
                <w:rFonts w:ascii="Times New Roman" w:hAnsi="Times New Roman"/>
                <w:sz w:val="24"/>
                <w:szCs w:val="24"/>
              </w:rPr>
            </w:pPr>
            <w:r w:rsidRPr="0037029F">
              <w:rPr>
                <w:rFonts w:ascii="Times New Roman" w:hAnsi="Times New Roman"/>
                <w:iCs/>
                <w:sz w:val="24"/>
                <w:szCs w:val="24"/>
              </w:rPr>
              <w:t>ОК 11</w:t>
            </w:r>
          </w:p>
        </w:tc>
        <w:tc>
          <w:tcPr>
            <w:tcW w:w="4678"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jc w:val="both"/>
              <w:rPr>
                <w:rFonts w:ascii="Times New Roman" w:hAnsi="Times New Roman"/>
                <w:sz w:val="24"/>
                <w:szCs w:val="24"/>
                <w:lang w:val="x-none" w:eastAsia="x-none"/>
              </w:rPr>
            </w:pPr>
            <w:r w:rsidRPr="0037029F">
              <w:rPr>
                <w:rFonts w:ascii="Times New Roman" w:hAnsi="Times New Roman"/>
                <w:bCs/>
                <w:sz w:val="24"/>
                <w:szCs w:val="24"/>
                <w:lang w:val="x-none" w:eastAsia="x-none"/>
              </w:rPr>
              <w:t>выявлять достоинства и недостатки коммерческой идеи;</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jc w:val="both"/>
              <w:rPr>
                <w:rFonts w:ascii="Times New Roman" w:hAnsi="Times New Roman"/>
                <w:sz w:val="24"/>
                <w:szCs w:val="24"/>
                <w:lang w:val="x-none" w:eastAsia="x-none"/>
              </w:rPr>
            </w:pPr>
            <w:r w:rsidRPr="0037029F">
              <w:rPr>
                <w:rFonts w:ascii="Times New Roman" w:hAnsi="Times New Roman"/>
                <w:bCs/>
                <w:sz w:val="24"/>
                <w:szCs w:val="24"/>
                <w:lang w:val="x-none" w:eastAsia="x-none"/>
              </w:rPr>
              <w:t xml:space="preserve"> презентовать идеи открытия собственного дела в профессиональной деятельности;</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jc w:val="both"/>
              <w:rPr>
                <w:rFonts w:ascii="Times New Roman" w:hAnsi="Times New Roman"/>
                <w:sz w:val="24"/>
                <w:szCs w:val="24"/>
                <w:lang w:val="x-none" w:eastAsia="x-none"/>
              </w:rPr>
            </w:pPr>
            <w:r w:rsidRPr="0037029F">
              <w:rPr>
                <w:rFonts w:ascii="Times New Roman" w:hAnsi="Times New Roman"/>
                <w:bCs/>
                <w:sz w:val="24"/>
                <w:szCs w:val="24"/>
                <w:lang w:val="x-none" w:eastAsia="x-none"/>
              </w:rPr>
              <w:lastRenderedPageBreak/>
              <w:t xml:space="preserve"> оформлять бизнес-план; рассчитывать размеры выплат по процентным ставкам кредитования; </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jc w:val="both"/>
              <w:rPr>
                <w:rFonts w:ascii="Times New Roman" w:hAnsi="Times New Roman"/>
                <w:sz w:val="24"/>
                <w:szCs w:val="24"/>
                <w:lang w:val="x-none" w:eastAsia="x-none"/>
              </w:rPr>
            </w:pPr>
            <w:r w:rsidRPr="0037029F">
              <w:rPr>
                <w:rFonts w:ascii="Times New Roman" w:hAnsi="Times New Roman"/>
                <w:iCs/>
                <w:sz w:val="24"/>
                <w:szCs w:val="24"/>
                <w:lang w:val="x-none" w:eastAsia="x-none"/>
              </w:rPr>
              <w:t xml:space="preserve">определять инвестиционную привлекательность коммерческих идей в рамках профессиональной деятельности; презентовать бизнес-идею; </w:t>
            </w:r>
          </w:p>
          <w:p w:rsidR="00BE5180" w:rsidRPr="0037029F" w:rsidRDefault="00BE5180" w:rsidP="00126C4F">
            <w:pPr>
              <w:numPr>
                <w:ilvl w:val="0"/>
                <w:numId w:val="198"/>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jc w:val="both"/>
              <w:rPr>
                <w:rFonts w:ascii="Times New Roman" w:hAnsi="Times New Roman"/>
                <w:sz w:val="24"/>
                <w:szCs w:val="24"/>
                <w:lang w:val="x-none" w:eastAsia="x-none"/>
              </w:rPr>
            </w:pPr>
            <w:r w:rsidRPr="0037029F">
              <w:rPr>
                <w:rFonts w:ascii="Times New Roman" w:hAnsi="Times New Roman"/>
                <w:iCs/>
                <w:sz w:val="24"/>
                <w:szCs w:val="24"/>
                <w:lang w:val="x-none" w:eastAsia="x-none"/>
              </w:rPr>
              <w:t>определять источники финансирования.</w:t>
            </w:r>
          </w:p>
        </w:tc>
        <w:tc>
          <w:tcPr>
            <w:tcW w:w="4394"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204"/>
              </w:numPr>
              <w:tabs>
                <w:tab w:val="left" w:pos="271"/>
                <w:tab w:val="left" w:pos="5529"/>
              </w:tabs>
              <w:suppressAutoHyphens/>
              <w:spacing w:after="0" w:line="240" w:lineRule="auto"/>
              <w:ind w:left="0" w:hanging="260"/>
              <w:jc w:val="both"/>
              <w:rPr>
                <w:rFonts w:ascii="Times New Roman" w:hAnsi="Times New Roman"/>
                <w:bCs/>
                <w:sz w:val="24"/>
                <w:szCs w:val="24"/>
              </w:rPr>
            </w:pPr>
            <w:r w:rsidRPr="0037029F">
              <w:rPr>
                <w:rFonts w:ascii="Times New Roman" w:hAnsi="Times New Roman"/>
                <w:bCs/>
                <w:sz w:val="24"/>
                <w:szCs w:val="24"/>
              </w:rPr>
              <w:lastRenderedPageBreak/>
              <w:t xml:space="preserve">основы предпринимательской деятельности; </w:t>
            </w:r>
          </w:p>
          <w:p w:rsidR="00BE5180" w:rsidRPr="0037029F" w:rsidRDefault="00BE5180" w:rsidP="00126C4F">
            <w:pPr>
              <w:numPr>
                <w:ilvl w:val="0"/>
                <w:numId w:val="204"/>
              </w:numPr>
              <w:tabs>
                <w:tab w:val="left" w:pos="271"/>
                <w:tab w:val="left" w:pos="5529"/>
              </w:tabs>
              <w:suppressAutoHyphens/>
              <w:spacing w:after="0" w:line="240" w:lineRule="auto"/>
              <w:ind w:left="0" w:hanging="260"/>
              <w:jc w:val="both"/>
              <w:rPr>
                <w:rFonts w:ascii="Times New Roman" w:hAnsi="Times New Roman"/>
                <w:bCs/>
                <w:sz w:val="24"/>
                <w:szCs w:val="24"/>
              </w:rPr>
            </w:pPr>
            <w:r w:rsidRPr="0037029F">
              <w:rPr>
                <w:rFonts w:ascii="Times New Roman" w:hAnsi="Times New Roman"/>
                <w:bCs/>
                <w:sz w:val="24"/>
                <w:szCs w:val="24"/>
              </w:rPr>
              <w:t xml:space="preserve">основы финансовой грамотности; </w:t>
            </w:r>
          </w:p>
          <w:p w:rsidR="00BE5180" w:rsidRPr="0037029F" w:rsidRDefault="00BE5180" w:rsidP="00126C4F">
            <w:pPr>
              <w:numPr>
                <w:ilvl w:val="0"/>
                <w:numId w:val="204"/>
              </w:numPr>
              <w:tabs>
                <w:tab w:val="left" w:pos="271"/>
                <w:tab w:val="left" w:pos="5529"/>
              </w:tabs>
              <w:suppressAutoHyphens/>
              <w:spacing w:after="0" w:line="240" w:lineRule="auto"/>
              <w:ind w:left="0" w:hanging="260"/>
              <w:jc w:val="both"/>
              <w:rPr>
                <w:rFonts w:ascii="Times New Roman" w:hAnsi="Times New Roman"/>
                <w:bCs/>
                <w:sz w:val="24"/>
                <w:szCs w:val="24"/>
              </w:rPr>
            </w:pPr>
            <w:r w:rsidRPr="0037029F">
              <w:rPr>
                <w:rFonts w:ascii="Times New Roman" w:hAnsi="Times New Roman"/>
                <w:bCs/>
                <w:sz w:val="24"/>
                <w:szCs w:val="24"/>
              </w:rPr>
              <w:t xml:space="preserve">правила разработки бизнес-планов; </w:t>
            </w:r>
          </w:p>
          <w:p w:rsidR="00BE5180" w:rsidRPr="0037029F" w:rsidRDefault="00BE5180" w:rsidP="00126C4F">
            <w:pPr>
              <w:numPr>
                <w:ilvl w:val="0"/>
                <w:numId w:val="204"/>
              </w:numPr>
              <w:tabs>
                <w:tab w:val="left" w:pos="271"/>
                <w:tab w:val="left" w:pos="5529"/>
              </w:tabs>
              <w:suppressAutoHyphens/>
              <w:spacing w:after="0" w:line="240" w:lineRule="auto"/>
              <w:ind w:left="0" w:hanging="260"/>
              <w:jc w:val="both"/>
              <w:rPr>
                <w:rFonts w:ascii="Times New Roman" w:hAnsi="Times New Roman"/>
                <w:bCs/>
                <w:sz w:val="24"/>
                <w:szCs w:val="24"/>
              </w:rPr>
            </w:pPr>
            <w:r w:rsidRPr="0037029F">
              <w:rPr>
                <w:rFonts w:ascii="Times New Roman" w:hAnsi="Times New Roman"/>
                <w:bCs/>
                <w:sz w:val="24"/>
                <w:szCs w:val="24"/>
              </w:rPr>
              <w:t xml:space="preserve">порядок выстраивания презентации; </w:t>
            </w:r>
          </w:p>
          <w:p w:rsidR="00BE5180" w:rsidRPr="0037029F" w:rsidRDefault="00BE5180" w:rsidP="00126C4F">
            <w:pPr>
              <w:numPr>
                <w:ilvl w:val="0"/>
                <w:numId w:val="204"/>
              </w:numPr>
              <w:tabs>
                <w:tab w:val="left" w:pos="271"/>
                <w:tab w:val="left" w:pos="5529"/>
              </w:tabs>
              <w:suppressAutoHyphens/>
              <w:spacing w:after="0" w:line="240" w:lineRule="auto"/>
              <w:ind w:left="0" w:hanging="260"/>
              <w:jc w:val="both"/>
              <w:rPr>
                <w:rFonts w:ascii="Times New Roman" w:hAnsi="Times New Roman"/>
                <w:sz w:val="24"/>
                <w:szCs w:val="24"/>
              </w:rPr>
            </w:pPr>
            <w:r w:rsidRPr="0037029F">
              <w:rPr>
                <w:rFonts w:ascii="Times New Roman" w:hAnsi="Times New Roman"/>
                <w:bCs/>
                <w:sz w:val="24"/>
                <w:szCs w:val="24"/>
              </w:rPr>
              <w:lastRenderedPageBreak/>
              <w:t>кредитные банковские продукты.</w:t>
            </w:r>
          </w:p>
        </w:tc>
      </w:tr>
      <w:tr w:rsidR="00BE5180" w:rsidRPr="0037029F" w:rsidTr="00BE5180">
        <w:trPr>
          <w:trHeight w:val="649"/>
        </w:trPr>
        <w:tc>
          <w:tcPr>
            <w:tcW w:w="1134"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5529"/>
              </w:tabs>
              <w:suppressAutoHyphens/>
              <w:spacing w:after="0" w:line="240" w:lineRule="auto"/>
              <w:jc w:val="both"/>
              <w:rPr>
                <w:rFonts w:ascii="Times New Roman" w:hAnsi="Times New Roman"/>
                <w:iCs/>
                <w:sz w:val="24"/>
                <w:szCs w:val="24"/>
              </w:rPr>
            </w:pPr>
            <w:r w:rsidRPr="0037029F">
              <w:rPr>
                <w:rFonts w:ascii="Times New Roman" w:hAnsi="Times New Roman"/>
                <w:color w:val="000000"/>
                <w:sz w:val="24"/>
                <w:szCs w:val="24"/>
              </w:rPr>
              <w:lastRenderedPageBreak/>
              <w:t xml:space="preserve">ПК 1.1. </w:t>
            </w:r>
          </w:p>
        </w:tc>
        <w:tc>
          <w:tcPr>
            <w:tcW w:w="4678"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199"/>
              </w:numPr>
              <w:tabs>
                <w:tab w:val="left" w:pos="271"/>
                <w:tab w:val="left" w:pos="625"/>
                <w:tab w:val="left" w:pos="5529"/>
              </w:tabs>
              <w:spacing w:after="0" w:line="240" w:lineRule="auto"/>
              <w:ind w:left="0" w:right="67"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rsidR="00BE5180" w:rsidRPr="0037029F" w:rsidRDefault="00BE5180" w:rsidP="00126C4F">
            <w:pPr>
              <w:numPr>
                <w:ilvl w:val="0"/>
                <w:numId w:val="199"/>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принимать первичные бухгалтерские документы на бумажном носителе и (или) в виде электронного документа, подписанного электронной подписью;</w:t>
            </w:r>
          </w:p>
          <w:p w:rsidR="00BE5180" w:rsidRPr="0037029F" w:rsidRDefault="00BE5180" w:rsidP="00126C4F">
            <w:pPr>
              <w:numPr>
                <w:ilvl w:val="0"/>
                <w:numId w:val="199"/>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проверять наличие в произвольных первичных бухгалтерских документах обязательных реквизитов;</w:t>
            </w:r>
          </w:p>
          <w:p w:rsidR="00BE5180" w:rsidRPr="0037029F" w:rsidRDefault="00BE5180" w:rsidP="00126C4F">
            <w:pPr>
              <w:numPr>
                <w:ilvl w:val="0"/>
                <w:numId w:val="199"/>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формальную проверку документов, проверку по существу, арифметическую проверку;</w:t>
            </w:r>
          </w:p>
          <w:p w:rsidR="00BE5180" w:rsidRPr="0037029F" w:rsidRDefault="00BE5180" w:rsidP="00126C4F">
            <w:pPr>
              <w:numPr>
                <w:ilvl w:val="0"/>
                <w:numId w:val="199"/>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группировку первичных бухгалтерских документов по ряду признаков;</w:t>
            </w:r>
          </w:p>
          <w:p w:rsidR="00BE5180" w:rsidRPr="0037029F" w:rsidRDefault="00BE5180" w:rsidP="00126C4F">
            <w:pPr>
              <w:numPr>
                <w:ilvl w:val="0"/>
                <w:numId w:val="199"/>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таксировку и контировку первичных бухгалтерских документов;</w:t>
            </w:r>
          </w:p>
          <w:p w:rsidR="00BE5180" w:rsidRPr="0037029F" w:rsidRDefault="00BE5180" w:rsidP="00126C4F">
            <w:pPr>
              <w:numPr>
                <w:ilvl w:val="0"/>
                <w:numId w:val="199"/>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организовывать документооборот;</w:t>
            </w:r>
          </w:p>
          <w:p w:rsidR="00BE5180" w:rsidRPr="0037029F" w:rsidRDefault="00BE5180" w:rsidP="00126C4F">
            <w:pPr>
              <w:numPr>
                <w:ilvl w:val="0"/>
                <w:numId w:val="199"/>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разбираться в номенклатуре дел;</w:t>
            </w:r>
          </w:p>
          <w:p w:rsidR="00BE5180" w:rsidRPr="0037029F" w:rsidRDefault="00BE5180" w:rsidP="00126C4F">
            <w:pPr>
              <w:numPr>
                <w:ilvl w:val="0"/>
                <w:numId w:val="199"/>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заносить данные по сгруппированным документам в регистры бухгалтерского учета;</w:t>
            </w:r>
          </w:p>
          <w:p w:rsidR="00BE5180" w:rsidRPr="0037029F" w:rsidRDefault="00BE5180" w:rsidP="00126C4F">
            <w:pPr>
              <w:numPr>
                <w:ilvl w:val="0"/>
                <w:numId w:val="199"/>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передавать первичные бухгалтерские документы в текущий бухгалтерский архив;</w:t>
            </w:r>
          </w:p>
          <w:p w:rsidR="00BE5180" w:rsidRPr="0037029F" w:rsidRDefault="00BE5180" w:rsidP="00126C4F">
            <w:pPr>
              <w:numPr>
                <w:ilvl w:val="0"/>
                <w:numId w:val="199"/>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передавать первичные бухгалтерские документы в постоянный архив по истечении установленного срока хранения;</w:t>
            </w:r>
          </w:p>
          <w:p w:rsidR="00BE5180" w:rsidRPr="0037029F" w:rsidRDefault="00BE5180" w:rsidP="00126C4F">
            <w:pPr>
              <w:numPr>
                <w:ilvl w:val="0"/>
                <w:numId w:val="199"/>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исправлять ошибки в первичных бухгалтерских документах;</w:t>
            </w:r>
          </w:p>
          <w:p w:rsidR="00BE5180" w:rsidRPr="0037029F" w:rsidRDefault="00BE5180" w:rsidP="00126C4F">
            <w:pPr>
              <w:numPr>
                <w:ilvl w:val="0"/>
                <w:numId w:val="199"/>
              </w:numPr>
              <w:tabs>
                <w:tab w:val="left" w:pos="271"/>
                <w:tab w:val="left" w:pos="5529"/>
              </w:tabs>
              <w:spacing w:after="0" w:line="240" w:lineRule="auto"/>
              <w:ind w:left="0" w:hanging="260"/>
              <w:jc w:val="both"/>
              <w:textAlignment w:val="baseline"/>
              <w:rPr>
                <w:rFonts w:ascii="Times New Roman" w:hAnsi="Times New Roman"/>
                <w:bCs/>
                <w:sz w:val="24"/>
                <w:szCs w:val="24"/>
              </w:rPr>
            </w:pPr>
            <w:r w:rsidRPr="0037029F">
              <w:rPr>
                <w:rFonts w:ascii="Times New Roman" w:hAnsi="Times New Roman"/>
                <w:color w:val="000000"/>
                <w:sz w:val="24"/>
                <w:szCs w:val="24"/>
              </w:rPr>
              <w:t>понимать и анализировать план счетов бухгалтерского учета финансово-хозяйственной деятельности организаций.</w:t>
            </w:r>
          </w:p>
        </w:tc>
        <w:tc>
          <w:tcPr>
            <w:tcW w:w="4394"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199"/>
              </w:numPr>
              <w:tabs>
                <w:tab w:val="left" w:pos="271"/>
                <w:tab w:val="left" w:pos="5529"/>
              </w:tabs>
              <w:suppressAutoHyphens/>
              <w:spacing w:after="0" w:line="240" w:lineRule="auto"/>
              <w:ind w:left="0"/>
              <w:jc w:val="both"/>
              <w:rPr>
                <w:rFonts w:ascii="Times New Roman" w:hAnsi="Times New Roman"/>
                <w:bCs/>
                <w:sz w:val="24"/>
                <w:szCs w:val="24"/>
              </w:rPr>
            </w:pPr>
            <w:r w:rsidRPr="0037029F">
              <w:rPr>
                <w:rFonts w:ascii="Times New Roman" w:hAnsi="Times New Roman"/>
                <w:color w:val="000000"/>
                <w:sz w:val="24"/>
                <w:szCs w:val="24"/>
              </w:rPr>
              <w:t>общие требования к бухгалтерскому учету в части документирования всех хозяйственных действий и операций;</w:t>
            </w:r>
          </w:p>
          <w:p w:rsidR="00BE5180" w:rsidRPr="0037029F" w:rsidRDefault="00BE5180" w:rsidP="00126C4F">
            <w:pPr>
              <w:numPr>
                <w:ilvl w:val="0"/>
                <w:numId w:val="199"/>
              </w:numPr>
              <w:tabs>
                <w:tab w:val="left" w:pos="271"/>
                <w:tab w:val="left" w:pos="5529"/>
              </w:tabs>
              <w:spacing w:after="0" w:line="240" w:lineRule="auto"/>
              <w:ind w:left="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понятие первичной бухгалтерской документации;</w:t>
            </w:r>
          </w:p>
          <w:p w:rsidR="00BE5180" w:rsidRPr="0037029F" w:rsidRDefault="00BE5180" w:rsidP="00126C4F">
            <w:pPr>
              <w:numPr>
                <w:ilvl w:val="0"/>
                <w:numId w:val="199"/>
              </w:numPr>
              <w:tabs>
                <w:tab w:val="left" w:pos="271"/>
                <w:tab w:val="left" w:pos="5529"/>
              </w:tabs>
              <w:spacing w:after="0" w:line="240" w:lineRule="auto"/>
              <w:ind w:left="0"/>
              <w:jc w:val="both"/>
              <w:textAlignment w:val="baseline"/>
              <w:rPr>
                <w:rFonts w:ascii="Times New Roman" w:hAnsi="Times New Roman"/>
                <w:color w:val="000000"/>
                <w:sz w:val="24"/>
                <w:szCs w:val="24"/>
              </w:rPr>
            </w:pPr>
            <w:r w:rsidRPr="0037029F">
              <w:rPr>
                <w:rFonts w:ascii="Times New Roman" w:hAnsi="Times New Roman"/>
                <w:color w:val="000000"/>
                <w:sz w:val="24"/>
                <w:szCs w:val="24"/>
              </w:rPr>
              <w:t>определение первичных бухгалтерских документов;</w:t>
            </w:r>
          </w:p>
          <w:p w:rsidR="00BE5180" w:rsidRPr="0037029F" w:rsidRDefault="00BE5180" w:rsidP="00126C4F">
            <w:pPr>
              <w:numPr>
                <w:ilvl w:val="0"/>
                <w:numId w:val="199"/>
              </w:numPr>
              <w:tabs>
                <w:tab w:val="left" w:pos="271"/>
                <w:tab w:val="left" w:pos="5529"/>
              </w:tabs>
              <w:spacing w:after="0" w:line="240" w:lineRule="auto"/>
              <w:ind w:left="0"/>
              <w:jc w:val="both"/>
              <w:textAlignment w:val="baseline"/>
              <w:rPr>
                <w:rFonts w:ascii="Times New Roman" w:hAnsi="Times New Roman"/>
                <w:color w:val="000000"/>
                <w:sz w:val="24"/>
                <w:szCs w:val="24"/>
              </w:rPr>
            </w:pPr>
            <w:r w:rsidRPr="0037029F">
              <w:rPr>
                <w:rFonts w:ascii="Times New Roman" w:hAnsi="Times New Roman"/>
                <w:color w:val="000000"/>
                <w:sz w:val="24"/>
                <w:szCs w:val="24"/>
              </w:rPr>
              <w:t>формы первичных бухгалтерских документов, содержащих обязательные реквизиты первичного учетного документа;</w:t>
            </w:r>
          </w:p>
          <w:p w:rsidR="00BE5180" w:rsidRPr="0037029F" w:rsidRDefault="00BE5180" w:rsidP="00126C4F">
            <w:pPr>
              <w:numPr>
                <w:ilvl w:val="0"/>
                <w:numId w:val="199"/>
              </w:numPr>
              <w:tabs>
                <w:tab w:val="left" w:pos="271"/>
                <w:tab w:val="left" w:pos="5529"/>
              </w:tabs>
              <w:spacing w:after="0" w:line="240" w:lineRule="auto"/>
              <w:ind w:left="0" w:hanging="275"/>
              <w:jc w:val="both"/>
              <w:textAlignment w:val="baseline"/>
              <w:rPr>
                <w:rFonts w:ascii="Times New Roman" w:hAnsi="Times New Roman"/>
                <w:color w:val="000000"/>
                <w:sz w:val="24"/>
                <w:szCs w:val="24"/>
              </w:rPr>
            </w:pPr>
            <w:r w:rsidRPr="0037029F">
              <w:rPr>
                <w:rFonts w:ascii="Times New Roman" w:hAnsi="Times New Roman"/>
                <w:color w:val="000000"/>
                <w:sz w:val="24"/>
                <w:szCs w:val="24"/>
              </w:rP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BE5180" w:rsidRPr="0037029F" w:rsidRDefault="00BE5180" w:rsidP="00126C4F">
            <w:pPr>
              <w:numPr>
                <w:ilvl w:val="0"/>
                <w:numId w:val="199"/>
              </w:numPr>
              <w:tabs>
                <w:tab w:val="left" w:pos="271"/>
                <w:tab w:val="left" w:pos="5529"/>
              </w:tabs>
              <w:spacing w:after="0" w:line="240" w:lineRule="auto"/>
              <w:ind w:left="15" w:hanging="275"/>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принципы и признаки группировки первичных бухгалтерских документов;</w:t>
            </w:r>
          </w:p>
          <w:p w:rsidR="00BE5180" w:rsidRPr="0037029F" w:rsidRDefault="00BE5180" w:rsidP="00126C4F">
            <w:pPr>
              <w:numPr>
                <w:ilvl w:val="0"/>
                <w:numId w:val="199"/>
              </w:numPr>
              <w:tabs>
                <w:tab w:val="left" w:pos="271"/>
                <w:tab w:val="left" w:pos="5529"/>
              </w:tabs>
              <w:spacing w:after="0" w:line="240" w:lineRule="auto"/>
              <w:ind w:left="15" w:hanging="275"/>
              <w:jc w:val="both"/>
              <w:textAlignment w:val="baseline"/>
              <w:rPr>
                <w:rFonts w:ascii="Times New Roman" w:hAnsi="Times New Roman"/>
                <w:color w:val="000000"/>
                <w:sz w:val="24"/>
                <w:szCs w:val="24"/>
              </w:rPr>
            </w:pPr>
            <w:r w:rsidRPr="0037029F">
              <w:rPr>
                <w:rFonts w:ascii="Times New Roman" w:hAnsi="Times New Roman"/>
                <w:color w:val="000000"/>
                <w:sz w:val="24"/>
                <w:szCs w:val="24"/>
              </w:rPr>
              <w:t>порядок проведения таксировки и контировки первичных бухгалтерских документов;</w:t>
            </w:r>
          </w:p>
          <w:p w:rsidR="00BE5180" w:rsidRPr="0037029F" w:rsidRDefault="00BE5180" w:rsidP="00126C4F">
            <w:pPr>
              <w:numPr>
                <w:ilvl w:val="0"/>
                <w:numId w:val="199"/>
              </w:numPr>
              <w:tabs>
                <w:tab w:val="left" w:pos="271"/>
                <w:tab w:val="left" w:pos="5529"/>
              </w:tabs>
              <w:spacing w:after="0" w:line="240" w:lineRule="auto"/>
              <w:ind w:left="15" w:hanging="275"/>
              <w:jc w:val="both"/>
              <w:textAlignment w:val="baseline"/>
              <w:rPr>
                <w:rFonts w:ascii="Times New Roman" w:hAnsi="Times New Roman"/>
                <w:color w:val="000000"/>
                <w:sz w:val="24"/>
                <w:szCs w:val="24"/>
              </w:rPr>
            </w:pPr>
            <w:r w:rsidRPr="0037029F">
              <w:rPr>
                <w:rFonts w:ascii="Times New Roman" w:hAnsi="Times New Roman"/>
                <w:color w:val="000000"/>
                <w:sz w:val="24"/>
                <w:szCs w:val="24"/>
              </w:rPr>
              <w:t>порядок составления регистров бухгалтерского учета;</w:t>
            </w:r>
          </w:p>
          <w:p w:rsidR="00BE5180" w:rsidRPr="0037029F" w:rsidRDefault="00BE5180" w:rsidP="00126C4F">
            <w:pPr>
              <w:numPr>
                <w:ilvl w:val="0"/>
                <w:numId w:val="199"/>
              </w:numPr>
              <w:tabs>
                <w:tab w:val="left" w:pos="271"/>
                <w:tab w:val="left" w:pos="5529"/>
              </w:tabs>
              <w:suppressAutoHyphens/>
              <w:spacing w:after="0" w:line="240" w:lineRule="auto"/>
              <w:ind w:left="15" w:hanging="275"/>
              <w:jc w:val="both"/>
              <w:rPr>
                <w:rFonts w:ascii="Times New Roman" w:hAnsi="Times New Roman"/>
                <w:bCs/>
                <w:sz w:val="24"/>
                <w:szCs w:val="24"/>
              </w:rPr>
            </w:pPr>
            <w:r w:rsidRPr="0037029F">
              <w:rPr>
                <w:rFonts w:ascii="Times New Roman" w:hAnsi="Times New Roman"/>
                <w:color w:val="000000"/>
                <w:sz w:val="24"/>
                <w:szCs w:val="24"/>
              </w:rPr>
              <w:t>правила и сроки хранения первичной бухгалтерской документации.</w:t>
            </w:r>
          </w:p>
        </w:tc>
      </w:tr>
      <w:tr w:rsidR="00BE5180" w:rsidRPr="0037029F" w:rsidTr="00BE5180">
        <w:trPr>
          <w:trHeight w:val="649"/>
        </w:trPr>
        <w:tc>
          <w:tcPr>
            <w:tcW w:w="1134"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5529"/>
              </w:tabs>
              <w:spacing w:after="0" w:line="240" w:lineRule="auto"/>
              <w:jc w:val="both"/>
              <w:textAlignment w:val="baseline"/>
              <w:rPr>
                <w:rFonts w:ascii="Times New Roman" w:hAnsi="Times New Roman"/>
                <w:color w:val="000000"/>
                <w:sz w:val="24"/>
                <w:szCs w:val="24"/>
              </w:rPr>
            </w:pPr>
            <w:r w:rsidRPr="0037029F">
              <w:rPr>
                <w:rFonts w:ascii="Times New Roman" w:hAnsi="Times New Roman"/>
                <w:color w:val="000000"/>
                <w:sz w:val="24"/>
                <w:szCs w:val="24"/>
              </w:rPr>
              <w:t xml:space="preserve">ПК 1.2. </w:t>
            </w:r>
          </w:p>
        </w:tc>
        <w:tc>
          <w:tcPr>
            <w:tcW w:w="4678"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200"/>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p w:rsidR="00BE5180" w:rsidRPr="0037029F" w:rsidRDefault="00BE5180" w:rsidP="00126C4F">
            <w:pPr>
              <w:numPr>
                <w:ilvl w:val="0"/>
                <w:numId w:val="200"/>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конструировать поэтапно рабочий план счетов бухгалтерского учета организации.</w:t>
            </w:r>
          </w:p>
        </w:tc>
        <w:tc>
          <w:tcPr>
            <w:tcW w:w="4394"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200"/>
              </w:numPr>
              <w:tabs>
                <w:tab w:val="left" w:pos="271"/>
                <w:tab w:val="left" w:pos="5529"/>
              </w:tabs>
              <w:spacing w:after="0" w:line="240" w:lineRule="auto"/>
              <w:ind w:left="15" w:hanging="275"/>
              <w:jc w:val="both"/>
              <w:textAlignment w:val="baseline"/>
              <w:rPr>
                <w:rFonts w:ascii="Times New Roman" w:hAnsi="Times New Roman"/>
                <w:color w:val="000000"/>
                <w:sz w:val="24"/>
                <w:szCs w:val="24"/>
              </w:rPr>
            </w:pPr>
            <w:r w:rsidRPr="0037029F">
              <w:rPr>
                <w:rFonts w:ascii="Times New Roman" w:hAnsi="Times New Roman"/>
                <w:color w:val="000000"/>
                <w:sz w:val="24"/>
                <w:szCs w:val="24"/>
              </w:rPr>
              <w:t>сущность плана счетов бухгалтерского учета финансово-хозяйственной деятельности организаций;</w:t>
            </w:r>
          </w:p>
          <w:p w:rsidR="00BE5180" w:rsidRPr="0037029F" w:rsidRDefault="00BE5180" w:rsidP="00126C4F">
            <w:pPr>
              <w:numPr>
                <w:ilvl w:val="0"/>
                <w:numId w:val="200"/>
              </w:numPr>
              <w:tabs>
                <w:tab w:val="left" w:pos="271"/>
                <w:tab w:val="left" w:pos="5529"/>
              </w:tabs>
              <w:spacing w:after="0" w:line="240" w:lineRule="auto"/>
              <w:ind w:left="15" w:hanging="275"/>
              <w:jc w:val="both"/>
              <w:textAlignment w:val="baseline"/>
              <w:rPr>
                <w:rFonts w:ascii="Times New Roman" w:hAnsi="Times New Roman"/>
                <w:color w:val="000000"/>
                <w:sz w:val="24"/>
                <w:szCs w:val="24"/>
              </w:rPr>
            </w:pPr>
            <w:r w:rsidRPr="0037029F">
              <w:rPr>
                <w:rFonts w:ascii="Times New Roman" w:hAnsi="Times New Roman"/>
                <w:color w:val="000000"/>
                <w:sz w:val="24"/>
                <w:szCs w:val="24"/>
              </w:rPr>
              <w:t>теоретические вопросы разработки и применения плана счетов бухгалтерского учета в финансово-хозяйственной деятельности организации;</w:t>
            </w:r>
          </w:p>
          <w:p w:rsidR="00BE5180" w:rsidRPr="0037029F" w:rsidRDefault="00BE5180" w:rsidP="00126C4F">
            <w:pPr>
              <w:numPr>
                <w:ilvl w:val="0"/>
                <w:numId w:val="200"/>
              </w:numPr>
              <w:tabs>
                <w:tab w:val="left" w:pos="271"/>
                <w:tab w:val="left" w:pos="5529"/>
              </w:tabs>
              <w:spacing w:after="0" w:line="240" w:lineRule="auto"/>
              <w:ind w:left="15" w:hanging="275"/>
              <w:jc w:val="both"/>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инструкцию по применению плана счетов бухгалтерского учета;</w:t>
            </w:r>
          </w:p>
          <w:p w:rsidR="00BE5180" w:rsidRPr="0037029F" w:rsidRDefault="00BE5180" w:rsidP="00126C4F">
            <w:pPr>
              <w:numPr>
                <w:ilvl w:val="0"/>
                <w:numId w:val="200"/>
              </w:numPr>
              <w:tabs>
                <w:tab w:val="left" w:pos="271"/>
                <w:tab w:val="left" w:pos="5529"/>
              </w:tabs>
              <w:spacing w:after="0" w:line="240" w:lineRule="auto"/>
              <w:ind w:left="15" w:hanging="275"/>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принципы и цели разработки рабочего плана счетов бухгалтерского учета организации;</w:t>
            </w:r>
          </w:p>
          <w:p w:rsidR="00BE5180" w:rsidRPr="0037029F" w:rsidRDefault="00BE5180" w:rsidP="00126C4F">
            <w:pPr>
              <w:numPr>
                <w:ilvl w:val="0"/>
                <w:numId w:val="200"/>
              </w:numPr>
              <w:tabs>
                <w:tab w:val="left" w:pos="271"/>
                <w:tab w:val="left" w:pos="5529"/>
              </w:tabs>
              <w:spacing w:after="0" w:line="240" w:lineRule="auto"/>
              <w:ind w:left="15" w:hanging="275"/>
              <w:jc w:val="both"/>
              <w:textAlignment w:val="baseline"/>
              <w:rPr>
                <w:rFonts w:ascii="Times New Roman" w:hAnsi="Times New Roman"/>
                <w:color w:val="000000"/>
                <w:sz w:val="24"/>
                <w:szCs w:val="24"/>
              </w:rPr>
            </w:pPr>
            <w:r w:rsidRPr="0037029F">
              <w:rPr>
                <w:rFonts w:ascii="Times New Roman" w:hAnsi="Times New Roman"/>
                <w:color w:val="000000"/>
                <w:sz w:val="24"/>
                <w:szCs w:val="24"/>
              </w:rPr>
              <w:t>классификацию счетов бухгалтерского учета по экономическому содержанию, назначению и структуре;</w:t>
            </w:r>
          </w:p>
          <w:p w:rsidR="00BE5180" w:rsidRPr="0037029F" w:rsidRDefault="00BE5180" w:rsidP="00126C4F">
            <w:pPr>
              <w:numPr>
                <w:ilvl w:val="0"/>
                <w:numId w:val="200"/>
              </w:numPr>
              <w:tabs>
                <w:tab w:val="left" w:pos="271"/>
                <w:tab w:val="left" w:pos="5529"/>
              </w:tabs>
              <w:spacing w:after="0" w:line="240" w:lineRule="auto"/>
              <w:ind w:left="15" w:hanging="275"/>
              <w:jc w:val="both"/>
              <w:textAlignment w:val="baseline"/>
              <w:rPr>
                <w:rFonts w:ascii="Times New Roman" w:hAnsi="Times New Roman"/>
                <w:color w:val="000000"/>
                <w:sz w:val="24"/>
                <w:szCs w:val="24"/>
              </w:rPr>
            </w:pPr>
            <w:r w:rsidRPr="0037029F">
              <w:rPr>
                <w:rFonts w:ascii="Times New Roman" w:hAnsi="Times New Roman"/>
                <w:color w:val="000000"/>
                <w:sz w:val="24"/>
                <w:szCs w:val="24"/>
              </w:rPr>
              <w:t>два подхода к проблеме оптимальной организации рабочего плана счетов - автономию финансового и управленческого учета и объединение финансового и управленческого учета.</w:t>
            </w:r>
          </w:p>
        </w:tc>
      </w:tr>
      <w:tr w:rsidR="00BE5180" w:rsidRPr="0037029F" w:rsidTr="00BE5180">
        <w:trPr>
          <w:trHeight w:val="649"/>
        </w:trPr>
        <w:tc>
          <w:tcPr>
            <w:tcW w:w="1134"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5529"/>
              </w:tabs>
              <w:spacing w:after="0" w:line="240" w:lineRule="auto"/>
              <w:jc w:val="both"/>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 xml:space="preserve">ПК 1.3. </w:t>
            </w:r>
          </w:p>
        </w:tc>
        <w:tc>
          <w:tcPr>
            <w:tcW w:w="4678"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учет кассовых операций, денежных документов и переводов в пути;</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учет денежных средств на расчетных и специальных счетах;</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учитывать особенности учета кассовых операций в иностранной валюте и операций по валютным счетам;</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оформлять денежные и кассовые документы;</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заполнять кассовую книгу и отчет кассира в бухгалтерию.</w:t>
            </w:r>
          </w:p>
        </w:tc>
        <w:tc>
          <w:tcPr>
            <w:tcW w:w="4394"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учет кассовых операций, денежных документов и переводов в пути;</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учет денежных средств на расчетных и специальных счетах; особенности учета кассовых операций в иностранной валюте и операций по валютным счетам;</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порядок оформления денежных и кассовых документов, заполнения кассовой книги;</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b/>
                <w:bCs/>
                <w:sz w:val="24"/>
                <w:szCs w:val="24"/>
              </w:rPr>
            </w:pPr>
            <w:r w:rsidRPr="0037029F">
              <w:rPr>
                <w:rFonts w:ascii="Times New Roman" w:hAnsi="Times New Roman"/>
                <w:color w:val="000000"/>
                <w:sz w:val="24"/>
                <w:szCs w:val="24"/>
              </w:rPr>
              <w:t>правила заполнения отчета кассира в бухгалтерию.</w:t>
            </w:r>
          </w:p>
        </w:tc>
      </w:tr>
      <w:tr w:rsidR="00BE5180" w:rsidRPr="0037029F" w:rsidTr="00BE5180">
        <w:trPr>
          <w:trHeight w:val="649"/>
        </w:trPr>
        <w:tc>
          <w:tcPr>
            <w:tcW w:w="1134"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5529"/>
              </w:tabs>
              <w:spacing w:after="0" w:line="240" w:lineRule="auto"/>
              <w:jc w:val="both"/>
              <w:textAlignment w:val="baseline"/>
              <w:rPr>
                <w:rFonts w:ascii="Times New Roman" w:hAnsi="Times New Roman"/>
                <w:iCs/>
                <w:sz w:val="24"/>
                <w:szCs w:val="24"/>
              </w:rPr>
            </w:pPr>
            <w:r w:rsidRPr="0037029F">
              <w:rPr>
                <w:rFonts w:ascii="Times New Roman" w:hAnsi="Times New Roman"/>
                <w:color w:val="000000"/>
                <w:sz w:val="24"/>
                <w:szCs w:val="24"/>
              </w:rPr>
              <w:t xml:space="preserve">ПК 1.4. </w:t>
            </w:r>
          </w:p>
        </w:tc>
        <w:tc>
          <w:tcPr>
            <w:tcW w:w="4678"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учет основных средств;</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учет нематериальных активов;</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учет долгосрочных инвестиций;</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учет финансовых вложений и ценных бумаг;</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учет материально-производственных запасов;</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учет затрат на производство и калькулирование себестоимости;</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учет готовой продукции и ее реализации;</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учет текущих операций и расчетов;</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учет труда и заработной платы;</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учет финансовых результатов и использования прибыли;</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учет собственного капитала;</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учет кредитов и займов;</w:t>
            </w:r>
          </w:p>
          <w:p w:rsidR="00BE5180" w:rsidRPr="0037029F" w:rsidRDefault="00BE5180" w:rsidP="00126C4F">
            <w:pPr>
              <w:numPr>
                <w:ilvl w:val="0"/>
                <w:numId w:val="201"/>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jc w:val="both"/>
              <w:rPr>
                <w:rFonts w:ascii="Times New Roman" w:hAnsi="Times New Roman"/>
                <w:b/>
                <w:bCs/>
                <w:iCs/>
                <w:sz w:val="24"/>
                <w:szCs w:val="24"/>
                <w:lang w:val="x-none" w:eastAsia="x-none"/>
              </w:rPr>
            </w:pPr>
            <w:r w:rsidRPr="0037029F">
              <w:rPr>
                <w:rFonts w:ascii="Times New Roman" w:hAnsi="Times New Roman"/>
                <w:color w:val="000000"/>
                <w:sz w:val="24"/>
                <w:szCs w:val="24"/>
                <w:lang w:val="x-none" w:eastAsia="x-none"/>
              </w:rPr>
              <w:t>документировать хозяйственные операции и вести бухгалтерский учет активов организации.</w:t>
            </w:r>
          </w:p>
        </w:tc>
        <w:tc>
          <w:tcPr>
            <w:tcW w:w="4394" w:type="dxa"/>
            <w:tcBorders>
              <w:top w:val="single" w:sz="4" w:space="0" w:color="auto"/>
              <w:left w:val="single" w:sz="4" w:space="0" w:color="auto"/>
              <w:bottom w:val="single" w:sz="4" w:space="0" w:color="auto"/>
              <w:right w:val="single" w:sz="4" w:space="0" w:color="auto"/>
            </w:tcBorders>
            <w:hideMark/>
          </w:tcPr>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понятие и классификацию основных средств;</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 xml:space="preserve">оценку и переоценку основных средств; </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учет поступления основных средств;</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учет выбытия и аренды основных средств;</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учет амортизации основных средств;</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особенности учета арендованных и сданных в аренду основных средств;</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понятие и классификацию нематериальных активов;</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учет поступления и выбытия нематериальных активов;</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амортизацию нематериальных активов;</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учет долгосрочных инвестиций;</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учет финансовых вложений и ценных бумаг;</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учет материально-производственных запасов:</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понятие, классификацию и оценку материально-производственных запасов;</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документальное оформление поступления и расхода материально-производственных запасов;</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учет материалов на складе и в бухгалтерии;</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синтетический учет движения материалов;</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учет транспортно-заготовительных расходов.</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учет затрат на производство и калькулирование себестоимости:</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систему учета производственных затрат и их классификацию;</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сводный учет затрат на производство, обслуживание производства и управление;</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особенности учета и распределения затрат вспомогательных производств;</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учет потерь и непроизводственных расходов;</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учет и оценку незавершенного производства;</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калькуляцию себестоимости продукции;</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характеристику готовой продукции, оценку и синтетический учет;</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технологию реализации готовой продукции (работ, услуг);</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учет выручки от реализации продукции (работ, услуг);</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учет расходов по реализации продукции, выполнению работ и оказанию услуг;</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учет дебиторской и кредиторской задолженности и формы расчетов;</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b/>
                <w:bCs/>
                <w:sz w:val="24"/>
                <w:szCs w:val="24"/>
              </w:rPr>
            </w:pPr>
            <w:r w:rsidRPr="0037029F">
              <w:rPr>
                <w:rFonts w:ascii="Times New Roman" w:hAnsi="Times New Roman"/>
                <w:color w:val="000000"/>
                <w:sz w:val="24"/>
                <w:szCs w:val="24"/>
              </w:rPr>
              <w:t>учет расчетов с работниками по прочим операциям и расчетов с подотчетными лицами.</w:t>
            </w:r>
          </w:p>
        </w:tc>
      </w:tr>
      <w:tr w:rsidR="00BE5180" w:rsidRPr="0037029F" w:rsidTr="00BE5180">
        <w:trPr>
          <w:trHeight w:val="649"/>
        </w:trPr>
        <w:tc>
          <w:tcPr>
            <w:tcW w:w="1134"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5529"/>
              </w:tabs>
              <w:spacing w:after="0" w:line="240" w:lineRule="auto"/>
              <w:jc w:val="both"/>
              <w:textAlignment w:val="baseline"/>
              <w:rPr>
                <w:rFonts w:ascii="Times New Roman" w:hAnsi="Times New Roman"/>
                <w:iCs/>
                <w:sz w:val="24"/>
                <w:szCs w:val="24"/>
              </w:rPr>
            </w:pPr>
            <w:r w:rsidRPr="0037029F">
              <w:rPr>
                <w:rFonts w:ascii="Times New Roman" w:hAnsi="Times New Roman"/>
                <w:color w:val="000000"/>
                <w:sz w:val="24"/>
                <w:szCs w:val="24"/>
              </w:rPr>
              <w:lastRenderedPageBreak/>
              <w:t xml:space="preserve">ПК 2.1. </w:t>
            </w:r>
          </w:p>
        </w:tc>
        <w:tc>
          <w:tcPr>
            <w:tcW w:w="4678"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0"/>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рассчитывать заработную плату сотрудников;</w:t>
            </w:r>
          </w:p>
          <w:p w:rsidR="00BE5180" w:rsidRPr="0037029F" w:rsidRDefault="00BE5180" w:rsidP="00126C4F">
            <w:pPr>
              <w:numPr>
                <w:ilvl w:val="0"/>
                <w:numId w:val="220"/>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определять сумму удержаний из заработной платы сотрудников;</w:t>
            </w:r>
          </w:p>
          <w:p w:rsidR="00BE5180" w:rsidRPr="0037029F" w:rsidRDefault="00BE5180" w:rsidP="00126C4F">
            <w:pPr>
              <w:numPr>
                <w:ilvl w:val="0"/>
                <w:numId w:val="220"/>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определять финансовые результаты деятельности организации по основным видам деятельности;</w:t>
            </w:r>
          </w:p>
          <w:p w:rsidR="00BE5180" w:rsidRPr="0037029F" w:rsidRDefault="00BE5180" w:rsidP="00126C4F">
            <w:pPr>
              <w:numPr>
                <w:ilvl w:val="0"/>
                <w:numId w:val="220"/>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определять финансовые результаты деятельности организации по прочим видам деятельности;</w:t>
            </w:r>
          </w:p>
          <w:p w:rsidR="00BE5180" w:rsidRPr="0037029F" w:rsidRDefault="00BE5180" w:rsidP="00126C4F">
            <w:pPr>
              <w:numPr>
                <w:ilvl w:val="0"/>
                <w:numId w:val="220"/>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учет нераспределенной прибыли;</w:t>
            </w:r>
          </w:p>
          <w:p w:rsidR="00BE5180" w:rsidRPr="0037029F" w:rsidRDefault="00BE5180" w:rsidP="00126C4F">
            <w:pPr>
              <w:numPr>
                <w:ilvl w:val="0"/>
                <w:numId w:val="220"/>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учет собственного капитала;</w:t>
            </w:r>
          </w:p>
          <w:p w:rsidR="00BE5180" w:rsidRPr="0037029F" w:rsidRDefault="00BE5180" w:rsidP="00126C4F">
            <w:pPr>
              <w:numPr>
                <w:ilvl w:val="0"/>
                <w:numId w:val="220"/>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учет уставного капитала;</w:t>
            </w:r>
          </w:p>
          <w:p w:rsidR="00BE5180" w:rsidRPr="0037029F" w:rsidRDefault="00BE5180" w:rsidP="00126C4F">
            <w:pPr>
              <w:numPr>
                <w:ilvl w:val="0"/>
                <w:numId w:val="220"/>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учет резервного капитала и целевого финансирования;</w:t>
            </w:r>
          </w:p>
          <w:p w:rsidR="00BE5180" w:rsidRPr="0037029F" w:rsidRDefault="00BE5180" w:rsidP="00126C4F">
            <w:pPr>
              <w:numPr>
                <w:ilvl w:val="0"/>
                <w:numId w:val="220"/>
              </w:numPr>
              <w:tabs>
                <w:tab w:val="left" w:pos="271"/>
                <w:tab w:val="left" w:pos="5529"/>
              </w:tabs>
              <w:spacing w:after="0" w:line="240" w:lineRule="auto"/>
              <w:ind w:left="0" w:hanging="260"/>
              <w:jc w:val="both"/>
              <w:textAlignment w:val="baseline"/>
              <w:rPr>
                <w:rFonts w:ascii="Times New Roman" w:hAnsi="Times New Roman"/>
                <w:b/>
                <w:bCs/>
                <w:iCs/>
                <w:sz w:val="24"/>
                <w:szCs w:val="24"/>
              </w:rPr>
            </w:pPr>
            <w:r w:rsidRPr="0037029F">
              <w:rPr>
                <w:rFonts w:ascii="Times New Roman" w:hAnsi="Times New Roman"/>
                <w:color w:val="000000"/>
                <w:sz w:val="24"/>
                <w:szCs w:val="24"/>
              </w:rPr>
              <w:t>проводить учет кредитов и займов;</w:t>
            </w:r>
          </w:p>
        </w:tc>
        <w:tc>
          <w:tcPr>
            <w:tcW w:w="4394"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учет труда и его оплаты;</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учет удержаний из заработной платы работников;</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учет финансовых результатов и использования прибыли;</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учет финансовых результатов по обычным видам деятельности;</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учет финансовых результатов по прочим видам деятельности;</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учет нераспределенной прибыли;</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учет собственного капитала:</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учет уставного капитала;</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учет резервного капитала и целевого финансирования;</w:t>
            </w:r>
          </w:p>
          <w:p w:rsidR="00BE5180" w:rsidRPr="0037029F" w:rsidRDefault="00BE5180" w:rsidP="00126C4F">
            <w:pPr>
              <w:numPr>
                <w:ilvl w:val="0"/>
                <w:numId w:val="201"/>
              </w:numPr>
              <w:tabs>
                <w:tab w:val="left" w:pos="271"/>
                <w:tab w:val="left" w:pos="5529"/>
              </w:tabs>
              <w:suppressAutoHyphens/>
              <w:spacing w:after="0" w:line="240" w:lineRule="auto"/>
              <w:ind w:left="0" w:hanging="260"/>
              <w:jc w:val="both"/>
              <w:rPr>
                <w:rFonts w:ascii="Times New Roman" w:hAnsi="Times New Roman"/>
                <w:b/>
                <w:bCs/>
                <w:sz w:val="24"/>
                <w:szCs w:val="24"/>
              </w:rPr>
            </w:pPr>
            <w:r w:rsidRPr="0037029F">
              <w:rPr>
                <w:rFonts w:ascii="Times New Roman" w:hAnsi="Times New Roman"/>
                <w:color w:val="000000"/>
                <w:sz w:val="24"/>
                <w:szCs w:val="24"/>
              </w:rPr>
              <w:t>учет кредитов и займов.</w:t>
            </w:r>
          </w:p>
        </w:tc>
      </w:tr>
      <w:tr w:rsidR="00BE5180" w:rsidRPr="0037029F" w:rsidTr="00BE5180">
        <w:trPr>
          <w:trHeight w:val="649"/>
        </w:trPr>
        <w:tc>
          <w:tcPr>
            <w:tcW w:w="1134"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5529"/>
              </w:tabs>
              <w:spacing w:after="0" w:line="240" w:lineRule="auto"/>
              <w:jc w:val="both"/>
              <w:textAlignment w:val="baseline"/>
              <w:rPr>
                <w:rFonts w:ascii="Times New Roman" w:hAnsi="Times New Roman"/>
                <w:iCs/>
                <w:sz w:val="24"/>
                <w:szCs w:val="24"/>
              </w:rPr>
            </w:pPr>
            <w:r w:rsidRPr="0037029F">
              <w:rPr>
                <w:rFonts w:ascii="Times New Roman" w:hAnsi="Times New Roman"/>
                <w:color w:val="000000"/>
                <w:sz w:val="24"/>
                <w:szCs w:val="24"/>
              </w:rPr>
              <w:t>ПК 2.2.</w:t>
            </w:r>
          </w:p>
        </w:tc>
        <w:tc>
          <w:tcPr>
            <w:tcW w:w="4678"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определять цели и периодичность проведения инвентаризации;</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руководствоваться нормативными правовыми актами, регулирующими порядок проведения инвентаризации активов;</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пользоваться специальной терминологией при проведении инвентаризации активов;</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b/>
                <w:bCs/>
                <w:iCs/>
                <w:sz w:val="24"/>
                <w:szCs w:val="24"/>
              </w:rPr>
            </w:pPr>
            <w:r w:rsidRPr="0037029F">
              <w:rPr>
                <w:rFonts w:ascii="Times New Roman" w:hAnsi="Times New Roman"/>
                <w:color w:val="000000"/>
                <w:sz w:val="24"/>
                <w:szCs w:val="24"/>
              </w:rPr>
              <w:t>давать характеристику активов организации.</w:t>
            </w:r>
          </w:p>
        </w:tc>
        <w:tc>
          <w:tcPr>
            <w:tcW w:w="4394"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01"/>
              </w:numPr>
              <w:tabs>
                <w:tab w:val="left" w:pos="271"/>
                <w:tab w:val="left" w:pos="5529"/>
              </w:tabs>
              <w:spacing w:after="0" w:line="240" w:lineRule="auto"/>
              <w:ind w:left="0"/>
              <w:jc w:val="both"/>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нормативные правовые акты, регулирующие порядок проведения инвентаризации активов и обязательств;</w:t>
            </w:r>
          </w:p>
          <w:p w:rsidR="00BE5180" w:rsidRPr="0037029F" w:rsidRDefault="00BE5180" w:rsidP="00126C4F">
            <w:pPr>
              <w:numPr>
                <w:ilvl w:val="0"/>
                <w:numId w:val="201"/>
              </w:numPr>
              <w:tabs>
                <w:tab w:val="left" w:pos="271"/>
                <w:tab w:val="left" w:pos="5529"/>
              </w:tabs>
              <w:spacing w:after="0" w:line="240" w:lineRule="auto"/>
              <w:ind w:left="0"/>
              <w:jc w:val="both"/>
              <w:textAlignment w:val="baseline"/>
              <w:rPr>
                <w:rFonts w:ascii="Times New Roman" w:hAnsi="Times New Roman"/>
                <w:color w:val="000000"/>
                <w:sz w:val="24"/>
                <w:szCs w:val="24"/>
              </w:rPr>
            </w:pPr>
            <w:r w:rsidRPr="0037029F">
              <w:rPr>
                <w:rFonts w:ascii="Times New Roman" w:hAnsi="Times New Roman"/>
                <w:color w:val="000000"/>
                <w:sz w:val="24"/>
                <w:szCs w:val="24"/>
              </w:rPr>
              <w:t>основные понятия инвентаризации активов;</w:t>
            </w:r>
          </w:p>
          <w:p w:rsidR="00BE5180" w:rsidRPr="0037029F" w:rsidRDefault="00BE5180" w:rsidP="00126C4F">
            <w:pPr>
              <w:numPr>
                <w:ilvl w:val="0"/>
                <w:numId w:val="201"/>
              </w:numPr>
              <w:tabs>
                <w:tab w:val="left" w:pos="271"/>
                <w:tab w:val="left" w:pos="5529"/>
              </w:tabs>
              <w:spacing w:after="0" w:line="240" w:lineRule="auto"/>
              <w:ind w:left="0"/>
              <w:jc w:val="both"/>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характеристику объектов, подлежащих инвентаризации;</w:t>
            </w:r>
          </w:p>
          <w:p w:rsidR="00BE5180" w:rsidRPr="0037029F" w:rsidRDefault="00BE5180" w:rsidP="00126C4F">
            <w:pPr>
              <w:numPr>
                <w:ilvl w:val="0"/>
                <w:numId w:val="201"/>
              </w:numPr>
              <w:tabs>
                <w:tab w:val="left" w:pos="271"/>
                <w:tab w:val="left" w:pos="5529"/>
              </w:tabs>
              <w:spacing w:after="0" w:line="240" w:lineRule="auto"/>
              <w:ind w:left="0"/>
              <w:jc w:val="both"/>
              <w:textAlignment w:val="baseline"/>
              <w:rPr>
                <w:rFonts w:ascii="Times New Roman" w:hAnsi="Times New Roman"/>
                <w:color w:val="000000"/>
                <w:sz w:val="24"/>
                <w:szCs w:val="24"/>
              </w:rPr>
            </w:pPr>
            <w:r w:rsidRPr="0037029F">
              <w:rPr>
                <w:rFonts w:ascii="Times New Roman" w:hAnsi="Times New Roman"/>
                <w:color w:val="000000"/>
                <w:sz w:val="24"/>
                <w:szCs w:val="24"/>
              </w:rPr>
              <w:t>цели и периодичность проведения инвентаризации имущества;</w:t>
            </w:r>
          </w:p>
          <w:p w:rsidR="00BE5180" w:rsidRPr="0037029F" w:rsidRDefault="00BE5180" w:rsidP="00126C4F">
            <w:pPr>
              <w:numPr>
                <w:ilvl w:val="0"/>
                <w:numId w:val="201"/>
              </w:numPr>
              <w:tabs>
                <w:tab w:val="left" w:pos="271"/>
                <w:tab w:val="left" w:pos="5529"/>
              </w:tabs>
              <w:spacing w:after="0" w:line="240" w:lineRule="auto"/>
              <w:ind w:left="0"/>
              <w:jc w:val="both"/>
              <w:textAlignment w:val="baseline"/>
              <w:rPr>
                <w:rFonts w:ascii="Times New Roman" w:hAnsi="Times New Roman"/>
                <w:b/>
                <w:bCs/>
                <w:sz w:val="24"/>
                <w:szCs w:val="24"/>
              </w:rPr>
            </w:pPr>
            <w:r w:rsidRPr="0037029F">
              <w:rPr>
                <w:rFonts w:ascii="Times New Roman" w:hAnsi="Times New Roman"/>
                <w:color w:val="000000"/>
                <w:sz w:val="24"/>
                <w:szCs w:val="24"/>
              </w:rPr>
              <w:t>задачи и состав инвентаризационной комиссии.</w:t>
            </w:r>
          </w:p>
        </w:tc>
      </w:tr>
      <w:tr w:rsidR="00BE5180" w:rsidRPr="0037029F" w:rsidTr="00BE5180">
        <w:trPr>
          <w:trHeight w:val="649"/>
        </w:trPr>
        <w:tc>
          <w:tcPr>
            <w:tcW w:w="1134"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5529"/>
              </w:tabs>
              <w:spacing w:after="0" w:line="240" w:lineRule="auto"/>
              <w:jc w:val="both"/>
              <w:textAlignment w:val="baseline"/>
              <w:rPr>
                <w:rFonts w:ascii="Times New Roman" w:hAnsi="Times New Roman"/>
                <w:iCs/>
                <w:sz w:val="24"/>
                <w:szCs w:val="24"/>
              </w:rPr>
            </w:pPr>
            <w:r w:rsidRPr="0037029F">
              <w:rPr>
                <w:rFonts w:ascii="Times New Roman" w:hAnsi="Times New Roman"/>
                <w:color w:val="000000"/>
                <w:sz w:val="24"/>
                <w:szCs w:val="24"/>
              </w:rPr>
              <w:lastRenderedPageBreak/>
              <w:t xml:space="preserve">ПК 2.3. </w:t>
            </w:r>
          </w:p>
        </w:tc>
        <w:tc>
          <w:tcPr>
            <w:tcW w:w="4678"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составлять инвентаризационные описи;</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физический подсчет активов;</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b/>
                <w:bCs/>
                <w:iCs/>
                <w:sz w:val="24"/>
                <w:szCs w:val="24"/>
              </w:rPr>
            </w:pPr>
            <w:r w:rsidRPr="0037029F">
              <w:rPr>
                <w:rFonts w:ascii="Times New Roman" w:hAnsi="Times New Roman"/>
                <w:color w:val="000000"/>
                <w:sz w:val="24"/>
                <w:szCs w:val="24"/>
              </w:rPr>
              <w:t>составлять сличительные ведомости и устанавливать соответствие данных о фактическом наличии средств данным бухгалтерского учета.</w:t>
            </w:r>
          </w:p>
        </w:tc>
        <w:tc>
          <w:tcPr>
            <w:tcW w:w="4394"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процесс подготовки к инвентаризации, порядок подготовки регистров аналитического учета по объектам инвентаризации;</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перечень лиц, ответственных за подготовительный этап для подбора документации, необходимой для проведения инвентаризации;</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приемы физического подсчета активов;</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порядок составления инвентаризационных описей и сроки передачи их в бухгалтерию;</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порядок инвентаризации основных средств и отражение ее результатов в бухгалтерских проводках;</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порядок инвентаризации нематериальных активов и отражение ее результатов в бухгалтерских проводках;</w:t>
            </w:r>
          </w:p>
          <w:p w:rsidR="00BE5180" w:rsidRPr="0037029F" w:rsidRDefault="00BE5180" w:rsidP="00126C4F">
            <w:pPr>
              <w:numPr>
                <w:ilvl w:val="0"/>
                <w:numId w:val="201"/>
              </w:numPr>
              <w:tabs>
                <w:tab w:val="left" w:pos="271"/>
                <w:tab w:val="left" w:pos="5529"/>
              </w:tabs>
              <w:spacing w:after="0" w:line="240" w:lineRule="auto"/>
              <w:ind w:left="15" w:hanging="275"/>
              <w:jc w:val="both"/>
              <w:textAlignment w:val="baseline"/>
              <w:rPr>
                <w:rFonts w:ascii="Times New Roman" w:hAnsi="Times New Roman"/>
                <w:b/>
                <w:bCs/>
                <w:sz w:val="24"/>
                <w:szCs w:val="24"/>
              </w:rPr>
            </w:pPr>
            <w:r w:rsidRPr="0037029F">
              <w:rPr>
                <w:rFonts w:ascii="Times New Roman" w:hAnsi="Times New Roman"/>
                <w:color w:val="000000"/>
                <w:sz w:val="24"/>
                <w:szCs w:val="24"/>
              </w:rPr>
              <w:t>порядок инвентаризации и переоценки материально производственных запасов и отражение ее результатов в бухгалтерских проводках.</w:t>
            </w:r>
          </w:p>
        </w:tc>
      </w:tr>
      <w:tr w:rsidR="00BE5180" w:rsidRPr="0037029F" w:rsidTr="00BE5180">
        <w:trPr>
          <w:trHeight w:val="649"/>
        </w:trPr>
        <w:tc>
          <w:tcPr>
            <w:tcW w:w="1134"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5529"/>
              </w:tabs>
              <w:spacing w:after="0" w:line="240" w:lineRule="auto"/>
              <w:jc w:val="both"/>
              <w:textAlignment w:val="baseline"/>
              <w:rPr>
                <w:rFonts w:ascii="Times New Roman" w:hAnsi="Times New Roman"/>
                <w:iCs/>
                <w:sz w:val="24"/>
                <w:szCs w:val="24"/>
              </w:rPr>
            </w:pPr>
            <w:r w:rsidRPr="0037029F">
              <w:rPr>
                <w:rFonts w:ascii="Times New Roman" w:hAnsi="Times New Roman"/>
                <w:color w:val="000000"/>
                <w:sz w:val="24"/>
                <w:szCs w:val="24"/>
              </w:rPr>
              <w:t xml:space="preserve">ПК 2.4. </w:t>
            </w:r>
          </w:p>
        </w:tc>
        <w:tc>
          <w:tcPr>
            <w:tcW w:w="4678"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выполнять работу по инвентаризации основных средств и отражать ее результаты в бухгалтерских проводках;</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выполнять работу по инвентаризации нематериальных активов и отражать ее результаты в бухгалтерских проводках;</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выполнять работу по инвентаризации и переоценке материально-производственных запасов и отражать ее результаты в бухгалтерских проводках;</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формировать бухгалтерские проводки по отражению недостачи активов, выявленных в ходе инвентаризации, независимо от причин их возникновения с целью контроля на счете 94 "Недостачи и потери от порчи ценностей";</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формировать бухгалтерские проводки по списанию недостач в зависимости от причин их возникновения;</w:t>
            </w:r>
          </w:p>
          <w:p w:rsidR="00BE5180" w:rsidRPr="0037029F" w:rsidRDefault="00BE5180" w:rsidP="00126C4F">
            <w:pPr>
              <w:numPr>
                <w:ilvl w:val="0"/>
                <w:numId w:val="201"/>
              </w:num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60"/>
              <w:jc w:val="both"/>
              <w:rPr>
                <w:rFonts w:ascii="Times New Roman" w:hAnsi="Times New Roman"/>
                <w:b/>
                <w:bCs/>
                <w:iCs/>
                <w:sz w:val="24"/>
                <w:szCs w:val="24"/>
                <w:lang w:val="x-none" w:eastAsia="x-none"/>
              </w:rPr>
            </w:pPr>
            <w:r w:rsidRPr="0037029F">
              <w:rPr>
                <w:rFonts w:ascii="Times New Roman" w:hAnsi="Times New Roman"/>
                <w:color w:val="000000"/>
                <w:sz w:val="24"/>
                <w:szCs w:val="24"/>
                <w:lang w:val="x-none" w:eastAsia="x-none"/>
              </w:rPr>
              <w:lastRenderedPageBreak/>
              <w:t>составлять акт по результатам инвентаризации.</w:t>
            </w:r>
          </w:p>
        </w:tc>
        <w:tc>
          <w:tcPr>
            <w:tcW w:w="4394"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формирование бухгалтерских проводок по отражению недостачи ценностей, выявленные в ходе инвентаризации, независимо от причин их возникновения с целью контроля на счете 94 "Недостачи и потери от порчи ценностей";</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формирование бухгалтерских проводок по списанию недостач в зависимости от причин их возникновения.</w:t>
            </w:r>
          </w:p>
        </w:tc>
      </w:tr>
      <w:tr w:rsidR="00BE5180" w:rsidRPr="0037029F" w:rsidTr="00BE5180">
        <w:trPr>
          <w:trHeight w:val="649"/>
        </w:trPr>
        <w:tc>
          <w:tcPr>
            <w:tcW w:w="1134"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5529"/>
              </w:tabs>
              <w:spacing w:after="0" w:line="240" w:lineRule="auto"/>
              <w:jc w:val="both"/>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 xml:space="preserve">ПК 2.5. </w:t>
            </w:r>
          </w:p>
        </w:tc>
        <w:tc>
          <w:tcPr>
            <w:tcW w:w="4678"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выверку финансовых обязательств;</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участвовать в инвентаризации дебиторской и кредиторской задолженности организации;</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инвентаризацию расчетов;</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определять реальное состояние расчетов;</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выявлять задолженность, нереальную для взыскания, с целью принятия мер к взысканию задолженности с должников либо к списанию ее с учета;</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инвентаризацию недостач и потерь от порчи ценностей (счет 94), целевого финансирования (счет 86), доходов будущих периодов (счет 98).</w:t>
            </w:r>
          </w:p>
        </w:tc>
        <w:tc>
          <w:tcPr>
            <w:tcW w:w="4394"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порядок инвентаризации дебиторской и кредиторской задолженности организации;</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порядок инвентаризации расчетов;</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технологию определения реального состояния расчетов;</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порядок выявления задолженности, нереальной для взыскания, с целью принятия мер к взысканию задолженности с должников либо к списанию ее с учета;</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порядок инвентаризации недостач и потерь от порчи ценностей;</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порядок ведения бухгалтерского учета источников формирования имущества;</w:t>
            </w:r>
          </w:p>
          <w:p w:rsidR="00BE5180" w:rsidRPr="0037029F" w:rsidRDefault="00BE5180" w:rsidP="00126C4F">
            <w:pPr>
              <w:numPr>
                <w:ilvl w:val="0"/>
                <w:numId w:val="20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порядок выполнения работ по инвентаризации активов и обязательств.</w:t>
            </w:r>
          </w:p>
        </w:tc>
      </w:tr>
      <w:tr w:rsidR="00BE5180" w:rsidRPr="0037029F" w:rsidTr="00BE5180">
        <w:trPr>
          <w:trHeight w:val="649"/>
        </w:trPr>
        <w:tc>
          <w:tcPr>
            <w:tcW w:w="1134"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5529"/>
              </w:tabs>
              <w:spacing w:after="0" w:line="240" w:lineRule="auto"/>
              <w:jc w:val="both"/>
              <w:textAlignment w:val="baseline"/>
              <w:rPr>
                <w:rFonts w:ascii="Times New Roman" w:hAnsi="Times New Roman"/>
                <w:color w:val="000000"/>
                <w:sz w:val="24"/>
                <w:szCs w:val="24"/>
              </w:rPr>
            </w:pPr>
            <w:r w:rsidRPr="0037029F">
              <w:rPr>
                <w:rFonts w:ascii="Times New Roman" w:hAnsi="Times New Roman"/>
                <w:color w:val="000000"/>
                <w:sz w:val="24"/>
                <w:szCs w:val="24"/>
              </w:rPr>
              <w:t xml:space="preserve">ПК 2.6. </w:t>
            </w:r>
          </w:p>
        </w:tc>
        <w:tc>
          <w:tcPr>
            <w:tcW w:w="4678"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1"/>
              </w:numPr>
              <w:tabs>
                <w:tab w:val="left" w:pos="271"/>
                <w:tab w:val="left" w:pos="5529"/>
              </w:tabs>
              <w:spacing w:after="0" w:line="240" w:lineRule="auto"/>
              <w:ind w:left="33" w:hanging="293"/>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сбор информации о деятельности объекта внутреннего контроля по выполнению требований правовой и нормативной базы и внутренних регламентов.</w:t>
            </w:r>
          </w:p>
        </w:tc>
        <w:tc>
          <w:tcPr>
            <w:tcW w:w="4394"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методы сбора информации о деятельности объекта внутреннего контроля по выполнению требований правовой и нормативной базы и внутренних регламентов.</w:t>
            </w:r>
          </w:p>
        </w:tc>
      </w:tr>
      <w:tr w:rsidR="00BE5180" w:rsidRPr="0037029F" w:rsidTr="00BE5180">
        <w:trPr>
          <w:trHeight w:val="649"/>
        </w:trPr>
        <w:tc>
          <w:tcPr>
            <w:tcW w:w="1134"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5529"/>
              </w:tabs>
              <w:spacing w:after="0" w:line="240" w:lineRule="auto"/>
              <w:jc w:val="both"/>
              <w:textAlignment w:val="baseline"/>
              <w:rPr>
                <w:rFonts w:ascii="Times New Roman" w:hAnsi="Times New Roman"/>
                <w:color w:val="000000"/>
                <w:sz w:val="24"/>
                <w:szCs w:val="24"/>
              </w:rPr>
            </w:pPr>
            <w:r w:rsidRPr="0037029F">
              <w:rPr>
                <w:rFonts w:ascii="Times New Roman" w:hAnsi="Times New Roman"/>
                <w:color w:val="000000"/>
                <w:sz w:val="24"/>
                <w:szCs w:val="24"/>
              </w:rPr>
              <w:t xml:space="preserve">ПК 2.7. </w:t>
            </w:r>
          </w:p>
        </w:tc>
        <w:tc>
          <w:tcPr>
            <w:tcW w:w="4678"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выполнять контрольные процедуры и их документирование, готовить и оформлять завершающие материалы по результатам внутреннего контроля;</w:t>
            </w:r>
          </w:p>
          <w:p w:rsidR="00BE5180" w:rsidRPr="0037029F" w:rsidRDefault="00BE5180" w:rsidP="00126C4F">
            <w:pPr>
              <w:numPr>
                <w:ilvl w:val="0"/>
                <w:numId w:val="22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вести бухгалтерский учет источников формирования активов, выполнять работы по инвентаризации активов и обязательств организации;</w:t>
            </w:r>
          </w:p>
          <w:p w:rsidR="00BE5180" w:rsidRPr="0037029F" w:rsidRDefault="00BE5180" w:rsidP="00126C4F">
            <w:pPr>
              <w:numPr>
                <w:ilvl w:val="0"/>
                <w:numId w:val="22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подготавливать оформление завершающих материалов по результатам внутреннего контроля.</w:t>
            </w:r>
          </w:p>
        </w:tc>
        <w:tc>
          <w:tcPr>
            <w:tcW w:w="4394"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процедуру составления акта по результатам инвентаризации.</w:t>
            </w:r>
          </w:p>
        </w:tc>
      </w:tr>
      <w:tr w:rsidR="00BE5180" w:rsidRPr="0037029F" w:rsidTr="00BE5180">
        <w:trPr>
          <w:trHeight w:val="649"/>
        </w:trPr>
        <w:tc>
          <w:tcPr>
            <w:tcW w:w="1134"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5529"/>
              </w:tabs>
              <w:spacing w:after="0" w:line="240" w:lineRule="auto"/>
              <w:jc w:val="both"/>
              <w:textAlignment w:val="baseline"/>
              <w:rPr>
                <w:rFonts w:ascii="Times New Roman" w:hAnsi="Times New Roman"/>
                <w:iCs/>
                <w:sz w:val="24"/>
                <w:szCs w:val="24"/>
              </w:rPr>
            </w:pPr>
            <w:r w:rsidRPr="0037029F">
              <w:rPr>
                <w:rFonts w:ascii="Times New Roman" w:hAnsi="Times New Roman"/>
                <w:color w:val="000000"/>
                <w:sz w:val="24"/>
                <w:szCs w:val="24"/>
              </w:rPr>
              <w:t xml:space="preserve">ПК 3.1. </w:t>
            </w:r>
          </w:p>
        </w:tc>
        <w:tc>
          <w:tcPr>
            <w:tcW w:w="4678"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определять виды и порядок налогообложения;</w:t>
            </w:r>
          </w:p>
          <w:p w:rsidR="00BE5180" w:rsidRPr="0037029F" w:rsidRDefault="00BE5180" w:rsidP="00126C4F">
            <w:pPr>
              <w:numPr>
                <w:ilvl w:val="0"/>
                <w:numId w:val="22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ориентироваться в системе налогов Российской Федерации;</w:t>
            </w:r>
          </w:p>
          <w:p w:rsidR="00BE5180" w:rsidRPr="0037029F" w:rsidRDefault="00BE5180" w:rsidP="00126C4F">
            <w:pPr>
              <w:numPr>
                <w:ilvl w:val="0"/>
                <w:numId w:val="22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выделять элементы налогообложения;</w:t>
            </w:r>
          </w:p>
          <w:p w:rsidR="00BE5180" w:rsidRPr="0037029F" w:rsidRDefault="00BE5180" w:rsidP="00126C4F">
            <w:pPr>
              <w:numPr>
                <w:ilvl w:val="0"/>
                <w:numId w:val="22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определять источники уплаты налогов, сборов, пошлин;</w:t>
            </w:r>
          </w:p>
          <w:p w:rsidR="00BE5180" w:rsidRPr="0037029F" w:rsidRDefault="00BE5180" w:rsidP="00126C4F">
            <w:pPr>
              <w:numPr>
                <w:ilvl w:val="0"/>
                <w:numId w:val="22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оформлять бухгалтерскими проводками начисления и перечисления сумм налогов и сборов;</w:t>
            </w:r>
          </w:p>
          <w:p w:rsidR="00BE5180" w:rsidRPr="0037029F" w:rsidRDefault="00BE5180" w:rsidP="00126C4F">
            <w:pPr>
              <w:numPr>
                <w:ilvl w:val="0"/>
                <w:numId w:val="221"/>
              </w:numPr>
              <w:tabs>
                <w:tab w:val="left" w:pos="271"/>
                <w:tab w:val="left" w:pos="5529"/>
              </w:tabs>
              <w:spacing w:after="0" w:line="240" w:lineRule="auto"/>
              <w:ind w:left="0" w:hanging="260"/>
              <w:jc w:val="both"/>
              <w:textAlignment w:val="baseline"/>
              <w:rPr>
                <w:rFonts w:ascii="Times New Roman" w:hAnsi="Times New Roman"/>
                <w:b/>
                <w:bCs/>
                <w:iCs/>
                <w:sz w:val="24"/>
                <w:szCs w:val="24"/>
              </w:rPr>
            </w:pPr>
            <w:r w:rsidRPr="0037029F">
              <w:rPr>
                <w:rFonts w:ascii="Times New Roman" w:hAnsi="Times New Roman"/>
                <w:color w:val="000000"/>
                <w:sz w:val="24"/>
                <w:szCs w:val="24"/>
              </w:rPr>
              <w:t>организовывать аналитический учет по счету 68 "Расчеты по налогам и сборам".</w:t>
            </w:r>
          </w:p>
        </w:tc>
        <w:tc>
          <w:tcPr>
            <w:tcW w:w="4394"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виды и порядок налогообложения;</w:t>
            </w:r>
          </w:p>
          <w:p w:rsidR="00BE5180" w:rsidRPr="0037029F" w:rsidRDefault="00BE5180" w:rsidP="00126C4F">
            <w:pPr>
              <w:numPr>
                <w:ilvl w:val="0"/>
                <w:numId w:val="22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систему налогов Российской Федерации;</w:t>
            </w:r>
          </w:p>
          <w:p w:rsidR="00BE5180" w:rsidRPr="0037029F" w:rsidRDefault="00BE5180" w:rsidP="00126C4F">
            <w:pPr>
              <w:numPr>
                <w:ilvl w:val="0"/>
                <w:numId w:val="22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элементы налогообложения;</w:t>
            </w:r>
          </w:p>
          <w:p w:rsidR="00BE5180" w:rsidRPr="0037029F" w:rsidRDefault="00BE5180" w:rsidP="00126C4F">
            <w:pPr>
              <w:numPr>
                <w:ilvl w:val="0"/>
                <w:numId w:val="22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источники уплаты налогов, сборов, пошлин;</w:t>
            </w:r>
          </w:p>
          <w:p w:rsidR="00BE5180" w:rsidRPr="0037029F" w:rsidRDefault="00BE5180" w:rsidP="00126C4F">
            <w:pPr>
              <w:numPr>
                <w:ilvl w:val="0"/>
                <w:numId w:val="22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оформление бухгалтерскими проводками начисления и перечисления сумм налогов и сборов;</w:t>
            </w:r>
          </w:p>
          <w:p w:rsidR="00BE5180" w:rsidRPr="0037029F" w:rsidRDefault="00BE5180" w:rsidP="00126C4F">
            <w:pPr>
              <w:numPr>
                <w:ilvl w:val="0"/>
                <w:numId w:val="22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аналитический учет по счету 68 "Расчеты по налогам и сборам";</w:t>
            </w:r>
          </w:p>
          <w:p w:rsidR="00BE5180" w:rsidRPr="0037029F" w:rsidRDefault="00BE5180" w:rsidP="00126C4F">
            <w:pPr>
              <w:numPr>
                <w:ilvl w:val="0"/>
                <w:numId w:val="22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порядок заполнения платежных поручений по перечислению налогов и сборов;</w:t>
            </w:r>
          </w:p>
          <w:p w:rsidR="00BE5180" w:rsidRPr="0037029F" w:rsidRDefault="00BE5180" w:rsidP="00126C4F">
            <w:pPr>
              <w:numPr>
                <w:ilvl w:val="0"/>
                <w:numId w:val="22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 xml:space="preserve">правила заполнения данных статуса плательщика, идентификационный номер налогоплательщика (далее - ИНН) получателя, код причины постановки на </w:t>
            </w:r>
            <w:r w:rsidRPr="0037029F">
              <w:rPr>
                <w:rFonts w:ascii="Times New Roman" w:hAnsi="Times New Roman"/>
                <w:color w:val="000000"/>
                <w:sz w:val="24"/>
                <w:szCs w:val="24"/>
              </w:rPr>
              <w:lastRenderedPageBreak/>
              <w:t>учет (далее - КПП) получателя, наименования налоговой инспекции, код бюджетной классификации (далее - КБК), общероссийский </w:t>
            </w:r>
            <w:r w:rsidRPr="0037029F">
              <w:rPr>
                <w:rFonts w:ascii="Times New Roman" w:hAnsi="Times New Roman"/>
                <w:color w:val="000000"/>
                <w:sz w:val="24"/>
                <w:szCs w:val="24"/>
                <w:bdr w:val="none" w:sz="0" w:space="0" w:color="auto" w:frame="1"/>
              </w:rPr>
              <w:t>классификатор</w:t>
            </w:r>
            <w:r w:rsidRPr="0037029F">
              <w:rPr>
                <w:rFonts w:ascii="Times New Roman" w:hAnsi="Times New Roman"/>
                <w:color w:val="000000"/>
                <w:sz w:val="24"/>
                <w:szCs w:val="24"/>
              </w:rPr>
              <w:t> объектов административно-территориального деления (далее - ОКАТО), основания платежа, налогового периода, номера документа, даты документа, типа платежа;</w:t>
            </w:r>
          </w:p>
          <w:p w:rsidR="00BE5180" w:rsidRPr="0037029F" w:rsidRDefault="00BE5180" w:rsidP="00126C4F">
            <w:pPr>
              <w:numPr>
                <w:ilvl w:val="0"/>
                <w:numId w:val="221"/>
              </w:numPr>
              <w:tabs>
                <w:tab w:val="left" w:pos="271"/>
                <w:tab w:val="left" w:pos="5529"/>
              </w:tabs>
              <w:spacing w:after="0" w:line="240" w:lineRule="auto"/>
              <w:ind w:left="15" w:hanging="275"/>
              <w:jc w:val="both"/>
              <w:textAlignment w:val="baseline"/>
              <w:rPr>
                <w:rFonts w:ascii="Times New Roman" w:hAnsi="Times New Roman"/>
                <w:color w:val="000000"/>
                <w:sz w:val="24"/>
                <w:szCs w:val="24"/>
              </w:rPr>
            </w:pPr>
            <w:r w:rsidRPr="0037029F">
              <w:rPr>
                <w:rFonts w:ascii="Times New Roman" w:hAnsi="Times New Roman"/>
                <w:color w:val="000000"/>
                <w:sz w:val="24"/>
                <w:szCs w:val="24"/>
              </w:rPr>
              <w:t>коды бюджетной классификации, порядок их присвоения для налога, штрафа и пени;</w:t>
            </w:r>
          </w:p>
          <w:p w:rsidR="00BE5180" w:rsidRPr="0037029F" w:rsidRDefault="00BE5180" w:rsidP="00126C4F">
            <w:pPr>
              <w:numPr>
                <w:ilvl w:val="0"/>
                <w:numId w:val="221"/>
              </w:numPr>
              <w:tabs>
                <w:tab w:val="left" w:pos="271"/>
                <w:tab w:val="left" w:pos="5529"/>
              </w:tabs>
              <w:spacing w:after="0" w:line="240" w:lineRule="auto"/>
              <w:ind w:left="15" w:hanging="275"/>
              <w:jc w:val="both"/>
              <w:textAlignment w:val="baseline"/>
              <w:rPr>
                <w:rFonts w:ascii="Times New Roman" w:hAnsi="Times New Roman"/>
                <w:color w:val="000000"/>
                <w:sz w:val="24"/>
                <w:szCs w:val="24"/>
              </w:rPr>
            </w:pPr>
            <w:r w:rsidRPr="0037029F">
              <w:rPr>
                <w:rFonts w:ascii="Times New Roman" w:hAnsi="Times New Roman"/>
                <w:color w:val="000000"/>
                <w:sz w:val="24"/>
                <w:szCs w:val="24"/>
              </w:rPr>
              <w:t>образец заполнения платежных поручений по перечислению налогов, сборов и пошлин;</w:t>
            </w:r>
          </w:p>
          <w:p w:rsidR="00BE5180" w:rsidRPr="0037029F" w:rsidRDefault="00BE5180" w:rsidP="00126C4F">
            <w:pPr>
              <w:numPr>
                <w:ilvl w:val="0"/>
                <w:numId w:val="221"/>
              </w:numPr>
              <w:tabs>
                <w:tab w:val="left" w:pos="271"/>
                <w:tab w:val="left" w:pos="5529"/>
              </w:tabs>
              <w:spacing w:after="0" w:line="240" w:lineRule="auto"/>
              <w:ind w:left="15" w:hanging="275"/>
              <w:jc w:val="both"/>
              <w:textAlignment w:val="baseline"/>
              <w:rPr>
                <w:rFonts w:ascii="Times New Roman" w:hAnsi="Times New Roman"/>
                <w:color w:val="000000"/>
                <w:sz w:val="24"/>
                <w:szCs w:val="24"/>
              </w:rPr>
            </w:pPr>
            <w:r w:rsidRPr="0037029F">
              <w:rPr>
                <w:rFonts w:ascii="Times New Roman" w:hAnsi="Times New Roman"/>
                <w:color w:val="000000"/>
                <w:sz w:val="24"/>
                <w:szCs w:val="24"/>
              </w:rPr>
              <w:t>учет расчетов по социальному страхованию и обеспечению;</w:t>
            </w:r>
          </w:p>
          <w:p w:rsidR="00BE5180" w:rsidRPr="0037029F" w:rsidRDefault="00BE5180" w:rsidP="00126C4F">
            <w:pPr>
              <w:numPr>
                <w:ilvl w:val="0"/>
                <w:numId w:val="221"/>
              </w:numPr>
              <w:tabs>
                <w:tab w:val="left" w:pos="271"/>
                <w:tab w:val="left" w:pos="5529"/>
              </w:tabs>
              <w:spacing w:after="0" w:line="240" w:lineRule="auto"/>
              <w:ind w:left="15" w:hanging="275"/>
              <w:jc w:val="both"/>
              <w:textAlignment w:val="baseline"/>
              <w:rPr>
                <w:rFonts w:ascii="Times New Roman" w:hAnsi="Times New Roman"/>
                <w:color w:val="000000"/>
                <w:sz w:val="24"/>
                <w:szCs w:val="24"/>
              </w:rPr>
            </w:pPr>
            <w:r w:rsidRPr="0037029F">
              <w:rPr>
                <w:rFonts w:ascii="Times New Roman" w:hAnsi="Times New Roman"/>
                <w:color w:val="000000"/>
                <w:sz w:val="24"/>
                <w:szCs w:val="24"/>
              </w:rPr>
              <w:t>аналитический учет по счету 69 "Расчеты по социальному страхованию";</w:t>
            </w:r>
          </w:p>
          <w:p w:rsidR="00BE5180" w:rsidRPr="0037029F" w:rsidRDefault="00BE5180" w:rsidP="00126C4F">
            <w:pPr>
              <w:numPr>
                <w:ilvl w:val="0"/>
                <w:numId w:val="221"/>
              </w:numPr>
              <w:tabs>
                <w:tab w:val="left" w:pos="271"/>
                <w:tab w:val="left" w:pos="5529"/>
              </w:tabs>
              <w:spacing w:after="0" w:line="240" w:lineRule="auto"/>
              <w:ind w:left="15" w:hanging="275"/>
              <w:jc w:val="both"/>
              <w:textAlignment w:val="baseline"/>
              <w:rPr>
                <w:rFonts w:ascii="Times New Roman" w:hAnsi="Times New Roman"/>
                <w:color w:val="000000"/>
                <w:sz w:val="24"/>
                <w:szCs w:val="24"/>
              </w:rPr>
            </w:pPr>
            <w:r w:rsidRPr="0037029F">
              <w:rPr>
                <w:rFonts w:ascii="Times New Roman" w:hAnsi="Times New Roman"/>
                <w:color w:val="000000"/>
                <w:sz w:val="24"/>
                <w:szCs w:val="24"/>
              </w:rPr>
              <w:t>сущность и структуру страховых взносов в Федеральную налоговую службу (далее - ФНС России) и государственные внебюджетные фонды;</w:t>
            </w:r>
          </w:p>
          <w:p w:rsidR="00BE5180" w:rsidRPr="0037029F" w:rsidRDefault="00BE5180" w:rsidP="00126C4F">
            <w:pPr>
              <w:numPr>
                <w:ilvl w:val="0"/>
                <w:numId w:val="221"/>
              </w:numPr>
              <w:tabs>
                <w:tab w:val="left" w:pos="271"/>
                <w:tab w:val="left" w:pos="5529"/>
              </w:tabs>
              <w:spacing w:after="0" w:line="240" w:lineRule="auto"/>
              <w:ind w:left="15" w:hanging="275"/>
              <w:jc w:val="both"/>
              <w:textAlignment w:val="baseline"/>
              <w:rPr>
                <w:rFonts w:ascii="Times New Roman" w:hAnsi="Times New Roman"/>
                <w:color w:val="000000"/>
                <w:sz w:val="24"/>
                <w:szCs w:val="24"/>
              </w:rPr>
            </w:pPr>
            <w:r w:rsidRPr="0037029F">
              <w:rPr>
                <w:rFonts w:ascii="Times New Roman" w:hAnsi="Times New Roman"/>
                <w:color w:val="000000"/>
                <w:sz w:val="24"/>
                <w:szCs w:val="24"/>
              </w:rPr>
              <w:t>объекты налогообложения для исчисления страховых взносов в государственные внебюджетные фонды;</w:t>
            </w:r>
          </w:p>
          <w:p w:rsidR="00BE5180" w:rsidRPr="0037029F" w:rsidRDefault="00BE5180" w:rsidP="00126C4F">
            <w:pPr>
              <w:numPr>
                <w:ilvl w:val="0"/>
                <w:numId w:val="221"/>
              </w:numPr>
              <w:tabs>
                <w:tab w:val="left" w:pos="271"/>
                <w:tab w:val="left" w:pos="5529"/>
              </w:tabs>
              <w:spacing w:after="0" w:line="240" w:lineRule="auto"/>
              <w:ind w:left="15" w:hanging="275"/>
              <w:jc w:val="both"/>
              <w:textAlignment w:val="baseline"/>
              <w:rPr>
                <w:rFonts w:ascii="Times New Roman" w:hAnsi="Times New Roman"/>
                <w:color w:val="000000"/>
                <w:sz w:val="24"/>
                <w:szCs w:val="24"/>
              </w:rPr>
            </w:pPr>
            <w:r w:rsidRPr="0037029F">
              <w:rPr>
                <w:rFonts w:ascii="Times New Roman" w:hAnsi="Times New Roman"/>
                <w:color w:val="000000"/>
                <w:sz w:val="24"/>
                <w:szCs w:val="24"/>
              </w:rPr>
              <w:t>порядок и сроки исчисления страховых взносов в ФНС России и государственные внебюджетные фонды;</w:t>
            </w:r>
          </w:p>
          <w:p w:rsidR="00BE5180" w:rsidRPr="0037029F" w:rsidRDefault="00BE5180" w:rsidP="00126C4F">
            <w:pPr>
              <w:numPr>
                <w:ilvl w:val="0"/>
                <w:numId w:val="221"/>
              </w:numPr>
              <w:tabs>
                <w:tab w:val="left" w:pos="271"/>
                <w:tab w:val="left" w:pos="5529"/>
              </w:tabs>
              <w:spacing w:after="0" w:line="240" w:lineRule="auto"/>
              <w:ind w:left="15" w:hanging="275"/>
              <w:jc w:val="both"/>
              <w:textAlignment w:val="baseline"/>
              <w:rPr>
                <w:rFonts w:ascii="Times New Roman" w:hAnsi="Times New Roman"/>
                <w:color w:val="000000"/>
                <w:sz w:val="24"/>
                <w:szCs w:val="24"/>
              </w:rPr>
            </w:pPr>
            <w:r w:rsidRPr="0037029F">
              <w:rPr>
                <w:rFonts w:ascii="Times New Roman" w:hAnsi="Times New Roman"/>
                <w:color w:val="000000"/>
                <w:sz w:val="24"/>
                <w:szCs w:val="24"/>
              </w:rPr>
              <w:t>порядок и сроки представления отчетности в системе ФНС России и внебюджетного фонда;</w:t>
            </w:r>
          </w:p>
          <w:p w:rsidR="00BE5180" w:rsidRPr="0037029F" w:rsidRDefault="00BE5180" w:rsidP="00126C4F">
            <w:pPr>
              <w:numPr>
                <w:ilvl w:val="0"/>
                <w:numId w:val="221"/>
              </w:numPr>
              <w:tabs>
                <w:tab w:val="left" w:pos="271"/>
                <w:tab w:val="left" w:pos="5529"/>
              </w:tabs>
              <w:spacing w:after="0" w:line="240" w:lineRule="auto"/>
              <w:ind w:left="15"/>
              <w:jc w:val="both"/>
              <w:textAlignment w:val="baseline"/>
              <w:rPr>
                <w:rFonts w:ascii="Times New Roman" w:hAnsi="Times New Roman"/>
                <w:color w:val="000000"/>
                <w:sz w:val="24"/>
                <w:szCs w:val="24"/>
              </w:rPr>
            </w:pPr>
            <w:r w:rsidRPr="0037029F">
              <w:rPr>
                <w:rFonts w:ascii="Times New Roman" w:hAnsi="Times New Roman"/>
                <w:color w:val="000000"/>
                <w:sz w:val="24"/>
                <w:szCs w:val="24"/>
              </w:rPr>
              <w:t>особенности зачисления сумм страховых взносов в государственные внебюджетные фонды;</w:t>
            </w:r>
          </w:p>
          <w:p w:rsidR="00BE5180" w:rsidRPr="0037029F" w:rsidRDefault="00BE5180" w:rsidP="00126C4F">
            <w:pPr>
              <w:numPr>
                <w:ilvl w:val="0"/>
                <w:numId w:val="221"/>
              </w:numPr>
              <w:tabs>
                <w:tab w:val="left" w:pos="271"/>
                <w:tab w:val="left" w:pos="5529"/>
              </w:tabs>
              <w:spacing w:after="0" w:line="240" w:lineRule="auto"/>
              <w:ind w:left="15"/>
              <w:jc w:val="both"/>
              <w:textAlignment w:val="baseline"/>
              <w:rPr>
                <w:rFonts w:ascii="Times New Roman" w:hAnsi="Times New Roman"/>
                <w:color w:val="000000"/>
                <w:sz w:val="24"/>
                <w:szCs w:val="24"/>
              </w:rPr>
            </w:pPr>
            <w:r w:rsidRPr="0037029F">
              <w:rPr>
                <w:rFonts w:ascii="Times New Roman" w:hAnsi="Times New Roman"/>
                <w:color w:val="000000"/>
                <w:sz w:val="24"/>
                <w:szCs w:val="24"/>
              </w:rPr>
              <w:t>оформление бухгалтерскими проводками начисления и перечисления сумм страховых взносов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BE5180" w:rsidRPr="0037029F" w:rsidRDefault="00BE5180" w:rsidP="00126C4F">
            <w:pPr>
              <w:numPr>
                <w:ilvl w:val="0"/>
                <w:numId w:val="221"/>
              </w:numPr>
              <w:tabs>
                <w:tab w:val="left" w:pos="271"/>
                <w:tab w:val="left" w:pos="5529"/>
              </w:tabs>
              <w:spacing w:after="0" w:line="240" w:lineRule="auto"/>
              <w:ind w:left="15"/>
              <w:jc w:val="both"/>
              <w:textAlignment w:val="baseline"/>
              <w:rPr>
                <w:rFonts w:ascii="Times New Roman" w:hAnsi="Times New Roman"/>
                <w:b/>
                <w:bCs/>
                <w:sz w:val="24"/>
                <w:szCs w:val="24"/>
              </w:rPr>
            </w:pPr>
            <w:r w:rsidRPr="0037029F">
              <w:rPr>
                <w:rFonts w:ascii="Times New Roman" w:hAnsi="Times New Roman"/>
                <w:color w:val="000000"/>
                <w:sz w:val="24"/>
                <w:szCs w:val="24"/>
              </w:rPr>
              <w:t>начисление и перечисление взносов на страхование от несчастных случаев на производстве и профессиональных заболеваний.</w:t>
            </w:r>
          </w:p>
        </w:tc>
      </w:tr>
      <w:tr w:rsidR="00BE5180" w:rsidRPr="0037029F" w:rsidTr="00BE5180">
        <w:trPr>
          <w:trHeight w:val="649"/>
        </w:trPr>
        <w:tc>
          <w:tcPr>
            <w:tcW w:w="1134"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5529"/>
              </w:tabs>
              <w:spacing w:after="0" w:line="240" w:lineRule="auto"/>
              <w:jc w:val="both"/>
              <w:textAlignment w:val="baseline"/>
              <w:rPr>
                <w:rFonts w:ascii="Times New Roman" w:hAnsi="Times New Roman"/>
                <w:iCs/>
                <w:sz w:val="24"/>
                <w:szCs w:val="24"/>
              </w:rPr>
            </w:pPr>
            <w:r w:rsidRPr="0037029F">
              <w:rPr>
                <w:rFonts w:ascii="Times New Roman" w:hAnsi="Times New Roman"/>
                <w:color w:val="000000"/>
                <w:sz w:val="24"/>
                <w:szCs w:val="24"/>
              </w:rPr>
              <w:lastRenderedPageBreak/>
              <w:t xml:space="preserve">ПК 3.2. </w:t>
            </w:r>
          </w:p>
        </w:tc>
        <w:tc>
          <w:tcPr>
            <w:tcW w:w="4678"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заполнять платежные поручения по перечислению налогов и сборов;</w:t>
            </w:r>
          </w:p>
          <w:p w:rsidR="00BE5180" w:rsidRPr="0037029F" w:rsidRDefault="00BE5180" w:rsidP="00126C4F">
            <w:pPr>
              <w:numPr>
                <w:ilvl w:val="0"/>
                <w:numId w:val="22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выбирать для платежных поручений по видам налогов соответствующие реквизиты;</w:t>
            </w:r>
          </w:p>
          <w:p w:rsidR="00BE5180" w:rsidRPr="0037029F" w:rsidRDefault="00BE5180" w:rsidP="00126C4F">
            <w:pPr>
              <w:numPr>
                <w:ilvl w:val="0"/>
                <w:numId w:val="22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выбирать коды бюджетной классификации для определенных налогов, штрафов и пени;</w:t>
            </w:r>
          </w:p>
          <w:p w:rsidR="00BE5180" w:rsidRPr="0037029F" w:rsidRDefault="00BE5180" w:rsidP="00126C4F">
            <w:pPr>
              <w:numPr>
                <w:ilvl w:val="0"/>
                <w:numId w:val="22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пользоваться образцом заполнения платежных поручений по перечислению налогов, сборов и пошлин;</w:t>
            </w:r>
          </w:p>
          <w:p w:rsidR="00BE5180" w:rsidRPr="0037029F" w:rsidRDefault="00BE5180" w:rsidP="00126C4F">
            <w:pPr>
              <w:numPr>
                <w:ilvl w:val="0"/>
                <w:numId w:val="22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учет расчетов по социальному страхованию и обеспечению;</w:t>
            </w:r>
          </w:p>
          <w:p w:rsidR="00BE5180" w:rsidRPr="0037029F" w:rsidRDefault="00BE5180" w:rsidP="00126C4F">
            <w:pPr>
              <w:numPr>
                <w:ilvl w:val="0"/>
                <w:numId w:val="221"/>
              </w:numPr>
              <w:tabs>
                <w:tab w:val="left" w:pos="271"/>
                <w:tab w:val="left" w:pos="5529"/>
              </w:tabs>
              <w:spacing w:after="0" w:line="240" w:lineRule="auto"/>
              <w:ind w:left="0" w:hanging="260"/>
              <w:jc w:val="both"/>
              <w:textAlignment w:val="baseline"/>
              <w:rPr>
                <w:rFonts w:ascii="Times New Roman" w:hAnsi="Times New Roman"/>
                <w:b/>
                <w:bCs/>
                <w:iCs/>
                <w:sz w:val="24"/>
                <w:szCs w:val="24"/>
              </w:rPr>
            </w:pPr>
            <w:r w:rsidRPr="0037029F">
              <w:rPr>
                <w:rFonts w:ascii="Times New Roman" w:hAnsi="Times New Roman"/>
                <w:color w:val="000000"/>
                <w:sz w:val="24"/>
                <w:szCs w:val="24"/>
              </w:rPr>
              <w:t>определять объекты налогообложения для исчисления, отчеты по страховым взносам в ФНС России и государственные внебюджетные фонды.</w:t>
            </w:r>
          </w:p>
        </w:tc>
        <w:tc>
          <w:tcPr>
            <w:tcW w:w="4394"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1"/>
              </w:numPr>
              <w:tabs>
                <w:tab w:val="left" w:pos="271"/>
                <w:tab w:val="left" w:pos="5529"/>
              </w:tabs>
              <w:spacing w:after="0" w:line="240" w:lineRule="auto"/>
              <w:ind w:left="15" w:hanging="275"/>
              <w:jc w:val="both"/>
              <w:textAlignment w:val="baseline"/>
              <w:rPr>
                <w:rFonts w:ascii="Times New Roman" w:hAnsi="Times New Roman"/>
                <w:b/>
                <w:bCs/>
                <w:sz w:val="24"/>
                <w:szCs w:val="24"/>
              </w:rPr>
            </w:pPr>
            <w:r w:rsidRPr="0037029F">
              <w:rPr>
                <w:rFonts w:ascii="Times New Roman" w:hAnsi="Times New Roman"/>
                <w:color w:val="000000"/>
                <w:sz w:val="24"/>
                <w:szCs w:val="24"/>
              </w:rPr>
              <w:lastRenderedPageBreak/>
              <w:t>процедуру контроля прохождения платежных поручений по расчетно-кассовым банковским операциям с использованием выписок банка.</w:t>
            </w:r>
          </w:p>
        </w:tc>
      </w:tr>
      <w:tr w:rsidR="00BE5180" w:rsidRPr="0037029F" w:rsidTr="00BE5180">
        <w:trPr>
          <w:trHeight w:val="649"/>
        </w:trPr>
        <w:tc>
          <w:tcPr>
            <w:tcW w:w="1134"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5529"/>
              </w:tabs>
              <w:spacing w:after="0" w:line="240" w:lineRule="auto"/>
              <w:jc w:val="both"/>
              <w:textAlignment w:val="baseline"/>
              <w:rPr>
                <w:rFonts w:ascii="Times New Roman" w:hAnsi="Times New Roman"/>
                <w:iCs/>
                <w:sz w:val="24"/>
                <w:szCs w:val="24"/>
              </w:rPr>
            </w:pPr>
            <w:r w:rsidRPr="0037029F">
              <w:rPr>
                <w:rFonts w:ascii="Times New Roman" w:hAnsi="Times New Roman"/>
                <w:color w:val="000000"/>
                <w:sz w:val="24"/>
                <w:szCs w:val="24"/>
              </w:rPr>
              <w:lastRenderedPageBreak/>
              <w:t>ПК 3.3</w:t>
            </w:r>
          </w:p>
        </w:tc>
        <w:tc>
          <w:tcPr>
            <w:tcW w:w="4678"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1"/>
              </w:numPr>
              <w:tabs>
                <w:tab w:val="left" w:pos="271"/>
                <w:tab w:val="left" w:pos="5529"/>
              </w:tabs>
              <w:spacing w:after="0" w:line="240" w:lineRule="auto"/>
              <w:ind w:left="0" w:hanging="260"/>
              <w:jc w:val="both"/>
              <w:textAlignment w:val="baseline"/>
              <w:rPr>
                <w:rFonts w:ascii="Times New Roman" w:hAnsi="Times New Roman"/>
                <w:b/>
                <w:bCs/>
                <w:iCs/>
                <w:sz w:val="24"/>
                <w:szCs w:val="24"/>
              </w:rPr>
            </w:pPr>
            <w:r w:rsidRPr="0037029F">
              <w:rPr>
                <w:rFonts w:ascii="Times New Roman" w:hAnsi="Times New Roman"/>
                <w:color w:val="000000"/>
                <w:sz w:val="24"/>
                <w:szCs w:val="24"/>
              </w:rPr>
              <w:t>оформлять бухгалтерскими проводками начисление и перечисление сумм по страховым взносам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tc>
        <w:tc>
          <w:tcPr>
            <w:tcW w:w="4394"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1"/>
              </w:numPr>
              <w:tabs>
                <w:tab w:val="left" w:pos="271"/>
                <w:tab w:val="left" w:pos="5529"/>
              </w:tabs>
              <w:spacing w:after="0" w:line="240" w:lineRule="auto"/>
              <w:ind w:left="15" w:hanging="275"/>
              <w:jc w:val="both"/>
              <w:textAlignment w:val="baseline"/>
              <w:rPr>
                <w:rFonts w:ascii="Times New Roman" w:hAnsi="Times New Roman"/>
                <w:color w:val="000000"/>
                <w:sz w:val="24"/>
                <w:szCs w:val="24"/>
              </w:rPr>
            </w:pPr>
            <w:r w:rsidRPr="0037029F">
              <w:rPr>
                <w:rFonts w:ascii="Times New Roman" w:hAnsi="Times New Roman"/>
                <w:color w:val="000000"/>
                <w:sz w:val="24"/>
                <w:szCs w:val="24"/>
              </w:rPr>
              <w:t>использование средств внебюджетных фондов;</w:t>
            </w:r>
          </w:p>
          <w:p w:rsidR="00BE5180" w:rsidRPr="0037029F" w:rsidRDefault="00BE5180" w:rsidP="00126C4F">
            <w:pPr>
              <w:numPr>
                <w:ilvl w:val="0"/>
                <w:numId w:val="221"/>
              </w:numPr>
              <w:tabs>
                <w:tab w:val="left" w:pos="271"/>
                <w:tab w:val="left" w:pos="5529"/>
              </w:tabs>
              <w:spacing w:after="0" w:line="240" w:lineRule="auto"/>
              <w:ind w:left="15" w:hanging="275"/>
              <w:jc w:val="both"/>
              <w:textAlignment w:val="baseline"/>
              <w:rPr>
                <w:rFonts w:ascii="Times New Roman" w:hAnsi="Times New Roman"/>
                <w:b/>
                <w:bCs/>
                <w:sz w:val="24"/>
                <w:szCs w:val="24"/>
              </w:rPr>
            </w:pPr>
            <w:r w:rsidRPr="0037029F">
              <w:rPr>
                <w:rFonts w:ascii="Times New Roman" w:hAnsi="Times New Roman"/>
                <w:color w:val="000000"/>
                <w:sz w:val="24"/>
                <w:szCs w:val="24"/>
              </w:rPr>
              <w:t>порядок заполнения платежных поручений по перечислению страховых взносов во внебюджетные фонды</w:t>
            </w:r>
          </w:p>
        </w:tc>
      </w:tr>
      <w:tr w:rsidR="00BE5180" w:rsidRPr="0037029F" w:rsidTr="00BE5180">
        <w:trPr>
          <w:trHeight w:val="649"/>
        </w:trPr>
        <w:tc>
          <w:tcPr>
            <w:tcW w:w="1134"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5529"/>
              </w:tabs>
              <w:spacing w:after="0" w:line="240" w:lineRule="auto"/>
              <w:jc w:val="both"/>
              <w:textAlignment w:val="baseline"/>
              <w:rPr>
                <w:rFonts w:ascii="Times New Roman" w:hAnsi="Times New Roman"/>
                <w:color w:val="000000"/>
                <w:sz w:val="24"/>
                <w:szCs w:val="24"/>
              </w:rPr>
            </w:pPr>
            <w:r w:rsidRPr="0037029F">
              <w:rPr>
                <w:rFonts w:ascii="Times New Roman" w:hAnsi="Times New Roman"/>
                <w:color w:val="000000"/>
                <w:sz w:val="24"/>
                <w:szCs w:val="24"/>
              </w:rPr>
              <w:t xml:space="preserve">ПК 3.4. </w:t>
            </w:r>
          </w:p>
        </w:tc>
        <w:tc>
          <w:tcPr>
            <w:tcW w:w="4678"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применять порядок и соблюдать сроки исчисления по страховым взносам в государственные внебюджетные фонды;</w:t>
            </w:r>
          </w:p>
          <w:p w:rsidR="00BE5180" w:rsidRPr="0037029F" w:rsidRDefault="00BE5180" w:rsidP="00126C4F">
            <w:pPr>
              <w:numPr>
                <w:ilvl w:val="0"/>
                <w:numId w:val="22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применять особенности зачисления сумм по страховым взносам в ФНС России и в государственные внебюджетные фонды: в Пенсионный фонд Российской Федерации, Фонд социального страхования Российской Федерации, Фонды обязательного медицинского страхования;</w:t>
            </w:r>
          </w:p>
          <w:p w:rsidR="00BE5180" w:rsidRPr="0037029F" w:rsidRDefault="00BE5180" w:rsidP="00126C4F">
            <w:pPr>
              <w:numPr>
                <w:ilvl w:val="0"/>
                <w:numId w:val="22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осуществлять аналитический учет по счету 69 "Расчеты по социальному страхованию";</w:t>
            </w:r>
          </w:p>
          <w:p w:rsidR="00BE5180" w:rsidRPr="0037029F" w:rsidRDefault="00BE5180" w:rsidP="00126C4F">
            <w:pPr>
              <w:numPr>
                <w:ilvl w:val="0"/>
                <w:numId w:val="22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начисление и перечисление взносов на страхование от несчастных случаев на производстве и профессиональных заболеваний;</w:t>
            </w:r>
          </w:p>
          <w:p w:rsidR="00BE5180" w:rsidRPr="0037029F" w:rsidRDefault="00BE5180" w:rsidP="00126C4F">
            <w:pPr>
              <w:numPr>
                <w:ilvl w:val="0"/>
                <w:numId w:val="22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использовать средства внебюджетных фондов по направлениям, определенным законодательством;</w:t>
            </w:r>
          </w:p>
          <w:p w:rsidR="00BE5180" w:rsidRPr="0037029F" w:rsidRDefault="00BE5180" w:rsidP="00126C4F">
            <w:pPr>
              <w:numPr>
                <w:ilvl w:val="0"/>
                <w:numId w:val="22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осуществлять контроль прохождения платежных поручений по расчетно-кассовым банковским операциям с использованием выписок банка;</w:t>
            </w:r>
          </w:p>
          <w:p w:rsidR="00BE5180" w:rsidRPr="0037029F" w:rsidRDefault="00BE5180" w:rsidP="00126C4F">
            <w:pPr>
              <w:numPr>
                <w:ilvl w:val="0"/>
                <w:numId w:val="22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заполнять платежные поручения по перечислению страховых взносов в Пенсионный фонд Российской Федерации, Фонд социального страхования Российской Федерации, Фонд обязательного медицинского страхования;</w:t>
            </w:r>
          </w:p>
          <w:p w:rsidR="00BE5180" w:rsidRPr="0037029F" w:rsidRDefault="00BE5180" w:rsidP="00126C4F">
            <w:pPr>
              <w:numPr>
                <w:ilvl w:val="0"/>
                <w:numId w:val="22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выбирать для платежных поручений по видам страховых взносов соответствующие реквизиты;</w:t>
            </w:r>
          </w:p>
          <w:p w:rsidR="00BE5180" w:rsidRPr="0037029F" w:rsidRDefault="00BE5180" w:rsidP="00126C4F">
            <w:pPr>
              <w:numPr>
                <w:ilvl w:val="0"/>
                <w:numId w:val="22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оформлять платежные поручения по штрафам и пеням внебюджетных фондов;</w:t>
            </w:r>
          </w:p>
          <w:p w:rsidR="00BE5180" w:rsidRPr="0037029F" w:rsidRDefault="00BE5180" w:rsidP="00126C4F">
            <w:pPr>
              <w:numPr>
                <w:ilvl w:val="0"/>
                <w:numId w:val="22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пользоваться образцом заполнения платежных поручений по перечислению страховых взносов во внебюджетные фонды;</w:t>
            </w:r>
          </w:p>
          <w:p w:rsidR="00BE5180" w:rsidRPr="0037029F" w:rsidRDefault="00BE5180" w:rsidP="00126C4F">
            <w:pPr>
              <w:numPr>
                <w:ilvl w:val="0"/>
                <w:numId w:val="22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заполнять данные статуса плательщика, ИНН получателя, КПП получателя, наименование налоговой инспекции, КБК, </w:t>
            </w:r>
            <w:r w:rsidRPr="0037029F">
              <w:rPr>
                <w:rFonts w:ascii="Times New Roman" w:hAnsi="Times New Roman"/>
                <w:color w:val="000000"/>
                <w:sz w:val="24"/>
                <w:szCs w:val="24"/>
                <w:bdr w:val="none" w:sz="0" w:space="0" w:color="auto" w:frame="1"/>
              </w:rPr>
              <w:t>ОКАТО</w:t>
            </w:r>
            <w:r w:rsidRPr="0037029F">
              <w:rPr>
                <w:rFonts w:ascii="Times New Roman" w:hAnsi="Times New Roman"/>
                <w:color w:val="000000"/>
                <w:sz w:val="24"/>
                <w:szCs w:val="24"/>
              </w:rPr>
              <w:t>, основания платежа, страхового периода, номера документа, даты документа;</w:t>
            </w:r>
          </w:p>
          <w:p w:rsidR="00BE5180" w:rsidRPr="0037029F" w:rsidRDefault="00BE5180" w:rsidP="00126C4F">
            <w:pPr>
              <w:numPr>
                <w:ilvl w:val="0"/>
                <w:numId w:val="221"/>
              </w:numPr>
              <w:tabs>
                <w:tab w:val="left" w:pos="271"/>
                <w:tab w:val="left" w:pos="5529"/>
              </w:tabs>
              <w:spacing w:after="0" w:line="240" w:lineRule="auto"/>
              <w:ind w:left="33" w:hanging="293"/>
              <w:jc w:val="both"/>
              <w:textAlignment w:val="baseline"/>
              <w:rPr>
                <w:rFonts w:ascii="Times New Roman" w:hAnsi="Times New Roman"/>
                <w:color w:val="000000"/>
                <w:sz w:val="24"/>
                <w:szCs w:val="24"/>
              </w:rPr>
            </w:pPr>
            <w:r w:rsidRPr="0037029F">
              <w:rPr>
                <w:rFonts w:ascii="Times New Roman" w:hAnsi="Times New Roman"/>
                <w:color w:val="000000"/>
                <w:sz w:val="24"/>
                <w:szCs w:val="24"/>
              </w:rPr>
              <w:t>пользоваться образцом заполнения платежных поручений по перечислению страховых взносов во внебюджетные фонды;</w:t>
            </w:r>
          </w:p>
          <w:p w:rsidR="00BE5180" w:rsidRPr="0037029F" w:rsidRDefault="00BE5180" w:rsidP="00126C4F">
            <w:pPr>
              <w:numPr>
                <w:ilvl w:val="0"/>
                <w:numId w:val="221"/>
              </w:numPr>
              <w:tabs>
                <w:tab w:val="left" w:pos="271"/>
                <w:tab w:val="left" w:pos="5529"/>
              </w:tabs>
              <w:spacing w:after="0" w:line="240" w:lineRule="auto"/>
              <w:ind w:left="33" w:hanging="293"/>
              <w:jc w:val="both"/>
              <w:textAlignment w:val="baseline"/>
              <w:rPr>
                <w:rFonts w:ascii="Times New Roman" w:hAnsi="Times New Roman"/>
                <w:color w:val="000000"/>
                <w:sz w:val="24"/>
                <w:szCs w:val="24"/>
              </w:rPr>
            </w:pPr>
            <w:r w:rsidRPr="0037029F">
              <w:rPr>
                <w:rFonts w:ascii="Times New Roman" w:hAnsi="Times New Roman"/>
                <w:color w:val="000000"/>
                <w:sz w:val="24"/>
                <w:szCs w:val="24"/>
              </w:rPr>
              <w:t>осуществлять контроль прохождения платежных поручений по расчетно-кассовым банковским операциям с использованием выписок банка;</w:t>
            </w:r>
          </w:p>
          <w:p w:rsidR="00BE5180" w:rsidRPr="0037029F" w:rsidRDefault="00BE5180" w:rsidP="00126C4F">
            <w:pPr>
              <w:numPr>
                <w:ilvl w:val="0"/>
                <w:numId w:val="221"/>
              </w:numPr>
              <w:tabs>
                <w:tab w:val="left" w:pos="271"/>
                <w:tab w:val="left" w:pos="5529"/>
              </w:tabs>
              <w:spacing w:after="0" w:line="240" w:lineRule="auto"/>
              <w:ind w:left="33" w:hanging="293"/>
              <w:jc w:val="both"/>
              <w:textAlignment w:val="baseline"/>
              <w:rPr>
                <w:rFonts w:ascii="Times New Roman" w:hAnsi="Times New Roman"/>
                <w:color w:val="000000"/>
                <w:sz w:val="24"/>
                <w:szCs w:val="24"/>
              </w:rPr>
            </w:pPr>
            <w:r w:rsidRPr="0037029F">
              <w:rPr>
                <w:rFonts w:ascii="Times New Roman" w:hAnsi="Times New Roman"/>
                <w:color w:val="000000"/>
                <w:sz w:val="24"/>
                <w:szCs w:val="24"/>
              </w:rPr>
              <w:t>иметь практический опыт в:</w:t>
            </w:r>
          </w:p>
          <w:p w:rsidR="00BE5180" w:rsidRPr="0037029F" w:rsidRDefault="00BE5180" w:rsidP="00126C4F">
            <w:pPr>
              <w:numPr>
                <w:ilvl w:val="0"/>
                <w:numId w:val="221"/>
              </w:numPr>
              <w:tabs>
                <w:tab w:val="left" w:pos="271"/>
                <w:tab w:val="left" w:pos="5529"/>
              </w:tabs>
              <w:spacing w:after="0" w:line="240" w:lineRule="auto"/>
              <w:ind w:left="33" w:hanging="293"/>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проведении расчетов с бюджетом и внебюджетными фондами.</w:t>
            </w:r>
          </w:p>
        </w:tc>
        <w:tc>
          <w:tcPr>
            <w:tcW w:w="4394"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образец заполнения платежных поручений по перечислению страховых взносов во внебюджетные фонды;</w:t>
            </w:r>
          </w:p>
          <w:p w:rsidR="00BE5180" w:rsidRPr="0037029F" w:rsidRDefault="00BE5180" w:rsidP="00126C4F">
            <w:pPr>
              <w:numPr>
                <w:ilvl w:val="0"/>
                <w:numId w:val="221"/>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процедуру контроля прохождения платежных поручений по расчетно-кассовым банковским операциям с использованием выписок банка.</w:t>
            </w:r>
          </w:p>
        </w:tc>
      </w:tr>
      <w:tr w:rsidR="00BE5180" w:rsidRPr="0037029F" w:rsidTr="00BE5180">
        <w:trPr>
          <w:trHeight w:val="649"/>
        </w:trPr>
        <w:tc>
          <w:tcPr>
            <w:tcW w:w="1134"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5529"/>
              </w:tabs>
              <w:spacing w:after="0" w:line="240" w:lineRule="auto"/>
              <w:jc w:val="both"/>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 xml:space="preserve">ПК 4.1. </w:t>
            </w:r>
          </w:p>
        </w:tc>
        <w:tc>
          <w:tcPr>
            <w:tcW w:w="4678"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использовать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 и возможности экономического субъекта в обозримом будущем, определять источники, содержащие наиболее полную и достоверную информацию о работе объекта внутреннего контроля.</w:t>
            </w:r>
          </w:p>
        </w:tc>
        <w:tc>
          <w:tcPr>
            <w:tcW w:w="4394"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законодательство Российской Федерации о бухгалтерском учете, о налогах и сборах, консолидированной финансовой отчетности, аудиторской деятельности, архивном деле, в области социального и медицинского страхования, пенсионного обеспечения;</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b/>
                <w:bCs/>
                <w:sz w:val="24"/>
                <w:szCs w:val="24"/>
              </w:rPr>
            </w:pPr>
            <w:r w:rsidRPr="0037029F">
              <w:rPr>
                <w:rFonts w:ascii="Times New Roman" w:hAnsi="Times New Roman"/>
                <w:color w:val="000000"/>
                <w:sz w:val="24"/>
                <w:szCs w:val="24"/>
              </w:rPr>
              <w:t>гражданское, таможенное, трудовое, валютное, бюджетное законодательство Российской Федерации, законодательство о противодействии коррупции и коммерческому подкупу, легализации (отмыванию) доходов, полученных преступным путем, и финансированию терроризма, законодательство о порядке изъятия бухгалтерских документов, об ответственности за непредставление или представление недостоверной отчетности.</w:t>
            </w:r>
          </w:p>
        </w:tc>
      </w:tr>
      <w:tr w:rsidR="00BE5180" w:rsidRPr="0037029F" w:rsidTr="00BE5180">
        <w:trPr>
          <w:trHeight w:val="649"/>
        </w:trPr>
        <w:tc>
          <w:tcPr>
            <w:tcW w:w="1134"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5529"/>
              </w:tabs>
              <w:spacing w:after="0" w:line="240" w:lineRule="auto"/>
              <w:jc w:val="both"/>
              <w:textAlignment w:val="baseline"/>
              <w:rPr>
                <w:rFonts w:ascii="Times New Roman" w:hAnsi="Times New Roman"/>
                <w:color w:val="000000"/>
                <w:sz w:val="24"/>
                <w:szCs w:val="24"/>
              </w:rPr>
            </w:pPr>
            <w:r w:rsidRPr="0037029F">
              <w:rPr>
                <w:rFonts w:ascii="Times New Roman" w:hAnsi="Times New Roman"/>
                <w:color w:val="000000"/>
                <w:sz w:val="24"/>
                <w:szCs w:val="24"/>
              </w:rPr>
              <w:t>ПК 4.2.</w:t>
            </w:r>
          </w:p>
        </w:tc>
        <w:tc>
          <w:tcPr>
            <w:tcW w:w="4678"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выбирать генеральную совокупность из регистров учетных и отчетных данных, применять при ее обработке наиболее рациональные способы выборки, формировать выборку, к которой будут применяться контрольные и аналитические процедуры;</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применять методы внутреннего контроля (интервью, пересчет, обследование, аналитические процедуры, выборка);</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выявлять и оценивать риски объекта внутреннего контроля и риски собственных ошибок;</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оценивать соответствие производимых хозяйственных операций и эффективность использования активов правовой и нормативной базе;</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формировать информационную базу, отражающую ход устранения выявленных контрольными процедурами недостатков;</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составлении бухгалтерской отчетности и использовании ее для анализа финансового состояния организации.</w:t>
            </w:r>
          </w:p>
        </w:tc>
        <w:tc>
          <w:tcPr>
            <w:tcW w:w="4394"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определение бухгалтерской отчетности как информации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 xml:space="preserve">теоретические основы внутреннего контроля совершаемых фактов </w:t>
            </w:r>
            <w:r w:rsidRPr="0037029F">
              <w:rPr>
                <w:rFonts w:ascii="Times New Roman" w:hAnsi="Times New Roman"/>
                <w:color w:val="000000"/>
                <w:sz w:val="24"/>
                <w:szCs w:val="24"/>
              </w:rPr>
              <w:lastRenderedPageBreak/>
              <w:t>хозяйственной жизни и составления бухгалтерской (финансовой) отчетности;</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механизм отражения нарастающим итогом на счетах бухгалтерского учета данных за отчетный период;</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методы обобщения информации о хозяйственных операциях организации за отчетный период;</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порядок составления шахматной таблицы и оборотно-сальдовой ведомости;</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методы определения результатов хозяйственной деятельности за отчетный период;</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требования к бухгалтерской отчетности организации;</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состав и содержание форм бухгалтерской отчетности;</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бухгалтерский баланс, отчет о финансовых результатах как основные формы бухгалтерской отчетности;</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методы группировки и перенесения обобщенной учетной информации из оборотно-сальдовой ведомости в формы бухгалтерской отчетности;</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процедуру составления приложений к бухгалтерскому балансу и отчету о финансовых результатах;</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порядок отражения изменений в учетной политике в целях бухгалтерского учета;</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порядок организации получения аудиторского заключения в случае необходимости;</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сроки представления бухгалтерской отчетности;</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правила внесения исправлений в бухгалтерскую отчетность в случае выявления неправильного отражения хозяйственных операций.</w:t>
            </w:r>
          </w:p>
        </w:tc>
      </w:tr>
      <w:tr w:rsidR="00BE5180" w:rsidRPr="0037029F" w:rsidTr="00BE5180">
        <w:trPr>
          <w:trHeight w:val="649"/>
        </w:trPr>
        <w:tc>
          <w:tcPr>
            <w:tcW w:w="1134"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5529"/>
              </w:tabs>
              <w:spacing w:after="0" w:line="240" w:lineRule="auto"/>
              <w:jc w:val="both"/>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 xml:space="preserve">ПК 4.3. </w:t>
            </w:r>
          </w:p>
        </w:tc>
        <w:tc>
          <w:tcPr>
            <w:tcW w:w="4678"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анализировать налоговое законодательство, типичные ошибки налогоплательщиков, практику применения законодательства налоговыми органами, арбитражными судами;</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составлении налоговых деклараций, отчетов по страховым взносам во внебюджетные фонды и форм статистической отчетности, входящих в бухгалтерскую отчетность, в установленные законодательством сроки.</w:t>
            </w:r>
          </w:p>
        </w:tc>
        <w:tc>
          <w:tcPr>
            <w:tcW w:w="4394"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формы налоговых деклараций по налогам и сборам в бюджет и инструкции по их заполнению;</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форму отчетов по страховым взносам в ФНС России и государственные внебюджетные фонды и инструкцию по ее заполнению;</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форму статистической отчетности и инструкцию по ее заполнению;</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сроки представления налоговых деклараций в государственные налоговые органы, внебюджетные фонды и государственные органы статистики;</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 xml:space="preserve">содержание новых форм налоговых деклараций по налогам и сборам и новых инструкций по их заполнению; </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b/>
                <w:bCs/>
                <w:sz w:val="24"/>
                <w:szCs w:val="24"/>
              </w:rPr>
            </w:pPr>
            <w:r w:rsidRPr="0037029F">
              <w:rPr>
                <w:rFonts w:ascii="Times New Roman" w:hAnsi="Times New Roman"/>
                <w:color w:val="000000"/>
                <w:sz w:val="24"/>
                <w:szCs w:val="24"/>
              </w:rPr>
              <w:t>порядок регистрации и перерегистрации организации в налоговых органах, внебюджетных фондах и статистических органах.</w:t>
            </w:r>
          </w:p>
        </w:tc>
      </w:tr>
      <w:tr w:rsidR="00BE5180" w:rsidRPr="0037029F" w:rsidTr="00BE5180">
        <w:trPr>
          <w:trHeight w:val="649"/>
        </w:trPr>
        <w:tc>
          <w:tcPr>
            <w:tcW w:w="1134"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5529"/>
              </w:tabs>
              <w:spacing w:after="0" w:line="240" w:lineRule="auto"/>
              <w:jc w:val="both"/>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 xml:space="preserve">ПК 4.4. </w:t>
            </w:r>
          </w:p>
        </w:tc>
        <w:tc>
          <w:tcPr>
            <w:tcW w:w="4678"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определять объем работ по финансовому анализу, потребность в трудовых, финансовых и материально-технических ресурсах;</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определять источники информации для проведения анализа финансового состояния экономического субъекта;</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планировать программы и сроки проведения финансового анализа экономического субъекта и осуществлять контроль их соблюдения, определять состав и формат аналитических отчетов;</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распределять объем работ по проведению финансового анализа между работниками (группами работников);</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проверять качество аналитической информации, полученной в процессе проведения финансового анализа, и выполнять процедуры по ее обобщению;</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формировать аналитические отчеты и представлять их заинтересованным пользователям;</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координировать взаимодействие работников экономического субъекта в процессе проведения финансового анализа;</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формировать обоснованные выводы по результатам информации, полученной в процессе проведения финансового анализа экономического субъекта;</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разрабатывать финансовые программы развития экономического субъекта, инвестиционную, кредитную и валютную политику экономического субъекта;</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отражать нарастающим итогом на счетах бухгалтерского учета имущественное и финансовое положение организации;</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определять результаты хозяйственной деятельности за отчетный период;</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закрывать бухгалтерские регистры и заполнять формы бухгалтерской отчетности в установленные законодательством сроки;</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устанавливать идентичность показателей бухгалтерских отчетов;</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осваивать новые формы бухгалтерской отчетности;</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адаптировать бухгалтерскую (финансовую) отчетность Российской Федерации к Международным стандартам финансовой отчетности.</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участии в счетной проверке бухгалтерской отчетности;</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анализе информации о финансовом положении организации, ее платежеспособности и доходности;</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применении налоговых льгот;</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разработке учетной политики в целях налогообложения;</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составлении бухгалтерской (финансовой) отчетности по Международным стандартам финансовой отчетности</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определять объем работ по финансовому анализу, потребность в трудовых, финансовых и материально-технических ресурсах;</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определять источники информации для проведения анализа финансового состояния экономического субъекта;</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планировать программы и сроки проведения финансового анализа экономического субъекта и осуществлять контроль их соблюдения, определять состав и формат аналитических отчетов;</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распределять объем работ по проведению финансового анализа между работниками (группами работников);</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проверять качество аналитической информации, полученной в процессе проведения финансового анализа, и выполнять процедуры по ее обобщению;</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формировать аналитические отчеты и представлять их заинтересованным пользователям;</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координировать взаимодействие работников экономического субъекта в процессе проведения финансового анализа;</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 xml:space="preserve">оценивать и анализировать финансовый потенциал, ликвидность и платежеспособность, финансовую устойчивость, прибыльность и </w:t>
            </w:r>
            <w:r w:rsidRPr="0037029F">
              <w:rPr>
                <w:rFonts w:ascii="Times New Roman" w:hAnsi="Times New Roman"/>
                <w:color w:val="000000"/>
                <w:sz w:val="24"/>
                <w:szCs w:val="24"/>
              </w:rPr>
              <w:lastRenderedPageBreak/>
              <w:t>рентабельность, инвестиционную привлекательность экономического субъекта;</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формировать обоснованные выводы по результатам информации, полученной в процессе проведения финансового анализа экономического субъекта;</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разрабатывать финансовые программы развития экономического субъекта, инвестиционную, кредитную и валютную политику экономического субъекта;</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применять результаты финансового анализа экономического субъекта для целей бюджетирования и управления денежными потоками.</w:t>
            </w:r>
          </w:p>
        </w:tc>
        <w:tc>
          <w:tcPr>
            <w:tcW w:w="4394"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методы финансового анализа;</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виды и приемы финансового анализа;</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процедуры анализа бухгалтерского баланса:</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порядок общей оценки структуры активов и источников их формирования по показателям баланса;</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порядок определения результатов общей оценки структуры активов и их источников по показателям баланса;</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процедуры анализа ликвидности бухгалтерского баланса;</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порядок расчета финансовых коэффициентов для оценки платежеспособности;</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состав критериев оценки несостоятельности (банкротства) организации;</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процедуры анализа показателей финансовой устойчивости;</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процедуры анализа отчета о финансовых результатах;</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принципы и методы общей оценки деловой активности организации, технологию расчета и анализа финансового цикла.</w:t>
            </w:r>
          </w:p>
        </w:tc>
      </w:tr>
      <w:tr w:rsidR="00BE5180" w:rsidRPr="0037029F" w:rsidTr="00BE5180">
        <w:trPr>
          <w:trHeight w:val="649"/>
        </w:trPr>
        <w:tc>
          <w:tcPr>
            <w:tcW w:w="1134"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5529"/>
              </w:tabs>
              <w:spacing w:after="0" w:line="240" w:lineRule="auto"/>
              <w:jc w:val="both"/>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 xml:space="preserve">ПК 4.5. </w:t>
            </w:r>
          </w:p>
        </w:tc>
        <w:tc>
          <w:tcPr>
            <w:tcW w:w="4678"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составлять прогнозные сметы и бюджеты, платежные календари, кассовые планы, обеспечивать составление финансовой части бизнес-планов, расчетов по привлечению кредитов и займов, проспектов эмиссий ценных бумаг экономического субъекта;</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вырабатывать сбалансированные решения по корректировке стратегии и тактики в области финансовой политики экономического субъекта, вносить соответствующие изменения в финансовые планы (сметы, бюджеты, бизнес-планы)</w:t>
            </w:r>
          </w:p>
        </w:tc>
        <w:tc>
          <w:tcPr>
            <w:tcW w:w="4394"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основы финансового менеджмента, методические документы по финансовому анализу, методические документы по бюджетированию и управлению денежными потоками.</w:t>
            </w:r>
          </w:p>
        </w:tc>
      </w:tr>
      <w:tr w:rsidR="00BE5180" w:rsidRPr="0037029F" w:rsidTr="00BE5180">
        <w:trPr>
          <w:trHeight w:val="649"/>
        </w:trPr>
        <w:tc>
          <w:tcPr>
            <w:tcW w:w="1134"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5529"/>
              </w:tabs>
              <w:spacing w:after="0" w:line="240" w:lineRule="auto"/>
              <w:jc w:val="both"/>
              <w:textAlignment w:val="baseline"/>
              <w:rPr>
                <w:rFonts w:ascii="Times New Roman" w:hAnsi="Times New Roman"/>
                <w:color w:val="000000"/>
                <w:sz w:val="24"/>
                <w:szCs w:val="24"/>
              </w:rPr>
            </w:pPr>
            <w:r w:rsidRPr="0037029F">
              <w:rPr>
                <w:rFonts w:ascii="Times New Roman" w:hAnsi="Times New Roman"/>
                <w:color w:val="000000"/>
                <w:sz w:val="24"/>
                <w:szCs w:val="24"/>
              </w:rPr>
              <w:t xml:space="preserve">ПК 4.6. </w:t>
            </w:r>
          </w:p>
        </w:tc>
        <w:tc>
          <w:tcPr>
            <w:tcW w:w="4678"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3"/>
              </w:numPr>
              <w:tabs>
                <w:tab w:val="left" w:pos="271"/>
                <w:tab w:val="left" w:pos="5529"/>
              </w:tabs>
              <w:spacing w:after="0" w:line="240" w:lineRule="auto"/>
              <w:ind w:left="33" w:hanging="293"/>
              <w:jc w:val="both"/>
              <w:textAlignment w:val="baseline"/>
              <w:rPr>
                <w:rFonts w:ascii="Times New Roman" w:hAnsi="Times New Roman"/>
                <w:color w:val="000000"/>
                <w:sz w:val="24"/>
                <w:szCs w:val="24"/>
              </w:rPr>
            </w:pPr>
            <w:r w:rsidRPr="0037029F">
              <w:rPr>
                <w:rFonts w:ascii="Times New Roman" w:hAnsi="Times New Roman"/>
                <w:color w:val="000000"/>
                <w:sz w:val="24"/>
                <w:szCs w:val="24"/>
              </w:rPr>
              <w:t>разрабатывать учетную политику в целях налогообложения;</w:t>
            </w:r>
          </w:p>
          <w:p w:rsidR="00BE5180" w:rsidRPr="0037029F" w:rsidRDefault="00BE5180" w:rsidP="00126C4F">
            <w:pPr>
              <w:numPr>
                <w:ilvl w:val="0"/>
                <w:numId w:val="223"/>
              </w:numPr>
              <w:tabs>
                <w:tab w:val="left" w:pos="271"/>
                <w:tab w:val="left" w:pos="5529"/>
              </w:tabs>
              <w:spacing w:after="0" w:line="240" w:lineRule="auto"/>
              <w:ind w:left="33" w:hanging="293"/>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проводить анализ информации о финансовом положении организации, ее платежеспособности и доходности;</w:t>
            </w:r>
          </w:p>
          <w:p w:rsidR="00BE5180" w:rsidRPr="0037029F" w:rsidRDefault="00BE5180" w:rsidP="00126C4F">
            <w:pPr>
              <w:numPr>
                <w:ilvl w:val="0"/>
                <w:numId w:val="223"/>
              </w:numPr>
              <w:tabs>
                <w:tab w:val="left" w:pos="271"/>
                <w:tab w:val="left" w:pos="5529"/>
              </w:tabs>
              <w:spacing w:after="0" w:line="240" w:lineRule="auto"/>
              <w:ind w:left="33" w:hanging="293"/>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применять налоговые льготы;</w:t>
            </w:r>
          </w:p>
          <w:p w:rsidR="00BE5180" w:rsidRPr="0037029F" w:rsidRDefault="00BE5180" w:rsidP="00126C4F">
            <w:pPr>
              <w:numPr>
                <w:ilvl w:val="0"/>
                <w:numId w:val="223"/>
              </w:numPr>
              <w:tabs>
                <w:tab w:val="left" w:pos="271"/>
                <w:tab w:val="left" w:pos="5529"/>
              </w:tabs>
              <w:spacing w:after="0" w:line="240" w:lineRule="auto"/>
              <w:ind w:left="33" w:hanging="293"/>
              <w:jc w:val="both"/>
              <w:textAlignment w:val="baseline"/>
              <w:rPr>
                <w:rFonts w:ascii="Times New Roman" w:hAnsi="Times New Roman"/>
                <w:color w:val="000000"/>
                <w:sz w:val="24"/>
                <w:szCs w:val="24"/>
              </w:rPr>
            </w:pPr>
            <w:r w:rsidRPr="0037029F">
              <w:rPr>
                <w:rFonts w:ascii="Times New Roman" w:hAnsi="Times New Roman"/>
                <w:color w:val="000000"/>
                <w:sz w:val="24"/>
                <w:szCs w:val="24"/>
              </w:rPr>
              <w:t>составлять бухгалтерскую отчетность и использовать ее для анализа финансового состояния организации;</w:t>
            </w:r>
          </w:p>
          <w:p w:rsidR="00BE5180" w:rsidRPr="0037029F" w:rsidRDefault="00BE5180" w:rsidP="00126C4F">
            <w:pPr>
              <w:numPr>
                <w:ilvl w:val="0"/>
                <w:numId w:val="223"/>
              </w:numPr>
              <w:tabs>
                <w:tab w:val="left" w:pos="271"/>
                <w:tab w:val="left" w:pos="5529"/>
              </w:tabs>
              <w:spacing w:after="0" w:line="240" w:lineRule="auto"/>
              <w:ind w:left="33" w:hanging="293"/>
              <w:jc w:val="both"/>
              <w:textAlignment w:val="baseline"/>
              <w:rPr>
                <w:rFonts w:ascii="Times New Roman" w:hAnsi="Times New Roman"/>
                <w:color w:val="000000"/>
                <w:sz w:val="24"/>
                <w:szCs w:val="24"/>
              </w:rPr>
            </w:pPr>
            <w:r w:rsidRPr="0037029F">
              <w:rPr>
                <w:rFonts w:ascii="Times New Roman" w:hAnsi="Times New Roman"/>
                <w:color w:val="000000"/>
                <w:sz w:val="24"/>
                <w:szCs w:val="24"/>
              </w:rPr>
              <w:t>составлять налоговые декларации, отчеты по страховым взносам во внебюджетные фонды и формы статистической отчетности, входящие в бухгалтерскую отчетность, в установленные законодательством сроки;</w:t>
            </w:r>
          </w:p>
          <w:p w:rsidR="00BE5180" w:rsidRPr="0037029F" w:rsidRDefault="00BE5180" w:rsidP="00126C4F">
            <w:pPr>
              <w:numPr>
                <w:ilvl w:val="0"/>
                <w:numId w:val="223"/>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участвовать в счетной проверке бухгалтерской отчетности;</w:t>
            </w:r>
          </w:p>
          <w:p w:rsidR="00BE5180" w:rsidRPr="0037029F" w:rsidRDefault="00BE5180" w:rsidP="00126C4F">
            <w:pPr>
              <w:numPr>
                <w:ilvl w:val="0"/>
                <w:numId w:val="223"/>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отражать нарастающим итогом на счетах бухгалтерского учета имущественное и финансовое положение организации;</w:t>
            </w:r>
          </w:p>
          <w:p w:rsidR="00BE5180" w:rsidRPr="0037029F" w:rsidRDefault="00BE5180" w:rsidP="00126C4F">
            <w:pPr>
              <w:numPr>
                <w:ilvl w:val="0"/>
                <w:numId w:val="223"/>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определять результаты хозяйственной деятельности за отчетный период;</w:t>
            </w:r>
          </w:p>
          <w:p w:rsidR="00BE5180" w:rsidRPr="0037029F" w:rsidRDefault="00BE5180" w:rsidP="00126C4F">
            <w:pPr>
              <w:numPr>
                <w:ilvl w:val="0"/>
                <w:numId w:val="223"/>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 xml:space="preserve">закрывать бухгалтерские регистры и заполнять формы бухгалтерской </w:t>
            </w:r>
            <w:r w:rsidRPr="0037029F">
              <w:rPr>
                <w:rFonts w:ascii="Times New Roman" w:hAnsi="Times New Roman"/>
                <w:color w:val="000000"/>
                <w:sz w:val="24"/>
                <w:szCs w:val="24"/>
              </w:rPr>
              <w:lastRenderedPageBreak/>
              <w:t>отчетности в установленные законодательством сроки;</w:t>
            </w:r>
          </w:p>
          <w:p w:rsidR="00BE5180" w:rsidRPr="0037029F" w:rsidRDefault="00BE5180" w:rsidP="00126C4F">
            <w:pPr>
              <w:numPr>
                <w:ilvl w:val="0"/>
                <w:numId w:val="223"/>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устанавливать идентичность показателей бухгалтерских отчетов;</w:t>
            </w:r>
          </w:p>
          <w:p w:rsidR="00BE5180" w:rsidRPr="0037029F" w:rsidRDefault="00BE5180" w:rsidP="00126C4F">
            <w:pPr>
              <w:numPr>
                <w:ilvl w:val="0"/>
                <w:numId w:val="223"/>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осваивать новые формы бухгалтерской отчетности;</w:t>
            </w:r>
          </w:p>
          <w:p w:rsidR="00BE5180" w:rsidRPr="0037029F" w:rsidRDefault="00BE5180" w:rsidP="00126C4F">
            <w:pPr>
              <w:numPr>
                <w:ilvl w:val="0"/>
                <w:numId w:val="223"/>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адаптировать бухгалтерскую (финансовую) отчетность Российской Федерации к Международным стандартам финансовой отчетности.</w:t>
            </w:r>
          </w:p>
          <w:p w:rsidR="00BE5180" w:rsidRPr="0037029F" w:rsidRDefault="00BE5180" w:rsidP="00126C4F">
            <w:pPr>
              <w:numPr>
                <w:ilvl w:val="0"/>
                <w:numId w:val="223"/>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применять результаты финансового анализа экономического субъекта для целей бюджетирования и управления денежными потоками;</w:t>
            </w:r>
          </w:p>
          <w:p w:rsidR="00BE5180" w:rsidRPr="0037029F" w:rsidRDefault="00BE5180" w:rsidP="00126C4F">
            <w:pPr>
              <w:numPr>
                <w:ilvl w:val="0"/>
                <w:numId w:val="223"/>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составлять прогнозные сметы и бюджеты, платежные календари, кассовые планы, обеспечивать составление финансовой части бизнес-планов, расчетов по привлечению кредитов и займов, проспектов эмиссий ценных бумаг экономического субъекта.</w:t>
            </w:r>
          </w:p>
        </w:tc>
        <w:tc>
          <w:tcPr>
            <w:tcW w:w="4394"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процедуры анализа уровня и динамики финансовых результатов по показателям отчетности;</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процедуры анализа влияния факторов на прибыль.</w:t>
            </w:r>
          </w:p>
        </w:tc>
      </w:tr>
      <w:tr w:rsidR="00BE5180" w:rsidRPr="0037029F" w:rsidTr="00BE5180">
        <w:trPr>
          <w:trHeight w:val="649"/>
        </w:trPr>
        <w:tc>
          <w:tcPr>
            <w:tcW w:w="1134"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5529"/>
              </w:tabs>
              <w:spacing w:after="0" w:line="240" w:lineRule="auto"/>
              <w:jc w:val="both"/>
              <w:textAlignment w:val="baseline"/>
              <w:rPr>
                <w:rFonts w:ascii="Times New Roman" w:hAnsi="Times New Roman"/>
                <w:color w:val="000000"/>
                <w:sz w:val="24"/>
                <w:szCs w:val="24"/>
              </w:rPr>
            </w:pPr>
            <w:r w:rsidRPr="0037029F">
              <w:rPr>
                <w:rFonts w:ascii="Times New Roman" w:hAnsi="Times New Roman"/>
                <w:color w:val="000000"/>
                <w:sz w:val="24"/>
                <w:szCs w:val="24"/>
              </w:rPr>
              <w:lastRenderedPageBreak/>
              <w:t xml:space="preserve">ПК 4.7. </w:t>
            </w:r>
          </w:p>
        </w:tc>
        <w:tc>
          <w:tcPr>
            <w:tcW w:w="4678"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составлять бухгалтерскую (финансовую) отчетность по Международным стандартам финансовой отчетности;</w:t>
            </w:r>
          </w:p>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вырабатывать сбалансированные решения по корректировке стратегии и тактики в области финансовой политики экономического субъекта, вносить соответствующие изменения в финансовые планы (сметы, бюджеты, бизнес-планы).</w:t>
            </w:r>
          </w:p>
        </w:tc>
        <w:tc>
          <w:tcPr>
            <w:tcW w:w="4394" w:type="dxa"/>
            <w:tcBorders>
              <w:top w:val="single" w:sz="4" w:space="0" w:color="auto"/>
              <w:left w:val="single" w:sz="4" w:space="0" w:color="auto"/>
              <w:bottom w:val="single" w:sz="4" w:space="0" w:color="auto"/>
              <w:right w:val="single" w:sz="4" w:space="0" w:color="auto"/>
            </w:tcBorders>
          </w:tcPr>
          <w:p w:rsidR="00BE5180" w:rsidRPr="0037029F" w:rsidRDefault="00BE5180" w:rsidP="00126C4F">
            <w:pPr>
              <w:numPr>
                <w:ilvl w:val="0"/>
                <w:numId w:val="222"/>
              </w:numPr>
              <w:tabs>
                <w:tab w:val="left" w:pos="271"/>
                <w:tab w:val="left" w:pos="5529"/>
              </w:tabs>
              <w:spacing w:after="0" w:line="240" w:lineRule="auto"/>
              <w:ind w:left="0" w:hanging="260"/>
              <w:jc w:val="both"/>
              <w:textAlignment w:val="baseline"/>
              <w:rPr>
                <w:rFonts w:ascii="Times New Roman" w:hAnsi="Times New Roman"/>
                <w:color w:val="000000"/>
                <w:sz w:val="24"/>
                <w:szCs w:val="24"/>
              </w:rPr>
            </w:pPr>
            <w:r w:rsidRPr="0037029F">
              <w:rPr>
                <w:rFonts w:ascii="Times New Roman" w:hAnsi="Times New Roman"/>
                <w:color w:val="000000"/>
                <w:sz w:val="24"/>
                <w:szCs w:val="24"/>
              </w:rPr>
              <w:t>международные стандарты финансовой отчетности (МСФО) и Директивы Европейского Сообщества о консолидированной отчетности.</w:t>
            </w:r>
          </w:p>
        </w:tc>
      </w:tr>
    </w:tbl>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b/>
          <w:sz w:val="24"/>
          <w:szCs w:val="24"/>
        </w:rPr>
      </w:pPr>
      <w:r w:rsidRPr="0037029F">
        <w:rPr>
          <w:rFonts w:ascii="Times New Roman" w:hAnsi="Times New Roman"/>
          <w:b/>
          <w:sz w:val="24"/>
          <w:szCs w:val="24"/>
        </w:rPr>
        <w:t>2.СТРУКТУРА И  СОДЕРЖАНИЕ УЧЕБНОЙ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Times New Roman" w:hAnsi="Times New Roman"/>
          <w:b/>
          <w:sz w:val="24"/>
          <w:szCs w:val="24"/>
        </w:rPr>
      </w:pPr>
      <w:r w:rsidRPr="0037029F">
        <w:rPr>
          <w:rFonts w:ascii="Times New Roman" w:hAnsi="Times New Roman"/>
          <w:b/>
          <w:sz w:val="24"/>
          <w:szCs w:val="24"/>
        </w:rPr>
        <w:t>2.1Объем учебной дисциплины и виды учебной работы</w:t>
      </w:r>
    </w:p>
    <w:tbl>
      <w:tblPr>
        <w:tblW w:w="10206"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22"/>
        <w:gridCol w:w="1984"/>
      </w:tblGrid>
      <w:tr w:rsidR="00BE5180" w:rsidRPr="0037029F" w:rsidTr="00BE5180">
        <w:trPr>
          <w:trHeight w:val="460"/>
        </w:trPr>
        <w:tc>
          <w:tcPr>
            <w:tcW w:w="8222" w:type="dxa"/>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b/>
                <w:sz w:val="24"/>
                <w:szCs w:val="24"/>
              </w:rPr>
              <w:t>Вид учебной работы</w:t>
            </w:r>
          </w:p>
        </w:tc>
        <w:tc>
          <w:tcPr>
            <w:tcW w:w="1984" w:type="dxa"/>
          </w:tcPr>
          <w:p w:rsidR="00BE5180" w:rsidRPr="0037029F" w:rsidRDefault="00BE5180" w:rsidP="0037029F">
            <w:pPr>
              <w:spacing w:after="0" w:line="240" w:lineRule="auto"/>
              <w:jc w:val="center"/>
              <w:rPr>
                <w:rFonts w:ascii="Times New Roman" w:hAnsi="Times New Roman"/>
                <w:i/>
                <w:iCs/>
                <w:sz w:val="24"/>
                <w:szCs w:val="24"/>
              </w:rPr>
            </w:pPr>
            <w:r w:rsidRPr="0037029F">
              <w:rPr>
                <w:rFonts w:ascii="Times New Roman" w:hAnsi="Times New Roman"/>
                <w:b/>
                <w:i/>
                <w:iCs/>
                <w:sz w:val="24"/>
                <w:szCs w:val="24"/>
              </w:rPr>
              <w:t>Объем часов</w:t>
            </w:r>
          </w:p>
        </w:tc>
      </w:tr>
      <w:tr w:rsidR="00BE5180" w:rsidRPr="0037029F" w:rsidTr="00BE5180">
        <w:trPr>
          <w:trHeight w:val="285"/>
        </w:trPr>
        <w:tc>
          <w:tcPr>
            <w:tcW w:w="8222" w:type="dxa"/>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Суммарная учебная нагрузка во взаимодействии с преподавателем</w:t>
            </w:r>
          </w:p>
        </w:tc>
        <w:tc>
          <w:tcPr>
            <w:tcW w:w="1984" w:type="dxa"/>
          </w:tcPr>
          <w:p w:rsidR="00BE5180" w:rsidRPr="0037029F" w:rsidRDefault="00BE5180" w:rsidP="0037029F">
            <w:pPr>
              <w:spacing w:after="0" w:line="240" w:lineRule="auto"/>
              <w:jc w:val="center"/>
              <w:rPr>
                <w:rFonts w:ascii="Times New Roman" w:hAnsi="Times New Roman"/>
                <w:i/>
                <w:iCs/>
                <w:color w:val="FF0000"/>
                <w:sz w:val="24"/>
                <w:szCs w:val="24"/>
              </w:rPr>
            </w:pPr>
            <w:r w:rsidRPr="0037029F">
              <w:rPr>
                <w:rFonts w:ascii="Times New Roman" w:hAnsi="Times New Roman"/>
                <w:i/>
                <w:iCs/>
                <w:sz w:val="24"/>
                <w:szCs w:val="24"/>
              </w:rPr>
              <w:t>76</w:t>
            </w:r>
          </w:p>
        </w:tc>
      </w:tr>
      <w:tr w:rsidR="00BE5180" w:rsidRPr="0037029F" w:rsidTr="00BE5180">
        <w:tc>
          <w:tcPr>
            <w:tcW w:w="8222" w:type="dxa"/>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Объем образовательной программы в академических часах</w:t>
            </w:r>
          </w:p>
        </w:tc>
        <w:tc>
          <w:tcPr>
            <w:tcW w:w="1984" w:type="dxa"/>
          </w:tcPr>
          <w:p w:rsidR="00BE5180" w:rsidRPr="0037029F" w:rsidRDefault="00BE5180" w:rsidP="0037029F">
            <w:pPr>
              <w:spacing w:after="0" w:line="240" w:lineRule="auto"/>
              <w:jc w:val="center"/>
              <w:rPr>
                <w:rFonts w:ascii="Times New Roman" w:hAnsi="Times New Roman"/>
                <w:i/>
                <w:iCs/>
                <w:sz w:val="24"/>
                <w:szCs w:val="24"/>
                <w:lang w:val="en-US"/>
              </w:rPr>
            </w:pPr>
            <w:r w:rsidRPr="0037029F">
              <w:rPr>
                <w:rFonts w:ascii="Times New Roman" w:hAnsi="Times New Roman"/>
                <w:i/>
                <w:iCs/>
                <w:sz w:val="24"/>
                <w:szCs w:val="24"/>
              </w:rPr>
              <w:t>8</w:t>
            </w:r>
            <w:r w:rsidRPr="0037029F">
              <w:rPr>
                <w:rFonts w:ascii="Times New Roman" w:hAnsi="Times New Roman"/>
                <w:i/>
                <w:iCs/>
                <w:sz w:val="24"/>
                <w:szCs w:val="24"/>
                <w:lang w:val="en-US"/>
              </w:rPr>
              <w:t>0</w:t>
            </w:r>
          </w:p>
        </w:tc>
      </w:tr>
      <w:tr w:rsidR="00BE5180" w:rsidRPr="0037029F" w:rsidTr="00BE5180">
        <w:tc>
          <w:tcPr>
            <w:tcW w:w="8222" w:type="dxa"/>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sz w:val="24"/>
                <w:szCs w:val="24"/>
              </w:rPr>
              <w:t>в том числе:</w:t>
            </w:r>
          </w:p>
        </w:tc>
        <w:tc>
          <w:tcPr>
            <w:tcW w:w="1984" w:type="dxa"/>
          </w:tcPr>
          <w:p w:rsidR="00BE5180" w:rsidRPr="0037029F" w:rsidRDefault="00BE5180" w:rsidP="0037029F">
            <w:pPr>
              <w:spacing w:after="0" w:line="240" w:lineRule="auto"/>
              <w:jc w:val="center"/>
              <w:rPr>
                <w:rFonts w:ascii="Times New Roman" w:hAnsi="Times New Roman"/>
                <w:i/>
                <w:iCs/>
                <w:sz w:val="24"/>
                <w:szCs w:val="24"/>
              </w:rPr>
            </w:pPr>
          </w:p>
        </w:tc>
      </w:tr>
      <w:tr w:rsidR="00BE5180" w:rsidRPr="0037029F" w:rsidTr="00BE5180">
        <w:tc>
          <w:tcPr>
            <w:tcW w:w="8222" w:type="dxa"/>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sz w:val="24"/>
                <w:szCs w:val="24"/>
              </w:rPr>
              <w:t xml:space="preserve">     теоретическое обучение</w:t>
            </w:r>
          </w:p>
        </w:tc>
        <w:tc>
          <w:tcPr>
            <w:tcW w:w="1984" w:type="dxa"/>
          </w:tcPr>
          <w:p w:rsidR="00BE5180" w:rsidRPr="0037029F" w:rsidRDefault="00BE5180" w:rsidP="0037029F">
            <w:pPr>
              <w:spacing w:after="0" w:line="240" w:lineRule="auto"/>
              <w:jc w:val="center"/>
              <w:rPr>
                <w:rFonts w:ascii="Times New Roman" w:hAnsi="Times New Roman"/>
                <w:i/>
                <w:iCs/>
                <w:sz w:val="24"/>
                <w:szCs w:val="24"/>
              </w:rPr>
            </w:pPr>
            <w:r w:rsidRPr="0037029F">
              <w:rPr>
                <w:rFonts w:ascii="Times New Roman" w:hAnsi="Times New Roman"/>
                <w:i/>
                <w:iCs/>
                <w:sz w:val="24"/>
                <w:szCs w:val="24"/>
              </w:rPr>
              <w:t>30</w:t>
            </w:r>
          </w:p>
        </w:tc>
      </w:tr>
      <w:tr w:rsidR="00BE5180" w:rsidRPr="0037029F" w:rsidTr="00BE5180">
        <w:tc>
          <w:tcPr>
            <w:tcW w:w="8222" w:type="dxa"/>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sz w:val="24"/>
                <w:szCs w:val="24"/>
              </w:rPr>
              <w:t xml:space="preserve">практические занятия </w:t>
            </w:r>
          </w:p>
        </w:tc>
        <w:tc>
          <w:tcPr>
            <w:tcW w:w="1984" w:type="dxa"/>
          </w:tcPr>
          <w:p w:rsidR="00BE5180" w:rsidRPr="0037029F" w:rsidRDefault="00BE5180" w:rsidP="0037029F">
            <w:pPr>
              <w:spacing w:after="0" w:line="240" w:lineRule="auto"/>
              <w:jc w:val="center"/>
              <w:rPr>
                <w:rFonts w:ascii="Times New Roman" w:hAnsi="Times New Roman"/>
                <w:i/>
                <w:iCs/>
                <w:sz w:val="24"/>
                <w:szCs w:val="24"/>
              </w:rPr>
            </w:pPr>
            <w:r w:rsidRPr="0037029F">
              <w:rPr>
                <w:rFonts w:ascii="Times New Roman" w:hAnsi="Times New Roman"/>
                <w:i/>
                <w:iCs/>
                <w:sz w:val="24"/>
                <w:szCs w:val="24"/>
              </w:rPr>
              <w:t>44</w:t>
            </w:r>
          </w:p>
        </w:tc>
      </w:tr>
      <w:tr w:rsidR="00BE5180" w:rsidRPr="0037029F" w:rsidTr="00BE5180">
        <w:tc>
          <w:tcPr>
            <w:tcW w:w="8222" w:type="dxa"/>
          </w:tcPr>
          <w:p w:rsidR="00BE5180" w:rsidRPr="0037029F" w:rsidRDefault="00BE5180" w:rsidP="0037029F">
            <w:pPr>
              <w:spacing w:after="0" w:line="240" w:lineRule="auto"/>
              <w:jc w:val="both"/>
              <w:rPr>
                <w:rFonts w:ascii="Times New Roman" w:hAnsi="Times New Roman"/>
                <w:b/>
                <w:sz w:val="24"/>
                <w:szCs w:val="24"/>
              </w:rPr>
            </w:pPr>
            <w:r w:rsidRPr="0037029F">
              <w:rPr>
                <w:rFonts w:ascii="Times New Roman" w:hAnsi="Times New Roman"/>
                <w:b/>
                <w:sz w:val="24"/>
                <w:szCs w:val="24"/>
              </w:rPr>
              <w:t xml:space="preserve">Самостоятельная работа </w:t>
            </w:r>
          </w:p>
        </w:tc>
        <w:tc>
          <w:tcPr>
            <w:tcW w:w="1984" w:type="dxa"/>
          </w:tcPr>
          <w:p w:rsidR="00BE5180" w:rsidRPr="0037029F" w:rsidRDefault="00BE5180" w:rsidP="0037029F">
            <w:pPr>
              <w:spacing w:after="0" w:line="240" w:lineRule="auto"/>
              <w:jc w:val="center"/>
              <w:rPr>
                <w:rFonts w:ascii="Times New Roman" w:hAnsi="Times New Roman"/>
                <w:i/>
                <w:iCs/>
                <w:sz w:val="24"/>
                <w:szCs w:val="24"/>
              </w:rPr>
            </w:pPr>
            <w:r w:rsidRPr="0037029F">
              <w:rPr>
                <w:rFonts w:ascii="Times New Roman" w:hAnsi="Times New Roman"/>
                <w:i/>
                <w:iCs/>
                <w:sz w:val="24"/>
                <w:szCs w:val="24"/>
              </w:rPr>
              <w:t>4</w:t>
            </w:r>
          </w:p>
        </w:tc>
      </w:tr>
      <w:tr w:rsidR="00BE5180" w:rsidRPr="0037029F" w:rsidTr="00BE5180">
        <w:trPr>
          <w:trHeight w:val="235"/>
        </w:trPr>
        <w:tc>
          <w:tcPr>
            <w:tcW w:w="8222" w:type="dxa"/>
          </w:tcPr>
          <w:p w:rsidR="00BE5180" w:rsidRPr="0037029F" w:rsidRDefault="00BE5180" w:rsidP="0037029F">
            <w:pPr>
              <w:spacing w:after="0" w:line="240" w:lineRule="auto"/>
              <w:rPr>
                <w:rFonts w:ascii="Times New Roman" w:hAnsi="Times New Roman"/>
                <w:i/>
                <w:iCs/>
                <w:sz w:val="24"/>
                <w:szCs w:val="24"/>
              </w:rPr>
            </w:pPr>
            <w:r w:rsidRPr="0037029F">
              <w:rPr>
                <w:rFonts w:ascii="Times New Roman" w:hAnsi="Times New Roman"/>
                <w:b/>
                <w:iCs/>
                <w:sz w:val="24"/>
                <w:szCs w:val="24"/>
              </w:rPr>
              <w:t>Промежуточная аттестация</w:t>
            </w:r>
            <w:r w:rsidRPr="0037029F">
              <w:rPr>
                <w:rFonts w:ascii="Times New Roman" w:hAnsi="Times New Roman"/>
                <w:iCs/>
                <w:sz w:val="24"/>
                <w:szCs w:val="24"/>
              </w:rPr>
              <w:t xml:space="preserve"> в форме </w:t>
            </w:r>
            <w:r w:rsidRPr="0037029F">
              <w:rPr>
                <w:rFonts w:ascii="Times New Roman" w:hAnsi="Times New Roman"/>
                <w:b/>
                <w:i/>
                <w:iCs/>
                <w:sz w:val="24"/>
                <w:szCs w:val="24"/>
              </w:rPr>
              <w:t>дифференцированного зачета</w:t>
            </w:r>
          </w:p>
        </w:tc>
        <w:tc>
          <w:tcPr>
            <w:tcW w:w="1984" w:type="dxa"/>
          </w:tcPr>
          <w:p w:rsidR="00BE5180" w:rsidRPr="0037029F" w:rsidRDefault="00BE5180" w:rsidP="0037029F">
            <w:pPr>
              <w:spacing w:after="0" w:line="240" w:lineRule="auto"/>
              <w:jc w:val="center"/>
              <w:rPr>
                <w:rFonts w:ascii="Times New Roman" w:hAnsi="Times New Roman"/>
                <w:i/>
                <w:iCs/>
                <w:sz w:val="24"/>
                <w:szCs w:val="24"/>
              </w:rPr>
            </w:pPr>
            <w:r w:rsidRPr="0037029F">
              <w:rPr>
                <w:rFonts w:ascii="Times New Roman" w:hAnsi="Times New Roman"/>
                <w:i/>
                <w:iCs/>
                <w:sz w:val="24"/>
                <w:szCs w:val="24"/>
              </w:rPr>
              <w:t>2</w:t>
            </w:r>
          </w:p>
        </w:tc>
      </w:tr>
    </w:tbl>
    <w:p w:rsidR="00BE5180" w:rsidRPr="0037029F" w:rsidRDefault="00BE5180" w:rsidP="0037029F">
      <w:pPr>
        <w:spacing w:after="0" w:line="240" w:lineRule="auto"/>
        <w:ind w:left="142"/>
        <w:rPr>
          <w:rFonts w:ascii="Times New Roman" w:hAnsi="Times New Roman"/>
          <w:b/>
          <w:sz w:val="24"/>
          <w:szCs w:val="24"/>
        </w:rPr>
      </w:pPr>
      <w:r w:rsidRPr="0037029F">
        <w:rPr>
          <w:rFonts w:ascii="Times New Roman" w:hAnsi="Times New Roman"/>
          <w:b/>
          <w:sz w:val="24"/>
          <w:szCs w:val="24"/>
        </w:rPr>
        <w:t>2.2 Тематический план и содержание учебной дисциплины Адаптивные информационные технологии в профессиональной деятельности</w:t>
      </w: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2"/>
        <w:gridCol w:w="647"/>
        <w:gridCol w:w="5031"/>
        <w:gridCol w:w="992"/>
        <w:gridCol w:w="1950"/>
      </w:tblGrid>
      <w:tr w:rsidR="00BE5180" w:rsidRPr="0037029F" w:rsidTr="00BE5180">
        <w:trPr>
          <w:trHeight w:val="12"/>
        </w:trPr>
        <w:tc>
          <w:tcPr>
            <w:tcW w:w="155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Наименова</w:t>
            </w:r>
          </w:p>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ние разделов и тем</w:t>
            </w:r>
          </w:p>
        </w:tc>
        <w:tc>
          <w:tcPr>
            <w:tcW w:w="5678" w:type="dxa"/>
            <w:gridSpan w:val="2"/>
            <w:shd w:val="clear" w:color="auto" w:fill="auto"/>
          </w:tcPr>
          <w:p w:rsidR="00BE5180" w:rsidRPr="0037029F" w:rsidRDefault="00BE5180" w:rsidP="0037029F">
            <w:pPr>
              <w:spacing w:after="0" w:line="240" w:lineRule="auto"/>
              <w:jc w:val="center"/>
              <w:rPr>
                <w:rFonts w:ascii="Times New Roman" w:hAnsi="Times New Roman"/>
                <w:b/>
                <w:bCs/>
                <w:sz w:val="24"/>
                <w:szCs w:val="24"/>
              </w:rPr>
            </w:pPr>
            <w:r w:rsidRPr="0037029F">
              <w:rPr>
                <w:rFonts w:ascii="Times New Roman" w:hAnsi="Times New Roman"/>
                <w:b/>
                <w:bCs/>
                <w:sz w:val="24"/>
                <w:szCs w:val="24"/>
              </w:rPr>
              <w:t>Содержание учебного материала и формы организации деятельности обучающихся</w:t>
            </w:r>
          </w:p>
        </w:tc>
        <w:tc>
          <w:tcPr>
            <w:tcW w:w="992" w:type="dxa"/>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Объем часов</w:t>
            </w:r>
          </w:p>
        </w:tc>
        <w:tc>
          <w:tcPr>
            <w:tcW w:w="1950" w:type="dxa"/>
            <w:shd w:val="clear" w:color="auto" w:fill="auto"/>
          </w:tcPr>
          <w:p w:rsidR="00BE5180" w:rsidRPr="0037029F" w:rsidRDefault="00BE5180" w:rsidP="0037029F">
            <w:pPr>
              <w:spacing w:after="0" w:line="240" w:lineRule="auto"/>
              <w:rPr>
                <w:rFonts w:ascii="Times New Roman" w:hAnsi="Times New Roman"/>
                <w:b/>
                <w:bCs/>
                <w:sz w:val="24"/>
                <w:szCs w:val="24"/>
              </w:rPr>
            </w:pPr>
            <w:r w:rsidRPr="0037029F">
              <w:rPr>
                <w:rFonts w:ascii="Times New Roman" w:hAnsi="Times New Roman"/>
                <w:b/>
                <w:bCs/>
                <w:sz w:val="24"/>
                <w:szCs w:val="24"/>
              </w:rPr>
              <w:t>Коды компетен</w:t>
            </w:r>
          </w:p>
          <w:p w:rsidR="00BE5180" w:rsidRPr="0037029F" w:rsidRDefault="00BE5180" w:rsidP="0037029F">
            <w:pPr>
              <w:spacing w:after="0" w:line="240" w:lineRule="auto"/>
              <w:rPr>
                <w:rFonts w:ascii="Times New Roman" w:hAnsi="Times New Roman"/>
                <w:b/>
                <w:bCs/>
                <w:sz w:val="24"/>
                <w:szCs w:val="24"/>
              </w:rPr>
            </w:pPr>
            <w:r w:rsidRPr="0037029F">
              <w:rPr>
                <w:rFonts w:ascii="Times New Roman" w:hAnsi="Times New Roman"/>
                <w:b/>
                <w:bCs/>
                <w:sz w:val="24"/>
                <w:szCs w:val="24"/>
              </w:rPr>
              <w:t>ций, формиро</w:t>
            </w:r>
          </w:p>
          <w:p w:rsidR="00BE5180" w:rsidRPr="0037029F" w:rsidRDefault="00BE5180" w:rsidP="0037029F">
            <w:pPr>
              <w:spacing w:after="0" w:line="240" w:lineRule="auto"/>
              <w:rPr>
                <w:rFonts w:ascii="Times New Roman" w:hAnsi="Times New Roman"/>
                <w:b/>
                <w:bCs/>
                <w:sz w:val="24"/>
                <w:szCs w:val="24"/>
              </w:rPr>
            </w:pPr>
            <w:r w:rsidRPr="0037029F">
              <w:rPr>
                <w:rFonts w:ascii="Times New Roman" w:hAnsi="Times New Roman"/>
                <w:b/>
                <w:bCs/>
                <w:sz w:val="24"/>
                <w:szCs w:val="24"/>
              </w:rPr>
              <w:t>ванию которых способст</w:t>
            </w:r>
          </w:p>
          <w:p w:rsidR="00BE5180" w:rsidRPr="0037029F" w:rsidRDefault="00BE5180" w:rsidP="0037029F">
            <w:pPr>
              <w:spacing w:after="0" w:line="240" w:lineRule="auto"/>
              <w:rPr>
                <w:rFonts w:ascii="Times New Roman" w:hAnsi="Times New Roman"/>
                <w:b/>
                <w:bCs/>
                <w:sz w:val="24"/>
                <w:szCs w:val="24"/>
              </w:rPr>
            </w:pPr>
            <w:r w:rsidRPr="0037029F">
              <w:rPr>
                <w:rFonts w:ascii="Times New Roman" w:hAnsi="Times New Roman"/>
                <w:b/>
                <w:bCs/>
                <w:sz w:val="24"/>
                <w:szCs w:val="24"/>
              </w:rPr>
              <w:t>вует элемент програм</w:t>
            </w:r>
          </w:p>
          <w:p w:rsidR="00BE5180" w:rsidRPr="0037029F" w:rsidRDefault="00BE5180" w:rsidP="0037029F">
            <w:pPr>
              <w:spacing w:after="0" w:line="240" w:lineRule="auto"/>
              <w:rPr>
                <w:rFonts w:ascii="Times New Roman" w:hAnsi="Times New Roman"/>
                <w:b/>
                <w:bCs/>
                <w:sz w:val="24"/>
                <w:szCs w:val="24"/>
              </w:rPr>
            </w:pPr>
            <w:r w:rsidRPr="0037029F">
              <w:rPr>
                <w:rFonts w:ascii="Times New Roman" w:hAnsi="Times New Roman"/>
                <w:b/>
                <w:bCs/>
                <w:sz w:val="24"/>
                <w:szCs w:val="24"/>
              </w:rPr>
              <w:t>мы</w:t>
            </w:r>
          </w:p>
        </w:tc>
      </w:tr>
      <w:tr w:rsidR="00BE5180" w:rsidRPr="0037029F" w:rsidTr="00BE5180">
        <w:trPr>
          <w:trHeight w:val="2"/>
        </w:trPr>
        <w:tc>
          <w:tcPr>
            <w:tcW w:w="155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1</w:t>
            </w:r>
          </w:p>
        </w:tc>
        <w:tc>
          <w:tcPr>
            <w:tcW w:w="5678" w:type="dxa"/>
            <w:gridSpan w:val="2"/>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2</w:t>
            </w:r>
          </w:p>
        </w:tc>
        <w:tc>
          <w:tcPr>
            <w:tcW w:w="99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3</w:t>
            </w:r>
          </w:p>
        </w:tc>
        <w:tc>
          <w:tcPr>
            <w:tcW w:w="1950"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4</w:t>
            </w:r>
          </w:p>
        </w:tc>
      </w:tr>
      <w:tr w:rsidR="00BE5180" w:rsidRPr="0037029F" w:rsidTr="00BE5180">
        <w:trPr>
          <w:trHeight w:val="2"/>
        </w:trPr>
        <w:tc>
          <w:tcPr>
            <w:tcW w:w="10172" w:type="dxa"/>
            <w:gridSpan w:val="5"/>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Раздел 1. Применение информационных технологий в экономической сфере</w:t>
            </w:r>
          </w:p>
        </w:tc>
      </w:tr>
      <w:tr w:rsidR="00BE5180" w:rsidRPr="0037029F" w:rsidTr="00BE5180">
        <w:trPr>
          <w:trHeight w:val="2"/>
        </w:trPr>
        <w:tc>
          <w:tcPr>
            <w:tcW w:w="1552" w:type="dxa"/>
            <w:vMerge w:val="restart"/>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lastRenderedPageBreak/>
              <w:t xml:space="preserve">Тема 1.1 </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Понятие и сущность информационных систем и технологий</w:t>
            </w:r>
          </w:p>
        </w:tc>
        <w:tc>
          <w:tcPr>
            <w:tcW w:w="5678" w:type="dxa"/>
            <w:gridSpan w:val="2"/>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Содержание учебного материала</w:t>
            </w:r>
          </w:p>
        </w:tc>
        <w:tc>
          <w:tcPr>
            <w:tcW w:w="99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4</w:t>
            </w:r>
          </w:p>
        </w:tc>
        <w:tc>
          <w:tcPr>
            <w:tcW w:w="1950" w:type="dxa"/>
            <w:vMerge w:val="restart"/>
            <w:shd w:val="clear" w:color="auto" w:fill="auto"/>
          </w:tcPr>
          <w:p w:rsidR="00BE5180" w:rsidRPr="0037029F" w:rsidRDefault="00BE5180" w:rsidP="0037029F">
            <w:pPr>
              <w:tabs>
                <w:tab w:val="left" w:pos="5529"/>
              </w:tabs>
              <w:spacing w:after="0" w:line="240" w:lineRule="auto"/>
              <w:jc w:val="both"/>
              <w:rPr>
                <w:rFonts w:ascii="Times New Roman" w:hAnsi="Times New Roman"/>
                <w:b/>
                <w:sz w:val="24"/>
                <w:szCs w:val="24"/>
              </w:rPr>
            </w:pPr>
            <w:r w:rsidRPr="0037029F">
              <w:rPr>
                <w:rFonts w:ascii="Times New Roman" w:hAnsi="Times New Roman"/>
                <w:b/>
                <w:sz w:val="24"/>
                <w:szCs w:val="24"/>
              </w:rPr>
              <w:t>ОК 1-3,5</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ОК 9-11</w:t>
            </w:r>
          </w:p>
        </w:tc>
      </w:tr>
      <w:tr w:rsidR="00BE5180" w:rsidRPr="0037029F" w:rsidTr="00BE5180">
        <w:trPr>
          <w:trHeight w:val="1"/>
        </w:trPr>
        <w:tc>
          <w:tcPr>
            <w:tcW w:w="1552"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647"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031"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Цели, задачи дисциплины</w:t>
            </w:r>
            <w:r w:rsidRPr="0037029F">
              <w:rPr>
                <w:rFonts w:ascii="Times New Roman" w:hAnsi="Times New Roman"/>
                <w:bCs/>
                <w:sz w:val="24"/>
                <w:szCs w:val="24"/>
              </w:rPr>
              <w:t>.</w:t>
            </w:r>
            <w:r w:rsidRPr="0037029F">
              <w:rPr>
                <w:rFonts w:ascii="Times New Roman" w:hAnsi="Times New Roman"/>
                <w:sz w:val="24"/>
                <w:szCs w:val="24"/>
              </w:rPr>
              <w:t xml:space="preserve"> Понятия информации, информационной технологии, информационной системы. Техника безопасности.</w:t>
            </w:r>
          </w:p>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Применение информационных технологий в экономике. Способы обработки, хранения, передачи и накопления информации. Операции обработки информации. Общие положения по техническому и программному обеспечению информационных технологий.</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sz w:val="24"/>
                <w:szCs w:val="24"/>
              </w:rPr>
              <w:t>Классификация и состав информационных систем. Понятие качества информационных процессов. Жизненный цикл информационных систем.</w:t>
            </w:r>
          </w:p>
        </w:tc>
        <w:tc>
          <w:tcPr>
            <w:tcW w:w="992" w:type="dxa"/>
            <w:shd w:val="clear" w:color="auto" w:fill="auto"/>
          </w:tcPr>
          <w:p w:rsidR="00BE5180" w:rsidRPr="0037029F" w:rsidRDefault="00BE5180" w:rsidP="0037029F">
            <w:pPr>
              <w:spacing w:after="0" w:line="240" w:lineRule="auto"/>
              <w:jc w:val="center"/>
              <w:rPr>
                <w:rFonts w:ascii="Times New Roman" w:hAnsi="Times New Roman"/>
                <w:sz w:val="24"/>
                <w:szCs w:val="24"/>
                <w:lang w:val="en-US"/>
              </w:rPr>
            </w:pPr>
            <w:r w:rsidRPr="0037029F">
              <w:rPr>
                <w:rFonts w:ascii="Times New Roman" w:hAnsi="Times New Roman"/>
                <w:sz w:val="24"/>
                <w:szCs w:val="24"/>
                <w:lang w:val="en-US"/>
              </w:rPr>
              <w:t>2</w:t>
            </w:r>
          </w:p>
        </w:tc>
        <w:tc>
          <w:tcPr>
            <w:tcW w:w="1950" w:type="dxa"/>
            <w:vMerge/>
            <w:shd w:val="clear" w:color="auto" w:fill="auto"/>
          </w:tcPr>
          <w:p w:rsidR="00BE5180" w:rsidRPr="0037029F" w:rsidRDefault="00BE5180" w:rsidP="0037029F">
            <w:pPr>
              <w:spacing w:after="0" w:line="240" w:lineRule="auto"/>
              <w:jc w:val="center"/>
              <w:rPr>
                <w:rFonts w:ascii="Times New Roman" w:hAnsi="Times New Roman"/>
                <w:sz w:val="24"/>
                <w:szCs w:val="24"/>
              </w:rPr>
            </w:pPr>
          </w:p>
        </w:tc>
      </w:tr>
      <w:tr w:rsidR="00BE5180" w:rsidRPr="0037029F" w:rsidTr="00BE5180">
        <w:trPr>
          <w:trHeight w:val="1"/>
        </w:trPr>
        <w:tc>
          <w:tcPr>
            <w:tcW w:w="1552"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5678" w:type="dxa"/>
            <w:gridSpan w:val="2"/>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 xml:space="preserve">Практические занятия </w:t>
            </w:r>
          </w:p>
        </w:tc>
        <w:tc>
          <w:tcPr>
            <w:tcW w:w="992"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1950" w:type="dxa"/>
            <w:vMerge/>
            <w:shd w:val="clear" w:color="auto" w:fill="auto"/>
          </w:tcPr>
          <w:p w:rsidR="00BE5180" w:rsidRPr="0037029F" w:rsidRDefault="00BE5180" w:rsidP="0037029F">
            <w:pPr>
              <w:spacing w:after="0" w:line="240" w:lineRule="auto"/>
              <w:jc w:val="center"/>
              <w:rPr>
                <w:rFonts w:ascii="Times New Roman" w:hAnsi="Times New Roman"/>
                <w:sz w:val="24"/>
                <w:szCs w:val="24"/>
              </w:rPr>
            </w:pPr>
          </w:p>
        </w:tc>
      </w:tr>
      <w:tr w:rsidR="00BE5180" w:rsidRPr="0037029F" w:rsidTr="00BE5180">
        <w:trPr>
          <w:trHeight w:val="1"/>
        </w:trPr>
        <w:tc>
          <w:tcPr>
            <w:tcW w:w="1552"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647"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031" w:type="dxa"/>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sz w:val="24"/>
                <w:szCs w:val="24"/>
              </w:rPr>
              <w:t>Анализ  информационных систем и технологий, применяемых в экономической деятельности</w:t>
            </w:r>
          </w:p>
        </w:tc>
        <w:tc>
          <w:tcPr>
            <w:tcW w:w="992"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1950" w:type="dxa"/>
            <w:vMerge/>
            <w:shd w:val="clear" w:color="auto" w:fill="auto"/>
          </w:tcPr>
          <w:p w:rsidR="00BE5180" w:rsidRPr="0037029F" w:rsidRDefault="00BE5180" w:rsidP="0037029F">
            <w:pPr>
              <w:spacing w:after="0" w:line="240" w:lineRule="auto"/>
              <w:jc w:val="center"/>
              <w:rPr>
                <w:rFonts w:ascii="Times New Roman" w:hAnsi="Times New Roman"/>
                <w:sz w:val="24"/>
                <w:szCs w:val="24"/>
              </w:rPr>
            </w:pPr>
          </w:p>
        </w:tc>
      </w:tr>
      <w:tr w:rsidR="00BE5180" w:rsidRPr="0037029F" w:rsidTr="00BE5180">
        <w:trPr>
          <w:trHeight w:val="2"/>
        </w:trPr>
        <w:tc>
          <w:tcPr>
            <w:tcW w:w="1552" w:type="dxa"/>
            <w:vMerge w:val="restart"/>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Тема 1.2 Техническое обеспечение информационных технологий</w:t>
            </w:r>
          </w:p>
        </w:tc>
        <w:tc>
          <w:tcPr>
            <w:tcW w:w="5678" w:type="dxa"/>
            <w:gridSpan w:val="2"/>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Содержание учебного материала</w:t>
            </w:r>
          </w:p>
        </w:tc>
        <w:tc>
          <w:tcPr>
            <w:tcW w:w="992" w:type="dxa"/>
            <w:shd w:val="clear" w:color="auto" w:fill="auto"/>
          </w:tcPr>
          <w:p w:rsidR="00BE5180" w:rsidRPr="0037029F" w:rsidRDefault="00BE5180" w:rsidP="0037029F">
            <w:pPr>
              <w:spacing w:after="0" w:line="240" w:lineRule="auto"/>
              <w:jc w:val="center"/>
              <w:rPr>
                <w:rFonts w:ascii="Times New Roman" w:hAnsi="Times New Roman"/>
                <w:b/>
                <w:sz w:val="24"/>
                <w:szCs w:val="24"/>
                <w:lang w:val="en-US"/>
              </w:rPr>
            </w:pPr>
            <w:r w:rsidRPr="0037029F">
              <w:rPr>
                <w:rFonts w:ascii="Times New Roman" w:hAnsi="Times New Roman"/>
                <w:b/>
                <w:sz w:val="24"/>
                <w:szCs w:val="24"/>
                <w:lang w:val="en-US"/>
              </w:rPr>
              <w:t>2</w:t>
            </w:r>
          </w:p>
        </w:tc>
        <w:tc>
          <w:tcPr>
            <w:tcW w:w="1950" w:type="dxa"/>
            <w:vMerge w:val="restart"/>
            <w:shd w:val="clear" w:color="auto" w:fill="auto"/>
          </w:tcPr>
          <w:p w:rsidR="00BE5180" w:rsidRPr="0037029F" w:rsidRDefault="00BE5180" w:rsidP="0037029F">
            <w:pPr>
              <w:tabs>
                <w:tab w:val="left" w:pos="5529"/>
              </w:tabs>
              <w:spacing w:after="0" w:line="240" w:lineRule="auto"/>
              <w:jc w:val="both"/>
              <w:rPr>
                <w:rFonts w:ascii="Times New Roman" w:hAnsi="Times New Roman"/>
                <w:b/>
                <w:sz w:val="24"/>
                <w:szCs w:val="24"/>
              </w:rPr>
            </w:pPr>
            <w:r w:rsidRPr="0037029F">
              <w:rPr>
                <w:rFonts w:ascii="Times New Roman" w:hAnsi="Times New Roman"/>
                <w:b/>
                <w:sz w:val="24"/>
                <w:szCs w:val="24"/>
              </w:rPr>
              <w:t>ОК 1-5</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ОК 9-11</w:t>
            </w:r>
          </w:p>
        </w:tc>
      </w:tr>
      <w:tr w:rsidR="00BE5180" w:rsidRPr="0037029F" w:rsidTr="00BE5180">
        <w:trPr>
          <w:trHeight w:val="1"/>
        </w:trPr>
        <w:tc>
          <w:tcPr>
            <w:tcW w:w="1552"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647"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031"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Принципы классификации компьютеров. Архитектура персонального компьютера. Основные характеристики системных блоков и мониторов.</w:t>
            </w:r>
          </w:p>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Классификация печатающих устройств.</w:t>
            </w:r>
          </w:p>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Состав периферийных устройств: сканеры, копиры, электронные планшеты, веб-камеры и т.д.</w:t>
            </w:r>
          </w:p>
        </w:tc>
        <w:tc>
          <w:tcPr>
            <w:tcW w:w="992" w:type="dxa"/>
            <w:shd w:val="clear" w:color="auto" w:fill="auto"/>
          </w:tcPr>
          <w:p w:rsidR="00BE5180" w:rsidRPr="0037029F" w:rsidRDefault="00BE5180" w:rsidP="0037029F">
            <w:pPr>
              <w:spacing w:after="0" w:line="240" w:lineRule="auto"/>
              <w:jc w:val="center"/>
              <w:rPr>
                <w:rFonts w:ascii="Times New Roman" w:hAnsi="Times New Roman"/>
                <w:sz w:val="24"/>
                <w:szCs w:val="24"/>
              </w:rPr>
            </w:pPr>
          </w:p>
        </w:tc>
        <w:tc>
          <w:tcPr>
            <w:tcW w:w="1950" w:type="dxa"/>
            <w:vMerge/>
            <w:shd w:val="clear" w:color="auto" w:fill="auto"/>
          </w:tcPr>
          <w:p w:rsidR="00BE5180" w:rsidRPr="0037029F" w:rsidRDefault="00BE5180" w:rsidP="0037029F">
            <w:pPr>
              <w:spacing w:after="0" w:line="240" w:lineRule="auto"/>
              <w:jc w:val="center"/>
              <w:rPr>
                <w:rFonts w:ascii="Times New Roman" w:hAnsi="Times New Roman"/>
                <w:sz w:val="24"/>
                <w:szCs w:val="24"/>
              </w:rPr>
            </w:pPr>
          </w:p>
        </w:tc>
      </w:tr>
      <w:tr w:rsidR="00BE5180" w:rsidRPr="0037029F" w:rsidTr="00BE5180">
        <w:trPr>
          <w:trHeight w:val="1"/>
        </w:trPr>
        <w:tc>
          <w:tcPr>
            <w:tcW w:w="1552"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5678" w:type="dxa"/>
            <w:gridSpan w:val="2"/>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 xml:space="preserve">Практические занятия </w:t>
            </w:r>
          </w:p>
        </w:tc>
        <w:tc>
          <w:tcPr>
            <w:tcW w:w="99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2</w:t>
            </w:r>
          </w:p>
        </w:tc>
        <w:tc>
          <w:tcPr>
            <w:tcW w:w="1950" w:type="dxa"/>
            <w:vMerge/>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1552"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647"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031"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Персональный компьютер и его составные части. Тестирование устройств персонального компьютера с описанием их назначения.</w:t>
            </w:r>
          </w:p>
        </w:tc>
        <w:tc>
          <w:tcPr>
            <w:tcW w:w="992"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1950" w:type="dxa"/>
            <w:vMerge/>
            <w:shd w:val="clear" w:color="auto" w:fill="auto"/>
          </w:tcPr>
          <w:p w:rsidR="00BE5180" w:rsidRPr="0037029F" w:rsidRDefault="00BE5180" w:rsidP="0037029F">
            <w:pPr>
              <w:spacing w:after="0" w:line="240" w:lineRule="auto"/>
              <w:jc w:val="center"/>
              <w:rPr>
                <w:rFonts w:ascii="Times New Roman" w:hAnsi="Times New Roman"/>
                <w:sz w:val="24"/>
                <w:szCs w:val="24"/>
              </w:rPr>
            </w:pPr>
          </w:p>
        </w:tc>
      </w:tr>
      <w:tr w:rsidR="00BE5180" w:rsidRPr="0037029F" w:rsidTr="00BE5180">
        <w:trPr>
          <w:trHeight w:val="1"/>
        </w:trPr>
        <w:tc>
          <w:tcPr>
            <w:tcW w:w="1552"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37029F">
              <w:rPr>
                <w:rFonts w:ascii="Times New Roman" w:hAnsi="Times New Roman"/>
                <w:b/>
                <w:sz w:val="24"/>
                <w:szCs w:val="24"/>
              </w:rPr>
              <w:t>Тема 1.3.</w:t>
            </w:r>
          </w:p>
          <w:p w:rsidR="00BE5180" w:rsidRPr="0037029F" w:rsidRDefault="00BE5180" w:rsidP="0037029F">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37029F">
              <w:rPr>
                <w:rFonts w:ascii="Times New Roman" w:hAnsi="Times New Roman"/>
                <w:b/>
                <w:sz w:val="24"/>
                <w:szCs w:val="24"/>
              </w:rPr>
              <w:t>Программное обеспечение информационных технологий</w:t>
            </w:r>
          </w:p>
        </w:tc>
        <w:tc>
          <w:tcPr>
            <w:tcW w:w="5678" w:type="dxa"/>
            <w:gridSpan w:val="2"/>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b/>
                <w:sz w:val="24"/>
                <w:szCs w:val="24"/>
              </w:rPr>
              <w:t>Содержание учебного материала</w:t>
            </w:r>
          </w:p>
        </w:tc>
        <w:tc>
          <w:tcPr>
            <w:tcW w:w="99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4</w:t>
            </w:r>
          </w:p>
        </w:tc>
        <w:tc>
          <w:tcPr>
            <w:tcW w:w="1950" w:type="dxa"/>
            <w:vMerge w:val="restart"/>
            <w:shd w:val="clear" w:color="auto" w:fill="auto"/>
          </w:tcPr>
          <w:p w:rsidR="00BE5180" w:rsidRPr="0037029F" w:rsidRDefault="00BE5180" w:rsidP="0037029F">
            <w:pPr>
              <w:tabs>
                <w:tab w:val="left" w:pos="5529"/>
              </w:tabs>
              <w:spacing w:after="0" w:line="240" w:lineRule="auto"/>
              <w:jc w:val="both"/>
              <w:rPr>
                <w:rFonts w:ascii="Times New Roman" w:hAnsi="Times New Roman"/>
                <w:b/>
                <w:i/>
                <w:sz w:val="24"/>
                <w:szCs w:val="24"/>
              </w:rPr>
            </w:pPr>
            <w:r w:rsidRPr="0037029F">
              <w:rPr>
                <w:rFonts w:ascii="Times New Roman" w:hAnsi="Times New Roman"/>
                <w:b/>
                <w:i/>
                <w:sz w:val="24"/>
                <w:szCs w:val="24"/>
              </w:rPr>
              <w:t>ОК 1-5</w:t>
            </w:r>
          </w:p>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b/>
                <w:i/>
                <w:sz w:val="24"/>
                <w:szCs w:val="24"/>
              </w:rPr>
              <w:t>ОК 9-11</w:t>
            </w:r>
          </w:p>
        </w:tc>
      </w:tr>
      <w:tr w:rsidR="00BE5180" w:rsidRPr="0037029F" w:rsidTr="00BE5180">
        <w:trPr>
          <w:trHeight w:val="1"/>
        </w:trPr>
        <w:tc>
          <w:tcPr>
            <w:tcW w:w="1552"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647"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031"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Понятие платформы программного обеспечения. Сравнительная характеристика используемых платформ.</w:t>
            </w:r>
          </w:p>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Структура базового программного обеспечения. Классификация и основные характеристики операционной системы. Особенности интерфейса операционной системы. Программы – утилиты.</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sz w:val="24"/>
                <w:szCs w:val="24"/>
              </w:rPr>
              <w:t>Классификация и направления использования  прикладного программного обеспечения для решения прикладных задач, перспективы его развития.</w:t>
            </w:r>
          </w:p>
        </w:tc>
        <w:tc>
          <w:tcPr>
            <w:tcW w:w="992"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1950" w:type="dxa"/>
            <w:vMerge/>
            <w:shd w:val="clear" w:color="auto" w:fill="auto"/>
          </w:tcPr>
          <w:p w:rsidR="00BE5180" w:rsidRPr="0037029F" w:rsidRDefault="00BE5180" w:rsidP="0037029F">
            <w:pPr>
              <w:tabs>
                <w:tab w:val="left" w:pos="5529"/>
              </w:tabs>
              <w:spacing w:after="0" w:line="240" w:lineRule="auto"/>
              <w:jc w:val="both"/>
              <w:rPr>
                <w:rFonts w:ascii="Times New Roman" w:hAnsi="Times New Roman"/>
                <w:b/>
                <w:i/>
                <w:sz w:val="24"/>
                <w:szCs w:val="24"/>
              </w:rPr>
            </w:pPr>
          </w:p>
        </w:tc>
      </w:tr>
      <w:tr w:rsidR="00BE5180" w:rsidRPr="0037029F" w:rsidTr="00BE5180">
        <w:trPr>
          <w:trHeight w:val="1"/>
        </w:trPr>
        <w:tc>
          <w:tcPr>
            <w:tcW w:w="1552"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5678" w:type="dxa"/>
            <w:gridSpan w:val="2"/>
            <w:shd w:val="clear" w:color="auto" w:fill="auto"/>
          </w:tcPr>
          <w:p w:rsidR="00BE5180" w:rsidRPr="0037029F" w:rsidRDefault="00BE5180" w:rsidP="0037029F">
            <w:pPr>
              <w:spacing w:after="0" w:line="240" w:lineRule="auto"/>
              <w:rPr>
                <w:rFonts w:ascii="Times New Roman" w:hAnsi="Times New Roman"/>
                <w:b/>
                <w:sz w:val="24"/>
                <w:szCs w:val="24"/>
                <w:lang w:val="en-US"/>
              </w:rPr>
            </w:pPr>
            <w:r w:rsidRPr="0037029F">
              <w:rPr>
                <w:rFonts w:ascii="Times New Roman" w:hAnsi="Times New Roman"/>
                <w:b/>
                <w:sz w:val="24"/>
                <w:szCs w:val="24"/>
              </w:rPr>
              <w:t xml:space="preserve">Практические занятия </w:t>
            </w:r>
          </w:p>
        </w:tc>
        <w:tc>
          <w:tcPr>
            <w:tcW w:w="992" w:type="dxa"/>
            <w:shd w:val="clear" w:color="auto" w:fill="auto"/>
          </w:tcPr>
          <w:p w:rsidR="00BE5180" w:rsidRPr="0037029F" w:rsidRDefault="00BE5180" w:rsidP="0037029F">
            <w:pPr>
              <w:spacing w:after="0" w:line="240" w:lineRule="auto"/>
              <w:jc w:val="center"/>
              <w:rPr>
                <w:rFonts w:ascii="Times New Roman" w:hAnsi="Times New Roman"/>
                <w:b/>
                <w:sz w:val="24"/>
                <w:szCs w:val="24"/>
                <w:lang w:val="en-US"/>
              </w:rPr>
            </w:pPr>
            <w:r w:rsidRPr="0037029F">
              <w:rPr>
                <w:rFonts w:ascii="Times New Roman" w:hAnsi="Times New Roman"/>
                <w:b/>
                <w:sz w:val="24"/>
                <w:szCs w:val="24"/>
                <w:lang w:val="en-US"/>
              </w:rPr>
              <w:t>2</w:t>
            </w:r>
          </w:p>
        </w:tc>
        <w:tc>
          <w:tcPr>
            <w:tcW w:w="1950" w:type="dxa"/>
            <w:vMerge/>
            <w:shd w:val="clear" w:color="auto" w:fill="auto"/>
          </w:tcPr>
          <w:p w:rsidR="00BE5180" w:rsidRPr="0037029F" w:rsidRDefault="00BE5180" w:rsidP="0037029F">
            <w:pPr>
              <w:tabs>
                <w:tab w:val="left" w:pos="5529"/>
              </w:tabs>
              <w:spacing w:after="0" w:line="240" w:lineRule="auto"/>
              <w:jc w:val="both"/>
              <w:rPr>
                <w:rFonts w:ascii="Times New Roman" w:hAnsi="Times New Roman"/>
                <w:b/>
                <w:i/>
                <w:sz w:val="24"/>
                <w:szCs w:val="24"/>
              </w:rPr>
            </w:pPr>
          </w:p>
        </w:tc>
      </w:tr>
      <w:tr w:rsidR="00BE5180" w:rsidRPr="0037029F" w:rsidTr="00BE5180">
        <w:trPr>
          <w:trHeight w:val="1"/>
        </w:trPr>
        <w:tc>
          <w:tcPr>
            <w:tcW w:w="1552"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647"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031"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eastAsia="Arial Unicode MS" w:hAnsi="Times New Roman"/>
                <w:bCs/>
                <w:sz w:val="24"/>
                <w:szCs w:val="24"/>
                <w:lang w:val="x-none" w:eastAsia="x-none"/>
              </w:rPr>
              <w:t>Прикладное программное обеспечение: файловые менеджеры, программы-архиваторы, утилиты.</w:t>
            </w:r>
          </w:p>
        </w:tc>
        <w:tc>
          <w:tcPr>
            <w:tcW w:w="992"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1950" w:type="dxa"/>
            <w:vMerge/>
            <w:shd w:val="clear" w:color="auto" w:fill="auto"/>
          </w:tcPr>
          <w:p w:rsidR="00BE5180" w:rsidRPr="0037029F" w:rsidRDefault="00BE5180" w:rsidP="0037029F">
            <w:pPr>
              <w:tabs>
                <w:tab w:val="left" w:pos="5529"/>
              </w:tabs>
              <w:spacing w:after="0" w:line="240" w:lineRule="auto"/>
              <w:jc w:val="both"/>
              <w:rPr>
                <w:rFonts w:ascii="Times New Roman" w:hAnsi="Times New Roman"/>
                <w:b/>
                <w:i/>
                <w:sz w:val="24"/>
                <w:szCs w:val="24"/>
              </w:rPr>
            </w:pPr>
          </w:p>
        </w:tc>
      </w:tr>
      <w:tr w:rsidR="00BE5180" w:rsidRPr="0037029F" w:rsidTr="00BE5180">
        <w:trPr>
          <w:trHeight w:val="2"/>
        </w:trPr>
        <w:tc>
          <w:tcPr>
            <w:tcW w:w="1552" w:type="dxa"/>
            <w:vMerge w:val="restart"/>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 xml:space="preserve">Тема 1.4. Компьютерные </w:t>
            </w:r>
            <w:r w:rsidRPr="0037029F">
              <w:rPr>
                <w:rFonts w:ascii="Times New Roman" w:hAnsi="Times New Roman"/>
                <w:b/>
                <w:sz w:val="24"/>
                <w:szCs w:val="24"/>
              </w:rPr>
              <w:lastRenderedPageBreak/>
              <w:t>вирусы. Антивирусы. Защита информации в информационных системах</w:t>
            </w:r>
          </w:p>
        </w:tc>
        <w:tc>
          <w:tcPr>
            <w:tcW w:w="5678" w:type="dxa"/>
            <w:gridSpan w:val="2"/>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b/>
                <w:sz w:val="24"/>
                <w:szCs w:val="24"/>
              </w:rPr>
              <w:lastRenderedPageBreak/>
              <w:t>Содержание учебного материала</w:t>
            </w:r>
          </w:p>
        </w:tc>
        <w:tc>
          <w:tcPr>
            <w:tcW w:w="99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4</w:t>
            </w:r>
          </w:p>
        </w:tc>
        <w:tc>
          <w:tcPr>
            <w:tcW w:w="1950" w:type="dxa"/>
            <w:vMerge w:val="restart"/>
            <w:shd w:val="clear" w:color="auto" w:fill="auto"/>
          </w:tcPr>
          <w:p w:rsidR="00BE5180" w:rsidRPr="0037029F" w:rsidRDefault="00BE5180" w:rsidP="0037029F">
            <w:pPr>
              <w:tabs>
                <w:tab w:val="left" w:pos="5529"/>
              </w:tabs>
              <w:spacing w:after="0" w:line="240" w:lineRule="auto"/>
              <w:jc w:val="both"/>
              <w:rPr>
                <w:rFonts w:ascii="Times New Roman" w:hAnsi="Times New Roman"/>
                <w:b/>
                <w:sz w:val="24"/>
                <w:szCs w:val="24"/>
              </w:rPr>
            </w:pPr>
            <w:r w:rsidRPr="0037029F">
              <w:rPr>
                <w:rFonts w:ascii="Times New Roman" w:hAnsi="Times New Roman"/>
                <w:b/>
                <w:sz w:val="24"/>
                <w:szCs w:val="24"/>
              </w:rPr>
              <w:t>ОК 1-5</w:t>
            </w:r>
          </w:p>
          <w:p w:rsidR="00BE5180" w:rsidRPr="0037029F" w:rsidRDefault="00BE5180" w:rsidP="0037029F">
            <w:pPr>
              <w:tabs>
                <w:tab w:val="left" w:pos="5529"/>
              </w:tabs>
              <w:spacing w:after="0" w:line="240" w:lineRule="auto"/>
              <w:jc w:val="both"/>
              <w:rPr>
                <w:rFonts w:ascii="Times New Roman" w:hAnsi="Times New Roman"/>
                <w:b/>
                <w:sz w:val="24"/>
                <w:szCs w:val="24"/>
              </w:rPr>
            </w:pPr>
            <w:r w:rsidRPr="0037029F">
              <w:rPr>
                <w:rFonts w:ascii="Times New Roman" w:hAnsi="Times New Roman"/>
                <w:b/>
                <w:sz w:val="24"/>
                <w:szCs w:val="24"/>
              </w:rPr>
              <w:t>ОК 9-11</w:t>
            </w:r>
          </w:p>
        </w:tc>
      </w:tr>
      <w:tr w:rsidR="00BE5180" w:rsidRPr="0037029F" w:rsidTr="00BE5180">
        <w:trPr>
          <w:trHeight w:val="1"/>
        </w:trPr>
        <w:tc>
          <w:tcPr>
            <w:tcW w:w="1552"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647" w:type="dxa"/>
            <w:shd w:val="clear" w:color="auto" w:fill="auto"/>
          </w:tcPr>
          <w:p w:rsidR="00BE5180" w:rsidRPr="0037029F" w:rsidRDefault="00BE5180" w:rsidP="0037029F">
            <w:pPr>
              <w:spacing w:after="0" w:line="240" w:lineRule="auto"/>
              <w:rPr>
                <w:rFonts w:ascii="Times New Roman" w:hAnsi="Times New Roman"/>
                <w:sz w:val="24"/>
                <w:szCs w:val="24"/>
                <w:lang w:val="en-US"/>
              </w:rPr>
            </w:pPr>
            <w:r w:rsidRPr="0037029F">
              <w:rPr>
                <w:rFonts w:ascii="Times New Roman" w:hAnsi="Times New Roman"/>
                <w:sz w:val="24"/>
                <w:szCs w:val="24"/>
                <w:lang w:val="en-US"/>
              </w:rPr>
              <w:t>1.</w:t>
            </w:r>
          </w:p>
        </w:tc>
        <w:tc>
          <w:tcPr>
            <w:tcW w:w="5031"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 xml:space="preserve">Понятие компьютерного вируса, защиты информации и информационной </w:t>
            </w:r>
            <w:r w:rsidRPr="0037029F">
              <w:rPr>
                <w:rFonts w:ascii="Times New Roman" w:hAnsi="Times New Roman"/>
                <w:sz w:val="24"/>
                <w:szCs w:val="24"/>
              </w:rPr>
              <w:lastRenderedPageBreak/>
              <w:t>безопасности. Принципы и способы защиты информации в информационных системах.</w:t>
            </w:r>
          </w:p>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Характеристика угроз безопасности информации и их источников. Методы обеспечения информационной безопасности.</w:t>
            </w:r>
          </w:p>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Принципы защиты информации от несанкционированного доступа. Правовое обеспечение применения информационных технологий и защиты информации</w:t>
            </w:r>
          </w:p>
        </w:tc>
        <w:tc>
          <w:tcPr>
            <w:tcW w:w="992"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lastRenderedPageBreak/>
              <w:t>2</w:t>
            </w:r>
          </w:p>
        </w:tc>
        <w:tc>
          <w:tcPr>
            <w:tcW w:w="1950" w:type="dxa"/>
            <w:vMerge/>
            <w:shd w:val="clear" w:color="auto" w:fill="auto"/>
          </w:tcPr>
          <w:p w:rsidR="00BE5180" w:rsidRPr="0037029F" w:rsidRDefault="00BE5180" w:rsidP="0037029F">
            <w:pPr>
              <w:tabs>
                <w:tab w:val="left" w:pos="5529"/>
              </w:tabs>
              <w:spacing w:after="0" w:line="240" w:lineRule="auto"/>
              <w:jc w:val="both"/>
              <w:rPr>
                <w:rFonts w:ascii="Times New Roman" w:hAnsi="Times New Roman"/>
                <w:b/>
                <w:i/>
                <w:sz w:val="24"/>
                <w:szCs w:val="24"/>
              </w:rPr>
            </w:pPr>
          </w:p>
        </w:tc>
      </w:tr>
      <w:tr w:rsidR="00BE5180" w:rsidRPr="0037029F" w:rsidTr="00BE5180">
        <w:trPr>
          <w:trHeight w:val="1"/>
        </w:trPr>
        <w:tc>
          <w:tcPr>
            <w:tcW w:w="1552"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5678" w:type="dxa"/>
            <w:gridSpan w:val="2"/>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b/>
                <w:sz w:val="24"/>
                <w:szCs w:val="24"/>
              </w:rPr>
              <w:t>Практические занятия</w:t>
            </w:r>
          </w:p>
        </w:tc>
        <w:tc>
          <w:tcPr>
            <w:tcW w:w="992" w:type="dxa"/>
            <w:shd w:val="clear" w:color="auto" w:fill="auto"/>
          </w:tcPr>
          <w:p w:rsidR="00BE5180" w:rsidRPr="0037029F" w:rsidRDefault="00BE5180" w:rsidP="0037029F">
            <w:pPr>
              <w:spacing w:after="0" w:line="240" w:lineRule="auto"/>
              <w:jc w:val="center"/>
              <w:rPr>
                <w:rFonts w:ascii="Times New Roman" w:hAnsi="Times New Roman"/>
                <w:sz w:val="24"/>
                <w:szCs w:val="24"/>
                <w:lang w:val="en-US"/>
              </w:rPr>
            </w:pPr>
            <w:r w:rsidRPr="0037029F">
              <w:rPr>
                <w:rFonts w:ascii="Times New Roman" w:hAnsi="Times New Roman"/>
                <w:sz w:val="24"/>
                <w:szCs w:val="24"/>
                <w:lang w:val="en-US"/>
              </w:rPr>
              <w:t>2</w:t>
            </w:r>
          </w:p>
        </w:tc>
        <w:tc>
          <w:tcPr>
            <w:tcW w:w="1950" w:type="dxa"/>
            <w:vMerge/>
            <w:shd w:val="clear" w:color="auto" w:fill="auto"/>
          </w:tcPr>
          <w:p w:rsidR="00BE5180" w:rsidRPr="0037029F" w:rsidRDefault="00BE5180" w:rsidP="0037029F">
            <w:pPr>
              <w:tabs>
                <w:tab w:val="left" w:pos="5529"/>
              </w:tabs>
              <w:spacing w:after="0" w:line="240" w:lineRule="auto"/>
              <w:jc w:val="both"/>
              <w:rPr>
                <w:rFonts w:ascii="Times New Roman" w:hAnsi="Times New Roman"/>
                <w:b/>
                <w:i/>
                <w:sz w:val="24"/>
                <w:szCs w:val="24"/>
              </w:rPr>
            </w:pPr>
          </w:p>
        </w:tc>
      </w:tr>
      <w:tr w:rsidR="00BE5180" w:rsidRPr="0037029F" w:rsidTr="00BE5180">
        <w:trPr>
          <w:trHeight w:val="1"/>
        </w:trPr>
        <w:tc>
          <w:tcPr>
            <w:tcW w:w="1552"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647" w:type="dxa"/>
            <w:shd w:val="clear" w:color="auto" w:fill="auto"/>
          </w:tcPr>
          <w:p w:rsidR="00BE5180" w:rsidRPr="0037029F" w:rsidRDefault="00BE5180" w:rsidP="0037029F">
            <w:pPr>
              <w:spacing w:after="0" w:line="240" w:lineRule="auto"/>
              <w:rPr>
                <w:rFonts w:ascii="Times New Roman" w:hAnsi="Times New Roman"/>
                <w:sz w:val="24"/>
                <w:szCs w:val="24"/>
                <w:lang w:val="en-US"/>
              </w:rPr>
            </w:pPr>
            <w:r w:rsidRPr="0037029F">
              <w:rPr>
                <w:rFonts w:ascii="Times New Roman" w:hAnsi="Times New Roman"/>
                <w:sz w:val="24"/>
                <w:szCs w:val="24"/>
                <w:lang w:val="en-US"/>
              </w:rPr>
              <w:t>1.</w:t>
            </w:r>
          </w:p>
        </w:tc>
        <w:tc>
          <w:tcPr>
            <w:tcW w:w="5031"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Организация защиты информации на персональном компьютере.</w:t>
            </w:r>
          </w:p>
        </w:tc>
        <w:tc>
          <w:tcPr>
            <w:tcW w:w="992" w:type="dxa"/>
            <w:shd w:val="clear" w:color="auto" w:fill="auto"/>
          </w:tcPr>
          <w:p w:rsidR="00BE5180" w:rsidRPr="0037029F" w:rsidRDefault="00BE5180" w:rsidP="0037029F">
            <w:pPr>
              <w:spacing w:after="0" w:line="240" w:lineRule="auto"/>
              <w:jc w:val="center"/>
              <w:rPr>
                <w:rFonts w:ascii="Times New Roman" w:hAnsi="Times New Roman"/>
                <w:sz w:val="24"/>
                <w:szCs w:val="24"/>
                <w:lang w:val="en-US"/>
              </w:rPr>
            </w:pPr>
            <w:r w:rsidRPr="0037029F">
              <w:rPr>
                <w:rFonts w:ascii="Times New Roman" w:hAnsi="Times New Roman"/>
                <w:sz w:val="24"/>
                <w:szCs w:val="24"/>
                <w:lang w:val="en-US"/>
              </w:rPr>
              <w:t>2</w:t>
            </w:r>
          </w:p>
        </w:tc>
        <w:tc>
          <w:tcPr>
            <w:tcW w:w="1950" w:type="dxa"/>
            <w:vMerge/>
            <w:shd w:val="clear" w:color="auto" w:fill="auto"/>
          </w:tcPr>
          <w:p w:rsidR="00BE5180" w:rsidRPr="0037029F" w:rsidRDefault="00BE5180" w:rsidP="0037029F">
            <w:pPr>
              <w:tabs>
                <w:tab w:val="left" w:pos="5529"/>
              </w:tabs>
              <w:spacing w:after="0" w:line="240" w:lineRule="auto"/>
              <w:jc w:val="both"/>
              <w:rPr>
                <w:rFonts w:ascii="Times New Roman" w:hAnsi="Times New Roman"/>
                <w:b/>
                <w:i/>
                <w:sz w:val="24"/>
                <w:szCs w:val="24"/>
              </w:rPr>
            </w:pPr>
          </w:p>
        </w:tc>
      </w:tr>
      <w:tr w:rsidR="00BE5180" w:rsidRPr="0037029F" w:rsidTr="00BE5180">
        <w:trPr>
          <w:trHeight w:val="1"/>
        </w:trPr>
        <w:tc>
          <w:tcPr>
            <w:tcW w:w="10172" w:type="dxa"/>
            <w:gridSpan w:val="5"/>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 xml:space="preserve">Раздел 2. </w:t>
            </w:r>
            <w:r w:rsidRPr="0037029F">
              <w:rPr>
                <w:rFonts w:ascii="Times New Roman" w:hAnsi="Times New Roman"/>
                <w:b/>
                <w:bCs/>
                <w:sz w:val="24"/>
                <w:szCs w:val="24"/>
              </w:rPr>
              <w:t>Технологии создания и преобразования информационных объектов в экономической сфере</w:t>
            </w:r>
          </w:p>
        </w:tc>
      </w:tr>
      <w:tr w:rsidR="00BE5180" w:rsidRPr="0037029F" w:rsidTr="00BE5180">
        <w:trPr>
          <w:trHeight w:val="1"/>
        </w:trPr>
        <w:tc>
          <w:tcPr>
            <w:tcW w:w="1552" w:type="dxa"/>
            <w:vMerge w:val="restart"/>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Тема 2.1.</w:t>
            </w:r>
            <w:r w:rsidRPr="0037029F">
              <w:rPr>
                <w:rFonts w:ascii="Times New Roman" w:hAnsi="Times New Roman"/>
                <w:b/>
                <w:bCs/>
                <w:sz w:val="24"/>
                <w:szCs w:val="24"/>
              </w:rPr>
              <w:t xml:space="preserve"> Технологии создания и обработки текстовой и числовой информации</w:t>
            </w:r>
          </w:p>
        </w:tc>
        <w:tc>
          <w:tcPr>
            <w:tcW w:w="5678" w:type="dxa"/>
            <w:gridSpan w:val="2"/>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Содержание учебного материала</w:t>
            </w:r>
          </w:p>
        </w:tc>
        <w:tc>
          <w:tcPr>
            <w:tcW w:w="99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10</w:t>
            </w:r>
          </w:p>
        </w:tc>
        <w:tc>
          <w:tcPr>
            <w:tcW w:w="1950" w:type="dxa"/>
            <w:vMerge w:val="restart"/>
            <w:shd w:val="clear" w:color="auto" w:fill="auto"/>
          </w:tcPr>
          <w:p w:rsidR="00BE5180" w:rsidRPr="0037029F" w:rsidRDefault="00BE5180" w:rsidP="0037029F">
            <w:pPr>
              <w:tabs>
                <w:tab w:val="left" w:pos="5529"/>
              </w:tabs>
              <w:spacing w:after="0" w:line="240" w:lineRule="auto"/>
              <w:jc w:val="both"/>
              <w:rPr>
                <w:rFonts w:ascii="Times New Roman" w:hAnsi="Times New Roman"/>
                <w:b/>
                <w:i/>
                <w:sz w:val="24"/>
                <w:szCs w:val="24"/>
              </w:rPr>
            </w:pPr>
            <w:r w:rsidRPr="0037029F">
              <w:rPr>
                <w:rFonts w:ascii="Times New Roman" w:hAnsi="Times New Roman"/>
                <w:b/>
                <w:i/>
                <w:sz w:val="24"/>
                <w:szCs w:val="24"/>
              </w:rPr>
              <w:t>ОК 1-5</w:t>
            </w:r>
          </w:p>
          <w:p w:rsidR="00BE5180" w:rsidRPr="0037029F" w:rsidRDefault="00BE5180" w:rsidP="0037029F">
            <w:pPr>
              <w:tabs>
                <w:tab w:val="left" w:pos="5529"/>
              </w:tabs>
              <w:spacing w:after="0" w:line="240" w:lineRule="auto"/>
              <w:jc w:val="both"/>
              <w:rPr>
                <w:rFonts w:ascii="Times New Roman" w:hAnsi="Times New Roman"/>
                <w:b/>
                <w:i/>
                <w:sz w:val="24"/>
                <w:szCs w:val="24"/>
              </w:rPr>
            </w:pPr>
            <w:r w:rsidRPr="0037029F">
              <w:rPr>
                <w:rFonts w:ascii="Times New Roman" w:hAnsi="Times New Roman"/>
                <w:b/>
                <w:i/>
                <w:sz w:val="24"/>
                <w:szCs w:val="24"/>
              </w:rPr>
              <w:t>ОК 9-11</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i/>
                <w:sz w:val="24"/>
                <w:szCs w:val="24"/>
              </w:rPr>
              <w:t>ПК 1.1, 1.3</w:t>
            </w:r>
          </w:p>
        </w:tc>
      </w:tr>
      <w:tr w:rsidR="00BE5180" w:rsidRPr="0037029F" w:rsidTr="00BE5180">
        <w:trPr>
          <w:trHeight w:val="1"/>
        </w:trPr>
        <w:tc>
          <w:tcPr>
            <w:tcW w:w="1552"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647"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031" w:type="dxa"/>
            <w:shd w:val="clear" w:color="auto" w:fill="auto"/>
          </w:tcPr>
          <w:p w:rsidR="00BE5180" w:rsidRPr="0037029F" w:rsidRDefault="00BE5180" w:rsidP="0037029F">
            <w:pPr>
              <w:tabs>
                <w:tab w:val="left" w:pos="666"/>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7029F">
              <w:rPr>
                <w:rFonts w:ascii="Times New Roman" w:hAnsi="Times New Roman"/>
                <w:sz w:val="24"/>
                <w:szCs w:val="24"/>
              </w:rPr>
              <w:t>1.Списки: маркированные, нумерованные, многоуровневые. Автоматическое создание списков. Создание и описание новых стилей списков, форматирование созданных списков.</w:t>
            </w:r>
          </w:p>
          <w:p w:rsidR="00BE5180" w:rsidRPr="0037029F" w:rsidRDefault="00BE5180" w:rsidP="0037029F">
            <w:pPr>
              <w:tabs>
                <w:tab w:val="left" w:pos="666"/>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7029F">
              <w:rPr>
                <w:rFonts w:ascii="Times New Roman" w:hAnsi="Times New Roman"/>
                <w:sz w:val="24"/>
                <w:szCs w:val="24"/>
              </w:rPr>
              <w:t>2.Создание и оформление газетных колонок. Оформление колонок текста с помощью табуляции</w:t>
            </w:r>
          </w:p>
          <w:p w:rsidR="00BE5180" w:rsidRPr="0037029F" w:rsidRDefault="00BE5180" w:rsidP="0037029F">
            <w:pPr>
              <w:tabs>
                <w:tab w:val="left" w:pos="666"/>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7029F">
              <w:rPr>
                <w:rFonts w:ascii="Times New Roman" w:hAnsi="Times New Roman"/>
                <w:sz w:val="24"/>
                <w:szCs w:val="24"/>
              </w:rPr>
              <w:t>3.Способы создания таблиц, преобразование текста в таблицы. Конструктор: стили оформление таблиц. Макет: добавление и удаление фрагментов таблицы, расположение и направление текста</w:t>
            </w:r>
          </w:p>
          <w:p w:rsidR="00BE5180" w:rsidRPr="0037029F" w:rsidRDefault="00BE5180" w:rsidP="0037029F">
            <w:pPr>
              <w:tabs>
                <w:tab w:val="left" w:pos="666"/>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7029F">
              <w:rPr>
                <w:rFonts w:ascii="Times New Roman" w:hAnsi="Times New Roman"/>
                <w:sz w:val="24"/>
                <w:szCs w:val="24"/>
              </w:rPr>
              <w:t>4.Нумерация страниц, колонтитулы, разрывы страниц, разделов. Стилевое оформление заголовков, редактирование стилей. Создание и редактирование автособираемого оглавления</w:t>
            </w:r>
          </w:p>
          <w:p w:rsidR="00BE5180" w:rsidRPr="0037029F" w:rsidRDefault="00BE5180" w:rsidP="0037029F">
            <w:pPr>
              <w:tabs>
                <w:tab w:val="left" w:pos="666"/>
                <w:tab w:val="left" w:pos="1031"/>
                <w:tab w:val="left" w:pos="5529"/>
              </w:tabs>
              <w:spacing w:after="0" w:line="240" w:lineRule="auto"/>
              <w:jc w:val="both"/>
              <w:rPr>
                <w:rFonts w:ascii="Times New Roman" w:hAnsi="Times New Roman"/>
                <w:sz w:val="24"/>
                <w:szCs w:val="24"/>
              </w:rPr>
            </w:pPr>
            <w:r w:rsidRPr="0037029F">
              <w:rPr>
                <w:rFonts w:ascii="Times New Roman" w:hAnsi="Times New Roman"/>
                <w:sz w:val="24"/>
                <w:szCs w:val="24"/>
              </w:rPr>
              <w:t xml:space="preserve">5.Экономические расчеты и анализ финансового состояния предприятия. Организация расчетов в табличном процессоре </w:t>
            </w:r>
            <w:r w:rsidRPr="0037029F">
              <w:rPr>
                <w:rFonts w:ascii="Times New Roman" w:hAnsi="Times New Roman"/>
                <w:sz w:val="24"/>
                <w:szCs w:val="24"/>
                <w:lang w:val="en-US"/>
              </w:rPr>
              <w:t>MSExcel</w:t>
            </w:r>
            <w:r w:rsidRPr="0037029F">
              <w:rPr>
                <w:rFonts w:ascii="Times New Roman" w:hAnsi="Times New Roman"/>
                <w:sz w:val="24"/>
                <w:szCs w:val="24"/>
              </w:rPr>
              <w:t xml:space="preserve">. Относительная и абсолютная адресация в табличном процессоре </w:t>
            </w:r>
            <w:r w:rsidRPr="0037029F">
              <w:rPr>
                <w:rFonts w:ascii="Times New Roman" w:hAnsi="Times New Roman"/>
                <w:sz w:val="24"/>
                <w:szCs w:val="24"/>
                <w:lang w:val="en-US"/>
              </w:rPr>
              <w:t>MSExcel</w:t>
            </w:r>
            <w:r w:rsidRPr="0037029F">
              <w:rPr>
                <w:rFonts w:ascii="Times New Roman" w:hAnsi="Times New Roman"/>
                <w:sz w:val="24"/>
                <w:szCs w:val="24"/>
              </w:rPr>
              <w:t>.</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sz w:val="24"/>
                <w:szCs w:val="24"/>
              </w:rPr>
              <w:t xml:space="preserve">6.Связанные таблицы. Расчет промежуточных итогов в таблицах </w:t>
            </w:r>
            <w:r w:rsidRPr="0037029F">
              <w:rPr>
                <w:rFonts w:ascii="Times New Roman" w:hAnsi="Times New Roman"/>
                <w:sz w:val="24"/>
                <w:szCs w:val="24"/>
                <w:lang w:val="en-US"/>
              </w:rPr>
              <w:t>MSExcel</w:t>
            </w:r>
            <w:r w:rsidRPr="0037029F">
              <w:rPr>
                <w:rFonts w:ascii="Times New Roman" w:hAnsi="Times New Roman"/>
                <w:sz w:val="24"/>
                <w:szCs w:val="24"/>
              </w:rPr>
              <w:t xml:space="preserve">. Подбор параметра. Организация обратного расчета. Связи между файлами и консолидация данных в  </w:t>
            </w:r>
            <w:r w:rsidRPr="0037029F">
              <w:rPr>
                <w:rFonts w:ascii="Times New Roman" w:hAnsi="Times New Roman"/>
                <w:sz w:val="24"/>
                <w:szCs w:val="24"/>
                <w:lang w:val="en-US"/>
              </w:rPr>
              <w:t>MSExcel</w:t>
            </w:r>
            <w:r w:rsidRPr="0037029F">
              <w:rPr>
                <w:rFonts w:ascii="Times New Roman" w:hAnsi="Times New Roman"/>
                <w:sz w:val="24"/>
                <w:szCs w:val="24"/>
              </w:rPr>
              <w:t xml:space="preserve">. Накопление средств и инвестирование проектов в </w:t>
            </w:r>
            <w:r w:rsidRPr="0037029F">
              <w:rPr>
                <w:rFonts w:ascii="Times New Roman" w:hAnsi="Times New Roman"/>
                <w:sz w:val="24"/>
                <w:szCs w:val="24"/>
                <w:lang w:val="en-US"/>
              </w:rPr>
              <w:t>MSExcel</w:t>
            </w:r>
            <w:r w:rsidRPr="0037029F">
              <w:rPr>
                <w:rFonts w:ascii="Times New Roman" w:hAnsi="Times New Roman"/>
                <w:sz w:val="24"/>
                <w:szCs w:val="24"/>
              </w:rPr>
              <w:t>. Использование электронных таблиц для финансовых и экономических расчетов. Использование специализированных программ для анализа финансового состояния организации</w:t>
            </w:r>
          </w:p>
        </w:tc>
        <w:tc>
          <w:tcPr>
            <w:tcW w:w="99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2</w:t>
            </w:r>
          </w:p>
        </w:tc>
        <w:tc>
          <w:tcPr>
            <w:tcW w:w="1950" w:type="dxa"/>
            <w:vMerge/>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1552"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5678" w:type="dxa"/>
            <w:gridSpan w:val="2"/>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b/>
                <w:sz w:val="24"/>
                <w:szCs w:val="24"/>
              </w:rPr>
              <w:t>Практические занятия</w:t>
            </w:r>
          </w:p>
        </w:tc>
        <w:tc>
          <w:tcPr>
            <w:tcW w:w="99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8</w:t>
            </w:r>
          </w:p>
        </w:tc>
        <w:tc>
          <w:tcPr>
            <w:tcW w:w="1950" w:type="dxa"/>
            <w:vMerge/>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1552"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647"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031"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Создание и оформление маркированных, нумерованных и многоуровневых списков, газетных колонок.</w:t>
            </w:r>
          </w:p>
        </w:tc>
        <w:tc>
          <w:tcPr>
            <w:tcW w:w="992"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1950" w:type="dxa"/>
            <w:vMerge/>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1552"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647"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2.</w:t>
            </w:r>
          </w:p>
        </w:tc>
        <w:tc>
          <w:tcPr>
            <w:tcW w:w="5031"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Создание и оформление таблиц в тексте. Стили, создание и редактирование автособираемого оглавления. Гиперссылки</w:t>
            </w:r>
          </w:p>
        </w:tc>
        <w:tc>
          <w:tcPr>
            <w:tcW w:w="992"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1950" w:type="dxa"/>
            <w:vMerge/>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1552"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647"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3.</w:t>
            </w:r>
          </w:p>
        </w:tc>
        <w:tc>
          <w:tcPr>
            <w:tcW w:w="5031"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Относительная и абсолютная адресация в табличном процессоре MS Excel. Фильтры</w:t>
            </w:r>
          </w:p>
        </w:tc>
        <w:tc>
          <w:tcPr>
            <w:tcW w:w="992"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1950" w:type="dxa"/>
            <w:vMerge/>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1552"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647"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4.</w:t>
            </w:r>
          </w:p>
        </w:tc>
        <w:tc>
          <w:tcPr>
            <w:tcW w:w="5031"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Сводные таблицы. Промежуточные итоги. Макросы. Решение задач оптимизации</w:t>
            </w:r>
          </w:p>
        </w:tc>
        <w:tc>
          <w:tcPr>
            <w:tcW w:w="992"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1950" w:type="dxa"/>
            <w:vMerge/>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1552" w:type="dxa"/>
            <w:vMerge w:val="restart"/>
            <w:shd w:val="clear" w:color="auto" w:fill="auto"/>
          </w:tcPr>
          <w:p w:rsidR="00BE5180" w:rsidRPr="0037029F" w:rsidRDefault="00BE5180" w:rsidP="0037029F">
            <w:pPr>
              <w:spacing w:after="0" w:line="240" w:lineRule="auto"/>
              <w:rPr>
                <w:rFonts w:ascii="Times New Roman" w:hAnsi="Times New Roman"/>
                <w:b/>
                <w:bCs/>
                <w:sz w:val="24"/>
                <w:szCs w:val="24"/>
              </w:rPr>
            </w:pPr>
            <w:r w:rsidRPr="0037029F">
              <w:rPr>
                <w:rFonts w:ascii="Times New Roman" w:hAnsi="Times New Roman"/>
                <w:b/>
                <w:sz w:val="24"/>
                <w:szCs w:val="24"/>
              </w:rPr>
              <w:t>Тема 2.2.</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bCs/>
                <w:sz w:val="24"/>
                <w:szCs w:val="24"/>
              </w:rPr>
              <w:t>Технологии создания и обработки графической информации</w:t>
            </w:r>
          </w:p>
        </w:tc>
        <w:tc>
          <w:tcPr>
            <w:tcW w:w="5678" w:type="dxa"/>
            <w:gridSpan w:val="2"/>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Содержание учебного материала</w:t>
            </w:r>
          </w:p>
        </w:tc>
        <w:tc>
          <w:tcPr>
            <w:tcW w:w="99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2</w:t>
            </w:r>
          </w:p>
        </w:tc>
        <w:tc>
          <w:tcPr>
            <w:tcW w:w="1950" w:type="dxa"/>
            <w:vMerge w:val="restart"/>
            <w:shd w:val="clear" w:color="auto" w:fill="auto"/>
          </w:tcPr>
          <w:p w:rsidR="00BE5180" w:rsidRPr="0037029F" w:rsidRDefault="00BE5180" w:rsidP="0037029F">
            <w:pPr>
              <w:tabs>
                <w:tab w:val="left" w:pos="5529"/>
              </w:tabs>
              <w:spacing w:after="0" w:line="240" w:lineRule="auto"/>
              <w:jc w:val="both"/>
              <w:rPr>
                <w:rFonts w:ascii="Times New Roman" w:hAnsi="Times New Roman"/>
                <w:b/>
                <w:sz w:val="24"/>
                <w:szCs w:val="24"/>
              </w:rPr>
            </w:pPr>
            <w:r w:rsidRPr="0037029F">
              <w:rPr>
                <w:rFonts w:ascii="Times New Roman" w:hAnsi="Times New Roman"/>
                <w:b/>
                <w:sz w:val="24"/>
                <w:szCs w:val="24"/>
              </w:rPr>
              <w:t>ОК 1-5</w:t>
            </w:r>
          </w:p>
          <w:p w:rsidR="00BE5180" w:rsidRPr="0037029F" w:rsidRDefault="00BE5180" w:rsidP="0037029F">
            <w:pPr>
              <w:tabs>
                <w:tab w:val="left" w:pos="5529"/>
              </w:tabs>
              <w:spacing w:after="0" w:line="240" w:lineRule="auto"/>
              <w:jc w:val="both"/>
              <w:rPr>
                <w:rFonts w:ascii="Times New Roman" w:hAnsi="Times New Roman"/>
                <w:b/>
                <w:sz w:val="24"/>
                <w:szCs w:val="24"/>
              </w:rPr>
            </w:pPr>
            <w:r w:rsidRPr="0037029F">
              <w:rPr>
                <w:rFonts w:ascii="Times New Roman" w:hAnsi="Times New Roman"/>
                <w:b/>
                <w:sz w:val="24"/>
                <w:szCs w:val="24"/>
              </w:rPr>
              <w:t>ОК 9-11</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ПК 1.1, 1.3</w:t>
            </w:r>
          </w:p>
        </w:tc>
      </w:tr>
      <w:tr w:rsidR="00BE5180" w:rsidRPr="0037029F" w:rsidTr="00BE5180">
        <w:trPr>
          <w:trHeight w:val="1"/>
        </w:trPr>
        <w:tc>
          <w:tcPr>
            <w:tcW w:w="1552"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647"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031" w:type="dxa"/>
            <w:shd w:val="clear" w:color="auto" w:fill="auto"/>
          </w:tcPr>
          <w:p w:rsidR="00BE5180" w:rsidRPr="0037029F" w:rsidRDefault="00BE5180" w:rsidP="0037029F">
            <w:pPr>
              <w:tabs>
                <w:tab w:val="left" w:pos="666"/>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7029F">
              <w:rPr>
                <w:rFonts w:ascii="Times New Roman" w:hAnsi="Times New Roman"/>
                <w:sz w:val="24"/>
                <w:szCs w:val="24"/>
              </w:rPr>
              <w:t>Компьютерная графика, ее виды.</w:t>
            </w:r>
          </w:p>
          <w:p w:rsidR="00BE5180" w:rsidRPr="0037029F" w:rsidRDefault="00BE5180" w:rsidP="0037029F">
            <w:pPr>
              <w:tabs>
                <w:tab w:val="left" w:pos="666"/>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7029F">
              <w:rPr>
                <w:rFonts w:ascii="Times New Roman" w:hAnsi="Times New Roman"/>
                <w:bCs/>
                <w:sz w:val="24"/>
                <w:szCs w:val="24"/>
              </w:rPr>
              <w:t>Мультимедийные программы.</w:t>
            </w:r>
          </w:p>
          <w:p w:rsidR="00BE5180" w:rsidRPr="0037029F" w:rsidRDefault="00BE5180" w:rsidP="0037029F">
            <w:pPr>
              <w:tabs>
                <w:tab w:val="left" w:pos="666"/>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37029F">
              <w:rPr>
                <w:rFonts w:ascii="Times New Roman" w:hAnsi="Times New Roman"/>
                <w:bCs/>
                <w:sz w:val="24"/>
                <w:szCs w:val="24"/>
              </w:rPr>
              <w:t xml:space="preserve">Назначение и основные возможности программы подготовки презентаций </w:t>
            </w:r>
            <w:r w:rsidRPr="0037029F">
              <w:rPr>
                <w:rFonts w:ascii="Times New Roman" w:hAnsi="Times New Roman"/>
                <w:bCs/>
                <w:sz w:val="24"/>
                <w:szCs w:val="24"/>
                <w:lang w:val="en-US"/>
              </w:rPr>
              <w:t>MSPowerPoint</w:t>
            </w:r>
            <w:r w:rsidRPr="0037029F">
              <w:rPr>
                <w:rFonts w:ascii="Times New Roman" w:hAnsi="Times New Roman"/>
                <w:bCs/>
                <w:sz w:val="24"/>
                <w:szCs w:val="24"/>
              </w:rPr>
              <w:t>. Основные требования к деловым презентациям.</w:t>
            </w:r>
          </w:p>
        </w:tc>
        <w:tc>
          <w:tcPr>
            <w:tcW w:w="99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c>
          <w:tcPr>
            <w:tcW w:w="1950" w:type="dxa"/>
            <w:vMerge/>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1552"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5678" w:type="dxa"/>
            <w:gridSpan w:val="2"/>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b/>
                <w:sz w:val="24"/>
                <w:szCs w:val="24"/>
              </w:rPr>
              <w:t>Практические занятия</w:t>
            </w:r>
          </w:p>
        </w:tc>
        <w:tc>
          <w:tcPr>
            <w:tcW w:w="99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2</w:t>
            </w:r>
          </w:p>
        </w:tc>
        <w:tc>
          <w:tcPr>
            <w:tcW w:w="1950" w:type="dxa"/>
            <w:vMerge/>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1552"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647"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031"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bCs/>
                <w:sz w:val="24"/>
                <w:szCs w:val="24"/>
              </w:rPr>
              <w:t xml:space="preserve">Создание мультимедийных презентаций в </w:t>
            </w:r>
            <w:r w:rsidRPr="0037029F">
              <w:rPr>
                <w:rFonts w:ascii="Times New Roman" w:hAnsi="Times New Roman"/>
                <w:bCs/>
                <w:sz w:val="24"/>
                <w:szCs w:val="24"/>
                <w:lang w:val="en-US"/>
              </w:rPr>
              <w:t>MSPowerPoint</w:t>
            </w:r>
            <w:r w:rsidRPr="0037029F">
              <w:rPr>
                <w:rFonts w:ascii="Times New Roman" w:hAnsi="Times New Roman"/>
                <w:bCs/>
                <w:sz w:val="24"/>
                <w:szCs w:val="24"/>
              </w:rPr>
              <w:t>.</w:t>
            </w:r>
          </w:p>
        </w:tc>
        <w:tc>
          <w:tcPr>
            <w:tcW w:w="992"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1950" w:type="dxa"/>
            <w:vMerge/>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10172" w:type="dxa"/>
            <w:gridSpan w:val="5"/>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Раздел 3.</w:t>
            </w:r>
            <w:r w:rsidRPr="0037029F">
              <w:rPr>
                <w:rFonts w:ascii="Times New Roman" w:hAnsi="Times New Roman"/>
                <w:b/>
                <w:bCs/>
                <w:sz w:val="24"/>
                <w:szCs w:val="24"/>
              </w:rPr>
              <w:t xml:space="preserve"> Телекоммуникационные технологии</w:t>
            </w:r>
          </w:p>
        </w:tc>
      </w:tr>
      <w:tr w:rsidR="00BE5180" w:rsidRPr="0037029F" w:rsidTr="00BE5180">
        <w:trPr>
          <w:trHeight w:val="1"/>
        </w:trPr>
        <w:tc>
          <w:tcPr>
            <w:tcW w:w="1552" w:type="dxa"/>
            <w:vMerge w:val="restart"/>
            <w:shd w:val="clear" w:color="auto" w:fill="auto"/>
          </w:tcPr>
          <w:p w:rsidR="00BE5180" w:rsidRPr="0037029F" w:rsidRDefault="00BE5180" w:rsidP="0037029F">
            <w:pPr>
              <w:spacing w:after="0" w:line="240" w:lineRule="auto"/>
              <w:rPr>
                <w:rFonts w:ascii="Times New Roman" w:hAnsi="Times New Roman"/>
                <w:b/>
                <w:bCs/>
                <w:sz w:val="24"/>
                <w:szCs w:val="24"/>
              </w:rPr>
            </w:pPr>
            <w:r w:rsidRPr="0037029F">
              <w:rPr>
                <w:rFonts w:ascii="Times New Roman" w:hAnsi="Times New Roman"/>
                <w:b/>
                <w:sz w:val="24"/>
                <w:szCs w:val="24"/>
              </w:rPr>
              <w:t>Тема 3.1.</w:t>
            </w:r>
          </w:p>
          <w:p w:rsidR="00BE5180" w:rsidRPr="0037029F" w:rsidRDefault="00BE5180" w:rsidP="0037029F">
            <w:pPr>
              <w:spacing w:after="0" w:line="240" w:lineRule="auto"/>
              <w:rPr>
                <w:rFonts w:ascii="Times New Roman" w:hAnsi="Times New Roman"/>
                <w:b/>
                <w:bCs/>
                <w:sz w:val="24"/>
                <w:szCs w:val="24"/>
              </w:rPr>
            </w:pPr>
            <w:r w:rsidRPr="0037029F">
              <w:rPr>
                <w:rFonts w:ascii="Times New Roman" w:hAnsi="Times New Roman"/>
                <w:b/>
                <w:bCs/>
                <w:sz w:val="24"/>
                <w:szCs w:val="24"/>
              </w:rPr>
              <w:t>Представле</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bCs/>
                <w:sz w:val="24"/>
                <w:szCs w:val="24"/>
              </w:rPr>
              <w:t>ния о технических и программных средствах телекоммуникационных технологий.</w:t>
            </w:r>
          </w:p>
        </w:tc>
        <w:tc>
          <w:tcPr>
            <w:tcW w:w="5678" w:type="dxa"/>
            <w:gridSpan w:val="2"/>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b/>
                <w:sz w:val="24"/>
                <w:szCs w:val="24"/>
              </w:rPr>
              <w:t>Содержание учебного материала</w:t>
            </w:r>
          </w:p>
        </w:tc>
        <w:tc>
          <w:tcPr>
            <w:tcW w:w="992"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1950" w:type="dxa"/>
            <w:vMerge w:val="restart"/>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ОК 1-5</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ОК 9-11</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ПК 1.1, 1.3</w:t>
            </w:r>
          </w:p>
        </w:tc>
      </w:tr>
      <w:tr w:rsidR="00BE5180" w:rsidRPr="0037029F" w:rsidTr="00BE5180">
        <w:trPr>
          <w:trHeight w:val="1"/>
        </w:trPr>
        <w:tc>
          <w:tcPr>
            <w:tcW w:w="1552"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647"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031" w:type="dxa"/>
            <w:shd w:val="clear" w:color="auto" w:fill="auto"/>
          </w:tcPr>
          <w:p w:rsidR="00BE5180" w:rsidRPr="0037029F" w:rsidRDefault="00BE5180" w:rsidP="0037029F">
            <w:pPr>
              <w:spacing w:after="0" w:line="240" w:lineRule="auto"/>
              <w:rPr>
                <w:rFonts w:ascii="Times New Roman" w:hAnsi="Times New Roman"/>
                <w:bCs/>
                <w:sz w:val="24"/>
                <w:szCs w:val="24"/>
              </w:rPr>
            </w:pPr>
            <w:r w:rsidRPr="0037029F">
              <w:rPr>
                <w:rFonts w:ascii="Times New Roman" w:hAnsi="Times New Roman"/>
                <w:bCs/>
                <w:sz w:val="24"/>
                <w:szCs w:val="24"/>
              </w:rPr>
              <w:t>1. Интернет-технологии. Способы и скоростные характеристики подключения, провайдер.Поиск информации с использованием компьютера. Программные поисковые сервисы. Использование ключевых слов, фраз для поиска информации. Комбинации условия поиска.</w:t>
            </w:r>
          </w:p>
          <w:p w:rsidR="00BE5180" w:rsidRPr="0037029F" w:rsidRDefault="00BE5180" w:rsidP="0037029F">
            <w:pPr>
              <w:spacing w:after="0" w:line="240" w:lineRule="auto"/>
              <w:rPr>
                <w:rFonts w:ascii="Times New Roman" w:hAnsi="Times New Roman"/>
                <w:bCs/>
                <w:sz w:val="24"/>
                <w:szCs w:val="24"/>
              </w:rPr>
            </w:pPr>
            <w:r w:rsidRPr="0037029F">
              <w:rPr>
                <w:rFonts w:ascii="Times New Roman" w:hAnsi="Times New Roman"/>
                <w:bCs/>
                <w:sz w:val="24"/>
                <w:szCs w:val="24"/>
              </w:rPr>
              <w:t>2.Передача информации между компьютерами. Проводная и беспроводная связь.</w:t>
            </w:r>
          </w:p>
          <w:p w:rsidR="00BE5180" w:rsidRPr="0037029F" w:rsidRDefault="00BE5180" w:rsidP="0037029F">
            <w:pPr>
              <w:spacing w:after="0" w:line="240" w:lineRule="auto"/>
              <w:rPr>
                <w:rFonts w:ascii="Times New Roman" w:hAnsi="Times New Roman"/>
                <w:bCs/>
                <w:sz w:val="24"/>
                <w:szCs w:val="24"/>
              </w:rPr>
            </w:pPr>
            <w:r w:rsidRPr="0037029F">
              <w:rPr>
                <w:rFonts w:ascii="Times New Roman" w:hAnsi="Times New Roman"/>
                <w:bCs/>
                <w:sz w:val="24"/>
                <w:szCs w:val="24"/>
              </w:rPr>
              <w:t>3. Методы создания и сопровождения сайта.</w:t>
            </w:r>
          </w:p>
          <w:p w:rsidR="00BE5180" w:rsidRPr="0037029F" w:rsidRDefault="00BE5180" w:rsidP="0037029F">
            <w:pPr>
              <w:spacing w:after="0" w:line="240" w:lineRule="auto"/>
              <w:rPr>
                <w:rFonts w:ascii="Times New Roman" w:hAnsi="Times New Roman"/>
                <w:bCs/>
                <w:sz w:val="24"/>
                <w:szCs w:val="24"/>
              </w:rPr>
            </w:pPr>
            <w:r w:rsidRPr="0037029F">
              <w:rPr>
                <w:rFonts w:ascii="Times New Roman" w:hAnsi="Times New Roman"/>
                <w:bCs/>
                <w:sz w:val="24"/>
                <w:szCs w:val="24"/>
              </w:rPr>
              <w:t>4.Браузер. Примеры работы с интернет-магазином, интернет-турагентством, интернет-библиотекой и пр. Поисковые системы. Пример поиска информации на государственных образовательных порталах. Осуществление поиска информации или информационного объекта в тексте, файловых структурах, базах данных, сети Интернет. Создание ящика электронной почты и настройка его параметров. Формирование адресной книги.</w:t>
            </w:r>
          </w:p>
          <w:p w:rsidR="00BE5180" w:rsidRPr="0037029F" w:rsidRDefault="00BE5180" w:rsidP="0037029F">
            <w:pPr>
              <w:spacing w:after="0" w:line="240" w:lineRule="auto"/>
              <w:rPr>
                <w:rFonts w:ascii="Times New Roman" w:hAnsi="Times New Roman"/>
                <w:bCs/>
                <w:sz w:val="24"/>
                <w:szCs w:val="24"/>
              </w:rPr>
            </w:pPr>
            <w:r w:rsidRPr="0037029F">
              <w:rPr>
                <w:rFonts w:ascii="Times New Roman" w:hAnsi="Times New Roman"/>
                <w:bCs/>
                <w:sz w:val="24"/>
                <w:szCs w:val="24"/>
              </w:rPr>
              <w:t>5.Социальные сети. Этические нормы коммуникаций в Интернете. Интернет-журналы и СМИ</w:t>
            </w:r>
          </w:p>
        </w:tc>
        <w:tc>
          <w:tcPr>
            <w:tcW w:w="992" w:type="dxa"/>
            <w:shd w:val="clear" w:color="auto" w:fill="auto"/>
          </w:tcPr>
          <w:p w:rsidR="00BE5180" w:rsidRPr="0037029F" w:rsidRDefault="00BE5180" w:rsidP="0037029F">
            <w:pPr>
              <w:spacing w:after="0" w:line="240" w:lineRule="auto"/>
              <w:jc w:val="center"/>
              <w:rPr>
                <w:rFonts w:ascii="Times New Roman" w:hAnsi="Times New Roman"/>
                <w:sz w:val="24"/>
                <w:szCs w:val="24"/>
              </w:rPr>
            </w:pPr>
          </w:p>
        </w:tc>
        <w:tc>
          <w:tcPr>
            <w:tcW w:w="1950" w:type="dxa"/>
            <w:vMerge/>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1552"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5678" w:type="dxa"/>
            <w:gridSpan w:val="2"/>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b/>
                <w:sz w:val="24"/>
                <w:szCs w:val="24"/>
              </w:rPr>
              <w:t>Практические занятия</w:t>
            </w:r>
          </w:p>
        </w:tc>
        <w:tc>
          <w:tcPr>
            <w:tcW w:w="99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2</w:t>
            </w:r>
          </w:p>
        </w:tc>
        <w:tc>
          <w:tcPr>
            <w:tcW w:w="1950" w:type="dxa"/>
            <w:vMerge/>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1552"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647"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031"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bCs/>
                <w:sz w:val="24"/>
                <w:szCs w:val="24"/>
              </w:rPr>
              <w:t xml:space="preserve">Работа с поисковыми системами, </w:t>
            </w:r>
            <w:r w:rsidRPr="0037029F">
              <w:rPr>
                <w:rFonts w:ascii="Times New Roman" w:hAnsi="Times New Roman"/>
                <w:sz w:val="24"/>
                <w:szCs w:val="24"/>
              </w:rPr>
              <w:t>электронной почтой. Создание сайта-визитки средствами онлайн-редактора.</w:t>
            </w:r>
            <w:r w:rsidRPr="0037029F">
              <w:rPr>
                <w:rFonts w:ascii="Times New Roman" w:hAnsi="Times New Roman"/>
                <w:bCs/>
                <w:sz w:val="24"/>
                <w:szCs w:val="24"/>
              </w:rPr>
              <w:t xml:space="preserve"> Использование сервисов </w:t>
            </w:r>
            <w:r w:rsidRPr="0037029F">
              <w:rPr>
                <w:rFonts w:ascii="Times New Roman" w:hAnsi="Times New Roman"/>
                <w:sz w:val="24"/>
                <w:szCs w:val="24"/>
              </w:rPr>
              <w:t>Google Docs</w:t>
            </w:r>
            <w:r w:rsidRPr="0037029F">
              <w:rPr>
                <w:rFonts w:ascii="Times New Roman" w:hAnsi="Times New Roman"/>
                <w:bCs/>
                <w:sz w:val="24"/>
                <w:szCs w:val="24"/>
              </w:rPr>
              <w:t xml:space="preserve"> для совместной работы с документами</w:t>
            </w:r>
          </w:p>
        </w:tc>
        <w:tc>
          <w:tcPr>
            <w:tcW w:w="992"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1950" w:type="dxa"/>
            <w:vMerge/>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1552" w:type="dxa"/>
            <w:vMerge w:val="restart"/>
            <w:shd w:val="clear" w:color="auto" w:fill="auto"/>
          </w:tcPr>
          <w:p w:rsidR="00BE5180" w:rsidRPr="0037029F" w:rsidRDefault="00BE5180" w:rsidP="0037029F">
            <w:pPr>
              <w:spacing w:after="0" w:line="240" w:lineRule="auto"/>
              <w:rPr>
                <w:rFonts w:ascii="Times New Roman" w:hAnsi="Times New Roman"/>
                <w:b/>
                <w:bCs/>
                <w:sz w:val="24"/>
                <w:szCs w:val="24"/>
              </w:rPr>
            </w:pPr>
            <w:r w:rsidRPr="0037029F">
              <w:rPr>
                <w:rFonts w:ascii="Times New Roman" w:hAnsi="Times New Roman"/>
                <w:b/>
                <w:sz w:val="24"/>
                <w:szCs w:val="24"/>
              </w:rPr>
              <w:t>Тема 3.2.</w:t>
            </w:r>
          </w:p>
          <w:p w:rsidR="00BE5180" w:rsidRPr="0037029F" w:rsidRDefault="00BE5180" w:rsidP="0037029F">
            <w:pPr>
              <w:spacing w:after="0" w:line="240" w:lineRule="auto"/>
              <w:rPr>
                <w:rFonts w:ascii="Times New Roman" w:hAnsi="Times New Roman"/>
                <w:b/>
                <w:bCs/>
                <w:color w:val="000000"/>
                <w:sz w:val="24"/>
                <w:szCs w:val="24"/>
              </w:rPr>
            </w:pPr>
            <w:r w:rsidRPr="0037029F">
              <w:rPr>
                <w:rFonts w:ascii="Times New Roman" w:hAnsi="Times New Roman"/>
                <w:b/>
                <w:bCs/>
                <w:color w:val="000000"/>
                <w:sz w:val="24"/>
                <w:szCs w:val="24"/>
              </w:rPr>
              <w:t xml:space="preserve">Примеры сетевых информационных систем для </w:t>
            </w:r>
            <w:r w:rsidRPr="0037029F">
              <w:rPr>
                <w:rFonts w:ascii="Times New Roman" w:hAnsi="Times New Roman"/>
                <w:b/>
                <w:bCs/>
                <w:color w:val="000000"/>
                <w:sz w:val="24"/>
                <w:szCs w:val="24"/>
              </w:rPr>
              <w:lastRenderedPageBreak/>
              <w:t>различных направлений профессио</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bCs/>
                <w:color w:val="000000"/>
                <w:sz w:val="24"/>
                <w:szCs w:val="24"/>
              </w:rPr>
              <w:t>нальной деятельности</w:t>
            </w:r>
          </w:p>
        </w:tc>
        <w:tc>
          <w:tcPr>
            <w:tcW w:w="5678" w:type="dxa"/>
            <w:gridSpan w:val="2"/>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b/>
                <w:sz w:val="24"/>
                <w:szCs w:val="24"/>
              </w:rPr>
              <w:lastRenderedPageBreak/>
              <w:t>Содержание учебного материала</w:t>
            </w:r>
          </w:p>
        </w:tc>
        <w:tc>
          <w:tcPr>
            <w:tcW w:w="99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2</w:t>
            </w:r>
          </w:p>
        </w:tc>
        <w:tc>
          <w:tcPr>
            <w:tcW w:w="1950" w:type="dxa"/>
            <w:vMerge w:val="restart"/>
            <w:shd w:val="clear" w:color="auto" w:fill="auto"/>
          </w:tcPr>
          <w:p w:rsidR="00BE5180" w:rsidRPr="0037029F" w:rsidRDefault="00BE5180" w:rsidP="0037029F">
            <w:pPr>
              <w:tabs>
                <w:tab w:val="left" w:pos="5529"/>
              </w:tabs>
              <w:spacing w:after="0" w:line="240" w:lineRule="auto"/>
              <w:jc w:val="both"/>
              <w:rPr>
                <w:rFonts w:ascii="Times New Roman" w:hAnsi="Times New Roman"/>
                <w:b/>
                <w:sz w:val="24"/>
                <w:szCs w:val="24"/>
              </w:rPr>
            </w:pPr>
            <w:r w:rsidRPr="0037029F">
              <w:rPr>
                <w:rFonts w:ascii="Times New Roman" w:hAnsi="Times New Roman"/>
                <w:b/>
                <w:sz w:val="24"/>
                <w:szCs w:val="24"/>
              </w:rPr>
              <w:t>ОК 1-5</w:t>
            </w:r>
          </w:p>
          <w:p w:rsidR="00BE5180" w:rsidRPr="0037029F" w:rsidRDefault="00BE5180" w:rsidP="0037029F">
            <w:pPr>
              <w:tabs>
                <w:tab w:val="left" w:pos="5529"/>
              </w:tabs>
              <w:spacing w:after="0" w:line="240" w:lineRule="auto"/>
              <w:jc w:val="both"/>
              <w:rPr>
                <w:rFonts w:ascii="Times New Roman" w:hAnsi="Times New Roman"/>
                <w:b/>
                <w:sz w:val="24"/>
                <w:szCs w:val="24"/>
              </w:rPr>
            </w:pPr>
            <w:r w:rsidRPr="0037029F">
              <w:rPr>
                <w:rFonts w:ascii="Times New Roman" w:hAnsi="Times New Roman"/>
                <w:b/>
                <w:sz w:val="24"/>
                <w:szCs w:val="24"/>
              </w:rPr>
              <w:t>ОК 9-11</w:t>
            </w:r>
          </w:p>
          <w:p w:rsidR="00BE5180" w:rsidRPr="0037029F" w:rsidRDefault="00BE5180" w:rsidP="0037029F">
            <w:pPr>
              <w:tabs>
                <w:tab w:val="left" w:pos="5529"/>
              </w:tabs>
              <w:spacing w:after="0" w:line="240" w:lineRule="auto"/>
              <w:jc w:val="both"/>
              <w:rPr>
                <w:rFonts w:ascii="Times New Roman" w:hAnsi="Times New Roman"/>
                <w:b/>
                <w:sz w:val="24"/>
                <w:szCs w:val="24"/>
                <w:lang w:val="en-US"/>
              </w:rPr>
            </w:pPr>
            <w:r w:rsidRPr="0037029F">
              <w:rPr>
                <w:rFonts w:ascii="Times New Roman" w:hAnsi="Times New Roman"/>
                <w:b/>
                <w:sz w:val="24"/>
                <w:szCs w:val="24"/>
              </w:rPr>
              <w:t>ПК 1.1, 1.3</w:t>
            </w:r>
          </w:p>
          <w:p w:rsidR="00BE5180" w:rsidRPr="0037029F" w:rsidRDefault="00BE5180" w:rsidP="0037029F">
            <w:pPr>
              <w:tabs>
                <w:tab w:val="left" w:pos="5529"/>
              </w:tabs>
              <w:spacing w:after="0" w:line="240" w:lineRule="auto"/>
              <w:jc w:val="both"/>
              <w:rPr>
                <w:rFonts w:ascii="Times New Roman" w:hAnsi="Times New Roman"/>
                <w:b/>
                <w:sz w:val="24"/>
                <w:szCs w:val="24"/>
                <w:lang w:val="en-US"/>
              </w:rPr>
            </w:pPr>
          </w:p>
          <w:p w:rsidR="00BE5180" w:rsidRPr="0037029F" w:rsidRDefault="00BE5180" w:rsidP="0037029F">
            <w:pPr>
              <w:tabs>
                <w:tab w:val="left" w:pos="5529"/>
              </w:tabs>
              <w:spacing w:after="0" w:line="240" w:lineRule="auto"/>
              <w:jc w:val="both"/>
              <w:rPr>
                <w:rFonts w:ascii="Times New Roman" w:hAnsi="Times New Roman"/>
                <w:b/>
                <w:sz w:val="24"/>
                <w:szCs w:val="24"/>
                <w:lang w:val="en-US"/>
              </w:rPr>
            </w:pPr>
          </w:p>
          <w:p w:rsidR="00BE5180" w:rsidRPr="0037029F" w:rsidRDefault="00BE5180" w:rsidP="0037029F">
            <w:pPr>
              <w:tabs>
                <w:tab w:val="left" w:pos="5529"/>
              </w:tabs>
              <w:spacing w:after="0" w:line="240" w:lineRule="auto"/>
              <w:jc w:val="both"/>
              <w:rPr>
                <w:rFonts w:ascii="Times New Roman" w:hAnsi="Times New Roman"/>
                <w:b/>
                <w:sz w:val="24"/>
                <w:szCs w:val="24"/>
                <w:lang w:val="en-US"/>
              </w:rPr>
            </w:pPr>
          </w:p>
        </w:tc>
      </w:tr>
      <w:tr w:rsidR="00BE5180" w:rsidRPr="0037029F" w:rsidTr="00BE5180">
        <w:trPr>
          <w:trHeight w:val="1"/>
        </w:trPr>
        <w:tc>
          <w:tcPr>
            <w:tcW w:w="1552"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647"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031" w:type="dxa"/>
            <w:shd w:val="clear" w:color="auto" w:fill="auto"/>
          </w:tcPr>
          <w:p w:rsidR="00BE5180" w:rsidRPr="0037029F" w:rsidRDefault="00BE5180" w:rsidP="0037029F">
            <w:pPr>
              <w:spacing w:after="0" w:line="240" w:lineRule="auto"/>
              <w:rPr>
                <w:rFonts w:ascii="Times New Roman" w:hAnsi="Times New Roman"/>
                <w:bCs/>
                <w:sz w:val="24"/>
                <w:szCs w:val="24"/>
              </w:rPr>
            </w:pPr>
            <w:r w:rsidRPr="0037029F">
              <w:rPr>
                <w:rFonts w:ascii="Times New Roman" w:hAnsi="Times New Roman"/>
                <w:bCs/>
                <w:color w:val="000000"/>
                <w:sz w:val="24"/>
                <w:szCs w:val="24"/>
              </w:rPr>
              <w:t xml:space="preserve">Сетевые информационные системы для различных направлений профессиональной деятельности (системы электронных билетов, бухгалтерских расчетов, регистрации автотранспорта, электронного голосования, </w:t>
            </w:r>
            <w:r w:rsidRPr="0037029F">
              <w:rPr>
                <w:rFonts w:ascii="Times New Roman" w:hAnsi="Times New Roman"/>
                <w:bCs/>
                <w:color w:val="000000"/>
                <w:sz w:val="24"/>
                <w:szCs w:val="24"/>
              </w:rPr>
              <w:lastRenderedPageBreak/>
              <w:t>системы медицинского страхования, дистанционного обучения и тестирования, сетевых конференций и форумов и пр.)</w:t>
            </w:r>
          </w:p>
        </w:tc>
        <w:tc>
          <w:tcPr>
            <w:tcW w:w="992" w:type="dxa"/>
            <w:shd w:val="clear" w:color="auto" w:fill="auto"/>
          </w:tcPr>
          <w:p w:rsidR="00BE5180" w:rsidRPr="0037029F" w:rsidRDefault="00BE5180" w:rsidP="0037029F">
            <w:pPr>
              <w:spacing w:after="0" w:line="240" w:lineRule="auto"/>
              <w:jc w:val="center"/>
              <w:rPr>
                <w:rFonts w:ascii="Times New Roman" w:hAnsi="Times New Roman"/>
                <w:sz w:val="24"/>
                <w:szCs w:val="24"/>
              </w:rPr>
            </w:pPr>
          </w:p>
        </w:tc>
        <w:tc>
          <w:tcPr>
            <w:tcW w:w="1950" w:type="dxa"/>
            <w:vMerge/>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1552"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5678" w:type="dxa"/>
            <w:gridSpan w:val="2"/>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b/>
                <w:sz w:val="24"/>
                <w:szCs w:val="24"/>
              </w:rPr>
              <w:t>Практические занятия</w:t>
            </w:r>
          </w:p>
        </w:tc>
        <w:tc>
          <w:tcPr>
            <w:tcW w:w="99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2</w:t>
            </w:r>
          </w:p>
        </w:tc>
        <w:tc>
          <w:tcPr>
            <w:tcW w:w="1950" w:type="dxa"/>
            <w:vMerge/>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1552" w:type="dxa"/>
            <w:vMerge/>
            <w:shd w:val="clear" w:color="auto" w:fill="auto"/>
          </w:tcPr>
          <w:p w:rsidR="00BE5180" w:rsidRPr="0037029F" w:rsidRDefault="00BE5180" w:rsidP="0037029F">
            <w:pPr>
              <w:spacing w:after="0" w:line="240" w:lineRule="auto"/>
              <w:rPr>
                <w:rFonts w:ascii="Times New Roman" w:hAnsi="Times New Roman"/>
                <w:b/>
                <w:sz w:val="24"/>
                <w:szCs w:val="24"/>
              </w:rPr>
            </w:pPr>
          </w:p>
        </w:tc>
        <w:tc>
          <w:tcPr>
            <w:tcW w:w="647"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031"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bCs/>
                <w:sz w:val="24"/>
                <w:szCs w:val="24"/>
              </w:rPr>
              <w:t xml:space="preserve">Работа в СПС «Консультант Плюс». </w:t>
            </w:r>
            <w:r w:rsidRPr="0037029F">
              <w:rPr>
                <w:rFonts w:ascii="Times New Roman" w:hAnsi="Times New Roman"/>
                <w:color w:val="000000"/>
                <w:sz w:val="24"/>
                <w:szCs w:val="24"/>
                <w:shd w:val="clear" w:color="auto" w:fill="FFFFFF"/>
              </w:rPr>
              <w:t>Организация поиска нормативных документов в СПС «Консультант Плюс»</w:t>
            </w:r>
          </w:p>
        </w:tc>
        <w:tc>
          <w:tcPr>
            <w:tcW w:w="992"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1950" w:type="dxa"/>
            <w:vMerge/>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10172" w:type="dxa"/>
            <w:gridSpan w:val="5"/>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bCs/>
                <w:sz w:val="24"/>
                <w:szCs w:val="24"/>
              </w:rPr>
              <w:t xml:space="preserve">Раздел 4. </w:t>
            </w:r>
            <w:r w:rsidRPr="0037029F">
              <w:rPr>
                <w:rFonts w:ascii="Times New Roman" w:hAnsi="Times New Roman"/>
                <w:b/>
                <w:sz w:val="24"/>
                <w:szCs w:val="24"/>
              </w:rPr>
              <w:t>Основы работы с программой 1С-Бухгалтерия 8.</w:t>
            </w:r>
          </w:p>
        </w:tc>
      </w:tr>
      <w:tr w:rsidR="00BE5180" w:rsidRPr="0037029F" w:rsidTr="00BE5180">
        <w:trPr>
          <w:trHeight w:val="2"/>
        </w:trPr>
        <w:tc>
          <w:tcPr>
            <w:tcW w:w="1552" w:type="dxa"/>
            <w:vMerge w:val="restart"/>
            <w:shd w:val="clear" w:color="auto" w:fill="auto"/>
          </w:tcPr>
          <w:p w:rsidR="00BE5180" w:rsidRPr="0037029F" w:rsidRDefault="00BE5180" w:rsidP="0037029F">
            <w:pPr>
              <w:spacing w:after="0" w:line="240" w:lineRule="auto"/>
              <w:rPr>
                <w:rFonts w:ascii="Times New Roman" w:hAnsi="Times New Roman"/>
                <w:b/>
                <w:bCs/>
                <w:sz w:val="24"/>
                <w:szCs w:val="24"/>
              </w:rPr>
            </w:pPr>
            <w:r w:rsidRPr="0037029F">
              <w:rPr>
                <w:rFonts w:ascii="Times New Roman" w:hAnsi="Times New Roman"/>
                <w:b/>
                <w:bCs/>
                <w:sz w:val="24"/>
                <w:szCs w:val="24"/>
              </w:rPr>
              <w:t>Тема 4.1</w:t>
            </w:r>
          </w:p>
          <w:p w:rsidR="00BE5180" w:rsidRPr="0037029F" w:rsidRDefault="00BE5180" w:rsidP="0037029F">
            <w:pPr>
              <w:spacing w:after="0" w:line="240" w:lineRule="auto"/>
              <w:rPr>
                <w:rFonts w:ascii="Times New Roman" w:hAnsi="Times New Roman"/>
                <w:b/>
                <w:bCs/>
                <w:sz w:val="24"/>
                <w:szCs w:val="24"/>
              </w:rPr>
            </w:pPr>
            <w:r w:rsidRPr="0037029F">
              <w:rPr>
                <w:rFonts w:ascii="Times New Roman" w:hAnsi="Times New Roman"/>
                <w:b/>
                <w:sz w:val="24"/>
                <w:szCs w:val="24"/>
              </w:rPr>
              <w:t>Общие сведения о программе 1С-Бухгалтерия 8.</w:t>
            </w:r>
          </w:p>
        </w:tc>
        <w:tc>
          <w:tcPr>
            <w:tcW w:w="5678" w:type="dxa"/>
            <w:gridSpan w:val="2"/>
            <w:shd w:val="clear" w:color="auto" w:fill="auto"/>
          </w:tcPr>
          <w:p w:rsidR="00BE5180" w:rsidRPr="0037029F" w:rsidRDefault="00BE5180" w:rsidP="0037029F">
            <w:pPr>
              <w:spacing w:after="0" w:line="240" w:lineRule="auto"/>
              <w:rPr>
                <w:rFonts w:ascii="Times New Roman" w:hAnsi="Times New Roman"/>
                <w:b/>
                <w:bCs/>
                <w:color w:val="FF0000"/>
                <w:sz w:val="24"/>
                <w:szCs w:val="24"/>
              </w:rPr>
            </w:pPr>
            <w:r w:rsidRPr="0037029F">
              <w:rPr>
                <w:rFonts w:ascii="Times New Roman" w:hAnsi="Times New Roman"/>
                <w:b/>
                <w:sz w:val="24"/>
                <w:szCs w:val="24"/>
              </w:rPr>
              <w:t>Содержание учебного материала</w:t>
            </w:r>
          </w:p>
        </w:tc>
        <w:tc>
          <w:tcPr>
            <w:tcW w:w="99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4</w:t>
            </w:r>
          </w:p>
        </w:tc>
        <w:tc>
          <w:tcPr>
            <w:tcW w:w="1950" w:type="dxa"/>
            <w:vMerge w:val="restart"/>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4"/>
        </w:trPr>
        <w:tc>
          <w:tcPr>
            <w:tcW w:w="1552"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647"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031"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 xml:space="preserve">Общее описание программы «1С-Бухгалтерия». Характеристика составляющих программы: конфигурации, компоненты и версии. Главное меню программы. Понятие константы, справочников, субконто. </w:t>
            </w:r>
          </w:p>
        </w:tc>
        <w:tc>
          <w:tcPr>
            <w:tcW w:w="992"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1950" w:type="dxa"/>
            <w:vMerge/>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4"/>
        </w:trPr>
        <w:tc>
          <w:tcPr>
            <w:tcW w:w="1552"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647" w:type="dxa"/>
            <w:shd w:val="clear" w:color="auto" w:fill="auto"/>
          </w:tcPr>
          <w:p w:rsidR="00BE5180" w:rsidRPr="0037029F" w:rsidRDefault="00BE5180" w:rsidP="0037029F">
            <w:pPr>
              <w:spacing w:after="0" w:line="240" w:lineRule="auto"/>
              <w:rPr>
                <w:rFonts w:ascii="Times New Roman" w:hAnsi="Times New Roman"/>
                <w:sz w:val="24"/>
                <w:szCs w:val="24"/>
                <w:lang w:val="en-US"/>
              </w:rPr>
            </w:pPr>
            <w:r w:rsidRPr="0037029F">
              <w:rPr>
                <w:rFonts w:ascii="Times New Roman" w:hAnsi="Times New Roman"/>
                <w:sz w:val="24"/>
                <w:szCs w:val="24"/>
                <w:lang w:val="en-US"/>
              </w:rPr>
              <w:t>2</w:t>
            </w:r>
          </w:p>
        </w:tc>
        <w:tc>
          <w:tcPr>
            <w:tcW w:w="5031"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Характеристика журналов программы.  Понятие интервала видимости журналов. Кнопки программы «1С».Понятие классификаторов.</w:t>
            </w:r>
          </w:p>
        </w:tc>
        <w:tc>
          <w:tcPr>
            <w:tcW w:w="992" w:type="dxa"/>
            <w:shd w:val="clear" w:color="auto" w:fill="auto"/>
          </w:tcPr>
          <w:p w:rsidR="00BE5180" w:rsidRPr="0037029F" w:rsidRDefault="00BE5180" w:rsidP="0037029F">
            <w:pPr>
              <w:spacing w:after="0" w:line="240" w:lineRule="auto"/>
              <w:jc w:val="center"/>
              <w:rPr>
                <w:rFonts w:ascii="Times New Roman" w:hAnsi="Times New Roman"/>
                <w:sz w:val="24"/>
                <w:szCs w:val="24"/>
                <w:lang w:val="en-US"/>
              </w:rPr>
            </w:pPr>
            <w:r w:rsidRPr="0037029F">
              <w:rPr>
                <w:rFonts w:ascii="Times New Roman" w:hAnsi="Times New Roman"/>
                <w:sz w:val="24"/>
                <w:szCs w:val="24"/>
                <w:lang w:val="en-US"/>
              </w:rPr>
              <w:t>2</w:t>
            </w:r>
          </w:p>
        </w:tc>
        <w:tc>
          <w:tcPr>
            <w:tcW w:w="1950"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2"/>
        </w:trPr>
        <w:tc>
          <w:tcPr>
            <w:tcW w:w="1552" w:type="dxa"/>
            <w:vMerge w:val="restart"/>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b/>
                <w:bCs/>
                <w:sz w:val="24"/>
                <w:szCs w:val="24"/>
              </w:rPr>
              <w:t>Тема 4.2</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Начало ведения учета в 1С</w:t>
            </w:r>
          </w:p>
          <w:p w:rsidR="00BE5180" w:rsidRPr="0037029F" w:rsidRDefault="00BE5180" w:rsidP="0037029F">
            <w:pPr>
              <w:spacing w:after="0" w:line="240" w:lineRule="auto"/>
              <w:rPr>
                <w:rFonts w:ascii="Times New Roman" w:hAnsi="Times New Roman"/>
                <w:b/>
                <w:sz w:val="24"/>
                <w:szCs w:val="24"/>
              </w:rPr>
            </w:pPr>
          </w:p>
          <w:p w:rsidR="00BE5180" w:rsidRPr="0037029F" w:rsidRDefault="00BE5180" w:rsidP="0037029F">
            <w:pPr>
              <w:spacing w:after="0" w:line="240" w:lineRule="auto"/>
              <w:rPr>
                <w:rFonts w:ascii="Times New Roman" w:hAnsi="Times New Roman"/>
                <w:b/>
                <w:sz w:val="24"/>
                <w:szCs w:val="24"/>
              </w:rPr>
            </w:pPr>
          </w:p>
          <w:p w:rsidR="00BE5180" w:rsidRPr="0037029F" w:rsidRDefault="00BE5180" w:rsidP="0037029F">
            <w:pPr>
              <w:spacing w:after="0" w:line="240" w:lineRule="auto"/>
              <w:rPr>
                <w:rFonts w:ascii="Times New Roman" w:hAnsi="Times New Roman"/>
                <w:b/>
                <w:sz w:val="24"/>
                <w:szCs w:val="24"/>
              </w:rPr>
            </w:pPr>
          </w:p>
          <w:p w:rsidR="00BE5180" w:rsidRPr="0037029F" w:rsidRDefault="00BE5180" w:rsidP="0037029F">
            <w:pPr>
              <w:spacing w:after="0" w:line="240" w:lineRule="auto"/>
              <w:rPr>
                <w:rFonts w:ascii="Times New Roman" w:hAnsi="Times New Roman"/>
                <w:b/>
                <w:sz w:val="24"/>
                <w:szCs w:val="24"/>
              </w:rPr>
            </w:pPr>
          </w:p>
          <w:p w:rsidR="00BE5180" w:rsidRPr="0037029F" w:rsidRDefault="00BE5180" w:rsidP="0037029F">
            <w:pPr>
              <w:spacing w:after="0" w:line="240" w:lineRule="auto"/>
              <w:rPr>
                <w:rFonts w:ascii="Times New Roman" w:hAnsi="Times New Roman"/>
                <w:b/>
                <w:sz w:val="24"/>
                <w:szCs w:val="24"/>
              </w:rPr>
            </w:pPr>
          </w:p>
          <w:p w:rsidR="00BE5180" w:rsidRPr="0037029F" w:rsidRDefault="00BE5180" w:rsidP="0037029F">
            <w:pPr>
              <w:spacing w:after="0" w:line="240" w:lineRule="auto"/>
              <w:rPr>
                <w:rFonts w:ascii="Times New Roman" w:hAnsi="Times New Roman"/>
                <w:b/>
                <w:sz w:val="24"/>
                <w:szCs w:val="24"/>
              </w:rPr>
            </w:pPr>
          </w:p>
          <w:p w:rsidR="00BE5180" w:rsidRPr="0037029F" w:rsidRDefault="00BE5180" w:rsidP="0037029F">
            <w:pPr>
              <w:spacing w:after="0" w:line="240" w:lineRule="auto"/>
              <w:rPr>
                <w:rFonts w:ascii="Times New Roman" w:hAnsi="Times New Roman"/>
                <w:b/>
                <w:sz w:val="24"/>
                <w:szCs w:val="24"/>
              </w:rPr>
            </w:pPr>
          </w:p>
          <w:p w:rsidR="00BE5180" w:rsidRPr="0037029F" w:rsidRDefault="00BE5180" w:rsidP="0037029F">
            <w:pPr>
              <w:spacing w:after="0" w:line="240" w:lineRule="auto"/>
              <w:rPr>
                <w:rFonts w:ascii="Times New Roman" w:hAnsi="Times New Roman"/>
                <w:b/>
                <w:sz w:val="24"/>
                <w:szCs w:val="24"/>
              </w:rPr>
            </w:pPr>
          </w:p>
          <w:p w:rsidR="00BE5180" w:rsidRPr="0037029F" w:rsidRDefault="00BE5180" w:rsidP="0037029F">
            <w:pPr>
              <w:spacing w:after="0" w:line="240" w:lineRule="auto"/>
              <w:rPr>
                <w:rFonts w:ascii="Times New Roman" w:hAnsi="Times New Roman"/>
                <w:b/>
                <w:sz w:val="24"/>
                <w:szCs w:val="24"/>
              </w:rPr>
            </w:pPr>
          </w:p>
          <w:p w:rsidR="00BE5180" w:rsidRPr="0037029F" w:rsidRDefault="00BE5180" w:rsidP="0037029F">
            <w:pPr>
              <w:spacing w:after="0" w:line="240" w:lineRule="auto"/>
              <w:rPr>
                <w:rFonts w:ascii="Times New Roman" w:hAnsi="Times New Roman"/>
                <w:b/>
                <w:bCs/>
                <w:sz w:val="24"/>
                <w:szCs w:val="24"/>
              </w:rPr>
            </w:pPr>
          </w:p>
        </w:tc>
        <w:tc>
          <w:tcPr>
            <w:tcW w:w="5678" w:type="dxa"/>
            <w:gridSpan w:val="2"/>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b/>
                <w:sz w:val="24"/>
                <w:szCs w:val="24"/>
              </w:rPr>
              <w:t>Содержание учебного материала</w:t>
            </w:r>
          </w:p>
        </w:tc>
        <w:tc>
          <w:tcPr>
            <w:tcW w:w="99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8</w:t>
            </w:r>
          </w:p>
        </w:tc>
        <w:tc>
          <w:tcPr>
            <w:tcW w:w="1950"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4"/>
        </w:trPr>
        <w:tc>
          <w:tcPr>
            <w:tcW w:w="1552"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647"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031" w:type="dxa"/>
            <w:shd w:val="clear" w:color="auto" w:fill="auto"/>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sz w:val="24"/>
                <w:szCs w:val="24"/>
              </w:rPr>
              <w:t>Этапы подготовки к работе в «1С». Порядок ввода сведений об организации, об учетной политике, общей настройке конфигурации.  Настройка параметров системы.</w:t>
            </w:r>
          </w:p>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 xml:space="preserve">Общие приемы работы со справочниками. Технология заполнения справочников «Номенклатура», «Контрагенты». </w:t>
            </w:r>
          </w:p>
        </w:tc>
        <w:tc>
          <w:tcPr>
            <w:tcW w:w="992"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1950"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4"/>
        </w:trPr>
        <w:tc>
          <w:tcPr>
            <w:tcW w:w="1552"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647"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2.</w:t>
            </w:r>
          </w:p>
        </w:tc>
        <w:tc>
          <w:tcPr>
            <w:tcW w:w="5031" w:type="dxa"/>
            <w:shd w:val="clear" w:color="auto" w:fill="auto"/>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sz w:val="24"/>
                <w:szCs w:val="24"/>
              </w:rPr>
              <w:t>Возможности кадрового учета в «1С», порядок заполнения справочников «Физические лица» и « Сотрудники», формирования приказов о приеме, увольнении и изменении окладов. Порядок ввода начальных остатков по активным и пассивным счетам</w:t>
            </w:r>
          </w:p>
        </w:tc>
        <w:tc>
          <w:tcPr>
            <w:tcW w:w="992"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1950"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1552"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5678" w:type="dxa"/>
            <w:gridSpan w:val="2"/>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b/>
                <w:sz w:val="24"/>
                <w:szCs w:val="24"/>
              </w:rPr>
              <w:t>Практические занятия</w:t>
            </w:r>
          </w:p>
        </w:tc>
        <w:tc>
          <w:tcPr>
            <w:tcW w:w="99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4</w:t>
            </w:r>
          </w:p>
        </w:tc>
        <w:tc>
          <w:tcPr>
            <w:tcW w:w="1950"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4"/>
        </w:trPr>
        <w:tc>
          <w:tcPr>
            <w:tcW w:w="1552"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647"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031" w:type="dxa"/>
            <w:shd w:val="clear" w:color="auto" w:fill="auto"/>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sz w:val="24"/>
                <w:szCs w:val="24"/>
              </w:rPr>
              <w:t xml:space="preserve">Заполнение справочников «Номенклатура», «Контрагенты», «Сотрудники». Копирование, редактирование и удаление элементов справочника. </w:t>
            </w:r>
          </w:p>
        </w:tc>
        <w:tc>
          <w:tcPr>
            <w:tcW w:w="992"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1950"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4"/>
        </w:trPr>
        <w:tc>
          <w:tcPr>
            <w:tcW w:w="1552"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647"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2.</w:t>
            </w:r>
          </w:p>
        </w:tc>
        <w:tc>
          <w:tcPr>
            <w:tcW w:w="5031" w:type="dxa"/>
            <w:shd w:val="clear" w:color="auto" w:fill="auto"/>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sz w:val="24"/>
                <w:szCs w:val="24"/>
              </w:rPr>
              <w:t xml:space="preserve">Ввод начальных остатков по счетам бухгалтерского </w:t>
            </w:r>
          </w:p>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sz w:val="24"/>
                <w:szCs w:val="24"/>
              </w:rPr>
              <w:t>учета.</w:t>
            </w:r>
          </w:p>
        </w:tc>
        <w:tc>
          <w:tcPr>
            <w:tcW w:w="992"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1950"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2"/>
        </w:trPr>
        <w:tc>
          <w:tcPr>
            <w:tcW w:w="10172" w:type="dxa"/>
            <w:gridSpan w:val="5"/>
            <w:shd w:val="clear" w:color="auto" w:fill="auto"/>
          </w:tcPr>
          <w:p w:rsidR="00BE5180" w:rsidRPr="0037029F" w:rsidRDefault="00BE5180" w:rsidP="0037029F">
            <w:pPr>
              <w:spacing w:after="0" w:line="240" w:lineRule="auto"/>
              <w:jc w:val="center"/>
              <w:rPr>
                <w:rFonts w:ascii="Times New Roman" w:hAnsi="Times New Roman"/>
                <w:b/>
                <w:bCs/>
                <w:sz w:val="24"/>
                <w:szCs w:val="24"/>
              </w:rPr>
            </w:pPr>
            <w:r w:rsidRPr="0037029F">
              <w:rPr>
                <w:rFonts w:ascii="Times New Roman" w:hAnsi="Times New Roman"/>
                <w:b/>
                <w:bCs/>
                <w:sz w:val="24"/>
                <w:szCs w:val="24"/>
              </w:rPr>
              <w:t>Раздел 5. Документальное оформление хозяйственных операций</w:t>
            </w:r>
          </w:p>
        </w:tc>
      </w:tr>
      <w:tr w:rsidR="00BE5180" w:rsidRPr="0037029F" w:rsidTr="00BE5180">
        <w:trPr>
          <w:trHeight w:val="2"/>
        </w:trPr>
        <w:tc>
          <w:tcPr>
            <w:tcW w:w="1552" w:type="dxa"/>
            <w:vMerge w:val="restart"/>
            <w:shd w:val="clear" w:color="auto" w:fill="auto"/>
          </w:tcPr>
          <w:p w:rsidR="00BE5180" w:rsidRPr="0037029F" w:rsidRDefault="00BE5180" w:rsidP="0037029F">
            <w:pPr>
              <w:spacing w:after="0" w:line="240" w:lineRule="auto"/>
              <w:rPr>
                <w:rFonts w:ascii="Times New Roman" w:hAnsi="Times New Roman"/>
                <w:b/>
                <w:bCs/>
                <w:sz w:val="24"/>
                <w:szCs w:val="24"/>
              </w:rPr>
            </w:pPr>
            <w:r w:rsidRPr="0037029F">
              <w:rPr>
                <w:rFonts w:ascii="Times New Roman" w:hAnsi="Times New Roman"/>
                <w:b/>
                <w:bCs/>
                <w:sz w:val="24"/>
                <w:szCs w:val="24"/>
              </w:rPr>
              <w:t>Тема 5.1</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Технология формирова</w:t>
            </w:r>
          </w:p>
          <w:p w:rsidR="00BE5180" w:rsidRPr="0037029F" w:rsidRDefault="00BE5180" w:rsidP="0037029F">
            <w:pPr>
              <w:spacing w:after="0" w:line="240" w:lineRule="auto"/>
              <w:rPr>
                <w:rFonts w:ascii="Times New Roman" w:hAnsi="Times New Roman"/>
                <w:b/>
                <w:bCs/>
                <w:sz w:val="24"/>
                <w:szCs w:val="24"/>
              </w:rPr>
            </w:pPr>
            <w:r w:rsidRPr="0037029F">
              <w:rPr>
                <w:rFonts w:ascii="Times New Roman" w:hAnsi="Times New Roman"/>
                <w:b/>
                <w:sz w:val="24"/>
                <w:szCs w:val="24"/>
              </w:rPr>
              <w:t>ния кассовых документов и документов по расчетному счету</w:t>
            </w:r>
          </w:p>
        </w:tc>
        <w:tc>
          <w:tcPr>
            <w:tcW w:w="5678" w:type="dxa"/>
            <w:gridSpan w:val="2"/>
            <w:shd w:val="clear" w:color="auto" w:fill="auto"/>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b/>
                <w:sz w:val="24"/>
                <w:szCs w:val="24"/>
              </w:rPr>
              <w:t>Содержание учебного материала</w:t>
            </w:r>
          </w:p>
        </w:tc>
        <w:tc>
          <w:tcPr>
            <w:tcW w:w="99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8</w:t>
            </w:r>
          </w:p>
        </w:tc>
        <w:tc>
          <w:tcPr>
            <w:tcW w:w="1950"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4"/>
        </w:trPr>
        <w:tc>
          <w:tcPr>
            <w:tcW w:w="1552"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647"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031" w:type="dxa"/>
            <w:shd w:val="clear" w:color="auto" w:fill="auto"/>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sz w:val="24"/>
                <w:szCs w:val="24"/>
              </w:rPr>
              <w:t>Этапы работы  по формированию кассовых документов. Порядок составления и печати первичных кассовых документов. Формирование учетных регистров по кассе.</w:t>
            </w:r>
          </w:p>
        </w:tc>
        <w:tc>
          <w:tcPr>
            <w:tcW w:w="992"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1950"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4"/>
        </w:trPr>
        <w:tc>
          <w:tcPr>
            <w:tcW w:w="1552"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647"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2.</w:t>
            </w:r>
          </w:p>
        </w:tc>
        <w:tc>
          <w:tcPr>
            <w:tcW w:w="5031" w:type="dxa"/>
            <w:shd w:val="clear" w:color="auto" w:fill="auto"/>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sz w:val="24"/>
                <w:szCs w:val="24"/>
              </w:rPr>
              <w:t>Порядок составления платежных поручений. Заполнение выписки с расчетного счета</w:t>
            </w:r>
          </w:p>
        </w:tc>
        <w:tc>
          <w:tcPr>
            <w:tcW w:w="992"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1950"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2"/>
        </w:trPr>
        <w:tc>
          <w:tcPr>
            <w:tcW w:w="1552"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5678" w:type="dxa"/>
            <w:gridSpan w:val="2"/>
            <w:shd w:val="clear" w:color="auto" w:fill="auto"/>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b/>
                <w:sz w:val="24"/>
                <w:szCs w:val="24"/>
              </w:rPr>
              <w:t>Практические занятия</w:t>
            </w:r>
          </w:p>
        </w:tc>
        <w:tc>
          <w:tcPr>
            <w:tcW w:w="99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4</w:t>
            </w:r>
          </w:p>
        </w:tc>
        <w:tc>
          <w:tcPr>
            <w:tcW w:w="1950"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2"/>
        </w:trPr>
        <w:tc>
          <w:tcPr>
            <w:tcW w:w="1552"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647"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031" w:type="dxa"/>
            <w:shd w:val="clear" w:color="auto" w:fill="auto"/>
          </w:tcPr>
          <w:p w:rsidR="00BE5180" w:rsidRPr="0037029F" w:rsidRDefault="00BE5180" w:rsidP="0037029F">
            <w:pPr>
              <w:spacing w:after="0" w:line="240" w:lineRule="auto"/>
              <w:jc w:val="both"/>
              <w:rPr>
                <w:rFonts w:ascii="Times New Roman" w:hAnsi="Times New Roman"/>
                <w:bCs/>
                <w:sz w:val="24"/>
                <w:szCs w:val="24"/>
              </w:rPr>
            </w:pPr>
            <w:r w:rsidRPr="0037029F">
              <w:rPr>
                <w:rFonts w:ascii="Times New Roman" w:hAnsi="Times New Roman"/>
                <w:sz w:val="24"/>
                <w:szCs w:val="24"/>
              </w:rPr>
              <w:t>Документальное оформление кассовых операций</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950"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4"/>
        </w:trPr>
        <w:tc>
          <w:tcPr>
            <w:tcW w:w="1552"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647"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2.</w:t>
            </w:r>
          </w:p>
        </w:tc>
        <w:tc>
          <w:tcPr>
            <w:tcW w:w="5031" w:type="dxa"/>
            <w:shd w:val="clear" w:color="auto" w:fill="auto"/>
          </w:tcPr>
          <w:p w:rsidR="00BE5180" w:rsidRPr="0037029F" w:rsidRDefault="00BE5180" w:rsidP="0037029F">
            <w:pPr>
              <w:spacing w:after="0" w:line="240" w:lineRule="auto"/>
              <w:jc w:val="both"/>
              <w:rPr>
                <w:rFonts w:ascii="Times New Roman" w:hAnsi="Times New Roman"/>
                <w:bCs/>
                <w:sz w:val="24"/>
                <w:szCs w:val="24"/>
              </w:rPr>
            </w:pPr>
            <w:r w:rsidRPr="0037029F">
              <w:rPr>
                <w:rFonts w:ascii="Times New Roman" w:hAnsi="Times New Roman"/>
                <w:bCs/>
                <w:sz w:val="24"/>
                <w:szCs w:val="24"/>
              </w:rPr>
              <w:t>Документальное оформление операций по расчетному счету</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950"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2"/>
        </w:trPr>
        <w:tc>
          <w:tcPr>
            <w:tcW w:w="1552" w:type="dxa"/>
            <w:vMerge w:val="restart"/>
            <w:shd w:val="clear" w:color="auto" w:fill="auto"/>
          </w:tcPr>
          <w:p w:rsidR="00BE5180" w:rsidRPr="0037029F" w:rsidRDefault="00BE5180" w:rsidP="0037029F">
            <w:pPr>
              <w:spacing w:after="0" w:line="240" w:lineRule="auto"/>
              <w:rPr>
                <w:rFonts w:ascii="Times New Roman" w:hAnsi="Times New Roman"/>
                <w:b/>
                <w:bCs/>
                <w:sz w:val="24"/>
                <w:szCs w:val="24"/>
              </w:rPr>
            </w:pPr>
            <w:r w:rsidRPr="0037029F">
              <w:rPr>
                <w:rFonts w:ascii="Times New Roman" w:hAnsi="Times New Roman"/>
                <w:b/>
                <w:bCs/>
                <w:sz w:val="24"/>
                <w:szCs w:val="24"/>
              </w:rPr>
              <w:lastRenderedPageBreak/>
              <w:t>Тема 5.2</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Документаль</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ное оформление движения товарно-материаль</w:t>
            </w:r>
          </w:p>
          <w:p w:rsidR="00BE5180" w:rsidRPr="0037029F" w:rsidRDefault="00BE5180" w:rsidP="0037029F">
            <w:pPr>
              <w:spacing w:after="0" w:line="240" w:lineRule="auto"/>
              <w:rPr>
                <w:rFonts w:ascii="Times New Roman" w:hAnsi="Times New Roman"/>
                <w:b/>
                <w:bCs/>
                <w:sz w:val="24"/>
                <w:szCs w:val="24"/>
              </w:rPr>
            </w:pPr>
            <w:r w:rsidRPr="0037029F">
              <w:rPr>
                <w:rFonts w:ascii="Times New Roman" w:hAnsi="Times New Roman"/>
                <w:b/>
                <w:sz w:val="24"/>
                <w:szCs w:val="24"/>
              </w:rPr>
              <w:t>ных ценностей и услуг</w:t>
            </w:r>
          </w:p>
        </w:tc>
        <w:tc>
          <w:tcPr>
            <w:tcW w:w="5678" w:type="dxa"/>
            <w:gridSpan w:val="2"/>
            <w:shd w:val="clear" w:color="auto" w:fill="auto"/>
          </w:tcPr>
          <w:p w:rsidR="00BE5180" w:rsidRPr="0037029F" w:rsidRDefault="00BE5180" w:rsidP="0037029F">
            <w:pPr>
              <w:spacing w:after="0" w:line="240" w:lineRule="auto"/>
              <w:jc w:val="both"/>
              <w:rPr>
                <w:rFonts w:ascii="Times New Roman" w:hAnsi="Times New Roman"/>
                <w:bCs/>
                <w:sz w:val="24"/>
                <w:szCs w:val="24"/>
              </w:rPr>
            </w:pPr>
            <w:r w:rsidRPr="0037029F">
              <w:rPr>
                <w:rFonts w:ascii="Times New Roman" w:hAnsi="Times New Roman"/>
                <w:b/>
                <w:sz w:val="24"/>
                <w:szCs w:val="24"/>
              </w:rPr>
              <w:t>Содержание учебного материала</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7029F">
              <w:rPr>
                <w:rFonts w:ascii="Times New Roman" w:hAnsi="Times New Roman"/>
                <w:b/>
                <w:bCs/>
                <w:sz w:val="24"/>
                <w:szCs w:val="24"/>
              </w:rPr>
              <w:t>8</w:t>
            </w:r>
          </w:p>
        </w:tc>
        <w:tc>
          <w:tcPr>
            <w:tcW w:w="1950"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4"/>
        </w:trPr>
        <w:tc>
          <w:tcPr>
            <w:tcW w:w="1552"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647"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031" w:type="dxa"/>
            <w:shd w:val="clear" w:color="auto" w:fill="auto"/>
          </w:tcPr>
          <w:p w:rsidR="00BE5180" w:rsidRPr="0037029F" w:rsidRDefault="00BE5180" w:rsidP="0037029F">
            <w:pPr>
              <w:spacing w:after="0" w:line="240" w:lineRule="auto"/>
              <w:jc w:val="both"/>
              <w:rPr>
                <w:rFonts w:ascii="Times New Roman" w:hAnsi="Times New Roman"/>
                <w:bCs/>
                <w:sz w:val="24"/>
                <w:szCs w:val="24"/>
              </w:rPr>
            </w:pPr>
            <w:r w:rsidRPr="0037029F">
              <w:rPr>
                <w:rFonts w:ascii="Times New Roman" w:hAnsi="Times New Roman"/>
                <w:sz w:val="24"/>
                <w:szCs w:val="24"/>
              </w:rPr>
              <w:t>Технология формирования документов по поступлению товаров, материалов. Порядок оформления передачи материалов в производство  и передачи готовой продукции на склад. Составление отчетов по счетам 10 «Материалы», 41/1 «Товары на складах» 60 «Расчеты с поставщиками». Порядок составления документов по оформлению отгрузки товаров оптом и продажи в розницу. Использование режима «ввода на основании». Документальное оформление движения услуг</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950"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2"/>
        </w:trPr>
        <w:tc>
          <w:tcPr>
            <w:tcW w:w="1552"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5678" w:type="dxa"/>
            <w:gridSpan w:val="2"/>
            <w:shd w:val="clear" w:color="auto" w:fill="auto"/>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b/>
                <w:sz w:val="24"/>
                <w:szCs w:val="24"/>
              </w:rPr>
              <w:t>Практические занятия</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7029F">
              <w:rPr>
                <w:rFonts w:ascii="Times New Roman" w:hAnsi="Times New Roman"/>
                <w:b/>
                <w:bCs/>
                <w:sz w:val="24"/>
                <w:szCs w:val="24"/>
              </w:rPr>
              <w:t>6</w:t>
            </w:r>
          </w:p>
        </w:tc>
        <w:tc>
          <w:tcPr>
            <w:tcW w:w="1950"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4"/>
        </w:trPr>
        <w:tc>
          <w:tcPr>
            <w:tcW w:w="1552"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647"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031" w:type="dxa"/>
            <w:shd w:val="clear" w:color="auto" w:fill="auto"/>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sz w:val="24"/>
                <w:szCs w:val="24"/>
              </w:rPr>
              <w:t xml:space="preserve">Документальное оформление поступления и отгрузки </w:t>
            </w:r>
          </w:p>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sz w:val="24"/>
                <w:szCs w:val="24"/>
              </w:rPr>
              <w:t>товаров оптом</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950"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4"/>
        </w:trPr>
        <w:tc>
          <w:tcPr>
            <w:tcW w:w="1552"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647"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2.</w:t>
            </w:r>
          </w:p>
        </w:tc>
        <w:tc>
          <w:tcPr>
            <w:tcW w:w="5031" w:type="dxa"/>
            <w:shd w:val="clear" w:color="auto" w:fill="auto"/>
          </w:tcPr>
          <w:p w:rsidR="00BE5180" w:rsidRPr="0037029F" w:rsidRDefault="00BE5180" w:rsidP="0037029F">
            <w:pPr>
              <w:spacing w:after="0" w:line="240" w:lineRule="auto"/>
              <w:jc w:val="both"/>
              <w:rPr>
                <w:rFonts w:ascii="Times New Roman" w:hAnsi="Times New Roman"/>
                <w:bCs/>
                <w:sz w:val="24"/>
                <w:szCs w:val="24"/>
              </w:rPr>
            </w:pPr>
            <w:r w:rsidRPr="0037029F">
              <w:rPr>
                <w:rFonts w:ascii="Times New Roman" w:hAnsi="Times New Roman"/>
                <w:bCs/>
                <w:sz w:val="24"/>
                <w:szCs w:val="24"/>
              </w:rPr>
              <w:t xml:space="preserve">Документальное оформление поступления и продажи </w:t>
            </w:r>
          </w:p>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bCs/>
                <w:sz w:val="24"/>
                <w:szCs w:val="24"/>
              </w:rPr>
              <w:t>товаров в розницу</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950"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2"/>
        </w:trPr>
        <w:tc>
          <w:tcPr>
            <w:tcW w:w="1552"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647"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3.</w:t>
            </w:r>
          </w:p>
        </w:tc>
        <w:tc>
          <w:tcPr>
            <w:tcW w:w="5031" w:type="dxa"/>
            <w:shd w:val="clear" w:color="auto" w:fill="auto"/>
          </w:tcPr>
          <w:p w:rsidR="00BE5180" w:rsidRPr="0037029F" w:rsidRDefault="00BE5180" w:rsidP="0037029F">
            <w:pPr>
              <w:spacing w:after="0" w:line="240" w:lineRule="auto"/>
              <w:jc w:val="both"/>
              <w:rPr>
                <w:rFonts w:ascii="Times New Roman" w:hAnsi="Times New Roman"/>
                <w:bCs/>
                <w:sz w:val="24"/>
                <w:szCs w:val="24"/>
              </w:rPr>
            </w:pPr>
            <w:r w:rsidRPr="0037029F">
              <w:rPr>
                <w:rFonts w:ascii="Times New Roman" w:hAnsi="Times New Roman"/>
                <w:bCs/>
                <w:sz w:val="24"/>
                <w:szCs w:val="24"/>
              </w:rPr>
              <w:t>Документальное оформление выпуска готовой продукции</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950"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2"/>
        </w:trPr>
        <w:tc>
          <w:tcPr>
            <w:tcW w:w="1552" w:type="dxa"/>
            <w:vMerge w:val="restart"/>
            <w:shd w:val="clear" w:color="auto" w:fill="auto"/>
          </w:tcPr>
          <w:p w:rsidR="00BE5180" w:rsidRPr="0037029F" w:rsidRDefault="00BE5180" w:rsidP="0037029F">
            <w:pPr>
              <w:spacing w:after="0" w:line="240" w:lineRule="auto"/>
              <w:rPr>
                <w:rFonts w:ascii="Times New Roman" w:hAnsi="Times New Roman"/>
                <w:b/>
                <w:bCs/>
                <w:sz w:val="24"/>
                <w:szCs w:val="24"/>
              </w:rPr>
            </w:pPr>
            <w:r w:rsidRPr="0037029F">
              <w:rPr>
                <w:rFonts w:ascii="Times New Roman" w:hAnsi="Times New Roman"/>
                <w:b/>
                <w:bCs/>
                <w:sz w:val="24"/>
                <w:szCs w:val="24"/>
              </w:rPr>
              <w:t>Тема 5.3</w:t>
            </w:r>
          </w:p>
          <w:p w:rsidR="00BE5180" w:rsidRPr="0037029F" w:rsidRDefault="00BE5180" w:rsidP="0037029F">
            <w:pPr>
              <w:spacing w:after="0" w:line="240" w:lineRule="auto"/>
              <w:rPr>
                <w:rFonts w:ascii="Times New Roman" w:hAnsi="Times New Roman"/>
                <w:b/>
                <w:bCs/>
                <w:sz w:val="24"/>
                <w:szCs w:val="24"/>
              </w:rPr>
            </w:pPr>
            <w:r w:rsidRPr="0037029F">
              <w:rPr>
                <w:rFonts w:ascii="Times New Roman" w:hAnsi="Times New Roman"/>
                <w:b/>
                <w:bCs/>
                <w:sz w:val="24"/>
                <w:szCs w:val="24"/>
              </w:rPr>
              <w:t>Расчет заработной платы</w:t>
            </w:r>
          </w:p>
        </w:tc>
        <w:tc>
          <w:tcPr>
            <w:tcW w:w="5678" w:type="dxa"/>
            <w:gridSpan w:val="2"/>
            <w:shd w:val="clear" w:color="auto" w:fill="auto"/>
          </w:tcPr>
          <w:p w:rsidR="00BE5180" w:rsidRPr="0037029F" w:rsidRDefault="00BE5180" w:rsidP="0037029F">
            <w:pPr>
              <w:spacing w:after="0" w:line="240" w:lineRule="auto"/>
              <w:jc w:val="both"/>
              <w:rPr>
                <w:rFonts w:ascii="Times New Roman" w:hAnsi="Times New Roman"/>
                <w:bCs/>
                <w:sz w:val="24"/>
                <w:szCs w:val="24"/>
              </w:rPr>
            </w:pPr>
            <w:r w:rsidRPr="0037029F">
              <w:rPr>
                <w:rFonts w:ascii="Times New Roman" w:hAnsi="Times New Roman"/>
                <w:b/>
                <w:sz w:val="24"/>
                <w:szCs w:val="24"/>
              </w:rPr>
              <w:t>Содержание учебного материала</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7029F">
              <w:rPr>
                <w:rFonts w:ascii="Times New Roman" w:hAnsi="Times New Roman"/>
                <w:b/>
                <w:bCs/>
                <w:sz w:val="24"/>
                <w:szCs w:val="24"/>
              </w:rPr>
              <w:t>4</w:t>
            </w:r>
          </w:p>
        </w:tc>
        <w:tc>
          <w:tcPr>
            <w:tcW w:w="1950"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4"/>
        </w:trPr>
        <w:tc>
          <w:tcPr>
            <w:tcW w:w="1552"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647"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031" w:type="dxa"/>
            <w:shd w:val="clear" w:color="auto" w:fill="auto"/>
          </w:tcPr>
          <w:p w:rsidR="00BE5180" w:rsidRPr="0037029F" w:rsidRDefault="00BE5180" w:rsidP="0037029F">
            <w:pPr>
              <w:spacing w:after="0" w:line="240" w:lineRule="auto"/>
              <w:jc w:val="both"/>
              <w:rPr>
                <w:rFonts w:ascii="Times New Roman" w:hAnsi="Times New Roman"/>
                <w:bCs/>
                <w:sz w:val="24"/>
                <w:szCs w:val="24"/>
              </w:rPr>
            </w:pPr>
            <w:r w:rsidRPr="0037029F">
              <w:rPr>
                <w:rFonts w:ascii="Times New Roman" w:hAnsi="Times New Roman"/>
                <w:sz w:val="24"/>
                <w:szCs w:val="24"/>
              </w:rPr>
              <w:t>Порядок документального оформления начисления и выдачи зарплаты в программе «1С-Бухгалтерия». Алгоритм составления отчетов по сотрудникам, по начисленным налогам</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950"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2"/>
        </w:trPr>
        <w:tc>
          <w:tcPr>
            <w:tcW w:w="1552"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5678" w:type="dxa"/>
            <w:gridSpan w:val="2"/>
            <w:shd w:val="clear" w:color="auto" w:fill="auto"/>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b/>
                <w:sz w:val="24"/>
                <w:szCs w:val="24"/>
              </w:rPr>
              <w:t>Практические занятия</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7029F">
              <w:rPr>
                <w:rFonts w:ascii="Times New Roman" w:hAnsi="Times New Roman"/>
                <w:b/>
                <w:bCs/>
                <w:sz w:val="24"/>
                <w:szCs w:val="24"/>
              </w:rPr>
              <w:t>2</w:t>
            </w:r>
          </w:p>
        </w:tc>
        <w:tc>
          <w:tcPr>
            <w:tcW w:w="1950"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4"/>
        </w:trPr>
        <w:tc>
          <w:tcPr>
            <w:tcW w:w="1552" w:type="dxa"/>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647"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031" w:type="dxa"/>
            <w:shd w:val="clear" w:color="auto" w:fill="auto"/>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bCs/>
                <w:sz w:val="24"/>
                <w:szCs w:val="24"/>
              </w:rPr>
              <w:t>Составление документов по начислению заработной платы,      расчету НДФЛ и выдаче заработной платы</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950"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2"/>
        </w:trPr>
        <w:tc>
          <w:tcPr>
            <w:tcW w:w="1552" w:type="dxa"/>
            <w:vMerge w:val="restart"/>
            <w:shd w:val="clear" w:color="auto" w:fill="auto"/>
          </w:tcPr>
          <w:p w:rsidR="00BE5180" w:rsidRPr="0037029F" w:rsidRDefault="00BE5180" w:rsidP="0037029F">
            <w:pPr>
              <w:spacing w:after="0" w:line="240" w:lineRule="auto"/>
              <w:rPr>
                <w:rFonts w:ascii="Times New Roman" w:hAnsi="Times New Roman"/>
                <w:b/>
                <w:bCs/>
                <w:sz w:val="24"/>
                <w:szCs w:val="24"/>
              </w:rPr>
            </w:pPr>
            <w:r w:rsidRPr="0037029F">
              <w:rPr>
                <w:rFonts w:ascii="Times New Roman" w:hAnsi="Times New Roman"/>
                <w:b/>
                <w:bCs/>
                <w:sz w:val="24"/>
                <w:szCs w:val="24"/>
              </w:rPr>
              <w:t>Тема 5.4</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Документаль</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ное оформление движения основных средств</w:t>
            </w:r>
          </w:p>
          <w:p w:rsidR="00BE5180" w:rsidRPr="0037029F" w:rsidRDefault="00BE5180" w:rsidP="0037029F">
            <w:pPr>
              <w:spacing w:after="0" w:line="240" w:lineRule="auto"/>
              <w:rPr>
                <w:rFonts w:ascii="Times New Roman" w:hAnsi="Times New Roman"/>
                <w:b/>
                <w:bCs/>
                <w:sz w:val="24"/>
                <w:szCs w:val="24"/>
              </w:rPr>
            </w:pPr>
          </w:p>
        </w:tc>
        <w:tc>
          <w:tcPr>
            <w:tcW w:w="5678" w:type="dxa"/>
            <w:gridSpan w:val="2"/>
            <w:shd w:val="clear" w:color="auto" w:fill="auto"/>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b/>
                <w:sz w:val="24"/>
                <w:szCs w:val="24"/>
              </w:rPr>
              <w:t>Содержание учебного материала</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7029F">
              <w:rPr>
                <w:rFonts w:ascii="Times New Roman" w:hAnsi="Times New Roman"/>
                <w:b/>
                <w:bCs/>
                <w:sz w:val="24"/>
                <w:szCs w:val="24"/>
              </w:rPr>
              <w:t>6</w:t>
            </w:r>
          </w:p>
        </w:tc>
        <w:tc>
          <w:tcPr>
            <w:tcW w:w="1950"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4"/>
        </w:trPr>
        <w:tc>
          <w:tcPr>
            <w:tcW w:w="1552"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647"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031" w:type="dxa"/>
            <w:shd w:val="clear" w:color="auto" w:fill="auto"/>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bCs/>
                <w:sz w:val="24"/>
                <w:szCs w:val="24"/>
              </w:rPr>
              <w:t xml:space="preserve">Порядок заполнения справочников «Номенклатура», «Основные средства» для объектов основных средств. </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950"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4"/>
        </w:trPr>
        <w:tc>
          <w:tcPr>
            <w:tcW w:w="1552"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647"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2</w:t>
            </w:r>
          </w:p>
        </w:tc>
        <w:tc>
          <w:tcPr>
            <w:tcW w:w="5031" w:type="dxa"/>
            <w:shd w:val="clear" w:color="auto" w:fill="auto"/>
          </w:tcPr>
          <w:p w:rsidR="00BE5180" w:rsidRPr="0037029F" w:rsidRDefault="00BE5180" w:rsidP="0037029F">
            <w:pPr>
              <w:spacing w:after="0" w:line="240" w:lineRule="auto"/>
              <w:jc w:val="both"/>
              <w:rPr>
                <w:rFonts w:ascii="Times New Roman" w:hAnsi="Times New Roman"/>
                <w:bCs/>
                <w:sz w:val="24"/>
                <w:szCs w:val="24"/>
              </w:rPr>
            </w:pPr>
            <w:r w:rsidRPr="0037029F">
              <w:rPr>
                <w:rFonts w:ascii="Times New Roman" w:hAnsi="Times New Roman"/>
                <w:bCs/>
                <w:sz w:val="24"/>
                <w:szCs w:val="24"/>
              </w:rPr>
              <w:t>Технология формирования документов по поступлению, перемещению и выбытию основных средств. Регистрация транспортных средств и земельных участков.</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950"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2"/>
        </w:trPr>
        <w:tc>
          <w:tcPr>
            <w:tcW w:w="1552"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5678" w:type="dxa"/>
            <w:gridSpan w:val="2"/>
            <w:shd w:val="clear" w:color="auto" w:fill="auto"/>
          </w:tcPr>
          <w:p w:rsidR="00BE5180" w:rsidRPr="0037029F" w:rsidRDefault="00BE5180" w:rsidP="0037029F">
            <w:pPr>
              <w:spacing w:after="0" w:line="240" w:lineRule="auto"/>
              <w:jc w:val="both"/>
              <w:rPr>
                <w:rFonts w:ascii="Times New Roman" w:hAnsi="Times New Roman"/>
                <w:bCs/>
                <w:sz w:val="24"/>
                <w:szCs w:val="24"/>
              </w:rPr>
            </w:pPr>
            <w:r w:rsidRPr="0037029F">
              <w:rPr>
                <w:rFonts w:ascii="Times New Roman" w:hAnsi="Times New Roman"/>
                <w:b/>
                <w:sz w:val="24"/>
                <w:szCs w:val="24"/>
              </w:rPr>
              <w:t>Практические занятия</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7029F">
              <w:rPr>
                <w:rFonts w:ascii="Times New Roman" w:hAnsi="Times New Roman"/>
                <w:b/>
                <w:bCs/>
                <w:sz w:val="24"/>
                <w:szCs w:val="24"/>
              </w:rPr>
              <w:t>2</w:t>
            </w:r>
          </w:p>
        </w:tc>
        <w:tc>
          <w:tcPr>
            <w:tcW w:w="1950"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4"/>
        </w:trPr>
        <w:tc>
          <w:tcPr>
            <w:tcW w:w="1552"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647"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031" w:type="dxa"/>
            <w:shd w:val="clear" w:color="auto" w:fill="auto"/>
          </w:tcPr>
          <w:p w:rsidR="00BE5180" w:rsidRPr="0037029F" w:rsidRDefault="00BE5180" w:rsidP="0037029F">
            <w:pPr>
              <w:spacing w:after="0" w:line="240" w:lineRule="auto"/>
              <w:jc w:val="both"/>
              <w:rPr>
                <w:rFonts w:ascii="Times New Roman" w:hAnsi="Times New Roman"/>
                <w:bCs/>
                <w:sz w:val="24"/>
                <w:szCs w:val="24"/>
              </w:rPr>
            </w:pPr>
            <w:r w:rsidRPr="0037029F">
              <w:rPr>
                <w:rFonts w:ascii="Times New Roman" w:hAnsi="Times New Roman"/>
                <w:bCs/>
                <w:sz w:val="24"/>
                <w:szCs w:val="24"/>
              </w:rPr>
              <w:t>Документальное оформление поступления  и выбытия основных средств</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950"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2"/>
        </w:trPr>
        <w:tc>
          <w:tcPr>
            <w:tcW w:w="1552" w:type="dxa"/>
            <w:vMerge w:val="restart"/>
            <w:shd w:val="clear" w:color="auto" w:fill="auto"/>
          </w:tcPr>
          <w:p w:rsidR="00BE5180" w:rsidRPr="0037029F" w:rsidRDefault="00BE5180" w:rsidP="0037029F">
            <w:pPr>
              <w:spacing w:after="0" w:line="240" w:lineRule="auto"/>
              <w:rPr>
                <w:rFonts w:ascii="Times New Roman" w:hAnsi="Times New Roman"/>
                <w:b/>
                <w:bCs/>
                <w:sz w:val="24"/>
                <w:szCs w:val="24"/>
              </w:rPr>
            </w:pPr>
            <w:r w:rsidRPr="0037029F">
              <w:rPr>
                <w:rFonts w:ascii="Times New Roman" w:hAnsi="Times New Roman"/>
                <w:b/>
                <w:bCs/>
                <w:sz w:val="24"/>
                <w:szCs w:val="24"/>
              </w:rPr>
              <w:t>Тема 5.5</w:t>
            </w:r>
          </w:p>
          <w:p w:rsidR="00BE5180" w:rsidRPr="0037029F" w:rsidRDefault="00BE5180" w:rsidP="0037029F">
            <w:pPr>
              <w:spacing w:after="0" w:line="240" w:lineRule="auto"/>
              <w:rPr>
                <w:rFonts w:ascii="Times New Roman" w:hAnsi="Times New Roman"/>
                <w:b/>
                <w:bCs/>
                <w:sz w:val="24"/>
                <w:szCs w:val="24"/>
              </w:rPr>
            </w:pPr>
            <w:r w:rsidRPr="0037029F">
              <w:rPr>
                <w:rFonts w:ascii="Times New Roman" w:hAnsi="Times New Roman"/>
                <w:b/>
                <w:bCs/>
                <w:sz w:val="24"/>
                <w:szCs w:val="24"/>
              </w:rPr>
              <w:t xml:space="preserve"> Виды и порядок составления отчетов</w:t>
            </w:r>
          </w:p>
        </w:tc>
        <w:tc>
          <w:tcPr>
            <w:tcW w:w="5678" w:type="dxa"/>
            <w:gridSpan w:val="2"/>
            <w:shd w:val="clear" w:color="auto" w:fill="auto"/>
          </w:tcPr>
          <w:p w:rsidR="00BE5180" w:rsidRPr="0037029F" w:rsidRDefault="00BE5180" w:rsidP="0037029F">
            <w:pPr>
              <w:spacing w:after="0" w:line="240" w:lineRule="auto"/>
              <w:jc w:val="both"/>
              <w:rPr>
                <w:rFonts w:ascii="Times New Roman" w:hAnsi="Times New Roman"/>
                <w:bCs/>
                <w:sz w:val="24"/>
                <w:szCs w:val="24"/>
              </w:rPr>
            </w:pPr>
            <w:r w:rsidRPr="0037029F">
              <w:rPr>
                <w:rFonts w:ascii="Times New Roman" w:hAnsi="Times New Roman"/>
                <w:b/>
                <w:sz w:val="24"/>
                <w:szCs w:val="24"/>
              </w:rPr>
              <w:t>Содержание учебного материала</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7029F">
              <w:rPr>
                <w:rFonts w:ascii="Times New Roman" w:hAnsi="Times New Roman"/>
                <w:b/>
                <w:bCs/>
                <w:sz w:val="24"/>
                <w:szCs w:val="24"/>
              </w:rPr>
              <w:t>6</w:t>
            </w:r>
          </w:p>
        </w:tc>
        <w:tc>
          <w:tcPr>
            <w:tcW w:w="1950"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4"/>
        </w:trPr>
        <w:tc>
          <w:tcPr>
            <w:tcW w:w="1552"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647"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031" w:type="dxa"/>
            <w:shd w:val="clear" w:color="auto" w:fill="auto"/>
          </w:tcPr>
          <w:p w:rsidR="00BE5180" w:rsidRPr="0037029F" w:rsidRDefault="00BE5180" w:rsidP="0037029F">
            <w:pPr>
              <w:spacing w:after="0" w:line="240" w:lineRule="auto"/>
              <w:jc w:val="both"/>
              <w:rPr>
                <w:rFonts w:ascii="Times New Roman" w:hAnsi="Times New Roman"/>
                <w:bCs/>
                <w:sz w:val="24"/>
                <w:szCs w:val="24"/>
              </w:rPr>
            </w:pPr>
            <w:r w:rsidRPr="0037029F">
              <w:rPr>
                <w:rFonts w:ascii="Times New Roman" w:hAnsi="Times New Roman"/>
                <w:bCs/>
                <w:sz w:val="24"/>
                <w:szCs w:val="24"/>
              </w:rPr>
              <w:t>Характеристика, виды  и назначение отчетов программы: Порядок формирования отчетов</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950"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2"/>
        </w:trPr>
        <w:tc>
          <w:tcPr>
            <w:tcW w:w="1552"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5678" w:type="dxa"/>
            <w:gridSpan w:val="2"/>
            <w:shd w:val="clear" w:color="auto" w:fill="auto"/>
          </w:tcPr>
          <w:p w:rsidR="00BE5180" w:rsidRPr="0037029F" w:rsidRDefault="00BE5180" w:rsidP="0037029F">
            <w:pPr>
              <w:spacing w:after="0" w:line="240" w:lineRule="auto"/>
              <w:jc w:val="both"/>
              <w:rPr>
                <w:rFonts w:ascii="Times New Roman" w:hAnsi="Times New Roman"/>
                <w:bCs/>
                <w:sz w:val="24"/>
                <w:szCs w:val="24"/>
              </w:rPr>
            </w:pPr>
            <w:r w:rsidRPr="0037029F">
              <w:rPr>
                <w:rFonts w:ascii="Times New Roman" w:hAnsi="Times New Roman"/>
                <w:b/>
                <w:sz w:val="24"/>
                <w:szCs w:val="24"/>
              </w:rPr>
              <w:t>Практические занятия</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7029F">
              <w:rPr>
                <w:rFonts w:ascii="Times New Roman" w:hAnsi="Times New Roman"/>
                <w:b/>
                <w:bCs/>
                <w:sz w:val="24"/>
                <w:szCs w:val="24"/>
              </w:rPr>
              <w:t>4</w:t>
            </w:r>
          </w:p>
        </w:tc>
        <w:tc>
          <w:tcPr>
            <w:tcW w:w="1950"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2"/>
        </w:trPr>
        <w:tc>
          <w:tcPr>
            <w:tcW w:w="1552"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647"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w:t>
            </w:r>
          </w:p>
        </w:tc>
        <w:tc>
          <w:tcPr>
            <w:tcW w:w="5031" w:type="dxa"/>
            <w:shd w:val="clear" w:color="auto" w:fill="auto"/>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bCs/>
                <w:sz w:val="24"/>
                <w:szCs w:val="24"/>
              </w:rPr>
              <w:t>Формирование регламентных документов</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950"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4"/>
        </w:trPr>
        <w:tc>
          <w:tcPr>
            <w:tcW w:w="1552" w:type="dxa"/>
            <w:vMerge/>
            <w:shd w:val="clear" w:color="auto" w:fill="auto"/>
          </w:tcPr>
          <w:p w:rsidR="00BE5180" w:rsidRPr="0037029F" w:rsidRDefault="00BE5180" w:rsidP="0037029F">
            <w:pPr>
              <w:spacing w:after="0" w:line="240" w:lineRule="auto"/>
              <w:rPr>
                <w:rFonts w:ascii="Times New Roman" w:hAnsi="Times New Roman"/>
                <w:b/>
                <w:bCs/>
                <w:sz w:val="24"/>
                <w:szCs w:val="24"/>
              </w:rPr>
            </w:pPr>
          </w:p>
        </w:tc>
        <w:tc>
          <w:tcPr>
            <w:tcW w:w="647"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2.</w:t>
            </w:r>
          </w:p>
        </w:tc>
        <w:tc>
          <w:tcPr>
            <w:tcW w:w="5031" w:type="dxa"/>
            <w:shd w:val="clear" w:color="auto" w:fill="auto"/>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bCs/>
                <w:sz w:val="24"/>
                <w:szCs w:val="24"/>
              </w:rPr>
              <w:t xml:space="preserve">Формирование бухгалтерских, оперативных и регламентированных отчетов  </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950"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7230" w:type="dxa"/>
            <w:gridSpan w:val="3"/>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Самостоятельная работа обучающихся</w:t>
            </w:r>
          </w:p>
        </w:tc>
        <w:tc>
          <w:tcPr>
            <w:tcW w:w="99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4</w:t>
            </w:r>
          </w:p>
        </w:tc>
        <w:tc>
          <w:tcPr>
            <w:tcW w:w="1950"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7230" w:type="dxa"/>
            <w:gridSpan w:val="3"/>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sz w:val="24"/>
                <w:szCs w:val="24"/>
              </w:rPr>
              <w:t xml:space="preserve">Проработка конспектов занятий, учебной и специальной литературы, работа с информационными порталами, выполнение домашних заданий на тему: «Сравнительный  анализ  </w:t>
            </w:r>
            <w:r w:rsidRPr="0037029F">
              <w:rPr>
                <w:rFonts w:ascii="Times New Roman" w:hAnsi="Times New Roman"/>
                <w:sz w:val="24"/>
                <w:szCs w:val="24"/>
              </w:rPr>
              <w:lastRenderedPageBreak/>
              <w:t>специализированных программ для анализа финансового состояния организации», «Характеристика угроз безопасности информации и их источников», «Персональный компьютер и его составные части».</w:t>
            </w:r>
          </w:p>
        </w:tc>
        <w:tc>
          <w:tcPr>
            <w:tcW w:w="992"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lastRenderedPageBreak/>
              <w:t>2</w:t>
            </w:r>
          </w:p>
        </w:tc>
        <w:tc>
          <w:tcPr>
            <w:tcW w:w="1950"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7230" w:type="dxa"/>
            <w:gridSpan w:val="3"/>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lastRenderedPageBreak/>
              <w:t>Проработка конспектов занятий, учебной и специальной литературы, работа с информационными порталами, написание рефератов на тему: «</w:t>
            </w:r>
            <w:r w:rsidRPr="0037029F">
              <w:rPr>
                <w:rFonts w:ascii="Times New Roman" w:hAnsi="Times New Roman"/>
                <w:color w:val="000000"/>
                <w:sz w:val="24"/>
                <w:szCs w:val="24"/>
              </w:rPr>
              <w:t>Влияющие и зависимые ячейки. Поиск ошибок в формулах</w:t>
            </w:r>
            <w:r w:rsidRPr="0037029F">
              <w:rPr>
                <w:rFonts w:ascii="Times New Roman" w:hAnsi="Times New Roman"/>
                <w:sz w:val="24"/>
                <w:szCs w:val="24"/>
              </w:rPr>
              <w:t>», «Примечания к ячейкам, создание, редактирование, удаление»,  «Защита информации в таблицах, ограничение доступа к рабочей книге»</w:t>
            </w:r>
          </w:p>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 xml:space="preserve">Рассмотрение: </w:t>
            </w:r>
          </w:p>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1) порядка  общей настройки конфигурации 1С на основе  обучающего материала.</w:t>
            </w:r>
          </w:p>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2) порядка работы с планом счетов</w:t>
            </w:r>
          </w:p>
        </w:tc>
        <w:tc>
          <w:tcPr>
            <w:tcW w:w="992" w:type="dxa"/>
            <w:shd w:val="clear" w:color="auto" w:fill="auto"/>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2</w:t>
            </w:r>
          </w:p>
        </w:tc>
        <w:tc>
          <w:tcPr>
            <w:tcW w:w="1950"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7230" w:type="dxa"/>
            <w:gridSpan w:val="3"/>
            <w:shd w:val="clear" w:color="auto" w:fill="auto"/>
          </w:tcPr>
          <w:p w:rsidR="00BE5180" w:rsidRPr="0037029F" w:rsidRDefault="00BE5180" w:rsidP="0037029F">
            <w:pPr>
              <w:spacing w:after="0" w:line="240" w:lineRule="auto"/>
              <w:rPr>
                <w:rFonts w:ascii="Times New Roman" w:hAnsi="Times New Roman"/>
                <w:b/>
                <w:i/>
                <w:sz w:val="24"/>
                <w:szCs w:val="24"/>
              </w:rPr>
            </w:pPr>
            <w:r w:rsidRPr="0037029F">
              <w:rPr>
                <w:rFonts w:ascii="Times New Roman" w:hAnsi="Times New Roman"/>
                <w:b/>
                <w:sz w:val="24"/>
                <w:szCs w:val="24"/>
              </w:rPr>
              <w:t xml:space="preserve">Промежуточная аттестация </w:t>
            </w:r>
            <w:r w:rsidRPr="0037029F">
              <w:rPr>
                <w:rFonts w:ascii="Times New Roman" w:hAnsi="Times New Roman"/>
                <w:b/>
                <w:i/>
                <w:iCs/>
                <w:sz w:val="24"/>
                <w:szCs w:val="24"/>
              </w:rPr>
              <w:t>в форме д</w:t>
            </w:r>
            <w:r w:rsidRPr="0037029F">
              <w:rPr>
                <w:rFonts w:ascii="Times New Roman" w:hAnsi="Times New Roman"/>
                <w:b/>
                <w:i/>
                <w:sz w:val="24"/>
                <w:szCs w:val="24"/>
              </w:rPr>
              <w:t>ифференцированного зачета</w:t>
            </w:r>
          </w:p>
        </w:tc>
        <w:tc>
          <w:tcPr>
            <w:tcW w:w="99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2</w:t>
            </w:r>
          </w:p>
        </w:tc>
        <w:tc>
          <w:tcPr>
            <w:tcW w:w="1950"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r w:rsidR="00BE5180" w:rsidRPr="0037029F" w:rsidTr="00BE5180">
        <w:trPr>
          <w:trHeight w:val="1"/>
        </w:trPr>
        <w:tc>
          <w:tcPr>
            <w:tcW w:w="7230" w:type="dxa"/>
            <w:gridSpan w:val="3"/>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Всего:</w:t>
            </w:r>
          </w:p>
        </w:tc>
        <w:tc>
          <w:tcPr>
            <w:tcW w:w="992" w:type="dxa"/>
            <w:shd w:val="clear" w:color="auto" w:fill="auto"/>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80</w:t>
            </w:r>
          </w:p>
        </w:tc>
        <w:tc>
          <w:tcPr>
            <w:tcW w:w="1950"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tc>
      </w:tr>
    </w:tbl>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3. УСЛОВИЯ РЕАЛИЗАЦИИ  РАБОЧЕЙ ПРОГРАММЫ УЧЕБНОЙ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7029F">
        <w:rPr>
          <w:rFonts w:ascii="Times New Roman" w:hAnsi="Times New Roman"/>
          <w:b/>
          <w:bCs/>
          <w:sz w:val="24"/>
          <w:szCs w:val="24"/>
        </w:rPr>
        <w:t>3.1 Материально-техническое обеспечение</w:t>
      </w:r>
    </w:p>
    <w:p w:rsidR="00BE5180" w:rsidRPr="0037029F" w:rsidRDefault="00BE5180" w:rsidP="0037029F">
      <w:pPr>
        <w:suppressAutoHyphens/>
        <w:spacing w:after="0" w:line="240" w:lineRule="auto"/>
        <w:ind w:firstLine="709"/>
        <w:jc w:val="both"/>
        <w:rPr>
          <w:rFonts w:ascii="Times New Roman" w:hAnsi="Times New Roman"/>
          <w:bCs/>
          <w:sz w:val="24"/>
          <w:szCs w:val="24"/>
        </w:rPr>
      </w:pPr>
      <w:r w:rsidRPr="0037029F">
        <w:rPr>
          <w:rFonts w:ascii="Times New Roman" w:hAnsi="Times New Roman"/>
          <w:bCs/>
          <w:sz w:val="24"/>
          <w:szCs w:val="24"/>
        </w:rPr>
        <w:t>Для реализации программы учебной дисциплины  «Адаптивные информационные технологии в профессиональной деятельности» предусмотрены следующие специальные помещения:</w:t>
      </w:r>
    </w:p>
    <w:p w:rsidR="00BE5180" w:rsidRPr="0037029F" w:rsidRDefault="00BE5180" w:rsidP="0037029F">
      <w:pPr>
        <w:shd w:val="clear" w:color="auto" w:fill="FFFFFF"/>
        <w:spacing w:after="0" w:line="240" w:lineRule="auto"/>
        <w:ind w:firstLine="709"/>
        <w:jc w:val="both"/>
        <w:rPr>
          <w:rFonts w:ascii="Times New Roman" w:hAnsi="Times New Roman"/>
          <w:b/>
          <w:i/>
          <w:sz w:val="24"/>
          <w:szCs w:val="24"/>
        </w:rPr>
      </w:pPr>
      <w:r w:rsidRPr="0037029F">
        <w:rPr>
          <w:rFonts w:ascii="Times New Roman" w:hAnsi="Times New Roman"/>
          <w:b/>
          <w:i/>
          <w:sz w:val="24"/>
          <w:szCs w:val="24"/>
        </w:rPr>
        <w:t>Учебная лаборатория «</w:t>
      </w:r>
      <w:r w:rsidRPr="0037029F">
        <w:rPr>
          <w:rFonts w:ascii="Times New Roman" w:hAnsi="Times New Roman"/>
          <w:b/>
          <w:sz w:val="24"/>
          <w:szCs w:val="24"/>
        </w:rPr>
        <w:t>Информационных технологий в профессиональной деятельности</w:t>
      </w:r>
      <w:r w:rsidRPr="0037029F">
        <w:rPr>
          <w:rFonts w:ascii="Times New Roman" w:hAnsi="Times New Roman"/>
          <w:b/>
          <w:i/>
          <w:sz w:val="24"/>
          <w:szCs w:val="24"/>
        </w:rPr>
        <w:t>»</w:t>
      </w:r>
    </w:p>
    <w:p w:rsidR="00BE5180" w:rsidRPr="0037029F" w:rsidRDefault="00BE5180" w:rsidP="0037029F">
      <w:pPr>
        <w:suppressAutoHyphens/>
        <w:spacing w:after="0" w:line="240" w:lineRule="auto"/>
        <w:ind w:firstLine="709"/>
        <w:jc w:val="both"/>
        <w:rPr>
          <w:rFonts w:ascii="Times New Roman" w:hAnsi="Times New Roman"/>
          <w:sz w:val="24"/>
          <w:szCs w:val="24"/>
        </w:rPr>
      </w:pPr>
      <w:r w:rsidRPr="0037029F">
        <w:rPr>
          <w:rFonts w:ascii="Times New Roman" w:hAnsi="Times New Roman"/>
          <w:sz w:val="24"/>
          <w:szCs w:val="24"/>
        </w:rPr>
        <w:t xml:space="preserve">оснащена: </w:t>
      </w:r>
    </w:p>
    <w:p w:rsidR="00BE5180" w:rsidRPr="0037029F" w:rsidRDefault="00BE5180" w:rsidP="0037029F">
      <w:pPr>
        <w:pStyle w:val="a4"/>
        <w:suppressAutoHyphens/>
        <w:spacing w:after="0" w:line="240" w:lineRule="auto"/>
        <w:ind w:left="0" w:firstLine="709"/>
        <w:jc w:val="both"/>
        <w:rPr>
          <w:rFonts w:ascii="Times New Roman" w:hAnsi="Times New Roman"/>
          <w:sz w:val="24"/>
          <w:szCs w:val="24"/>
        </w:rPr>
      </w:pPr>
      <w:r w:rsidRPr="0037029F">
        <w:rPr>
          <w:rFonts w:ascii="Times New Roman" w:hAnsi="Times New Roman"/>
          <w:sz w:val="24"/>
          <w:szCs w:val="24"/>
        </w:rPr>
        <w:t>компьютерами по количеству обучающихся и 1 компьютер преподавателя, оснащенными оборудованием для выхода в информационно-телекоммуникационную сеть Интернет;</w:t>
      </w:r>
    </w:p>
    <w:p w:rsidR="00BE5180" w:rsidRPr="0037029F" w:rsidRDefault="00BE5180" w:rsidP="0037029F">
      <w:pPr>
        <w:pStyle w:val="a4"/>
        <w:suppressAutoHyphens/>
        <w:spacing w:after="0" w:line="240" w:lineRule="auto"/>
        <w:ind w:left="0" w:firstLine="709"/>
        <w:jc w:val="both"/>
        <w:rPr>
          <w:rFonts w:ascii="Times New Roman" w:hAnsi="Times New Roman"/>
          <w:sz w:val="24"/>
          <w:szCs w:val="24"/>
        </w:rPr>
      </w:pPr>
      <w:r w:rsidRPr="0037029F">
        <w:rPr>
          <w:rFonts w:ascii="Times New Roman" w:hAnsi="Times New Roman"/>
          <w:sz w:val="24"/>
          <w:szCs w:val="24"/>
        </w:rPr>
        <w:t xml:space="preserve">программным обеспечением: операционной системой Windows; </w:t>
      </w:r>
    </w:p>
    <w:p w:rsidR="00BE5180" w:rsidRPr="0037029F" w:rsidRDefault="00BE5180" w:rsidP="0037029F">
      <w:pPr>
        <w:pStyle w:val="a4"/>
        <w:suppressAutoHyphens/>
        <w:spacing w:after="0" w:line="240" w:lineRule="auto"/>
        <w:ind w:left="0" w:firstLine="709"/>
        <w:jc w:val="both"/>
        <w:rPr>
          <w:rFonts w:ascii="Times New Roman" w:hAnsi="Times New Roman"/>
          <w:sz w:val="24"/>
          <w:szCs w:val="24"/>
        </w:rPr>
      </w:pPr>
      <w:r w:rsidRPr="0037029F">
        <w:rPr>
          <w:rFonts w:ascii="Times New Roman" w:hAnsi="Times New Roman"/>
          <w:sz w:val="24"/>
          <w:szCs w:val="24"/>
        </w:rPr>
        <w:t>пакетом офисных программ,</w:t>
      </w:r>
    </w:p>
    <w:p w:rsidR="00BE5180" w:rsidRPr="0037029F" w:rsidRDefault="00BE5180" w:rsidP="0037029F">
      <w:pPr>
        <w:pStyle w:val="a4"/>
        <w:suppressAutoHyphens/>
        <w:spacing w:after="0" w:line="240" w:lineRule="auto"/>
        <w:ind w:left="0" w:firstLine="709"/>
        <w:jc w:val="both"/>
        <w:rPr>
          <w:rFonts w:ascii="Times New Roman" w:hAnsi="Times New Roman"/>
          <w:sz w:val="24"/>
          <w:szCs w:val="24"/>
        </w:rPr>
      </w:pPr>
      <w:r w:rsidRPr="0037029F">
        <w:rPr>
          <w:rFonts w:ascii="Times New Roman" w:hAnsi="Times New Roman"/>
          <w:color w:val="000000"/>
          <w:sz w:val="24"/>
          <w:szCs w:val="24"/>
          <w:shd w:val="clear" w:color="auto" w:fill="FFFFFF"/>
        </w:rPr>
        <w:t>современными программами автоматизации учета (1С: Предприятие, 1С:Бухгалтерия);</w:t>
      </w:r>
    </w:p>
    <w:p w:rsidR="00BE5180" w:rsidRPr="0037029F" w:rsidRDefault="00BE5180" w:rsidP="0037029F">
      <w:pPr>
        <w:pStyle w:val="a4"/>
        <w:suppressAutoHyphens/>
        <w:spacing w:after="0" w:line="240" w:lineRule="auto"/>
        <w:ind w:left="0" w:firstLine="709"/>
        <w:jc w:val="both"/>
        <w:rPr>
          <w:rFonts w:ascii="Times New Roman" w:hAnsi="Times New Roman"/>
          <w:sz w:val="24"/>
          <w:szCs w:val="24"/>
        </w:rPr>
      </w:pPr>
      <w:r w:rsidRPr="0037029F">
        <w:rPr>
          <w:rFonts w:ascii="Times New Roman" w:hAnsi="Times New Roman"/>
          <w:sz w:val="24"/>
          <w:szCs w:val="24"/>
        </w:rPr>
        <w:t>справочными правовыми Гарант, Консультант+);</w:t>
      </w:r>
    </w:p>
    <w:p w:rsidR="00BE5180" w:rsidRPr="0037029F" w:rsidRDefault="00BE5180" w:rsidP="0037029F">
      <w:pPr>
        <w:suppressAutoHyphens/>
        <w:spacing w:after="0" w:line="240" w:lineRule="auto"/>
        <w:ind w:firstLine="709"/>
        <w:jc w:val="both"/>
        <w:rPr>
          <w:rFonts w:ascii="Times New Roman" w:hAnsi="Times New Roman"/>
          <w:sz w:val="24"/>
          <w:szCs w:val="24"/>
        </w:rPr>
      </w:pPr>
      <w:r w:rsidRPr="0037029F">
        <w:rPr>
          <w:rFonts w:ascii="Times New Roman" w:hAnsi="Times New Roman"/>
          <w:sz w:val="24"/>
          <w:szCs w:val="24"/>
        </w:rPr>
        <w:t xml:space="preserve">рабочими местами по количеству обучающихся; </w:t>
      </w:r>
    </w:p>
    <w:p w:rsidR="00BE5180" w:rsidRPr="0037029F" w:rsidRDefault="00BE5180" w:rsidP="0037029F">
      <w:pPr>
        <w:suppressAutoHyphens/>
        <w:spacing w:after="0" w:line="240" w:lineRule="auto"/>
        <w:ind w:firstLine="709"/>
        <w:jc w:val="both"/>
        <w:rPr>
          <w:rFonts w:ascii="Times New Roman" w:hAnsi="Times New Roman"/>
          <w:sz w:val="24"/>
          <w:szCs w:val="24"/>
        </w:rPr>
      </w:pPr>
      <w:r w:rsidRPr="0037029F">
        <w:rPr>
          <w:rFonts w:ascii="Times New Roman" w:hAnsi="Times New Roman"/>
          <w:sz w:val="24"/>
          <w:szCs w:val="24"/>
        </w:rPr>
        <w:t xml:space="preserve">рабочим местом преподавателя, оснащенным мультимедийным оборудованием; </w:t>
      </w:r>
    </w:p>
    <w:p w:rsidR="00BE5180" w:rsidRPr="0037029F" w:rsidRDefault="00BE5180" w:rsidP="0037029F">
      <w:pPr>
        <w:suppressAutoHyphens/>
        <w:spacing w:after="0" w:line="240" w:lineRule="auto"/>
        <w:ind w:firstLine="709"/>
        <w:jc w:val="both"/>
        <w:rPr>
          <w:rFonts w:ascii="Times New Roman" w:hAnsi="Times New Roman"/>
          <w:sz w:val="24"/>
          <w:szCs w:val="24"/>
        </w:rPr>
      </w:pPr>
      <w:r w:rsidRPr="0037029F">
        <w:rPr>
          <w:rFonts w:ascii="Times New Roman" w:hAnsi="Times New Roman"/>
          <w:sz w:val="24"/>
          <w:szCs w:val="24"/>
        </w:rPr>
        <w:t xml:space="preserve">школьной доской; </w:t>
      </w:r>
    </w:p>
    <w:p w:rsidR="00BE5180" w:rsidRPr="0037029F" w:rsidRDefault="00BE5180" w:rsidP="0037029F">
      <w:pPr>
        <w:suppressAutoHyphens/>
        <w:spacing w:after="0" w:line="240" w:lineRule="auto"/>
        <w:ind w:firstLine="709"/>
        <w:jc w:val="both"/>
        <w:rPr>
          <w:rFonts w:ascii="Times New Roman" w:hAnsi="Times New Roman"/>
          <w:bCs/>
          <w:sz w:val="24"/>
          <w:szCs w:val="24"/>
        </w:rPr>
      </w:pPr>
      <w:r w:rsidRPr="0037029F">
        <w:rPr>
          <w:rFonts w:ascii="Times New Roman" w:hAnsi="Times New Roman"/>
          <w:bCs/>
          <w:sz w:val="24"/>
          <w:szCs w:val="24"/>
        </w:rPr>
        <w:t>многофункциональным устройством;</w:t>
      </w:r>
    </w:p>
    <w:p w:rsidR="00BE5180" w:rsidRPr="0037029F" w:rsidRDefault="00BE5180" w:rsidP="0037029F">
      <w:pPr>
        <w:suppressAutoHyphens/>
        <w:spacing w:after="0" w:line="240" w:lineRule="auto"/>
        <w:ind w:firstLine="709"/>
        <w:jc w:val="both"/>
        <w:rPr>
          <w:rFonts w:ascii="Times New Roman" w:hAnsi="Times New Roman"/>
          <w:sz w:val="24"/>
          <w:szCs w:val="24"/>
        </w:rPr>
      </w:pPr>
      <w:r w:rsidRPr="0037029F">
        <w:rPr>
          <w:rFonts w:ascii="Times New Roman" w:hAnsi="Times New Roman"/>
          <w:sz w:val="24"/>
          <w:szCs w:val="24"/>
        </w:rPr>
        <w:t>комплектом учебно-методической документации, включающим учебно-методические указания для студентов по проведению практических и лабораторных работ.</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3.2 Информационное обеспечение обучения</w:t>
      </w:r>
    </w:p>
    <w:p w:rsidR="00BE5180" w:rsidRPr="0037029F" w:rsidRDefault="00BE5180" w:rsidP="0037029F">
      <w:pPr>
        <w:spacing w:after="0" w:line="240" w:lineRule="auto"/>
        <w:rPr>
          <w:rFonts w:ascii="Times New Roman" w:hAnsi="Times New Roman"/>
          <w:bCs/>
          <w:sz w:val="24"/>
          <w:szCs w:val="24"/>
        </w:rPr>
      </w:pPr>
      <w:r w:rsidRPr="0037029F">
        <w:rPr>
          <w:rFonts w:ascii="Times New Roman" w:hAnsi="Times New Roman"/>
          <w:bCs/>
          <w:sz w:val="24"/>
          <w:szCs w:val="24"/>
        </w:rPr>
        <w:t>Для реализации программы библиотечный фонд располагает следующими печатными и/или электронными образовательными и информационными ресурсами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7029F">
        <w:rPr>
          <w:rFonts w:ascii="Times New Roman" w:hAnsi="Times New Roman"/>
          <w:b/>
          <w:bCs/>
          <w:sz w:val="24"/>
          <w:szCs w:val="24"/>
        </w:rPr>
        <w:t>3.2.1 Печатные издания: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37029F">
        <w:rPr>
          <w:rFonts w:ascii="Times New Roman" w:hAnsi="Times New Roman"/>
          <w:b/>
          <w:bCs/>
          <w:sz w:val="24"/>
          <w:szCs w:val="24"/>
        </w:rPr>
        <w:t xml:space="preserve">Основные источники: </w:t>
      </w:r>
    </w:p>
    <w:p w:rsidR="00F81C37" w:rsidRPr="00A35983" w:rsidRDefault="00BE5180" w:rsidP="00F81C3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7029F">
        <w:rPr>
          <w:rFonts w:ascii="Times New Roman" w:hAnsi="Times New Roman"/>
          <w:sz w:val="24"/>
          <w:szCs w:val="24"/>
        </w:rPr>
        <w:t>1.</w:t>
      </w:r>
      <w:r w:rsidR="00F81C37" w:rsidRPr="00F81C37">
        <w:rPr>
          <w:rFonts w:ascii="Times New Roman" w:hAnsi="Times New Roman"/>
          <w:sz w:val="24"/>
          <w:szCs w:val="24"/>
        </w:rPr>
        <w:t xml:space="preserve"> </w:t>
      </w:r>
      <w:r w:rsidR="00F81C37" w:rsidRPr="00A35983">
        <w:rPr>
          <w:rFonts w:ascii="Times New Roman" w:hAnsi="Times New Roman"/>
          <w:sz w:val="24"/>
          <w:szCs w:val="24"/>
        </w:rPr>
        <w:t>Гаврилов, М. В. Информатика и информационные технологии [Текст] : учебник / М. В. Гаврилов, В. А. Климов. - 4-е изд., перераб. и доп. - Москва : Юрайт, 2017. - 383 с. - (Проф. образование).</w:t>
      </w:r>
    </w:p>
    <w:p w:rsidR="00F81C37" w:rsidRPr="00A35983" w:rsidRDefault="00F81C37" w:rsidP="00F81C3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35983">
        <w:rPr>
          <w:rFonts w:ascii="Times New Roman" w:hAnsi="Times New Roman"/>
          <w:sz w:val="24"/>
          <w:szCs w:val="24"/>
        </w:rPr>
        <w:t>2.Гаврилов, М. В. Информатика и информационные технологии [Электронный ресурс] : учебник / М. В. Гаврилов, В. А. Климов. - 4-е изд. - Москва : Юрайт, 20</w:t>
      </w:r>
      <w:r>
        <w:rPr>
          <w:rFonts w:ascii="Times New Roman" w:hAnsi="Times New Roman"/>
          <w:sz w:val="24"/>
          <w:szCs w:val="24"/>
        </w:rPr>
        <w:t>20</w:t>
      </w:r>
      <w:r w:rsidRPr="00A35983">
        <w:rPr>
          <w:rFonts w:ascii="Times New Roman" w:hAnsi="Times New Roman"/>
          <w:sz w:val="24"/>
          <w:szCs w:val="24"/>
        </w:rPr>
        <w:t>. - 383 с. - (ПО) – ЭБС «Юрайт».</w:t>
      </w:r>
    </w:p>
    <w:p w:rsidR="00F81C37" w:rsidRPr="00A35983" w:rsidRDefault="00F81C37" w:rsidP="00F81C3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35983">
        <w:rPr>
          <w:rFonts w:ascii="Times New Roman" w:hAnsi="Times New Roman"/>
          <w:sz w:val="24"/>
          <w:szCs w:val="24"/>
        </w:rPr>
        <w:t>3. Михеева Е. В. Информационные технологии в профессиональной деятельности экономиста и бухгалтера  [Текст] : учеб. пособие для спо  / Е.В.Михеева, Е.Ю.Тарасова, О.И.Титова. — 8-е изд., стер. — М. : ИЦ «Академия», 2016. — 240 с.</w:t>
      </w:r>
    </w:p>
    <w:p w:rsidR="00F81C37" w:rsidRDefault="00F81C37" w:rsidP="00F81C3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35983">
        <w:rPr>
          <w:rFonts w:ascii="Times New Roman" w:hAnsi="Times New Roman"/>
          <w:sz w:val="24"/>
          <w:szCs w:val="24"/>
        </w:rPr>
        <w:t>4. Михеева, Е. В. Информационные технологии в профессиональной деятельности [Текст] : учеб. пособие / Е. В. Михеева. – 14-е изд., стер. – М. : ИЦ «Академия», 2016. – 384 с. – (ПО).</w:t>
      </w:r>
    </w:p>
    <w:p w:rsidR="00F81C37" w:rsidRPr="00A35983" w:rsidRDefault="00F81C37" w:rsidP="00F81C3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35983">
        <w:rPr>
          <w:rFonts w:ascii="Times New Roman" w:hAnsi="Times New Roman"/>
          <w:sz w:val="24"/>
          <w:szCs w:val="24"/>
        </w:rPr>
        <w:t>Михеева, Е. В. Информационные технологии в профессиональной деятельности [Текст] : учеб. пособие / Е. В. Михеева. – 14-е изд., стер. – М. : ИЦ «Академия», 20</w:t>
      </w:r>
      <w:r>
        <w:rPr>
          <w:rFonts w:ascii="Times New Roman" w:hAnsi="Times New Roman"/>
          <w:sz w:val="24"/>
          <w:szCs w:val="24"/>
        </w:rPr>
        <w:t>20</w:t>
      </w:r>
      <w:r w:rsidRPr="00A35983">
        <w:rPr>
          <w:rFonts w:ascii="Times New Roman" w:hAnsi="Times New Roman"/>
          <w:sz w:val="24"/>
          <w:szCs w:val="24"/>
        </w:rPr>
        <w:t>. – 384 с. – (ПО).</w:t>
      </w:r>
    </w:p>
    <w:p w:rsidR="00F81C37" w:rsidRPr="00A35983" w:rsidRDefault="00F81C37" w:rsidP="00F81C3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35983">
        <w:rPr>
          <w:rFonts w:ascii="Times New Roman" w:hAnsi="Times New Roman"/>
          <w:sz w:val="24"/>
          <w:szCs w:val="24"/>
        </w:rPr>
        <w:lastRenderedPageBreak/>
        <w:t>5.Михеева Е. В. Практикум по информационным технологиям в профессиональной деятельности экономиста и бухгалтера [Текст] : учеб. пособие для спо  / Е.В.Михеева, Е.Ю.Тарасова, О.И.Титова. — 8-е изд., стер. — М. : ИЦ «Академия», 201</w:t>
      </w:r>
      <w:r>
        <w:rPr>
          <w:rFonts w:ascii="Times New Roman" w:hAnsi="Times New Roman"/>
          <w:sz w:val="24"/>
          <w:szCs w:val="24"/>
        </w:rPr>
        <w:t>9</w:t>
      </w:r>
      <w:r w:rsidRPr="00A35983">
        <w:rPr>
          <w:rFonts w:ascii="Times New Roman" w:hAnsi="Times New Roman"/>
          <w:sz w:val="24"/>
          <w:szCs w:val="24"/>
        </w:rPr>
        <w:t>. — 352 с.</w:t>
      </w:r>
    </w:p>
    <w:p w:rsidR="00F81C37" w:rsidRPr="00A35983" w:rsidRDefault="00F81C37" w:rsidP="00F81C3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35983">
        <w:rPr>
          <w:rFonts w:ascii="Times New Roman" w:hAnsi="Times New Roman"/>
          <w:sz w:val="24"/>
          <w:szCs w:val="24"/>
        </w:rPr>
        <w:t>6.Михеева, Е. В. Информационные технологии в профессиональной деятельности [Электронный ресурс] : учеб. пособие / Е. В. Михеева. – 14-е изд., стер. – М. : ИЦ «Академия», 2016. – 384 с. – (Проф. образование). – ЭБС «Академия».</w:t>
      </w:r>
    </w:p>
    <w:p w:rsidR="00F81C37" w:rsidRPr="00A35983" w:rsidRDefault="00F81C37" w:rsidP="00F81C3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35983">
        <w:rPr>
          <w:rFonts w:ascii="Times New Roman" w:hAnsi="Times New Roman"/>
          <w:sz w:val="24"/>
          <w:szCs w:val="24"/>
        </w:rPr>
        <w:t>7. Нетёсова, О. Ю. Информационные технологии в экономике [Электронный ресурс] : учебное пособие для СПО / О. Ю. Нетёсова. - 3-е изд. - М. :   Юрайт, 20</w:t>
      </w:r>
      <w:r>
        <w:rPr>
          <w:rFonts w:ascii="Times New Roman" w:hAnsi="Times New Roman"/>
          <w:sz w:val="24"/>
          <w:szCs w:val="24"/>
        </w:rPr>
        <w:t>20</w:t>
      </w:r>
      <w:r w:rsidRPr="00A35983">
        <w:rPr>
          <w:rFonts w:ascii="Times New Roman" w:hAnsi="Times New Roman"/>
          <w:sz w:val="24"/>
          <w:szCs w:val="24"/>
        </w:rPr>
        <w:t>. - 146 с. - (ПО).– ЭБС «Юрайт».</w:t>
      </w:r>
    </w:p>
    <w:p w:rsidR="00BE5180" w:rsidRPr="0037029F" w:rsidRDefault="00BE5180" w:rsidP="00F81C3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37029F">
        <w:rPr>
          <w:rFonts w:ascii="Times New Roman" w:hAnsi="Times New Roman"/>
          <w:b/>
          <w:bCs/>
          <w:sz w:val="24"/>
          <w:szCs w:val="24"/>
        </w:rPr>
        <w:tab/>
        <w:t xml:space="preserve">Дополнительные источники: </w:t>
      </w:r>
    </w:p>
    <w:p w:rsidR="00BE5180" w:rsidRPr="0037029F" w:rsidRDefault="00BE5180" w:rsidP="00126C4F">
      <w:pPr>
        <w:numPr>
          <w:ilvl w:val="0"/>
          <w:numId w:val="226"/>
        </w:numPr>
        <w:tabs>
          <w:tab w:val="left" w:pos="284"/>
          <w:tab w:val="left" w:pos="993"/>
          <w:tab w:val="left" w:pos="5529"/>
        </w:tabs>
        <w:spacing w:after="0" w:line="240" w:lineRule="auto"/>
        <w:ind w:left="0" w:firstLine="0"/>
        <w:contextualSpacing/>
        <w:jc w:val="both"/>
        <w:rPr>
          <w:rFonts w:ascii="Times New Roman" w:hAnsi="Times New Roman"/>
          <w:b/>
          <w:sz w:val="24"/>
          <w:szCs w:val="24"/>
        </w:rPr>
      </w:pPr>
      <w:r w:rsidRPr="0037029F">
        <w:rPr>
          <w:rFonts w:ascii="Times New Roman" w:hAnsi="Times New Roman"/>
          <w:sz w:val="24"/>
          <w:szCs w:val="24"/>
        </w:rPr>
        <w:t>Астафьева Н.Е., Гаврилова С.А., Цветкова М.С.(под ред.Цветковой М.С.) Информатика и ИКТ. Практикум для профессий и специальностей технического и социально-экономического профилей 2014 ОИЦ «Академия»</w:t>
      </w:r>
    </w:p>
    <w:p w:rsidR="00BE5180" w:rsidRPr="0037029F" w:rsidRDefault="00BE5180" w:rsidP="00126C4F">
      <w:pPr>
        <w:numPr>
          <w:ilvl w:val="0"/>
          <w:numId w:val="226"/>
        </w:numPr>
        <w:tabs>
          <w:tab w:val="left" w:pos="284"/>
          <w:tab w:val="left" w:pos="993"/>
          <w:tab w:val="left" w:pos="5529"/>
        </w:tabs>
        <w:spacing w:after="0" w:line="240" w:lineRule="auto"/>
        <w:ind w:left="0" w:firstLine="0"/>
        <w:jc w:val="both"/>
        <w:rPr>
          <w:rFonts w:ascii="Times New Roman" w:hAnsi="Times New Roman"/>
          <w:sz w:val="24"/>
          <w:szCs w:val="24"/>
        </w:rPr>
      </w:pPr>
      <w:r w:rsidRPr="0037029F">
        <w:rPr>
          <w:rFonts w:ascii="Times New Roman" w:hAnsi="Times New Roman"/>
          <w:sz w:val="24"/>
          <w:szCs w:val="24"/>
        </w:rPr>
        <w:t>Ковалева Н.Н., Холодная Е.В. Комментарий к Федеральному закону от 27 июля 2006 года N 149-ФЗ "Об информации, информационных технологиях и о защите информации"// Система ГАРАНТ, 2017</w:t>
      </w:r>
    </w:p>
    <w:p w:rsidR="00BE5180" w:rsidRPr="0037029F" w:rsidRDefault="00BE5180" w:rsidP="00126C4F">
      <w:pPr>
        <w:numPr>
          <w:ilvl w:val="0"/>
          <w:numId w:val="229"/>
        </w:numPr>
        <w:tabs>
          <w:tab w:val="left" w:pos="284"/>
        </w:tabs>
        <w:spacing w:after="0" w:line="240" w:lineRule="auto"/>
        <w:ind w:left="0" w:firstLine="0"/>
        <w:jc w:val="both"/>
        <w:rPr>
          <w:rFonts w:ascii="Times New Roman" w:hAnsi="Times New Roman"/>
          <w:sz w:val="24"/>
          <w:szCs w:val="24"/>
        </w:rPr>
      </w:pPr>
      <w:r w:rsidRPr="0037029F">
        <w:rPr>
          <w:rFonts w:ascii="Times New Roman" w:hAnsi="Times New Roman"/>
          <w:sz w:val="24"/>
          <w:szCs w:val="24"/>
        </w:rPr>
        <w:t>Немцова,  Т. И. Компьютерная графика и Web-дизайн. Практикум по информатике (+ CD-ROM) / Т. И. Немцова, Ю. В. Назарова. -  Форум, Инфра-М, 2014. - 288 с.</w:t>
      </w:r>
    </w:p>
    <w:p w:rsidR="00BE5180" w:rsidRPr="0037029F" w:rsidRDefault="00BE5180" w:rsidP="00126C4F">
      <w:pPr>
        <w:numPr>
          <w:ilvl w:val="0"/>
          <w:numId w:val="229"/>
        </w:numPr>
        <w:tabs>
          <w:tab w:val="left" w:pos="284"/>
        </w:tabs>
        <w:spacing w:after="0" w:line="240" w:lineRule="auto"/>
        <w:ind w:left="0" w:firstLine="0"/>
        <w:jc w:val="both"/>
        <w:rPr>
          <w:rFonts w:ascii="Times New Roman" w:hAnsi="Times New Roman"/>
          <w:sz w:val="24"/>
          <w:szCs w:val="24"/>
        </w:rPr>
      </w:pPr>
      <w:r w:rsidRPr="0037029F">
        <w:rPr>
          <w:rFonts w:ascii="Times New Roman" w:hAnsi="Times New Roman"/>
          <w:sz w:val="24"/>
          <w:szCs w:val="24"/>
        </w:rPr>
        <w:t>Свиридова,  М. Ю. Электронные таблицы Excel  / М. Ю. Свиридова. -   Академия, 2013. -  144 с.</w:t>
      </w:r>
    </w:p>
    <w:p w:rsidR="00BE5180" w:rsidRPr="0037029F" w:rsidRDefault="00BE5180" w:rsidP="0037029F">
      <w:pPr>
        <w:tabs>
          <w:tab w:val="left" w:pos="284"/>
          <w:tab w:val="left" w:pos="709"/>
          <w:tab w:val="left" w:pos="5529"/>
        </w:tabs>
        <w:spacing w:after="0" w:line="240" w:lineRule="auto"/>
        <w:contextualSpacing/>
        <w:jc w:val="both"/>
        <w:rPr>
          <w:rFonts w:ascii="Times New Roman" w:hAnsi="Times New Roman"/>
          <w:sz w:val="24"/>
          <w:szCs w:val="24"/>
        </w:rPr>
      </w:pPr>
      <w:r w:rsidRPr="0037029F">
        <w:rPr>
          <w:rFonts w:ascii="Times New Roman" w:hAnsi="Times New Roman"/>
          <w:sz w:val="24"/>
          <w:szCs w:val="24"/>
        </w:rPr>
        <w:t>6. Цветкова М.С., Хлобыстова И.Ю. Информатика и ИКТ. Практикум для профессий и специальностей естественнонаучного и гуманитарного профилей 2017 ОИЦ «Академия»</w:t>
      </w:r>
    </w:p>
    <w:p w:rsidR="00BE5180" w:rsidRPr="0037029F" w:rsidRDefault="00BE5180" w:rsidP="00126C4F">
      <w:pPr>
        <w:numPr>
          <w:ilvl w:val="0"/>
          <w:numId w:val="272"/>
        </w:numPr>
        <w:tabs>
          <w:tab w:val="left" w:pos="284"/>
        </w:tabs>
        <w:spacing w:after="0" w:line="240" w:lineRule="auto"/>
        <w:ind w:left="0" w:firstLine="0"/>
        <w:jc w:val="both"/>
        <w:rPr>
          <w:rFonts w:ascii="Times New Roman" w:hAnsi="Times New Roman"/>
          <w:sz w:val="24"/>
          <w:szCs w:val="24"/>
        </w:rPr>
      </w:pPr>
      <w:r w:rsidRPr="0037029F">
        <w:rPr>
          <w:rFonts w:ascii="Times New Roman" w:hAnsi="Times New Roman"/>
          <w:sz w:val="24"/>
          <w:szCs w:val="24"/>
        </w:rPr>
        <w:t>Чубукова, С.Г. Основы правовой информатики (юридические и математические вопросы информатики): Учебное пособи / С. Г. Чубукова, В. Д. Элькин. -  "Контракт", 2013.</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37029F">
        <w:rPr>
          <w:rFonts w:ascii="Times New Roman" w:hAnsi="Times New Roman"/>
          <w:b/>
          <w:bCs/>
          <w:sz w:val="24"/>
          <w:szCs w:val="24"/>
        </w:rPr>
        <w:t>Электронные издания (электронные ресурсы):</w:t>
      </w:r>
    </w:p>
    <w:p w:rsidR="00BE5180" w:rsidRPr="0037029F" w:rsidRDefault="00BE5180" w:rsidP="00126C4F">
      <w:pPr>
        <w:numPr>
          <w:ilvl w:val="0"/>
          <w:numId w:val="225"/>
        </w:numPr>
        <w:tabs>
          <w:tab w:val="left" w:pos="993"/>
          <w:tab w:val="left" w:pos="5529"/>
        </w:tabs>
        <w:spacing w:after="0" w:line="240" w:lineRule="auto"/>
        <w:ind w:left="0" w:firstLine="709"/>
        <w:contextualSpacing/>
        <w:jc w:val="both"/>
        <w:rPr>
          <w:rFonts w:ascii="Times New Roman" w:hAnsi="Times New Roman"/>
          <w:sz w:val="24"/>
          <w:szCs w:val="24"/>
        </w:rPr>
      </w:pPr>
      <w:r w:rsidRPr="0037029F">
        <w:rPr>
          <w:rFonts w:ascii="Times New Roman" w:hAnsi="Times New Roman"/>
          <w:sz w:val="24"/>
          <w:szCs w:val="24"/>
        </w:rPr>
        <w:t>Журкин М.С. Основы информационных технологий, АкадемияМедиа, 2014</w:t>
      </w:r>
    </w:p>
    <w:p w:rsidR="00BE5180" w:rsidRPr="0037029F" w:rsidRDefault="00BE5180" w:rsidP="00126C4F">
      <w:pPr>
        <w:numPr>
          <w:ilvl w:val="0"/>
          <w:numId w:val="225"/>
        </w:numPr>
        <w:tabs>
          <w:tab w:val="left" w:pos="426"/>
          <w:tab w:val="left" w:pos="993"/>
          <w:tab w:val="left" w:pos="5529"/>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Курилова А.В., Оганесян В.О. Хранение, передача и публикация цифровой информации, Академия-Медиа, 2015</w:t>
      </w:r>
    </w:p>
    <w:p w:rsidR="00BE5180" w:rsidRPr="0037029F" w:rsidRDefault="00BE5180" w:rsidP="00126C4F">
      <w:pPr>
        <w:numPr>
          <w:ilvl w:val="0"/>
          <w:numId w:val="225"/>
        </w:numPr>
        <w:tabs>
          <w:tab w:val="left" w:pos="426"/>
          <w:tab w:val="left" w:pos="993"/>
          <w:tab w:val="left" w:pos="5529"/>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Михеева Е.В., Титова О.И. и др. Информационные технологии в профессиональной деятельности, АкадемияМедиа, 2015</w:t>
      </w:r>
    </w:p>
    <w:p w:rsidR="00BE5180" w:rsidRPr="0037029F" w:rsidRDefault="00BE5180" w:rsidP="00126C4F">
      <w:pPr>
        <w:numPr>
          <w:ilvl w:val="0"/>
          <w:numId w:val="225"/>
        </w:numPr>
        <w:tabs>
          <w:tab w:val="left" w:pos="426"/>
          <w:tab w:val="left" w:pos="993"/>
          <w:tab w:val="left" w:pos="5529"/>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Остроух А.В. и др. Основы информационных технологий, АкадемияМедиа, 2015</w:t>
      </w:r>
    </w:p>
    <w:p w:rsidR="00BE5180" w:rsidRPr="0037029F" w:rsidRDefault="00BE5180" w:rsidP="00126C4F">
      <w:pPr>
        <w:numPr>
          <w:ilvl w:val="0"/>
          <w:numId w:val="225"/>
        </w:numPr>
        <w:tabs>
          <w:tab w:val="left" w:pos="426"/>
          <w:tab w:val="left" w:pos="993"/>
          <w:tab w:val="left" w:pos="5529"/>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Попов С.В. Устройство и функционирование информационной системы, Академия-Медиа, 2016</w:t>
      </w:r>
    </w:p>
    <w:p w:rsidR="00BE5180" w:rsidRPr="0037029F" w:rsidRDefault="00BE5180" w:rsidP="00126C4F">
      <w:pPr>
        <w:numPr>
          <w:ilvl w:val="0"/>
          <w:numId w:val="225"/>
        </w:numPr>
        <w:tabs>
          <w:tab w:val="left" w:pos="426"/>
          <w:tab w:val="left" w:pos="993"/>
          <w:tab w:val="left" w:pos="5529"/>
        </w:tabs>
        <w:spacing w:after="0" w:line="240" w:lineRule="auto"/>
        <w:ind w:left="0" w:firstLine="0"/>
        <w:contextualSpacing/>
        <w:jc w:val="both"/>
        <w:rPr>
          <w:rFonts w:ascii="Times New Roman" w:hAnsi="Times New Roman"/>
          <w:sz w:val="24"/>
          <w:szCs w:val="24"/>
        </w:rPr>
      </w:pPr>
      <w:r w:rsidRPr="0037029F">
        <w:rPr>
          <w:rFonts w:ascii="Times New Roman" w:hAnsi="Times New Roman"/>
          <w:sz w:val="24"/>
          <w:szCs w:val="24"/>
        </w:rPr>
        <w:t>Симоненко Е.Е., Зайцев О.Е., Журкин М.С. Информационные технологии в профессиональной деятельности, Академия-Медиа, 2016</w:t>
      </w:r>
    </w:p>
    <w:p w:rsidR="00BE5180" w:rsidRPr="0037029F" w:rsidRDefault="003207D3" w:rsidP="00126C4F">
      <w:pPr>
        <w:numPr>
          <w:ilvl w:val="0"/>
          <w:numId w:val="225"/>
        </w:numPr>
        <w:tabs>
          <w:tab w:val="left" w:pos="426"/>
          <w:tab w:val="left" w:pos="993"/>
          <w:tab w:val="left" w:pos="5529"/>
        </w:tabs>
        <w:autoSpaceDE w:val="0"/>
        <w:autoSpaceDN w:val="0"/>
        <w:adjustRightInd w:val="0"/>
        <w:spacing w:after="0" w:line="240" w:lineRule="auto"/>
        <w:ind w:left="0" w:firstLine="0"/>
        <w:jc w:val="both"/>
        <w:rPr>
          <w:rFonts w:ascii="Times New Roman" w:hAnsi="Times New Roman"/>
          <w:sz w:val="24"/>
          <w:szCs w:val="24"/>
        </w:rPr>
      </w:pPr>
      <w:hyperlink r:id="rId149" w:history="1">
        <w:r w:rsidR="00BE5180" w:rsidRPr="0037029F">
          <w:rPr>
            <w:rStyle w:val="a8"/>
            <w:rFonts w:ascii="Times New Roman" w:hAnsi="Times New Roman"/>
            <w:sz w:val="24"/>
            <w:szCs w:val="24"/>
          </w:rPr>
          <w:t>http://www.garant.ru</w:t>
        </w:r>
      </w:hyperlink>
    </w:p>
    <w:p w:rsidR="00BE5180" w:rsidRPr="0037029F" w:rsidRDefault="00BE5180" w:rsidP="00126C4F">
      <w:pPr>
        <w:numPr>
          <w:ilvl w:val="0"/>
          <w:numId w:val="225"/>
        </w:numPr>
        <w:tabs>
          <w:tab w:val="left" w:pos="426"/>
          <w:tab w:val="left" w:pos="993"/>
          <w:tab w:val="left" w:pos="5529"/>
        </w:tabs>
        <w:autoSpaceDE w:val="0"/>
        <w:autoSpaceDN w:val="0"/>
        <w:adjustRightInd w:val="0"/>
        <w:spacing w:after="0" w:line="240" w:lineRule="auto"/>
        <w:ind w:left="0" w:firstLine="0"/>
        <w:jc w:val="both"/>
        <w:rPr>
          <w:rFonts w:ascii="Times New Roman" w:hAnsi="Times New Roman"/>
          <w:sz w:val="24"/>
          <w:szCs w:val="24"/>
        </w:rPr>
      </w:pPr>
      <w:r w:rsidRPr="0037029F">
        <w:rPr>
          <w:rFonts w:ascii="Times New Roman" w:hAnsi="Times New Roman"/>
          <w:sz w:val="24"/>
          <w:szCs w:val="24"/>
        </w:rPr>
        <w:t>http://www.consultant.ru/</w:t>
      </w:r>
    </w:p>
    <w:p w:rsidR="00BE5180" w:rsidRPr="0037029F" w:rsidRDefault="003207D3" w:rsidP="00126C4F">
      <w:pPr>
        <w:pStyle w:val="a4"/>
        <w:numPr>
          <w:ilvl w:val="0"/>
          <w:numId w:val="225"/>
        </w:numPr>
        <w:spacing w:after="0" w:line="240" w:lineRule="auto"/>
        <w:ind w:left="425" w:hanging="425"/>
        <w:rPr>
          <w:rFonts w:ascii="Times New Roman" w:hAnsi="Times New Roman"/>
          <w:sz w:val="24"/>
          <w:szCs w:val="24"/>
        </w:rPr>
      </w:pPr>
      <w:hyperlink r:id="rId150" w:history="1">
        <w:r w:rsidR="00BE5180" w:rsidRPr="0037029F">
          <w:rPr>
            <w:rStyle w:val="a8"/>
            <w:rFonts w:ascii="Times New Roman" w:hAnsi="Times New Roman"/>
            <w:sz w:val="24"/>
            <w:szCs w:val="24"/>
          </w:rPr>
          <w:t>http://www.rambler.ru</w:t>
        </w:r>
      </w:hyperlink>
      <w:r w:rsidR="00BE5180" w:rsidRPr="0037029F">
        <w:rPr>
          <w:rFonts w:ascii="Times New Roman" w:hAnsi="Times New Roman"/>
          <w:sz w:val="24"/>
          <w:szCs w:val="24"/>
        </w:rPr>
        <w:t xml:space="preserve"> – Русская поисковая система.</w:t>
      </w:r>
    </w:p>
    <w:p w:rsidR="00BE5180" w:rsidRPr="0037029F" w:rsidRDefault="003207D3" w:rsidP="00126C4F">
      <w:pPr>
        <w:pStyle w:val="a4"/>
        <w:numPr>
          <w:ilvl w:val="0"/>
          <w:numId w:val="225"/>
        </w:numPr>
        <w:spacing w:after="0" w:line="240" w:lineRule="auto"/>
        <w:ind w:left="425" w:hanging="425"/>
        <w:rPr>
          <w:rFonts w:ascii="Times New Roman" w:hAnsi="Times New Roman"/>
          <w:sz w:val="24"/>
          <w:szCs w:val="24"/>
        </w:rPr>
      </w:pPr>
      <w:hyperlink r:id="rId151" w:history="1">
        <w:r w:rsidR="00BE5180" w:rsidRPr="0037029F">
          <w:rPr>
            <w:rStyle w:val="a8"/>
            <w:rFonts w:ascii="Times New Roman" w:hAnsi="Times New Roman"/>
            <w:sz w:val="24"/>
            <w:szCs w:val="24"/>
          </w:rPr>
          <w:t>http://www.yandex.ru</w:t>
        </w:r>
      </w:hyperlink>
      <w:r w:rsidR="00BE5180" w:rsidRPr="0037029F">
        <w:rPr>
          <w:rFonts w:ascii="Times New Roman" w:hAnsi="Times New Roman"/>
          <w:sz w:val="24"/>
          <w:szCs w:val="24"/>
        </w:rPr>
        <w:t xml:space="preserve"> – Русская поисковая система.</w:t>
      </w:r>
    </w:p>
    <w:p w:rsidR="00BE5180" w:rsidRPr="0037029F" w:rsidRDefault="00BE5180" w:rsidP="00126C4F">
      <w:pPr>
        <w:pStyle w:val="a4"/>
        <w:numPr>
          <w:ilvl w:val="0"/>
          <w:numId w:val="225"/>
        </w:numPr>
        <w:spacing w:after="0" w:line="240" w:lineRule="auto"/>
        <w:ind w:left="425" w:hanging="425"/>
        <w:rPr>
          <w:rFonts w:ascii="Times New Roman" w:hAnsi="Times New Roman"/>
          <w:sz w:val="24"/>
          <w:szCs w:val="24"/>
        </w:rPr>
      </w:pPr>
      <w:r w:rsidRPr="0037029F">
        <w:rPr>
          <w:rFonts w:ascii="Times New Roman" w:hAnsi="Times New Roman"/>
          <w:sz w:val="24"/>
          <w:szCs w:val="24"/>
        </w:rPr>
        <w:t>http://biblioteka.net.ru – Библиотека компьютерных учебников.</w:t>
      </w:r>
    </w:p>
    <w:p w:rsidR="00BE5180" w:rsidRPr="0037029F" w:rsidRDefault="003207D3" w:rsidP="00126C4F">
      <w:pPr>
        <w:pStyle w:val="a4"/>
        <w:numPr>
          <w:ilvl w:val="0"/>
          <w:numId w:val="225"/>
        </w:numPr>
        <w:spacing w:after="0" w:line="240" w:lineRule="auto"/>
        <w:ind w:left="425" w:hanging="425"/>
        <w:rPr>
          <w:rFonts w:ascii="Times New Roman" w:hAnsi="Times New Roman"/>
          <w:sz w:val="24"/>
          <w:szCs w:val="24"/>
          <w:lang w:val="en-US"/>
        </w:rPr>
      </w:pPr>
      <w:hyperlink r:id="rId152" w:history="1">
        <w:r w:rsidR="00BE5180" w:rsidRPr="0037029F">
          <w:rPr>
            <w:rStyle w:val="a8"/>
            <w:rFonts w:ascii="Times New Roman" w:hAnsi="Times New Roman"/>
            <w:sz w:val="24"/>
            <w:szCs w:val="24"/>
            <w:lang w:val="en-US"/>
          </w:rPr>
          <w:t>http://www.britannica.com</w:t>
        </w:r>
      </w:hyperlink>
      <w:r w:rsidR="00BE5180" w:rsidRPr="0037029F">
        <w:rPr>
          <w:rFonts w:ascii="Times New Roman" w:hAnsi="Times New Roman"/>
          <w:sz w:val="24"/>
          <w:szCs w:val="24"/>
          <w:lang w:val="en-US"/>
        </w:rPr>
        <w:t xml:space="preserve"> – </w:t>
      </w:r>
      <w:r w:rsidR="00BE5180" w:rsidRPr="0037029F">
        <w:rPr>
          <w:rFonts w:ascii="Times New Roman" w:hAnsi="Times New Roman"/>
          <w:sz w:val="24"/>
          <w:szCs w:val="24"/>
        </w:rPr>
        <w:t>Библиотека</w:t>
      </w:r>
      <w:r w:rsidR="00BE5180" w:rsidRPr="0037029F">
        <w:rPr>
          <w:rFonts w:ascii="Times New Roman" w:hAnsi="Times New Roman"/>
          <w:sz w:val="24"/>
          <w:szCs w:val="24"/>
          <w:lang w:val="en-US"/>
        </w:rPr>
        <w:t xml:space="preserve"> Britannica.</w:t>
      </w:r>
    </w:p>
    <w:p w:rsidR="00BE5180" w:rsidRPr="0037029F" w:rsidRDefault="003207D3" w:rsidP="00126C4F">
      <w:pPr>
        <w:pStyle w:val="a4"/>
        <w:numPr>
          <w:ilvl w:val="0"/>
          <w:numId w:val="225"/>
        </w:numPr>
        <w:spacing w:after="0" w:line="240" w:lineRule="auto"/>
        <w:ind w:left="425" w:hanging="425"/>
        <w:rPr>
          <w:rFonts w:ascii="Times New Roman" w:hAnsi="Times New Roman"/>
          <w:sz w:val="24"/>
          <w:szCs w:val="24"/>
        </w:rPr>
      </w:pPr>
      <w:hyperlink r:id="rId153" w:history="1">
        <w:r w:rsidR="00BE5180" w:rsidRPr="0037029F">
          <w:rPr>
            <w:rStyle w:val="a8"/>
            <w:rFonts w:ascii="Times New Roman" w:hAnsi="Times New Roman"/>
            <w:sz w:val="24"/>
            <w:szCs w:val="24"/>
          </w:rPr>
          <w:t>http://ict.edu.ru/lib/</w:t>
        </w:r>
      </w:hyperlink>
      <w:r w:rsidR="00BE5180" w:rsidRPr="0037029F">
        <w:rPr>
          <w:rFonts w:ascii="Times New Roman" w:hAnsi="Times New Roman"/>
          <w:sz w:val="24"/>
          <w:szCs w:val="24"/>
        </w:rPr>
        <w:t xml:space="preserve"> - Библиотека портала «ИКТ в образовании»</w:t>
      </w:r>
    </w:p>
    <w:p w:rsidR="00BE5180" w:rsidRPr="0037029F" w:rsidRDefault="00BE5180" w:rsidP="00126C4F">
      <w:pPr>
        <w:pStyle w:val="a4"/>
        <w:numPr>
          <w:ilvl w:val="0"/>
          <w:numId w:val="225"/>
        </w:numPr>
        <w:spacing w:after="0" w:line="240" w:lineRule="auto"/>
        <w:ind w:left="425" w:hanging="425"/>
        <w:rPr>
          <w:rFonts w:ascii="Times New Roman" w:hAnsi="Times New Roman"/>
          <w:sz w:val="24"/>
          <w:szCs w:val="24"/>
        </w:rPr>
      </w:pPr>
      <w:r w:rsidRPr="0037029F">
        <w:rPr>
          <w:rFonts w:ascii="Times New Roman" w:hAnsi="Times New Roman"/>
          <w:sz w:val="24"/>
          <w:szCs w:val="24"/>
        </w:rPr>
        <w:t xml:space="preserve">Единое окно доступа к образовательным ресурсам </w:t>
      </w:r>
      <w:hyperlink r:id="rId154" w:history="1">
        <w:r w:rsidRPr="0037029F">
          <w:rPr>
            <w:rStyle w:val="a8"/>
            <w:rFonts w:ascii="Times New Roman" w:hAnsi="Times New Roman"/>
            <w:sz w:val="24"/>
            <w:szCs w:val="24"/>
          </w:rPr>
          <w:t>http://window.edu.ru/</w:t>
        </w:r>
      </w:hyperlink>
    </w:p>
    <w:p w:rsidR="00BE5180" w:rsidRPr="0037029F" w:rsidRDefault="00BE5180" w:rsidP="00126C4F">
      <w:pPr>
        <w:pStyle w:val="a4"/>
        <w:numPr>
          <w:ilvl w:val="0"/>
          <w:numId w:val="225"/>
        </w:numPr>
        <w:spacing w:after="0" w:line="240" w:lineRule="auto"/>
        <w:ind w:left="425" w:hanging="425"/>
        <w:rPr>
          <w:rFonts w:ascii="Times New Roman" w:hAnsi="Times New Roman"/>
          <w:sz w:val="24"/>
          <w:szCs w:val="24"/>
        </w:rPr>
      </w:pPr>
      <w:r w:rsidRPr="0037029F">
        <w:rPr>
          <w:rFonts w:ascii="Times New Roman" w:hAnsi="Times New Roman"/>
          <w:sz w:val="24"/>
          <w:szCs w:val="24"/>
        </w:rPr>
        <w:t xml:space="preserve">Министерство образования и науки РФ ФГАУ «ФИРО» </w:t>
      </w:r>
      <w:hyperlink r:id="rId155" w:history="1">
        <w:r w:rsidRPr="0037029F">
          <w:rPr>
            <w:rStyle w:val="a8"/>
            <w:rFonts w:ascii="Times New Roman" w:hAnsi="Times New Roman"/>
            <w:sz w:val="24"/>
            <w:szCs w:val="24"/>
          </w:rPr>
          <w:t>http://www.firo.ru/</w:t>
        </w:r>
      </w:hyperlink>
    </w:p>
    <w:p w:rsidR="00BE5180" w:rsidRPr="0037029F" w:rsidRDefault="00BE5180" w:rsidP="00126C4F">
      <w:pPr>
        <w:pStyle w:val="a4"/>
        <w:numPr>
          <w:ilvl w:val="0"/>
          <w:numId w:val="225"/>
        </w:numPr>
        <w:spacing w:after="0" w:line="240" w:lineRule="auto"/>
        <w:ind w:left="425" w:hanging="425"/>
        <w:rPr>
          <w:rFonts w:ascii="Times New Roman" w:hAnsi="Times New Roman"/>
          <w:sz w:val="24"/>
          <w:szCs w:val="24"/>
        </w:rPr>
      </w:pPr>
      <w:r w:rsidRPr="0037029F">
        <w:rPr>
          <w:rFonts w:ascii="Times New Roman" w:hAnsi="Times New Roman"/>
          <w:sz w:val="24"/>
          <w:szCs w:val="24"/>
        </w:rPr>
        <w:t>Портал «Всеобуч»- справочно-информационный образовательный сайт, единое окно доступа к образовательным ресурсам –</w:t>
      </w:r>
      <w:hyperlink r:id="rId156" w:history="1">
        <w:r w:rsidRPr="0037029F">
          <w:rPr>
            <w:rStyle w:val="a8"/>
            <w:rFonts w:ascii="Times New Roman" w:hAnsi="Times New Roman"/>
            <w:sz w:val="24"/>
            <w:szCs w:val="24"/>
          </w:rPr>
          <w:t>http://www.edu-all.ru/</w:t>
        </w:r>
      </w:hyperlink>
    </w:p>
    <w:p w:rsidR="00BE5180" w:rsidRPr="0037029F" w:rsidRDefault="00BE5180" w:rsidP="00126C4F">
      <w:pPr>
        <w:pStyle w:val="a4"/>
        <w:numPr>
          <w:ilvl w:val="0"/>
          <w:numId w:val="225"/>
        </w:numPr>
        <w:spacing w:after="0" w:line="240" w:lineRule="auto"/>
        <w:ind w:left="425" w:hanging="425"/>
        <w:rPr>
          <w:rFonts w:ascii="Times New Roman" w:hAnsi="Times New Roman"/>
          <w:sz w:val="24"/>
          <w:szCs w:val="24"/>
          <w:shd w:val="clear" w:color="auto" w:fill="FAFAF6"/>
          <w:lang w:eastAsia="nl-NL"/>
        </w:rPr>
      </w:pPr>
      <w:r w:rsidRPr="0037029F">
        <w:rPr>
          <w:rFonts w:ascii="Times New Roman" w:hAnsi="Times New Roman"/>
          <w:sz w:val="24"/>
          <w:szCs w:val="24"/>
        </w:rPr>
        <w:t>Экономико–правовая библиотека [Электронный ресурс]. — Режим доступа :</w:t>
      </w:r>
      <w:r w:rsidRPr="0037029F">
        <w:rPr>
          <w:rFonts w:ascii="Times New Roman" w:hAnsi="Times New Roman"/>
          <w:sz w:val="24"/>
          <w:szCs w:val="24"/>
          <w:lang w:eastAsia="nl-NL"/>
        </w:rPr>
        <w:t xml:space="preserve"> </w:t>
      </w:r>
      <w:hyperlink r:id="rId157" w:history="1">
        <w:r w:rsidRPr="0037029F">
          <w:rPr>
            <w:rStyle w:val="a8"/>
            <w:rFonts w:ascii="Times New Roman" w:eastAsia="Arial Unicode MS" w:hAnsi="Times New Roman"/>
            <w:sz w:val="24"/>
            <w:szCs w:val="24"/>
            <w:lang w:val="en-US" w:eastAsia="nl-NL"/>
          </w:rPr>
          <w:t>http</w:t>
        </w:r>
        <w:r w:rsidRPr="0037029F">
          <w:rPr>
            <w:rStyle w:val="a8"/>
            <w:rFonts w:ascii="Times New Roman" w:eastAsia="Arial Unicode MS" w:hAnsi="Times New Roman"/>
            <w:sz w:val="24"/>
            <w:szCs w:val="24"/>
            <w:lang w:val="x-none" w:eastAsia="nl-NL"/>
          </w:rPr>
          <w:t>://</w:t>
        </w:r>
        <w:r w:rsidRPr="0037029F">
          <w:rPr>
            <w:rStyle w:val="a8"/>
            <w:rFonts w:ascii="Times New Roman" w:eastAsia="Arial Unicode MS" w:hAnsi="Times New Roman"/>
            <w:sz w:val="24"/>
            <w:szCs w:val="24"/>
            <w:lang w:val="en-US" w:eastAsia="nl-NL"/>
          </w:rPr>
          <w:t>www</w:t>
        </w:r>
        <w:r w:rsidRPr="0037029F">
          <w:rPr>
            <w:rStyle w:val="a8"/>
            <w:rFonts w:ascii="Times New Roman" w:eastAsia="Arial Unicode MS" w:hAnsi="Times New Roman"/>
            <w:sz w:val="24"/>
            <w:szCs w:val="24"/>
            <w:lang w:val="x-none" w:eastAsia="nl-NL"/>
          </w:rPr>
          <w:t>.</w:t>
        </w:r>
        <w:r w:rsidRPr="0037029F">
          <w:rPr>
            <w:rStyle w:val="a8"/>
            <w:rFonts w:ascii="Times New Roman" w:eastAsia="Arial Unicode MS" w:hAnsi="Times New Roman"/>
            <w:sz w:val="24"/>
            <w:szCs w:val="24"/>
            <w:lang w:val="en-US" w:eastAsia="nl-NL"/>
          </w:rPr>
          <w:t>vuzlib</w:t>
        </w:r>
        <w:r w:rsidRPr="0037029F">
          <w:rPr>
            <w:rStyle w:val="a8"/>
            <w:rFonts w:ascii="Times New Roman" w:eastAsia="Arial Unicode MS" w:hAnsi="Times New Roman"/>
            <w:sz w:val="24"/>
            <w:szCs w:val="24"/>
            <w:lang w:val="x-none" w:eastAsia="nl-NL"/>
          </w:rPr>
          <w:t>.</w:t>
        </w:r>
        <w:r w:rsidRPr="0037029F">
          <w:rPr>
            <w:rStyle w:val="a8"/>
            <w:rFonts w:ascii="Times New Roman" w:eastAsia="Arial Unicode MS" w:hAnsi="Times New Roman"/>
            <w:sz w:val="24"/>
            <w:szCs w:val="24"/>
            <w:lang w:val="en-US" w:eastAsia="nl-NL"/>
          </w:rPr>
          <w:t>net</w:t>
        </w:r>
      </w:hyperlink>
      <w:r w:rsidRPr="0037029F">
        <w:rPr>
          <w:rFonts w:ascii="Times New Roman" w:hAnsi="Times New Roman"/>
          <w:sz w:val="24"/>
          <w:szCs w:val="24"/>
          <w:shd w:val="clear" w:color="auto" w:fill="FAFAF6"/>
          <w:lang w:eastAsia="nl-NL"/>
        </w:rPr>
        <w:t>.</w:t>
      </w:r>
    </w:p>
    <w:p w:rsidR="00BE5180" w:rsidRPr="0037029F" w:rsidRDefault="003207D3" w:rsidP="00126C4F">
      <w:pPr>
        <w:numPr>
          <w:ilvl w:val="0"/>
          <w:numId w:val="225"/>
        </w:numPr>
        <w:tabs>
          <w:tab w:val="left" w:pos="426"/>
        </w:tabs>
        <w:spacing w:after="0" w:line="240" w:lineRule="auto"/>
        <w:ind w:left="0" w:firstLine="0"/>
        <w:jc w:val="both"/>
        <w:rPr>
          <w:rFonts w:ascii="Times New Roman" w:hAnsi="Times New Roman"/>
          <w:sz w:val="24"/>
          <w:szCs w:val="24"/>
        </w:rPr>
      </w:pPr>
      <w:hyperlink r:id="rId158" w:history="1">
        <w:r w:rsidR="00BE5180" w:rsidRPr="0037029F">
          <w:rPr>
            <w:rStyle w:val="a8"/>
            <w:rFonts w:ascii="Times New Roman" w:hAnsi="Times New Roman"/>
            <w:sz w:val="24"/>
            <w:szCs w:val="24"/>
          </w:rPr>
          <w:t>http://fcior.edu.ru/wps/PA_1_0_1BP/dynamic/category.jsp?category_id=10106</w:t>
        </w:r>
      </w:hyperlink>
      <w:r w:rsidR="00BE5180" w:rsidRPr="0037029F">
        <w:rPr>
          <w:rFonts w:ascii="Times New Roman" w:hAnsi="Times New Roman"/>
          <w:sz w:val="24"/>
          <w:szCs w:val="24"/>
        </w:rPr>
        <w:t xml:space="preserve"> Каталог ресурсов по информатике</w:t>
      </w:r>
    </w:p>
    <w:p w:rsidR="00BE5180" w:rsidRPr="0037029F" w:rsidRDefault="003207D3" w:rsidP="00126C4F">
      <w:pPr>
        <w:numPr>
          <w:ilvl w:val="0"/>
          <w:numId w:val="225"/>
        </w:numPr>
        <w:tabs>
          <w:tab w:val="left" w:pos="426"/>
        </w:tabs>
        <w:spacing w:after="0" w:line="240" w:lineRule="auto"/>
        <w:ind w:left="0" w:firstLine="0"/>
        <w:jc w:val="both"/>
        <w:rPr>
          <w:rFonts w:ascii="Times New Roman" w:hAnsi="Times New Roman"/>
          <w:sz w:val="24"/>
          <w:szCs w:val="24"/>
        </w:rPr>
      </w:pPr>
      <w:hyperlink r:id="rId159" w:history="1">
        <w:r w:rsidR="00BE5180" w:rsidRPr="0037029F">
          <w:rPr>
            <w:rStyle w:val="a8"/>
            <w:rFonts w:ascii="Times New Roman" w:hAnsi="Times New Roman"/>
            <w:sz w:val="24"/>
            <w:szCs w:val="24"/>
          </w:rPr>
          <w:t>http://comp-science.narod.ru/KR/BD.htm</w:t>
        </w:r>
      </w:hyperlink>
      <w:r w:rsidR="00BE5180" w:rsidRPr="0037029F">
        <w:rPr>
          <w:rFonts w:ascii="Times New Roman" w:hAnsi="Times New Roman"/>
          <w:sz w:val="24"/>
          <w:szCs w:val="24"/>
        </w:rPr>
        <w:t xml:space="preserve"> Уроки по Access. Брызгалов Е.В., Шестаков А.П., ПГПУ, Пермь. 07.09.2014.</w:t>
      </w:r>
    </w:p>
    <w:p w:rsidR="00BE5180" w:rsidRPr="0037029F" w:rsidRDefault="003207D3" w:rsidP="00126C4F">
      <w:pPr>
        <w:numPr>
          <w:ilvl w:val="0"/>
          <w:numId w:val="225"/>
        </w:numPr>
        <w:tabs>
          <w:tab w:val="left" w:pos="426"/>
        </w:tabs>
        <w:spacing w:after="0" w:line="240" w:lineRule="auto"/>
        <w:ind w:left="0" w:firstLine="0"/>
        <w:jc w:val="both"/>
        <w:rPr>
          <w:rFonts w:ascii="Times New Roman" w:hAnsi="Times New Roman"/>
          <w:sz w:val="24"/>
          <w:szCs w:val="24"/>
        </w:rPr>
      </w:pPr>
      <w:hyperlink r:id="rId160" w:history="1">
        <w:r w:rsidR="00BE5180" w:rsidRPr="0037029F">
          <w:rPr>
            <w:rStyle w:val="a8"/>
            <w:rFonts w:ascii="Times New Roman" w:hAnsi="Times New Roman"/>
            <w:sz w:val="24"/>
            <w:szCs w:val="24"/>
          </w:rPr>
          <w:t>http://lessons-tva.info/edu/e-inf1/inf1-1-3.html</w:t>
        </w:r>
      </w:hyperlink>
      <w:r w:rsidR="00BE5180" w:rsidRPr="0037029F">
        <w:rPr>
          <w:rFonts w:ascii="Times New Roman" w:hAnsi="Times New Roman"/>
          <w:sz w:val="24"/>
          <w:szCs w:val="24"/>
        </w:rPr>
        <w:t xml:space="preserve"> Теоретические основы экономической информатики. 07.09.2014.</w:t>
      </w:r>
    </w:p>
    <w:p w:rsidR="00BE5180" w:rsidRPr="0037029F" w:rsidRDefault="003207D3" w:rsidP="00126C4F">
      <w:pPr>
        <w:numPr>
          <w:ilvl w:val="0"/>
          <w:numId w:val="225"/>
        </w:numPr>
        <w:tabs>
          <w:tab w:val="left" w:pos="426"/>
        </w:tabs>
        <w:spacing w:after="0" w:line="240" w:lineRule="auto"/>
        <w:ind w:left="0" w:firstLine="0"/>
        <w:jc w:val="both"/>
        <w:rPr>
          <w:rFonts w:ascii="Times New Roman" w:hAnsi="Times New Roman"/>
          <w:sz w:val="24"/>
          <w:szCs w:val="24"/>
          <w:lang w:val="en-US"/>
        </w:rPr>
      </w:pPr>
      <w:hyperlink r:id="rId161" w:history="1">
        <w:r w:rsidR="00BE5180" w:rsidRPr="0037029F">
          <w:rPr>
            <w:rStyle w:val="a8"/>
            <w:rFonts w:ascii="Times New Roman" w:hAnsi="Times New Roman"/>
            <w:sz w:val="24"/>
            <w:szCs w:val="24"/>
            <w:lang w:val="fr-FR"/>
          </w:rPr>
          <w:t>http://www.pc-pensioneru.ru/i_explorer.htm</w:t>
        </w:r>
      </w:hyperlink>
      <w:r w:rsidR="00BE5180" w:rsidRPr="0037029F">
        <w:rPr>
          <w:rFonts w:ascii="Times New Roman" w:hAnsi="Times New Roman"/>
          <w:sz w:val="24"/>
          <w:szCs w:val="24"/>
        </w:rPr>
        <w:t>Веб</w:t>
      </w:r>
      <w:r w:rsidR="00BE5180" w:rsidRPr="0037029F">
        <w:rPr>
          <w:rFonts w:ascii="Times New Roman" w:hAnsi="Times New Roman"/>
          <w:sz w:val="24"/>
          <w:szCs w:val="24"/>
          <w:lang w:val="fr-FR"/>
        </w:rPr>
        <w:t>-</w:t>
      </w:r>
      <w:r w:rsidR="00BE5180" w:rsidRPr="0037029F">
        <w:rPr>
          <w:rFonts w:ascii="Times New Roman" w:hAnsi="Times New Roman"/>
          <w:sz w:val="24"/>
          <w:szCs w:val="24"/>
        </w:rPr>
        <w:t>браузер</w:t>
      </w:r>
      <w:r w:rsidR="00BE5180" w:rsidRPr="0037029F">
        <w:rPr>
          <w:rFonts w:ascii="Times New Roman" w:hAnsi="Times New Roman"/>
          <w:sz w:val="24"/>
          <w:szCs w:val="24"/>
          <w:lang w:val="fr-FR"/>
        </w:rPr>
        <w:t xml:space="preserve"> Internet Explorer. </w:t>
      </w:r>
      <w:r w:rsidR="00BE5180" w:rsidRPr="0037029F">
        <w:rPr>
          <w:rFonts w:ascii="Times New Roman" w:hAnsi="Times New Roman"/>
          <w:sz w:val="24"/>
          <w:szCs w:val="24"/>
          <w:lang w:val="en-US"/>
        </w:rPr>
        <w:t>07.09.2014.</w:t>
      </w:r>
    </w:p>
    <w:p w:rsidR="00BE5180" w:rsidRPr="0037029F" w:rsidRDefault="003207D3" w:rsidP="00126C4F">
      <w:pPr>
        <w:numPr>
          <w:ilvl w:val="0"/>
          <w:numId w:val="225"/>
        </w:numPr>
        <w:tabs>
          <w:tab w:val="left" w:pos="426"/>
        </w:tabs>
        <w:spacing w:after="0" w:line="240" w:lineRule="auto"/>
        <w:ind w:left="0" w:firstLine="0"/>
        <w:jc w:val="both"/>
        <w:rPr>
          <w:rFonts w:ascii="Times New Roman" w:hAnsi="Times New Roman"/>
          <w:sz w:val="24"/>
          <w:szCs w:val="24"/>
        </w:rPr>
      </w:pPr>
      <w:hyperlink r:id="rId162" w:history="1">
        <w:r w:rsidR="00BE5180" w:rsidRPr="0037029F">
          <w:rPr>
            <w:rStyle w:val="a8"/>
            <w:rFonts w:ascii="Times New Roman" w:hAnsi="Times New Roman"/>
            <w:sz w:val="24"/>
            <w:szCs w:val="24"/>
          </w:rPr>
          <w:t>http://www.pc-pensioneru.ru/moshenniki.htm Мошенничество в Интернете. 07.09.2014</w:t>
        </w:r>
      </w:hyperlink>
      <w:r w:rsidR="00BE5180" w:rsidRPr="0037029F">
        <w:rPr>
          <w:rFonts w:ascii="Times New Roman" w:hAnsi="Times New Roman"/>
          <w:sz w:val="24"/>
          <w:szCs w:val="24"/>
        </w:rPr>
        <w:t>.</w:t>
      </w:r>
    </w:p>
    <w:p w:rsidR="00BE5180" w:rsidRPr="0037029F" w:rsidRDefault="003207D3" w:rsidP="00126C4F">
      <w:pPr>
        <w:numPr>
          <w:ilvl w:val="0"/>
          <w:numId w:val="225"/>
        </w:numPr>
        <w:tabs>
          <w:tab w:val="left" w:pos="426"/>
        </w:tabs>
        <w:spacing w:after="0" w:line="240" w:lineRule="auto"/>
        <w:ind w:left="0" w:firstLine="0"/>
        <w:jc w:val="both"/>
        <w:rPr>
          <w:rFonts w:ascii="Times New Roman" w:hAnsi="Times New Roman"/>
          <w:sz w:val="24"/>
          <w:szCs w:val="24"/>
        </w:rPr>
      </w:pPr>
      <w:hyperlink r:id="rId163" w:history="1">
        <w:r w:rsidR="00BE5180" w:rsidRPr="0037029F">
          <w:rPr>
            <w:rStyle w:val="a8"/>
            <w:rFonts w:ascii="Times New Roman" w:hAnsi="Times New Roman"/>
            <w:sz w:val="24"/>
            <w:szCs w:val="24"/>
          </w:rPr>
          <w:t>http://v8.1c.ru/buhv8/</w:t>
        </w:r>
      </w:hyperlink>
      <w:r w:rsidR="00BE5180" w:rsidRPr="0037029F">
        <w:rPr>
          <w:rFonts w:ascii="Times New Roman" w:hAnsi="Times New Roman"/>
          <w:sz w:val="24"/>
          <w:szCs w:val="24"/>
        </w:rPr>
        <w:t xml:space="preserve">. Описание работы программы 1С: Бухгалтерия. </w:t>
      </w:r>
    </w:p>
    <w:p w:rsidR="00BE5180" w:rsidRPr="0037029F" w:rsidRDefault="00BE5180" w:rsidP="0037029F">
      <w:pPr>
        <w:spacing w:after="0" w:line="240" w:lineRule="auto"/>
        <w:jc w:val="center"/>
        <w:rPr>
          <w:rFonts w:ascii="Times New Roman" w:hAnsi="Times New Roman"/>
          <w:b/>
          <w:sz w:val="24"/>
          <w:szCs w:val="24"/>
        </w:rPr>
      </w:pPr>
    </w:p>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4.КОНТРОЛЬ И ОЦЕНКА РЕЗУЛЬТАТОВ ОСВОЕНИЯ УЧЕБНОЙ ДИСЦИПЛИНЫ</w:t>
      </w:r>
    </w:p>
    <w:tbl>
      <w:tblPr>
        <w:tblW w:w="1006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7"/>
        <w:gridCol w:w="4110"/>
        <w:gridCol w:w="2268"/>
      </w:tblGrid>
      <w:tr w:rsidR="00BE5180" w:rsidRPr="0037029F" w:rsidTr="00BE5180">
        <w:trPr>
          <w:trHeight w:val="20"/>
        </w:trPr>
        <w:tc>
          <w:tcPr>
            <w:tcW w:w="3687"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287"/>
                <w:tab w:val="left" w:pos="5529"/>
              </w:tabs>
              <w:spacing w:after="0" w:line="240" w:lineRule="auto"/>
              <w:jc w:val="both"/>
              <w:rPr>
                <w:rFonts w:ascii="Times New Roman" w:hAnsi="Times New Roman"/>
                <w:b/>
                <w:sz w:val="24"/>
                <w:szCs w:val="24"/>
              </w:rPr>
            </w:pPr>
            <w:r w:rsidRPr="0037029F">
              <w:rPr>
                <w:rFonts w:ascii="Times New Roman" w:hAnsi="Times New Roman"/>
                <w:b/>
                <w:bCs/>
                <w:sz w:val="24"/>
                <w:szCs w:val="24"/>
              </w:rPr>
              <w:t>Результаты обучения</w:t>
            </w:r>
          </w:p>
        </w:tc>
        <w:tc>
          <w:tcPr>
            <w:tcW w:w="4110"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287"/>
                <w:tab w:val="left" w:pos="5529"/>
              </w:tabs>
              <w:spacing w:after="0" w:line="240" w:lineRule="auto"/>
              <w:jc w:val="both"/>
              <w:rPr>
                <w:rFonts w:ascii="Times New Roman" w:hAnsi="Times New Roman"/>
                <w:sz w:val="24"/>
                <w:szCs w:val="24"/>
              </w:rPr>
            </w:pPr>
            <w:r w:rsidRPr="0037029F">
              <w:rPr>
                <w:rFonts w:ascii="Times New Roman" w:hAnsi="Times New Roman"/>
                <w:b/>
                <w:bCs/>
                <w:sz w:val="24"/>
                <w:szCs w:val="24"/>
              </w:rPr>
              <w:t>Критерии оценки</w:t>
            </w:r>
          </w:p>
        </w:tc>
        <w:tc>
          <w:tcPr>
            <w:tcW w:w="2268"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287"/>
                <w:tab w:val="left" w:pos="5529"/>
              </w:tabs>
              <w:spacing w:after="0" w:line="240" w:lineRule="auto"/>
              <w:jc w:val="both"/>
              <w:rPr>
                <w:rFonts w:ascii="Times New Roman" w:hAnsi="Times New Roman"/>
                <w:sz w:val="24"/>
                <w:szCs w:val="24"/>
              </w:rPr>
            </w:pPr>
            <w:r w:rsidRPr="0037029F">
              <w:rPr>
                <w:rFonts w:ascii="Times New Roman" w:hAnsi="Times New Roman"/>
                <w:b/>
                <w:bCs/>
                <w:sz w:val="24"/>
                <w:szCs w:val="24"/>
              </w:rPr>
              <w:t>Формы и методы оценки</w:t>
            </w:r>
          </w:p>
        </w:tc>
      </w:tr>
      <w:tr w:rsidR="00BE5180" w:rsidRPr="0037029F" w:rsidTr="00BE5180">
        <w:trPr>
          <w:trHeight w:val="20"/>
        </w:trPr>
        <w:tc>
          <w:tcPr>
            <w:tcW w:w="3687"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287"/>
                <w:tab w:val="left" w:pos="5529"/>
              </w:tabs>
              <w:spacing w:after="0" w:line="240" w:lineRule="auto"/>
              <w:jc w:val="both"/>
              <w:rPr>
                <w:rFonts w:ascii="Times New Roman" w:hAnsi="Times New Roman"/>
                <w:b/>
                <w:sz w:val="24"/>
                <w:szCs w:val="24"/>
              </w:rPr>
            </w:pPr>
            <w:r w:rsidRPr="0037029F">
              <w:rPr>
                <w:rFonts w:ascii="Times New Roman" w:hAnsi="Times New Roman"/>
                <w:b/>
                <w:sz w:val="24"/>
                <w:szCs w:val="24"/>
              </w:rPr>
              <w:t>Знания:</w:t>
            </w:r>
          </w:p>
        </w:tc>
        <w:tc>
          <w:tcPr>
            <w:tcW w:w="4110"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287"/>
                <w:tab w:val="left" w:pos="5529"/>
              </w:tabs>
              <w:spacing w:after="0" w:line="240" w:lineRule="auto"/>
              <w:jc w:val="both"/>
              <w:rPr>
                <w:rFonts w:ascii="Times New Roman" w:hAnsi="Times New Roman"/>
                <w:bCs/>
                <w:i/>
                <w:sz w:val="24"/>
                <w:szCs w:val="24"/>
              </w:rPr>
            </w:pPr>
          </w:p>
        </w:tc>
        <w:tc>
          <w:tcPr>
            <w:tcW w:w="2268" w:type="dxa"/>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287"/>
                <w:tab w:val="left" w:pos="5529"/>
              </w:tabs>
              <w:spacing w:after="0" w:line="240" w:lineRule="auto"/>
              <w:jc w:val="both"/>
              <w:rPr>
                <w:rFonts w:ascii="Times New Roman" w:hAnsi="Times New Roman"/>
                <w:bCs/>
                <w:i/>
                <w:sz w:val="24"/>
                <w:szCs w:val="24"/>
              </w:rPr>
            </w:pPr>
          </w:p>
        </w:tc>
      </w:tr>
      <w:tr w:rsidR="00BE5180" w:rsidRPr="0037029F" w:rsidTr="00BE5180">
        <w:trPr>
          <w:trHeight w:val="20"/>
        </w:trPr>
        <w:tc>
          <w:tcPr>
            <w:tcW w:w="3687" w:type="dxa"/>
            <w:tcBorders>
              <w:top w:val="single" w:sz="4" w:space="0" w:color="auto"/>
              <w:left w:val="single" w:sz="4" w:space="0" w:color="auto"/>
              <w:right w:val="single" w:sz="4" w:space="0" w:color="auto"/>
            </w:tcBorders>
            <w:hideMark/>
          </w:tcPr>
          <w:p w:rsidR="00BE5180" w:rsidRPr="0037029F" w:rsidRDefault="00BE5180" w:rsidP="00126C4F">
            <w:pPr>
              <w:numPr>
                <w:ilvl w:val="0"/>
                <w:numId w:val="202"/>
              </w:numPr>
              <w:tabs>
                <w:tab w:val="left" w:pos="287"/>
                <w:tab w:val="left" w:pos="5529"/>
              </w:tabs>
              <w:suppressAutoHyphens/>
              <w:spacing w:after="0" w:line="240" w:lineRule="auto"/>
              <w:ind w:left="34" w:hanging="34"/>
              <w:jc w:val="both"/>
              <w:rPr>
                <w:rFonts w:ascii="Times New Roman" w:hAnsi="Times New Roman"/>
                <w:b/>
                <w:sz w:val="24"/>
                <w:szCs w:val="24"/>
              </w:rPr>
            </w:pPr>
            <w:r w:rsidRPr="0037029F">
              <w:rPr>
                <w:rFonts w:ascii="Times New Roman" w:hAnsi="Times New Roman"/>
                <w:iCs/>
                <w:sz w:val="24"/>
                <w:szCs w:val="24"/>
              </w:rPr>
              <w:t>а</w:t>
            </w:r>
            <w:r w:rsidRPr="0037029F">
              <w:rPr>
                <w:rFonts w:ascii="Times New Roman" w:hAnsi="Times New Roman"/>
                <w:bCs/>
                <w:sz w:val="24"/>
                <w:szCs w:val="24"/>
              </w:rPr>
              <w:t>ктуальный профессиональный и социальный контекст, в котором приходится работать и жить;</w:t>
            </w:r>
          </w:p>
          <w:p w:rsidR="00BE5180" w:rsidRPr="0037029F" w:rsidRDefault="00BE5180" w:rsidP="00126C4F">
            <w:pPr>
              <w:numPr>
                <w:ilvl w:val="0"/>
                <w:numId w:val="202"/>
              </w:numPr>
              <w:tabs>
                <w:tab w:val="left" w:pos="287"/>
                <w:tab w:val="left" w:pos="5529"/>
              </w:tabs>
              <w:suppressAutoHyphens/>
              <w:spacing w:after="0" w:line="240" w:lineRule="auto"/>
              <w:ind w:left="34" w:hanging="34"/>
              <w:jc w:val="both"/>
              <w:rPr>
                <w:rFonts w:ascii="Times New Roman" w:hAnsi="Times New Roman"/>
                <w:iCs/>
                <w:sz w:val="24"/>
                <w:szCs w:val="24"/>
              </w:rPr>
            </w:pPr>
            <w:r w:rsidRPr="0037029F">
              <w:rPr>
                <w:rFonts w:ascii="Times New Roman" w:hAnsi="Times New Roman"/>
                <w:bCs/>
                <w:sz w:val="24"/>
                <w:szCs w:val="24"/>
              </w:rPr>
              <w:t>основные источники информации и ресурсы для решения задач и проблем в профессиональном и/или социальном контексте;</w:t>
            </w:r>
          </w:p>
          <w:p w:rsidR="00BE5180" w:rsidRPr="0037029F" w:rsidRDefault="00BE5180" w:rsidP="00126C4F">
            <w:pPr>
              <w:numPr>
                <w:ilvl w:val="0"/>
                <w:numId w:val="202"/>
              </w:numPr>
              <w:tabs>
                <w:tab w:val="left" w:pos="287"/>
                <w:tab w:val="left" w:pos="5529"/>
              </w:tabs>
              <w:suppressAutoHyphens/>
              <w:spacing w:after="0" w:line="240" w:lineRule="auto"/>
              <w:ind w:left="34" w:hanging="34"/>
              <w:jc w:val="both"/>
              <w:rPr>
                <w:rFonts w:ascii="Times New Roman" w:hAnsi="Times New Roman"/>
                <w:iCs/>
                <w:sz w:val="24"/>
                <w:szCs w:val="24"/>
              </w:rPr>
            </w:pPr>
            <w:r w:rsidRPr="0037029F">
              <w:rPr>
                <w:rFonts w:ascii="Times New Roman" w:hAnsi="Times New Roman"/>
                <w:bCs/>
                <w:sz w:val="24"/>
                <w:szCs w:val="24"/>
              </w:rPr>
              <w:t>алгоритмы выполнения работ в профессиональной и смежных областях;</w:t>
            </w:r>
          </w:p>
          <w:p w:rsidR="00BE5180" w:rsidRPr="0037029F" w:rsidRDefault="00BE5180" w:rsidP="00126C4F">
            <w:pPr>
              <w:numPr>
                <w:ilvl w:val="0"/>
                <w:numId w:val="202"/>
              </w:numPr>
              <w:tabs>
                <w:tab w:val="left" w:pos="287"/>
                <w:tab w:val="left" w:pos="5529"/>
              </w:tabs>
              <w:suppressAutoHyphens/>
              <w:spacing w:after="0" w:line="240" w:lineRule="auto"/>
              <w:ind w:left="34" w:hanging="34"/>
              <w:jc w:val="both"/>
              <w:rPr>
                <w:rFonts w:ascii="Times New Roman" w:hAnsi="Times New Roman"/>
                <w:iCs/>
                <w:sz w:val="24"/>
                <w:szCs w:val="24"/>
              </w:rPr>
            </w:pPr>
            <w:r w:rsidRPr="0037029F">
              <w:rPr>
                <w:rFonts w:ascii="Times New Roman" w:hAnsi="Times New Roman"/>
                <w:bCs/>
                <w:sz w:val="24"/>
                <w:szCs w:val="24"/>
              </w:rPr>
              <w:t>методы работы в профессиональной и смежных сферах;</w:t>
            </w:r>
          </w:p>
          <w:p w:rsidR="00BE5180" w:rsidRPr="0037029F" w:rsidRDefault="00BE5180" w:rsidP="00126C4F">
            <w:pPr>
              <w:numPr>
                <w:ilvl w:val="0"/>
                <w:numId w:val="202"/>
              </w:numPr>
              <w:tabs>
                <w:tab w:val="left" w:pos="287"/>
                <w:tab w:val="left" w:pos="5529"/>
              </w:tabs>
              <w:suppressAutoHyphens/>
              <w:spacing w:after="0" w:line="240" w:lineRule="auto"/>
              <w:ind w:left="34" w:hanging="34"/>
              <w:jc w:val="both"/>
              <w:rPr>
                <w:rFonts w:ascii="Times New Roman" w:hAnsi="Times New Roman"/>
                <w:iCs/>
                <w:sz w:val="24"/>
                <w:szCs w:val="24"/>
              </w:rPr>
            </w:pPr>
            <w:r w:rsidRPr="0037029F">
              <w:rPr>
                <w:rFonts w:ascii="Times New Roman" w:hAnsi="Times New Roman"/>
                <w:bCs/>
                <w:sz w:val="24"/>
                <w:szCs w:val="24"/>
              </w:rPr>
              <w:t>структуру плана для решения задач;</w:t>
            </w:r>
          </w:p>
          <w:p w:rsidR="00BE5180" w:rsidRPr="0037029F" w:rsidRDefault="00BE5180" w:rsidP="00126C4F">
            <w:pPr>
              <w:numPr>
                <w:ilvl w:val="0"/>
                <w:numId w:val="202"/>
              </w:numPr>
              <w:tabs>
                <w:tab w:val="left" w:pos="287"/>
                <w:tab w:val="left" w:pos="5529"/>
              </w:tabs>
              <w:suppressAutoHyphens/>
              <w:spacing w:after="0" w:line="240" w:lineRule="auto"/>
              <w:ind w:left="34" w:hanging="34"/>
              <w:jc w:val="both"/>
              <w:rPr>
                <w:rFonts w:ascii="Times New Roman" w:hAnsi="Times New Roman"/>
                <w:b/>
                <w:sz w:val="24"/>
                <w:szCs w:val="24"/>
              </w:rPr>
            </w:pPr>
            <w:r w:rsidRPr="0037029F">
              <w:rPr>
                <w:rFonts w:ascii="Times New Roman" w:hAnsi="Times New Roman"/>
                <w:bCs/>
                <w:sz w:val="24"/>
                <w:szCs w:val="24"/>
              </w:rPr>
              <w:t>порядок оценки результатов решения задач профессиональной деятельности</w:t>
            </w:r>
          </w:p>
          <w:p w:rsidR="00BE5180" w:rsidRPr="0037029F" w:rsidRDefault="00BE5180" w:rsidP="00126C4F">
            <w:pPr>
              <w:numPr>
                <w:ilvl w:val="0"/>
                <w:numId w:val="202"/>
              </w:numPr>
              <w:tabs>
                <w:tab w:val="left" w:pos="287"/>
                <w:tab w:val="left" w:pos="5529"/>
              </w:tabs>
              <w:spacing w:after="0" w:line="240" w:lineRule="auto"/>
              <w:ind w:left="0" w:firstLine="0"/>
              <w:jc w:val="both"/>
              <w:rPr>
                <w:rFonts w:ascii="Times New Roman" w:hAnsi="Times New Roman"/>
                <w:iCs/>
                <w:sz w:val="24"/>
                <w:szCs w:val="24"/>
              </w:rPr>
            </w:pPr>
            <w:r w:rsidRPr="0037029F">
              <w:rPr>
                <w:rFonts w:ascii="Times New Roman" w:hAnsi="Times New Roman"/>
                <w:sz w:val="24"/>
                <w:szCs w:val="24"/>
              </w:rPr>
              <w:t>основные методы и средства сбора, обработки, хранения, передачи и накопления информации;</w:t>
            </w:r>
          </w:p>
          <w:p w:rsidR="00BE5180" w:rsidRPr="0037029F" w:rsidRDefault="00BE5180" w:rsidP="00126C4F">
            <w:pPr>
              <w:numPr>
                <w:ilvl w:val="0"/>
                <w:numId w:val="202"/>
              </w:numPr>
              <w:tabs>
                <w:tab w:val="left" w:pos="287"/>
                <w:tab w:val="left" w:pos="5529"/>
              </w:tabs>
              <w:spacing w:after="0" w:line="240" w:lineRule="auto"/>
              <w:ind w:left="0" w:firstLine="0"/>
              <w:jc w:val="both"/>
              <w:rPr>
                <w:rFonts w:ascii="Times New Roman" w:hAnsi="Times New Roman"/>
                <w:iCs/>
                <w:sz w:val="24"/>
                <w:szCs w:val="24"/>
              </w:rPr>
            </w:pPr>
            <w:r w:rsidRPr="0037029F">
              <w:rPr>
                <w:rFonts w:ascii="Times New Roman" w:hAnsi="Times New Roman"/>
                <w:sz w:val="24"/>
                <w:szCs w:val="24"/>
              </w:rPr>
              <w:t>технологию поиска информации в сети Интернет;</w:t>
            </w:r>
          </w:p>
          <w:p w:rsidR="00BE5180" w:rsidRPr="0037029F" w:rsidRDefault="00BE5180" w:rsidP="00126C4F">
            <w:pPr>
              <w:numPr>
                <w:ilvl w:val="0"/>
                <w:numId w:val="202"/>
              </w:numPr>
              <w:tabs>
                <w:tab w:val="left" w:pos="287"/>
                <w:tab w:val="left" w:pos="543"/>
                <w:tab w:val="left" w:pos="5529"/>
              </w:tabs>
              <w:spacing w:after="0" w:line="240" w:lineRule="auto"/>
              <w:ind w:left="0" w:firstLine="0"/>
              <w:jc w:val="both"/>
              <w:rPr>
                <w:rFonts w:ascii="Times New Roman" w:hAnsi="Times New Roman"/>
                <w:iCs/>
                <w:sz w:val="24"/>
                <w:szCs w:val="24"/>
              </w:rPr>
            </w:pPr>
            <w:r w:rsidRPr="0037029F">
              <w:rPr>
                <w:rFonts w:ascii="Times New Roman" w:hAnsi="Times New Roman"/>
                <w:iCs/>
                <w:sz w:val="24"/>
                <w:szCs w:val="24"/>
              </w:rPr>
              <w:t xml:space="preserve">номенклатура информационных источников применяемых в профессиональной деятельности; приемы структурирования информации; </w:t>
            </w:r>
          </w:p>
          <w:p w:rsidR="00BE5180" w:rsidRPr="0037029F" w:rsidRDefault="00BE5180" w:rsidP="00126C4F">
            <w:pPr>
              <w:numPr>
                <w:ilvl w:val="0"/>
                <w:numId w:val="202"/>
              </w:numPr>
              <w:tabs>
                <w:tab w:val="left" w:pos="287"/>
                <w:tab w:val="left" w:pos="5529"/>
              </w:tabs>
              <w:suppressAutoHyphens/>
              <w:spacing w:after="0" w:line="240" w:lineRule="auto"/>
              <w:ind w:left="0" w:firstLine="0"/>
              <w:jc w:val="both"/>
              <w:rPr>
                <w:rFonts w:ascii="Times New Roman" w:hAnsi="Times New Roman"/>
                <w:iCs/>
                <w:sz w:val="24"/>
                <w:szCs w:val="24"/>
              </w:rPr>
            </w:pPr>
            <w:r w:rsidRPr="0037029F">
              <w:rPr>
                <w:rFonts w:ascii="Times New Roman" w:hAnsi="Times New Roman"/>
                <w:iCs/>
                <w:sz w:val="24"/>
                <w:szCs w:val="24"/>
              </w:rPr>
              <w:t>формат оформления результатов поиска информации</w:t>
            </w:r>
          </w:p>
          <w:p w:rsidR="00BE5180" w:rsidRPr="0037029F" w:rsidRDefault="00BE5180" w:rsidP="00126C4F">
            <w:pPr>
              <w:numPr>
                <w:ilvl w:val="0"/>
                <w:numId w:val="202"/>
              </w:numPr>
              <w:tabs>
                <w:tab w:val="left" w:pos="177"/>
                <w:tab w:val="left" w:pos="287"/>
                <w:tab w:val="left" w:pos="5529"/>
              </w:tabs>
              <w:spacing w:after="0" w:line="240" w:lineRule="auto"/>
              <w:ind w:left="0" w:firstLine="0"/>
              <w:jc w:val="both"/>
              <w:rPr>
                <w:rFonts w:ascii="Times New Roman" w:hAnsi="Times New Roman"/>
                <w:b/>
                <w:sz w:val="24"/>
                <w:szCs w:val="24"/>
              </w:rPr>
            </w:pPr>
            <w:r w:rsidRPr="0037029F">
              <w:rPr>
                <w:rFonts w:ascii="Times New Roman" w:hAnsi="Times New Roman"/>
                <w:bCs/>
                <w:iCs/>
                <w:sz w:val="24"/>
                <w:szCs w:val="24"/>
              </w:rPr>
              <w:t>содержание актуальной нормативно-правовой документации;</w:t>
            </w:r>
          </w:p>
        </w:tc>
        <w:tc>
          <w:tcPr>
            <w:tcW w:w="4110" w:type="dxa"/>
            <w:vMerge w:val="restar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sz w:val="24"/>
                <w:szCs w:val="24"/>
              </w:rPr>
              <w:t>оценка «отлично» выставляется обучающемуся, если он глубоко и прочно усвоил программный материал курса, исчерпывающе, последовательно, четко и логически стройно его излагает, умеет тесно увязывать теорию с практикой, свободно справляется с задачами и вопросами,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p>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sz w:val="24"/>
                <w:szCs w:val="24"/>
              </w:rPr>
              <w:t>оценка «хорошо» выставляется обучающемуся, если он твердо знает материал курса,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sz w:val="24"/>
                <w:szCs w:val="24"/>
              </w:rPr>
              <w:t>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p w:rsidR="00BE5180" w:rsidRPr="0037029F" w:rsidRDefault="00BE5180" w:rsidP="0037029F">
            <w:pPr>
              <w:tabs>
                <w:tab w:val="left" w:pos="287"/>
                <w:tab w:val="left" w:pos="5529"/>
              </w:tabs>
              <w:spacing w:after="0" w:line="240" w:lineRule="auto"/>
              <w:contextualSpacing/>
              <w:jc w:val="both"/>
              <w:rPr>
                <w:rFonts w:ascii="Times New Roman" w:hAnsi="Times New Roman"/>
                <w:sz w:val="24"/>
                <w:szCs w:val="24"/>
                <w:lang w:val="x-none" w:eastAsia="x-none"/>
              </w:rPr>
            </w:pPr>
            <w:r w:rsidRPr="0037029F">
              <w:rPr>
                <w:rFonts w:ascii="Times New Roman" w:hAnsi="Times New Roman"/>
                <w:sz w:val="24"/>
                <w:szCs w:val="24"/>
                <w:lang w:val="x-none" w:eastAsia="x-none"/>
              </w:rPr>
              <w:t>оценка «неудовлетворительно» выставляется обучающемуся,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tc>
        <w:tc>
          <w:tcPr>
            <w:tcW w:w="2268" w:type="dxa"/>
            <w:vMerge w:val="restar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Текущий контроль:</w:t>
            </w:r>
          </w:p>
          <w:p w:rsidR="00BE5180" w:rsidRPr="0037029F" w:rsidRDefault="00BE5180" w:rsidP="0037029F">
            <w:pPr>
              <w:tabs>
                <w:tab w:val="left" w:pos="287"/>
                <w:tab w:val="left" w:pos="5529"/>
              </w:tabs>
              <w:spacing w:after="0" w:line="240" w:lineRule="auto"/>
              <w:contextualSpacing/>
              <w:jc w:val="both"/>
              <w:rPr>
                <w:rFonts w:ascii="Times New Roman" w:hAnsi="Times New Roman"/>
                <w:bCs/>
                <w:sz w:val="24"/>
                <w:szCs w:val="24"/>
                <w:lang w:val="x-none" w:eastAsia="x-none"/>
              </w:rPr>
            </w:pPr>
          </w:p>
          <w:p w:rsidR="00BE5180" w:rsidRPr="0037029F" w:rsidRDefault="00BE5180" w:rsidP="00126C4F">
            <w:pPr>
              <w:numPr>
                <w:ilvl w:val="0"/>
                <w:numId w:val="227"/>
              </w:numPr>
              <w:tabs>
                <w:tab w:val="left" w:pos="287"/>
                <w:tab w:val="left" w:pos="5529"/>
              </w:tabs>
              <w:spacing w:after="0" w:line="240" w:lineRule="auto"/>
              <w:ind w:hanging="720"/>
              <w:contextualSpacing/>
              <w:jc w:val="both"/>
              <w:rPr>
                <w:rFonts w:ascii="Times New Roman" w:hAnsi="Times New Roman"/>
                <w:bCs/>
                <w:sz w:val="24"/>
                <w:szCs w:val="24"/>
                <w:lang w:val="x-none" w:eastAsia="x-none"/>
              </w:rPr>
            </w:pPr>
            <w:r w:rsidRPr="0037029F">
              <w:rPr>
                <w:rFonts w:ascii="Times New Roman" w:hAnsi="Times New Roman"/>
                <w:bCs/>
                <w:sz w:val="24"/>
                <w:szCs w:val="24"/>
                <w:lang w:val="x-none" w:eastAsia="x-none"/>
              </w:rPr>
              <w:t>Устный опрос,</w:t>
            </w:r>
          </w:p>
          <w:p w:rsidR="00BE5180" w:rsidRPr="0037029F" w:rsidRDefault="00BE5180" w:rsidP="0037029F">
            <w:pPr>
              <w:tabs>
                <w:tab w:val="left" w:pos="287"/>
                <w:tab w:val="left" w:pos="5529"/>
              </w:tabs>
              <w:spacing w:after="0" w:line="240" w:lineRule="auto"/>
              <w:ind w:left="720"/>
              <w:contextualSpacing/>
              <w:jc w:val="both"/>
              <w:rPr>
                <w:rFonts w:ascii="Times New Roman" w:hAnsi="Times New Roman"/>
                <w:bCs/>
                <w:sz w:val="24"/>
                <w:szCs w:val="24"/>
                <w:lang w:val="x-none" w:eastAsia="x-none"/>
              </w:rPr>
            </w:pPr>
          </w:p>
          <w:p w:rsidR="00BE5180" w:rsidRPr="0037029F" w:rsidRDefault="00BE5180" w:rsidP="00126C4F">
            <w:pPr>
              <w:numPr>
                <w:ilvl w:val="0"/>
                <w:numId w:val="227"/>
              </w:numPr>
              <w:tabs>
                <w:tab w:val="left" w:pos="287"/>
                <w:tab w:val="left" w:pos="5529"/>
              </w:tabs>
              <w:spacing w:after="0" w:line="240" w:lineRule="auto"/>
              <w:ind w:left="0" w:firstLine="0"/>
              <w:contextualSpacing/>
              <w:jc w:val="both"/>
              <w:rPr>
                <w:rFonts w:ascii="Times New Roman" w:hAnsi="Times New Roman"/>
                <w:bCs/>
                <w:sz w:val="24"/>
                <w:szCs w:val="24"/>
                <w:lang w:val="x-none" w:eastAsia="x-none"/>
              </w:rPr>
            </w:pPr>
            <w:r w:rsidRPr="0037029F">
              <w:rPr>
                <w:rFonts w:ascii="Times New Roman" w:hAnsi="Times New Roman"/>
                <w:bCs/>
                <w:sz w:val="24"/>
                <w:szCs w:val="24"/>
                <w:lang w:val="x-none" w:eastAsia="x-none"/>
              </w:rPr>
              <w:t>Выполнение практических работ</w:t>
            </w:r>
          </w:p>
          <w:p w:rsidR="00BE5180" w:rsidRPr="0037029F" w:rsidRDefault="00BE5180" w:rsidP="0037029F">
            <w:pPr>
              <w:tabs>
                <w:tab w:val="left" w:pos="287"/>
                <w:tab w:val="left" w:pos="5529"/>
              </w:tabs>
              <w:spacing w:after="0" w:line="240" w:lineRule="auto"/>
              <w:ind w:left="720"/>
              <w:contextualSpacing/>
              <w:jc w:val="both"/>
              <w:rPr>
                <w:rFonts w:ascii="Times New Roman" w:hAnsi="Times New Roman"/>
                <w:b/>
                <w:bCs/>
                <w:sz w:val="24"/>
                <w:szCs w:val="24"/>
                <w:lang w:eastAsia="x-none"/>
              </w:rPr>
            </w:pPr>
          </w:p>
          <w:p w:rsidR="00BE5180" w:rsidRPr="0037029F" w:rsidRDefault="00BE5180" w:rsidP="0037029F">
            <w:pPr>
              <w:tabs>
                <w:tab w:val="left" w:pos="287"/>
                <w:tab w:val="left" w:pos="5529"/>
              </w:tabs>
              <w:spacing w:after="0" w:line="240" w:lineRule="auto"/>
              <w:ind w:left="720"/>
              <w:contextualSpacing/>
              <w:jc w:val="both"/>
              <w:rPr>
                <w:rFonts w:ascii="Times New Roman" w:hAnsi="Times New Roman"/>
                <w:b/>
                <w:bCs/>
                <w:sz w:val="24"/>
                <w:szCs w:val="24"/>
                <w:lang w:val="x-none" w:eastAsia="x-none"/>
              </w:rPr>
            </w:pPr>
          </w:p>
          <w:p w:rsidR="00BE5180" w:rsidRPr="0037029F" w:rsidRDefault="00BE5180" w:rsidP="0037029F">
            <w:pPr>
              <w:tabs>
                <w:tab w:val="left" w:pos="287"/>
                <w:tab w:val="left" w:pos="5529"/>
              </w:tabs>
              <w:spacing w:after="0" w:line="240" w:lineRule="auto"/>
              <w:contextualSpacing/>
              <w:jc w:val="center"/>
              <w:rPr>
                <w:rFonts w:ascii="Times New Roman" w:hAnsi="Times New Roman"/>
                <w:b/>
                <w:bCs/>
                <w:sz w:val="24"/>
                <w:szCs w:val="24"/>
                <w:lang w:eastAsia="x-none"/>
              </w:rPr>
            </w:pPr>
            <w:r w:rsidRPr="0037029F">
              <w:rPr>
                <w:rFonts w:ascii="Times New Roman" w:hAnsi="Times New Roman"/>
                <w:b/>
                <w:bCs/>
                <w:sz w:val="24"/>
                <w:szCs w:val="24"/>
                <w:lang w:val="x-none" w:eastAsia="x-none"/>
              </w:rPr>
              <w:t>Промежуточная аттестация</w:t>
            </w:r>
          </w:p>
          <w:p w:rsidR="00BE5180" w:rsidRPr="0037029F" w:rsidRDefault="00BE5180" w:rsidP="0037029F">
            <w:pPr>
              <w:tabs>
                <w:tab w:val="left" w:pos="287"/>
                <w:tab w:val="left" w:pos="5529"/>
              </w:tabs>
              <w:spacing w:after="0" w:line="240" w:lineRule="auto"/>
              <w:contextualSpacing/>
              <w:jc w:val="both"/>
              <w:rPr>
                <w:rFonts w:ascii="Times New Roman" w:hAnsi="Times New Roman"/>
                <w:bCs/>
                <w:sz w:val="24"/>
                <w:szCs w:val="24"/>
                <w:lang w:eastAsia="x-none"/>
              </w:rPr>
            </w:pPr>
          </w:p>
          <w:p w:rsidR="00BE5180" w:rsidRPr="0037029F" w:rsidRDefault="00BE5180" w:rsidP="0037029F">
            <w:pPr>
              <w:tabs>
                <w:tab w:val="left" w:pos="287"/>
                <w:tab w:val="left" w:pos="5529"/>
              </w:tabs>
              <w:spacing w:after="0" w:line="240" w:lineRule="auto"/>
              <w:contextualSpacing/>
              <w:jc w:val="center"/>
              <w:rPr>
                <w:rFonts w:ascii="Times New Roman" w:hAnsi="Times New Roman"/>
                <w:bCs/>
                <w:sz w:val="24"/>
                <w:szCs w:val="24"/>
                <w:lang w:eastAsia="x-none"/>
              </w:rPr>
            </w:pPr>
            <w:r w:rsidRPr="0037029F">
              <w:rPr>
                <w:rFonts w:ascii="Times New Roman" w:hAnsi="Times New Roman"/>
                <w:bCs/>
                <w:sz w:val="24"/>
                <w:szCs w:val="24"/>
                <w:lang w:eastAsia="x-none"/>
              </w:rPr>
              <w:t>Дифференцированный зачет</w:t>
            </w:r>
          </w:p>
          <w:p w:rsidR="00BE5180" w:rsidRPr="0037029F" w:rsidRDefault="00BE5180" w:rsidP="0037029F">
            <w:pPr>
              <w:tabs>
                <w:tab w:val="left" w:pos="287"/>
                <w:tab w:val="left" w:pos="5529"/>
              </w:tabs>
              <w:spacing w:after="0" w:line="240" w:lineRule="auto"/>
              <w:contextualSpacing/>
              <w:jc w:val="center"/>
              <w:rPr>
                <w:rFonts w:ascii="Times New Roman" w:hAnsi="Times New Roman"/>
                <w:bCs/>
                <w:sz w:val="24"/>
                <w:szCs w:val="24"/>
                <w:lang w:eastAsia="x-none"/>
              </w:rPr>
            </w:pPr>
          </w:p>
          <w:p w:rsidR="00BE5180" w:rsidRPr="0037029F" w:rsidRDefault="00BE5180" w:rsidP="0037029F">
            <w:pPr>
              <w:tabs>
                <w:tab w:val="left" w:pos="287"/>
                <w:tab w:val="left" w:pos="5529"/>
              </w:tabs>
              <w:spacing w:after="0" w:line="240" w:lineRule="auto"/>
              <w:contextualSpacing/>
              <w:jc w:val="center"/>
              <w:rPr>
                <w:rFonts w:ascii="Times New Roman" w:hAnsi="Times New Roman"/>
                <w:bCs/>
                <w:sz w:val="24"/>
                <w:szCs w:val="24"/>
                <w:lang w:eastAsia="x-none"/>
              </w:rPr>
            </w:pPr>
          </w:p>
          <w:p w:rsidR="00BE5180" w:rsidRPr="0037029F" w:rsidRDefault="00BE5180" w:rsidP="0037029F">
            <w:pPr>
              <w:tabs>
                <w:tab w:val="left" w:pos="287"/>
                <w:tab w:val="left" w:pos="5529"/>
              </w:tabs>
              <w:spacing w:after="0" w:line="240" w:lineRule="auto"/>
              <w:contextualSpacing/>
              <w:jc w:val="center"/>
              <w:rPr>
                <w:rFonts w:ascii="Times New Roman" w:hAnsi="Times New Roman"/>
                <w:bCs/>
                <w:sz w:val="24"/>
                <w:szCs w:val="24"/>
                <w:lang w:eastAsia="x-none"/>
              </w:rPr>
            </w:pPr>
          </w:p>
          <w:p w:rsidR="00BE5180" w:rsidRPr="0037029F" w:rsidRDefault="00BE5180" w:rsidP="0037029F">
            <w:pPr>
              <w:tabs>
                <w:tab w:val="left" w:pos="287"/>
                <w:tab w:val="left" w:pos="5529"/>
              </w:tabs>
              <w:spacing w:after="0" w:line="240" w:lineRule="auto"/>
              <w:contextualSpacing/>
              <w:jc w:val="center"/>
              <w:rPr>
                <w:rFonts w:ascii="Times New Roman" w:hAnsi="Times New Roman"/>
                <w:bCs/>
                <w:sz w:val="24"/>
                <w:szCs w:val="24"/>
                <w:lang w:eastAsia="x-none"/>
              </w:rPr>
            </w:pPr>
          </w:p>
          <w:p w:rsidR="00BE5180" w:rsidRPr="0037029F" w:rsidRDefault="00BE5180" w:rsidP="0037029F">
            <w:pPr>
              <w:tabs>
                <w:tab w:val="left" w:pos="287"/>
                <w:tab w:val="left" w:pos="5529"/>
              </w:tabs>
              <w:spacing w:after="0" w:line="240" w:lineRule="auto"/>
              <w:contextualSpacing/>
              <w:jc w:val="center"/>
              <w:rPr>
                <w:rFonts w:ascii="Times New Roman" w:hAnsi="Times New Roman"/>
                <w:bCs/>
                <w:sz w:val="24"/>
                <w:szCs w:val="24"/>
                <w:lang w:eastAsia="x-none"/>
              </w:rPr>
            </w:pPr>
          </w:p>
        </w:tc>
      </w:tr>
      <w:tr w:rsidR="00BE5180" w:rsidRPr="0037029F" w:rsidTr="00BE5180">
        <w:trPr>
          <w:trHeight w:val="20"/>
        </w:trPr>
        <w:tc>
          <w:tcPr>
            <w:tcW w:w="3687" w:type="dxa"/>
            <w:tcBorders>
              <w:top w:val="single" w:sz="4" w:space="0" w:color="auto"/>
              <w:left w:val="single" w:sz="4" w:space="0" w:color="auto"/>
              <w:right w:val="single" w:sz="4" w:space="0" w:color="auto"/>
            </w:tcBorders>
            <w:hideMark/>
          </w:tcPr>
          <w:p w:rsidR="00BE5180" w:rsidRPr="0037029F" w:rsidRDefault="00BE5180" w:rsidP="00126C4F">
            <w:pPr>
              <w:numPr>
                <w:ilvl w:val="0"/>
                <w:numId w:val="202"/>
              </w:numPr>
              <w:tabs>
                <w:tab w:val="left" w:pos="287"/>
                <w:tab w:val="left" w:pos="5529"/>
              </w:tabs>
              <w:suppressAutoHyphens/>
              <w:spacing w:after="0" w:line="240" w:lineRule="auto"/>
              <w:ind w:left="34" w:firstLine="0"/>
              <w:jc w:val="both"/>
              <w:rPr>
                <w:rFonts w:ascii="Times New Roman" w:hAnsi="Times New Roman"/>
                <w:sz w:val="24"/>
                <w:szCs w:val="24"/>
              </w:rPr>
            </w:pPr>
            <w:r w:rsidRPr="0037029F">
              <w:rPr>
                <w:rFonts w:ascii="Times New Roman" w:hAnsi="Times New Roman"/>
                <w:bCs/>
                <w:iCs/>
                <w:sz w:val="24"/>
                <w:szCs w:val="24"/>
              </w:rPr>
              <w:t>современная научная и профессиональная терминология;</w:t>
            </w:r>
          </w:p>
          <w:p w:rsidR="00BE5180" w:rsidRPr="0037029F" w:rsidRDefault="00BE5180" w:rsidP="00126C4F">
            <w:pPr>
              <w:numPr>
                <w:ilvl w:val="0"/>
                <w:numId w:val="202"/>
              </w:numPr>
              <w:tabs>
                <w:tab w:val="left" w:pos="287"/>
                <w:tab w:val="left" w:pos="5529"/>
              </w:tabs>
              <w:suppressAutoHyphens/>
              <w:spacing w:after="0" w:line="240" w:lineRule="auto"/>
              <w:ind w:left="34" w:firstLine="0"/>
              <w:jc w:val="both"/>
              <w:rPr>
                <w:rFonts w:ascii="Times New Roman" w:hAnsi="Times New Roman"/>
                <w:sz w:val="24"/>
                <w:szCs w:val="24"/>
              </w:rPr>
            </w:pPr>
            <w:r w:rsidRPr="0037029F">
              <w:rPr>
                <w:rFonts w:ascii="Times New Roman" w:hAnsi="Times New Roman"/>
                <w:bCs/>
                <w:iCs/>
                <w:sz w:val="24"/>
                <w:szCs w:val="24"/>
              </w:rPr>
              <w:t>возможные траектории профессионального развития и самообразования</w:t>
            </w:r>
          </w:p>
          <w:p w:rsidR="00BE5180" w:rsidRPr="0037029F" w:rsidRDefault="00BE5180" w:rsidP="00126C4F">
            <w:pPr>
              <w:numPr>
                <w:ilvl w:val="0"/>
                <w:numId w:val="202"/>
              </w:numPr>
              <w:tabs>
                <w:tab w:val="left" w:pos="287"/>
                <w:tab w:val="left" w:pos="5529"/>
              </w:tabs>
              <w:suppressAutoHyphens/>
              <w:spacing w:after="0" w:line="240" w:lineRule="auto"/>
              <w:ind w:left="34" w:firstLine="0"/>
              <w:jc w:val="both"/>
              <w:rPr>
                <w:rFonts w:ascii="Times New Roman" w:hAnsi="Times New Roman"/>
                <w:sz w:val="24"/>
                <w:szCs w:val="24"/>
              </w:rPr>
            </w:pPr>
            <w:r w:rsidRPr="0037029F">
              <w:rPr>
                <w:rFonts w:ascii="Times New Roman" w:hAnsi="Times New Roman"/>
                <w:bCs/>
                <w:sz w:val="24"/>
                <w:szCs w:val="24"/>
              </w:rPr>
              <w:t xml:space="preserve">психологические основы деятельности  коллектива, </w:t>
            </w:r>
            <w:r w:rsidRPr="0037029F">
              <w:rPr>
                <w:rFonts w:ascii="Times New Roman" w:hAnsi="Times New Roman"/>
                <w:bCs/>
                <w:sz w:val="24"/>
                <w:szCs w:val="24"/>
              </w:rPr>
              <w:lastRenderedPageBreak/>
              <w:t>психологические особенности личности;</w:t>
            </w:r>
          </w:p>
          <w:p w:rsidR="00BE5180" w:rsidRPr="0037029F" w:rsidRDefault="00BE5180" w:rsidP="00126C4F">
            <w:pPr>
              <w:numPr>
                <w:ilvl w:val="0"/>
                <w:numId w:val="202"/>
              </w:numPr>
              <w:tabs>
                <w:tab w:val="left" w:pos="287"/>
                <w:tab w:val="left" w:pos="5529"/>
              </w:tabs>
              <w:suppressAutoHyphens/>
              <w:spacing w:after="0" w:line="240" w:lineRule="auto"/>
              <w:ind w:left="34" w:firstLine="0"/>
              <w:jc w:val="both"/>
              <w:rPr>
                <w:rFonts w:ascii="Times New Roman" w:hAnsi="Times New Roman"/>
                <w:sz w:val="24"/>
                <w:szCs w:val="24"/>
              </w:rPr>
            </w:pPr>
            <w:r w:rsidRPr="0037029F">
              <w:rPr>
                <w:rFonts w:ascii="Times New Roman" w:hAnsi="Times New Roman"/>
                <w:bCs/>
                <w:sz w:val="24"/>
                <w:szCs w:val="24"/>
              </w:rPr>
              <w:t>основы проектной деятельности</w:t>
            </w:r>
          </w:p>
          <w:p w:rsidR="00BE5180" w:rsidRPr="0037029F" w:rsidRDefault="00BE5180" w:rsidP="00126C4F">
            <w:pPr>
              <w:numPr>
                <w:ilvl w:val="0"/>
                <w:numId w:val="202"/>
              </w:numPr>
              <w:tabs>
                <w:tab w:val="left" w:pos="287"/>
                <w:tab w:val="left" w:pos="5529"/>
              </w:tabs>
              <w:suppressAutoHyphens/>
              <w:spacing w:after="0" w:line="240" w:lineRule="auto"/>
              <w:ind w:left="34"/>
              <w:jc w:val="both"/>
              <w:rPr>
                <w:rFonts w:ascii="Times New Roman" w:hAnsi="Times New Roman"/>
                <w:sz w:val="24"/>
                <w:szCs w:val="24"/>
              </w:rPr>
            </w:pPr>
            <w:r w:rsidRPr="0037029F">
              <w:rPr>
                <w:rFonts w:ascii="Times New Roman" w:hAnsi="Times New Roman"/>
                <w:bCs/>
                <w:sz w:val="24"/>
                <w:szCs w:val="24"/>
              </w:rPr>
              <w:t>особенности социального и культурного контекста;</w:t>
            </w:r>
          </w:p>
          <w:p w:rsidR="00BE5180" w:rsidRPr="0037029F" w:rsidRDefault="00BE5180" w:rsidP="00126C4F">
            <w:pPr>
              <w:numPr>
                <w:ilvl w:val="0"/>
                <w:numId w:val="202"/>
              </w:numPr>
              <w:tabs>
                <w:tab w:val="left" w:pos="287"/>
                <w:tab w:val="left" w:pos="5529"/>
              </w:tabs>
              <w:suppressAutoHyphens/>
              <w:spacing w:after="0" w:line="240" w:lineRule="auto"/>
              <w:ind w:left="34" w:hanging="34"/>
              <w:jc w:val="both"/>
              <w:rPr>
                <w:rFonts w:ascii="Times New Roman" w:hAnsi="Times New Roman"/>
                <w:sz w:val="24"/>
                <w:szCs w:val="24"/>
              </w:rPr>
            </w:pPr>
            <w:r w:rsidRPr="0037029F">
              <w:rPr>
                <w:rFonts w:ascii="Times New Roman" w:hAnsi="Times New Roman"/>
                <w:bCs/>
                <w:sz w:val="24"/>
                <w:szCs w:val="24"/>
              </w:rPr>
              <w:t>правила оформления документов и построения устных сообщений</w:t>
            </w:r>
          </w:p>
          <w:p w:rsidR="00BE5180" w:rsidRPr="0037029F" w:rsidRDefault="00BE5180" w:rsidP="00126C4F">
            <w:pPr>
              <w:numPr>
                <w:ilvl w:val="0"/>
                <w:numId w:val="202"/>
              </w:numPr>
              <w:tabs>
                <w:tab w:val="left" w:pos="287"/>
                <w:tab w:val="left" w:pos="5529"/>
              </w:tabs>
              <w:suppressAutoHyphens/>
              <w:spacing w:after="0" w:line="240" w:lineRule="auto"/>
              <w:ind w:left="0" w:firstLine="34"/>
              <w:jc w:val="both"/>
              <w:rPr>
                <w:rFonts w:ascii="Times New Roman" w:hAnsi="Times New Roman"/>
                <w:sz w:val="24"/>
                <w:szCs w:val="24"/>
              </w:rPr>
            </w:pPr>
            <w:r w:rsidRPr="0037029F">
              <w:rPr>
                <w:rFonts w:ascii="Times New Roman" w:hAnsi="Times New Roman"/>
                <w:sz w:val="24"/>
                <w:szCs w:val="24"/>
              </w:rPr>
              <w:t>назначение, состав, основные характеристики организационной и компьютерной техники;</w:t>
            </w:r>
          </w:p>
          <w:p w:rsidR="00BE5180" w:rsidRPr="0037029F" w:rsidRDefault="00BE5180" w:rsidP="00126C4F">
            <w:pPr>
              <w:numPr>
                <w:ilvl w:val="0"/>
                <w:numId w:val="202"/>
              </w:numPr>
              <w:tabs>
                <w:tab w:val="left" w:pos="287"/>
                <w:tab w:val="left" w:pos="5529"/>
              </w:tabs>
              <w:suppressAutoHyphens/>
              <w:spacing w:after="0" w:line="240" w:lineRule="auto"/>
              <w:ind w:left="0" w:firstLine="34"/>
              <w:jc w:val="both"/>
              <w:rPr>
                <w:rFonts w:ascii="Times New Roman" w:hAnsi="Times New Roman"/>
                <w:sz w:val="24"/>
                <w:szCs w:val="24"/>
              </w:rPr>
            </w:pPr>
            <w:r w:rsidRPr="0037029F">
              <w:rPr>
                <w:rFonts w:ascii="Times New Roman" w:hAnsi="Times New Roman"/>
                <w:sz w:val="24"/>
                <w:szCs w:val="24"/>
              </w:rPr>
              <w:t>основные компоненты компьютерных сетей, принципы пакетной передачи данных, организацию межсетевого взаимодействия;</w:t>
            </w:r>
          </w:p>
          <w:p w:rsidR="00BE5180" w:rsidRPr="0037029F" w:rsidRDefault="00BE5180" w:rsidP="00126C4F">
            <w:pPr>
              <w:numPr>
                <w:ilvl w:val="0"/>
                <w:numId w:val="202"/>
              </w:numPr>
              <w:tabs>
                <w:tab w:val="left" w:pos="287"/>
                <w:tab w:val="left" w:pos="5529"/>
              </w:tabs>
              <w:suppressAutoHyphens/>
              <w:spacing w:after="0" w:line="240" w:lineRule="auto"/>
              <w:ind w:left="0" w:firstLine="34"/>
              <w:jc w:val="both"/>
              <w:rPr>
                <w:rFonts w:ascii="Times New Roman" w:hAnsi="Times New Roman"/>
                <w:sz w:val="24"/>
                <w:szCs w:val="24"/>
              </w:rPr>
            </w:pPr>
            <w:r w:rsidRPr="0037029F">
              <w:rPr>
                <w:rFonts w:ascii="Times New Roman" w:hAnsi="Times New Roman"/>
                <w:sz w:val="24"/>
                <w:szCs w:val="24"/>
              </w:rPr>
              <w:t>назначение и принципы использования системного и прикладного программного обеспечения;</w:t>
            </w:r>
          </w:p>
          <w:p w:rsidR="00BE5180" w:rsidRPr="0037029F" w:rsidRDefault="00BE5180" w:rsidP="00126C4F">
            <w:pPr>
              <w:numPr>
                <w:ilvl w:val="0"/>
                <w:numId w:val="202"/>
              </w:numPr>
              <w:tabs>
                <w:tab w:val="left" w:pos="287"/>
                <w:tab w:val="left" w:pos="5529"/>
              </w:tabs>
              <w:suppressAutoHyphens/>
              <w:spacing w:after="0" w:line="240" w:lineRule="auto"/>
              <w:ind w:left="0" w:firstLine="34"/>
              <w:jc w:val="both"/>
              <w:rPr>
                <w:rFonts w:ascii="Times New Roman" w:hAnsi="Times New Roman"/>
                <w:sz w:val="24"/>
                <w:szCs w:val="24"/>
              </w:rPr>
            </w:pPr>
            <w:r w:rsidRPr="0037029F">
              <w:rPr>
                <w:rFonts w:ascii="Times New Roman" w:hAnsi="Times New Roman"/>
                <w:sz w:val="24"/>
                <w:szCs w:val="24"/>
              </w:rPr>
              <w:t>принципы защиты информации от несанкционированного  доступа;</w:t>
            </w:r>
          </w:p>
          <w:p w:rsidR="00BE5180" w:rsidRPr="0037029F" w:rsidRDefault="00BE5180" w:rsidP="00126C4F">
            <w:pPr>
              <w:numPr>
                <w:ilvl w:val="0"/>
                <w:numId w:val="202"/>
              </w:numPr>
              <w:tabs>
                <w:tab w:val="left" w:pos="287"/>
                <w:tab w:val="left" w:pos="5529"/>
              </w:tabs>
              <w:suppressAutoHyphens/>
              <w:spacing w:after="0" w:line="240" w:lineRule="auto"/>
              <w:ind w:left="0" w:firstLine="0"/>
              <w:jc w:val="both"/>
              <w:rPr>
                <w:rFonts w:ascii="Times New Roman" w:hAnsi="Times New Roman"/>
                <w:sz w:val="24"/>
                <w:szCs w:val="24"/>
              </w:rPr>
            </w:pPr>
            <w:r w:rsidRPr="0037029F">
              <w:rPr>
                <w:rFonts w:ascii="Times New Roman" w:hAnsi="Times New Roman"/>
                <w:sz w:val="24"/>
                <w:szCs w:val="24"/>
              </w:rPr>
              <w:t>правовые аспекты использования информационных технологий и программного обеспечения;</w:t>
            </w:r>
          </w:p>
          <w:p w:rsidR="00BE5180" w:rsidRPr="0037029F" w:rsidRDefault="00BE5180" w:rsidP="00126C4F">
            <w:pPr>
              <w:numPr>
                <w:ilvl w:val="0"/>
                <w:numId w:val="203"/>
              </w:numPr>
              <w:tabs>
                <w:tab w:val="left" w:pos="287"/>
                <w:tab w:val="left" w:pos="5529"/>
              </w:tabs>
              <w:spacing w:after="0" w:line="240" w:lineRule="auto"/>
              <w:ind w:left="0" w:firstLine="0"/>
              <w:jc w:val="both"/>
              <w:rPr>
                <w:rFonts w:ascii="Times New Roman" w:hAnsi="Times New Roman"/>
                <w:sz w:val="24"/>
                <w:szCs w:val="24"/>
              </w:rPr>
            </w:pPr>
            <w:r w:rsidRPr="0037029F">
              <w:rPr>
                <w:rFonts w:ascii="Times New Roman" w:hAnsi="Times New Roman"/>
                <w:sz w:val="24"/>
                <w:szCs w:val="24"/>
              </w:rPr>
              <w:t>основные понятия автоматизированной обработки информации;</w:t>
            </w:r>
          </w:p>
          <w:p w:rsidR="00BE5180" w:rsidRPr="0037029F" w:rsidRDefault="00BE5180" w:rsidP="00126C4F">
            <w:pPr>
              <w:numPr>
                <w:ilvl w:val="0"/>
                <w:numId w:val="203"/>
              </w:numPr>
              <w:tabs>
                <w:tab w:val="left" w:pos="287"/>
                <w:tab w:val="left" w:pos="5529"/>
              </w:tabs>
              <w:spacing w:after="0" w:line="240" w:lineRule="auto"/>
              <w:ind w:left="34" w:hanging="34"/>
              <w:jc w:val="both"/>
              <w:rPr>
                <w:rFonts w:ascii="Times New Roman" w:hAnsi="Times New Roman"/>
                <w:sz w:val="24"/>
                <w:szCs w:val="24"/>
              </w:rPr>
            </w:pPr>
            <w:r w:rsidRPr="0037029F">
              <w:rPr>
                <w:rFonts w:ascii="Times New Roman" w:hAnsi="Times New Roman"/>
                <w:sz w:val="24"/>
                <w:szCs w:val="24"/>
              </w:rPr>
              <w:t>направления автоматизации бухгалтерской деятельности;</w:t>
            </w:r>
          </w:p>
          <w:p w:rsidR="00BE5180" w:rsidRPr="0037029F" w:rsidRDefault="00BE5180" w:rsidP="00126C4F">
            <w:pPr>
              <w:numPr>
                <w:ilvl w:val="0"/>
                <w:numId w:val="203"/>
              </w:numPr>
              <w:tabs>
                <w:tab w:val="left" w:pos="287"/>
                <w:tab w:val="left" w:pos="5529"/>
              </w:tabs>
              <w:spacing w:after="0" w:line="240" w:lineRule="auto"/>
              <w:ind w:left="34" w:hanging="34"/>
              <w:jc w:val="both"/>
              <w:rPr>
                <w:rFonts w:ascii="Times New Roman" w:hAnsi="Times New Roman"/>
                <w:sz w:val="24"/>
                <w:szCs w:val="24"/>
              </w:rPr>
            </w:pPr>
            <w:r w:rsidRPr="0037029F">
              <w:rPr>
                <w:rFonts w:ascii="Times New Roman" w:hAnsi="Times New Roman"/>
                <w:sz w:val="24"/>
                <w:szCs w:val="24"/>
              </w:rPr>
              <w:t>назначение, принципы организации и эксплуатации бухгалтерских информационных систем;</w:t>
            </w:r>
          </w:p>
          <w:p w:rsidR="00BE5180" w:rsidRPr="0037029F" w:rsidRDefault="00BE5180" w:rsidP="00126C4F">
            <w:pPr>
              <w:numPr>
                <w:ilvl w:val="0"/>
                <w:numId w:val="203"/>
              </w:numPr>
              <w:tabs>
                <w:tab w:val="left" w:pos="287"/>
                <w:tab w:val="left" w:pos="5529"/>
              </w:tabs>
              <w:spacing w:after="0" w:line="240" w:lineRule="auto"/>
              <w:ind w:left="34" w:hanging="34"/>
              <w:jc w:val="both"/>
              <w:rPr>
                <w:rFonts w:ascii="Times New Roman" w:hAnsi="Times New Roman"/>
                <w:sz w:val="24"/>
                <w:szCs w:val="24"/>
              </w:rPr>
            </w:pPr>
            <w:r w:rsidRPr="0037029F">
              <w:rPr>
                <w:rFonts w:ascii="Times New Roman" w:hAnsi="Times New Roman"/>
                <w:sz w:val="24"/>
                <w:szCs w:val="24"/>
              </w:rPr>
              <w:t>основные угрозы и методы обеспечения информационной безопасности</w:t>
            </w: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hAnsi="Times New Roman"/>
                <w:bCs/>
                <w:i/>
                <w:sz w:val="24"/>
                <w:szCs w:val="24"/>
                <w:lang w:val="x-none" w:eastAsia="x-none"/>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hAnsi="Times New Roman"/>
                <w:bCs/>
                <w:sz w:val="24"/>
                <w:szCs w:val="24"/>
                <w:lang w:val="x-none" w:eastAsia="x-none"/>
              </w:rPr>
            </w:pPr>
          </w:p>
        </w:tc>
      </w:tr>
      <w:tr w:rsidR="00BE5180" w:rsidRPr="0037029F" w:rsidTr="00BE5180">
        <w:trPr>
          <w:trHeight w:val="20"/>
        </w:trPr>
        <w:tc>
          <w:tcPr>
            <w:tcW w:w="3687" w:type="dxa"/>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tabs>
                <w:tab w:val="left" w:pos="287"/>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x-none" w:eastAsia="x-none"/>
              </w:rPr>
            </w:pPr>
            <w:r w:rsidRPr="0037029F">
              <w:rPr>
                <w:rFonts w:ascii="Times New Roman" w:hAnsi="Times New Roman"/>
                <w:b/>
                <w:sz w:val="24"/>
                <w:szCs w:val="24"/>
                <w:lang w:val="x-none" w:eastAsia="x-none"/>
              </w:rPr>
              <w:lastRenderedPageBreak/>
              <w:t>Уме</w:t>
            </w:r>
            <w:r w:rsidRPr="0037029F">
              <w:rPr>
                <w:rFonts w:ascii="Times New Roman" w:hAnsi="Times New Roman"/>
                <w:b/>
                <w:sz w:val="24"/>
                <w:szCs w:val="24"/>
                <w:lang w:eastAsia="x-none"/>
              </w:rPr>
              <w:t>ния</w:t>
            </w:r>
            <w:r w:rsidRPr="0037029F">
              <w:rPr>
                <w:rFonts w:ascii="Times New Roman" w:hAnsi="Times New Roman"/>
                <w:sz w:val="24"/>
                <w:szCs w:val="24"/>
                <w:lang w:val="x-none" w:eastAsia="x-none"/>
              </w:rPr>
              <w:t>:</w:t>
            </w: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hAnsi="Times New Roman"/>
                <w:bCs/>
                <w:i/>
                <w:sz w:val="24"/>
                <w:szCs w:val="24"/>
                <w:lang w:val="x-none" w:eastAsia="x-none"/>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hAnsi="Times New Roman"/>
                <w:bCs/>
                <w:sz w:val="24"/>
                <w:szCs w:val="24"/>
                <w:lang w:val="x-none" w:eastAsia="x-none"/>
              </w:rPr>
            </w:pPr>
          </w:p>
        </w:tc>
      </w:tr>
      <w:tr w:rsidR="00BE5180" w:rsidRPr="0037029F" w:rsidTr="00BE5180">
        <w:trPr>
          <w:trHeight w:val="20"/>
        </w:trPr>
        <w:tc>
          <w:tcPr>
            <w:tcW w:w="3687" w:type="dxa"/>
            <w:tcBorders>
              <w:top w:val="single" w:sz="4" w:space="0" w:color="auto"/>
              <w:left w:val="single" w:sz="4" w:space="0" w:color="auto"/>
              <w:right w:val="single" w:sz="4" w:space="0" w:color="auto"/>
            </w:tcBorders>
            <w:hideMark/>
          </w:tcPr>
          <w:p w:rsidR="00BE5180" w:rsidRPr="0037029F" w:rsidRDefault="00BE5180" w:rsidP="00126C4F">
            <w:pPr>
              <w:numPr>
                <w:ilvl w:val="0"/>
                <w:numId w:val="197"/>
              </w:numPr>
              <w:tabs>
                <w:tab w:val="left" w:pos="287"/>
                <w:tab w:val="left" w:pos="5529"/>
              </w:tabs>
              <w:suppressAutoHyphens/>
              <w:spacing w:after="0" w:line="240" w:lineRule="auto"/>
              <w:ind w:left="0" w:firstLine="0"/>
              <w:jc w:val="both"/>
              <w:rPr>
                <w:rFonts w:ascii="Times New Roman" w:hAnsi="Times New Roman"/>
                <w:iCs/>
                <w:sz w:val="24"/>
                <w:szCs w:val="24"/>
              </w:rPr>
            </w:pPr>
            <w:r w:rsidRPr="0037029F">
              <w:rPr>
                <w:rFonts w:ascii="Times New Roman" w:hAnsi="Times New Roman"/>
                <w:iCs/>
                <w:sz w:val="24"/>
                <w:szCs w:val="24"/>
              </w:rPr>
              <w:t>распознавать задачу или проблему в профессиональном или социальном контексте;</w:t>
            </w:r>
          </w:p>
          <w:p w:rsidR="00BE5180" w:rsidRPr="0037029F" w:rsidRDefault="00BE5180" w:rsidP="00126C4F">
            <w:pPr>
              <w:numPr>
                <w:ilvl w:val="0"/>
                <w:numId w:val="222"/>
              </w:numPr>
              <w:tabs>
                <w:tab w:val="left" w:pos="287"/>
                <w:tab w:val="left" w:pos="5529"/>
              </w:tabs>
              <w:spacing w:after="0" w:line="240" w:lineRule="auto"/>
              <w:ind w:left="0" w:firstLine="0"/>
              <w:jc w:val="both"/>
              <w:textAlignment w:val="baseline"/>
              <w:rPr>
                <w:rFonts w:ascii="Times New Roman" w:hAnsi="Times New Roman"/>
                <w:b/>
                <w:bCs/>
                <w:sz w:val="24"/>
                <w:szCs w:val="24"/>
              </w:rPr>
            </w:pPr>
            <w:r w:rsidRPr="0037029F">
              <w:rPr>
                <w:rFonts w:ascii="Times New Roman" w:hAnsi="Times New Roman"/>
                <w:iCs/>
                <w:sz w:val="24"/>
                <w:szCs w:val="24"/>
              </w:rPr>
              <w:t>анализировать задачу или проблему и выделять её составные части</w:t>
            </w:r>
          </w:p>
          <w:p w:rsidR="00BE5180" w:rsidRPr="0037029F" w:rsidRDefault="00BE5180" w:rsidP="00126C4F">
            <w:pPr>
              <w:numPr>
                <w:ilvl w:val="0"/>
                <w:numId w:val="222"/>
              </w:numPr>
              <w:tabs>
                <w:tab w:val="left" w:pos="287"/>
                <w:tab w:val="left" w:pos="5529"/>
              </w:tabs>
              <w:spacing w:after="0" w:line="240" w:lineRule="auto"/>
              <w:ind w:left="34"/>
              <w:jc w:val="both"/>
              <w:textAlignment w:val="baseline"/>
              <w:rPr>
                <w:rFonts w:ascii="Times New Roman" w:hAnsi="Times New Roman"/>
                <w:b/>
                <w:bCs/>
                <w:sz w:val="24"/>
                <w:szCs w:val="24"/>
              </w:rPr>
            </w:pPr>
            <w:r w:rsidRPr="0037029F">
              <w:rPr>
                <w:rFonts w:ascii="Times New Roman" w:hAnsi="Times New Roman"/>
                <w:iCs/>
                <w:sz w:val="24"/>
                <w:szCs w:val="24"/>
              </w:rPr>
              <w:t>определять этапы решения задачи</w:t>
            </w:r>
          </w:p>
          <w:p w:rsidR="00BE5180" w:rsidRPr="0037029F" w:rsidRDefault="00BE5180" w:rsidP="00126C4F">
            <w:pPr>
              <w:numPr>
                <w:ilvl w:val="0"/>
                <w:numId w:val="222"/>
              </w:numPr>
              <w:tabs>
                <w:tab w:val="left" w:pos="287"/>
                <w:tab w:val="left" w:pos="5529"/>
              </w:tabs>
              <w:spacing w:after="0" w:line="240" w:lineRule="auto"/>
              <w:ind w:left="34"/>
              <w:jc w:val="both"/>
              <w:textAlignment w:val="baseline"/>
              <w:rPr>
                <w:rFonts w:ascii="Times New Roman" w:hAnsi="Times New Roman"/>
                <w:b/>
                <w:bCs/>
                <w:sz w:val="24"/>
                <w:szCs w:val="24"/>
              </w:rPr>
            </w:pPr>
            <w:r w:rsidRPr="0037029F">
              <w:rPr>
                <w:rFonts w:ascii="Times New Roman" w:hAnsi="Times New Roman"/>
                <w:iCs/>
                <w:sz w:val="24"/>
                <w:szCs w:val="24"/>
              </w:rPr>
              <w:t>выявлять и эффективно искать информацию, необходимую для решения задачи и/или проблемы</w:t>
            </w:r>
          </w:p>
          <w:p w:rsidR="00BE5180" w:rsidRPr="0037029F" w:rsidRDefault="00BE5180" w:rsidP="00126C4F">
            <w:pPr>
              <w:numPr>
                <w:ilvl w:val="0"/>
                <w:numId w:val="222"/>
              </w:numPr>
              <w:tabs>
                <w:tab w:val="left" w:pos="287"/>
                <w:tab w:val="left" w:pos="5529"/>
              </w:tabs>
              <w:spacing w:after="0" w:line="240" w:lineRule="auto"/>
              <w:ind w:left="34"/>
              <w:jc w:val="both"/>
              <w:textAlignment w:val="baseline"/>
              <w:rPr>
                <w:rFonts w:ascii="Times New Roman" w:hAnsi="Times New Roman"/>
                <w:b/>
                <w:bCs/>
                <w:sz w:val="24"/>
                <w:szCs w:val="24"/>
              </w:rPr>
            </w:pPr>
            <w:r w:rsidRPr="0037029F">
              <w:rPr>
                <w:rFonts w:ascii="Times New Roman" w:hAnsi="Times New Roman"/>
                <w:iCs/>
                <w:sz w:val="24"/>
                <w:szCs w:val="24"/>
              </w:rPr>
              <w:lastRenderedPageBreak/>
              <w:t>составить план действия; определить необходимые ресурсы</w:t>
            </w:r>
          </w:p>
          <w:p w:rsidR="00BE5180" w:rsidRPr="0037029F" w:rsidRDefault="00BE5180" w:rsidP="00126C4F">
            <w:pPr>
              <w:numPr>
                <w:ilvl w:val="0"/>
                <w:numId w:val="222"/>
              </w:numPr>
              <w:tabs>
                <w:tab w:val="left" w:pos="287"/>
                <w:tab w:val="left" w:pos="5529"/>
              </w:tabs>
              <w:spacing w:after="0" w:line="240" w:lineRule="auto"/>
              <w:ind w:left="34"/>
              <w:jc w:val="both"/>
              <w:textAlignment w:val="baseline"/>
              <w:rPr>
                <w:rFonts w:ascii="Times New Roman" w:hAnsi="Times New Roman"/>
                <w:b/>
                <w:bCs/>
                <w:sz w:val="24"/>
                <w:szCs w:val="24"/>
              </w:rPr>
            </w:pPr>
            <w:r w:rsidRPr="0037029F">
              <w:rPr>
                <w:rFonts w:ascii="Times New Roman" w:hAnsi="Times New Roman"/>
                <w:iCs/>
                <w:sz w:val="24"/>
                <w:szCs w:val="24"/>
              </w:rPr>
              <w:t>владеть актуальными методами работы в профессиональной и смежных сферах</w:t>
            </w:r>
          </w:p>
          <w:p w:rsidR="00BE5180" w:rsidRPr="0037029F" w:rsidRDefault="00BE5180" w:rsidP="00126C4F">
            <w:pPr>
              <w:numPr>
                <w:ilvl w:val="0"/>
                <w:numId w:val="222"/>
              </w:numPr>
              <w:tabs>
                <w:tab w:val="left" w:pos="287"/>
                <w:tab w:val="left" w:pos="5529"/>
              </w:tabs>
              <w:spacing w:after="0" w:line="240" w:lineRule="auto"/>
              <w:ind w:left="34"/>
              <w:jc w:val="both"/>
              <w:textAlignment w:val="baseline"/>
              <w:rPr>
                <w:rFonts w:ascii="Times New Roman" w:hAnsi="Times New Roman"/>
                <w:color w:val="000000"/>
                <w:sz w:val="24"/>
                <w:szCs w:val="24"/>
              </w:rPr>
            </w:pPr>
            <w:r w:rsidRPr="0037029F">
              <w:rPr>
                <w:rFonts w:ascii="Times New Roman" w:hAnsi="Times New Roman"/>
                <w:iCs/>
                <w:sz w:val="24"/>
                <w:szCs w:val="24"/>
              </w:rPr>
              <w:t>реализовать составленный план; оценивать результат и последствия своих действий (самостоятельно или с помощью наставника)</w:t>
            </w:r>
          </w:p>
          <w:p w:rsidR="00BE5180" w:rsidRPr="0037029F" w:rsidRDefault="00BE5180" w:rsidP="00126C4F">
            <w:pPr>
              <w:numPr>
                <w:ilvl w:val="0"/>
                <w:numId w:val="222"/>
              </w:numPr>
              <w:tabs>
                <w:tab w:val="left" w:pos="287"/>
                <w:tab w:val="left" w:pos="5529"/>
              </w:tabs>
              <w:spacing w:after="0" w:line="240" w:lineRule="auto"/>
              <w:ind w:left="34" w:hanging="34"/>
              <w:jc w:val="both"/>
              <w:textAlignment w:val="baseline"/>
              <w:rPr>
                <w:rFonts w:ascii="Times New Roman" w:hAnsi="Times New Roman"/>
                <w:iCs/>
                <w:sz w:val="24"/>
                <w:szCs w:val="24"/>
              </w:rPr>
            </w:pPr>
            <w:r w:rsidRPr="0037029F">
              <w:rPr>
                <w:rFonts w:ascii="Times New Roman" w:hAnsi="Times New Roman"/>
                <w:iCs/>
                <w:sz w:val="24"/>
                <w:szCs w:val="24"/>
              </w:rPr>
              <w:t>определять задачи для поиска информации</w:t>
            </w:r>
          </w:p>
          <w:p w:rsidR="00BE5180" w:rsidRPr="0037029F" w:rsidRDefault="00BE5180" w:rsidP="00126C4F">
            <w:pPr>
              <w:numPr>
                <w:ilvl w:val="0"/>
                <w:numId w:val="228"/>
              </w:numPr>
              <w:tabs>
                <w:tab w:val="left" w:pos="287"/>
                <w:tab w:val="left" w:pos="5529"/>
              </w:tabs>
              <w:spacing w:after="0" w:line="240" w:lineRule="auto"/>
              <w:ind w:left="34" w:hanging="34"/>
              <w:jc w:val="both"/>
              <w:textAlignment w:val="baseline"/>
              <w:rPr>
                <w:rFonts w:ascii="Times New Roman" w:hAnsi="Times New Roman"/>
                <w:color w:val="000000"/>
                <w:sz w:val="24"/>
                <w:szCs w:val="24"/>
              </w:rPr>
            </w:pPr>
            <w:r w:rsidRPr="0037029F">
              <w:rPr>
                <w:rFonts w:ascii="Times New Roman" w:hAnsi="Times New Roman"/>
                <w:iCs/>
                <w:sz w:val="24"/>
                <w:szCs w:val="24"/>
              </w:rPr>
              <w:t>определять необходимые источники информации</w:t>
            </w:r>
          </w:p>
          <w:p w:rsidR="00BE5180" w:rsidRPr="0037029F" w:rsidRDefault="00BE5180" w:rsidP="00126C4F">
            <w:pPr>
              <w:numPr>
                <w:ilvl w:val="0"/>
                <w:numId w:val="222"/>
              </w:numPr>
              <w:tabs>
                <w:tab w:val="left" w:pos="287"/>
                <w:tab w:val="left" w:pos="5529"/>
              </w:tabs>
              <w:spacing w:after="0" w:line="240" w:lineRule="auto"/>
              <w:ind w:left="34" w:hanging="34"/>
              <w:jc w:val="both"/>
              <w:textAlignment w:val="baseline"/>
              <w:rPr>
                <w:rFonts w:ascii="Times New Roman" w:hAnsi="Times New Roman"/>
                <w:color w:val="000000"/>
                <w:sz w:val="24"/>
                <w:szCs w:val="24"/>
              </w:rPr>
            </w:pPr>
            <w:r w:rsidRPr="0037029F">
              <w:rPr>
                <w:rFonts w:ascii="Times New Roman" w:hAnsi="Times New Roman"/>
                <w:iCs/>
                <w:sz w:val="24"/>
                <w:szCs w:val="24"/>
              </w:rPr>
              <w:t xml:space="preserve"> планировать процесс поиска; структурировать получаемую информацию</w:t>
            </w:r>
          </w:p>
          <w:p w:rsidR="00BE5180" w:rsidRPr="0037029F" w:rsidRDefault="00BE5180" w:rsidP="00126C4F">
            <w:pPr>
              <w:numPr>
                <w:ilvl w:val="0"/>
                <w:numId w:val="222"/>
              </w:numPr>
              <w:tabs>
                <w:tab w:val="left" w:pos="287"/>
                <w:tab w:val="left" w:pos="5529"/>
              </w:tabs>
              <w:spacing w:after="0" w:line="240" w:lineRule="auto"/>
              <w:ind w:left="34" w:hanging="34"/>
              <w:jc w:val="both"/>
              <w:textAlignment w:val="baseline"/>
              <w:rPr>
                <w:rFonts w:ascii="Times New Roman" w:hAnsi="Times New Roman"/>
                <w:color w:val="000000"/>
                <w:sz w:val="24"/>
                <w:szCs w:val="24"/>
              </w:rPr>
            </w:pPr>
            <w:r w:rsidRPr="0037029F">
              <w:rPr>
                <w:rFonts w:ascii="Times New Roman" w:hAnsi="Times New Roman"/>
                <w:iCs/>
                <w:sz w:val="24"/>
                <w:szCs w:val="24"/>
              </w:rPr>
              <w:t>выделять наиболее значимое в перечне информации</w:t>
            </w:r>
          </w:p>
          <w:p w:rsidR="00BE5180" w:rsidRPr="0037029F" w:rsidRDefault="00BE5180" w:rsidP="00126C4F">
            <w:pPr>
              <w:numPr>
                <w:ilvl w:val="0"/>
                <w:numId w:val="222"/>
              </w:numPr>
              <w:tabs>
                <w:tab w:val="left" w:pos="287"/>
                <w:tab w:val="left" w:pos="5529"/>
              </w:tabs>
              <w:spacing w:after="0" w:line="240" w:lineRule="auto"/>
              <w:ind w:left="34" w:hanging="34"/>
              <w:jc w:val="both"/>
              <w:textAlignment w:val="baseline"/>
              <w:rPr>
                <w:rFonts w:ascii="Times New Roman" w:hAnsi="Times New Roman"/>
                <w:color w:val="000000"/>
                <w:sz w:val="24"/>
                <w:szCs w:val="24"/>
              </w:rPr>
            </w:pPr>
            <w:r w:rsidRPr="0037029F">
              <w:rPr>
                <w:rFonts w:ascii="Times New Roman" w:hAnsi="Times New Roman"/>
                <w:iCs/>
                <w:sz w:val="24"/>
                <w:szCs w:val="24"/>
              </w:rPr>
              <w:t>оценивать практическую значимость результатов поиска; оформлять результаты поиска</w:t>
            </w:r>
          </w:p>
          <w:p w:rsidR="00BE5180" w:rsidRPr="0037029F" w:rsidRDefault="00BE5180" w:rsidP="00126C4F">
            <w:pPr>
              <w:numPr>
                <w:ilvl w:val="0"/>
                <w:numId w:val="222"/>
              </w:numPr>
              <w:tabs>
                <w:tab w:val="left" w:pos="287"/>
                <w:tab w:val="left" w:pos="5529"/>
              </w:tabs>
              <w:spacing w:after="0" w:line="240" w:lineRule="auto"/>
              <w:ind w:left="34" w:hanging="34"/>
              <w:jc w:val="both"/>
              <w:textAlignment w:val="baseline"/>
              <w:rPr>
                <w:rFonts w:ascii="Times New Roman" w:hAnsi="Times New Roman"/>
                <w:b/>
                <w:bCs/>
                <w:sz w:val="24"/>
                <w:szCs w:val="24"/>
              </w:rPr>
            </w:pPr>
            <w:r w:rsidRPr="0037029F">
              <w:rPr>
                <w:rFonts w:ascii="Times New Roman" w:hAnsi="Times New Roman"/>
                <w:bCs/>
                <w:iCs/>
                <w:sz w:val="24"/>
                <w:szCs w:val="24"/>
              </w:rPr>
              <w:t>определять актуальность нормативно-правовой документации в профессиональной деятельности</w:t>
            </w:r>
          </w:p>
          <w:p w:rsidR="00BE5180" w:rsidRPr="0037029F" w:rsidRDefault="00BE5180" w:rsidP="00126C4F">
            <w:pPr>
              <w:numPr>
                <w:ilvl w:val="0"/>
                <w:numId w:val="222"/>
              </w:numPr>
              <w:tabs>
                <w:tab w:val="left" w:pos="287"/>
                <w:tab w:val="left" w:pos="5529"/>
              </w:tabs>
              <w:spacing w:after="0" w:line="240" w:lineRule="auto"/>
              <w:ind w:left="34" w:hanging="34"/>
              <w:jc w:val="both"/>
              <w:textAlignment w:val="baseline"/>
              <w:rPr>
                <w:rFonts w:ascii="Times New Roman" w:hAnsi="Times New Roman"/>
                <w:b/>
                <w:bCs/>
                <w:sz w:val="24"/>
                <w:szCs w:val="24"/>
              </w:rPr>
            </w:pPr>
            <w:r w:rsidRPr="0037029F">
              <w:rPr>
                <w:rFonts w:ascii="Times New Roman" w:hAnsi="Times New Roman"/>
                <w:sz w:val="24"/>
                <w:szCs w:val="24"/>
              </w:rPr>
              <w:t>применять современную научную профессиональную терминологию</w:t>
            </w:r>
          </w:p>
          <w:p w:rsidR="00BE5180" w:rsidRPr="0037029F" w:rsidRDefault="00BE5180" w:rsidP="00126C4F">
            <w:pPr>
              <w:numPr>
                <w:ilvl w:val="0"/>
                <w:numId w:val="222"/>
              </w:numPr>
              <w:tabs>
                <w:tab w:val="left" w:pos="287"/>
                <w:tab w:val="left" w:pos="5529"/>
              </w:tabs>
              <w:spacing w:after="0" w:line="240" w:lineRule="auto"/>
              <w:ind w:left="34" w:hanging="34"/>
              <w:jc w:val="both"/>
              <w:textAlignment w:val="baseline"/>
              <w:rPr>
                <w:rFonts w:ascii="Times New Roman" w:hAnsi="Times New Roman"/>
                <w:iCs/>
                <w:sz w:val="24"/>
                <w:szCs w:val="24"/>
              </w:rPr>
            </w:pPr>
            <w:r w:rsidRPr="0037029F">
              <w:rPr>
                <w:rFonts w:ascii="Times New Roman" w:hAnsi="Times New Roman"/>
                <w:sz w:val="24"/>
                <w:szCs w:val="24"/>
              </w:rPr>
              <w:t>определять и выстраивать траектории профессионального развития и самообразования</w:t>
            </w: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hAnsi="Times New Roman"/>
                <w:bCs/>
                <w:i/>
                <w:sz w:val="24"/>
                <w:szCs w:val="24"/>
                <w:lang w:val="x-none" w:eastAsia="x-none"/>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hAnsi="Times New Roman"/>
                <w:bCs/>
                <w:sz w:val="24"/>
                <w:szCs w:val="24"/>
                <w:lang w:val="x-none" w:eastAsia="x-none"/>
              </w:rPr>
            </w:pPr>
          </w:p>
        </w:tc>
      </w:tr>
      <w:tr w:rsidR="00BE5180" w:rsidRPr="0037029F" w:rsidTr="00BE5180">
        <w:trPr>
          <w:trHeight w:val="20"/>
        </w:trPr>
        <w:tc>
          <w:tcPr>
            <w:tcW w:w="3687" w:type="dxa"/>
            <w:tcBorders>
              <w:top w:val="single" w:sz="4" w:space="0" w:color="auto"/>
              <w:left w:val="single" w:sz="4" w:space="0" w:color="auto"/>
              <w:right w:val="single" w:sz="4" w:space="0" w:color="auto"/>
            </w:tcBorders>
            <w:hideMark/>
          </w:tcPr>
          <w:p w:rsidR="00BE5180" w:rsidRPr="0037029F" w:rsidRDefault="00BE5180" w:rsidP="00126C4F">
            <w:pPr>
              <w:numPr>
                <w:ilvl w:val="0"/>
                <w:numId w:val="222"/>
              </w:numPr>
              <w:tabs>
                <w:tab w:val="left" w:pos="287"/>
                <w:tab w:val="left" w:pos="5529"/>
              </w:tabs>
              <w:spacing w:after="0" w:line="240" w:lineRule="auto"/>
              <w:ind w:left="0" w:firstLine="34"/>
              <w:jc w:val="both"/>
              <w:textAlignment w:val="baseline"/>
              <w:rPr>
                <w:rFonts w:ascii="Times New Roman" w:hAnsi="Times New Roman"/>
                <w:b/>
                <w:bCs/>
                <w:sz w:val="24"/>
                <w:szCs w:val="24"/>
              </w:rPr>
            </w:pPr>
            <w:r w:rsidRPr="0037029F">
              <w:rPr>
                <w:rFonts w:ascii="Times New Roman" w:hAnsi="Times New Roman"/>
                <w:bCs/>
                <w:sz w:val="24"/>
                <w:szCs w:val="24"/>
              </w:rPr>
              <w:lastRenderedPageBreak/>
              <w:t>организовывать работу коллектива и команды</w:t>
            </w:r>
          </w:p>
          <w:p w:rsidR="00BE5180" w:rsidRPr="0037029F" w:rsidRDefault="00BE5180" w:rsidP="00126C4F">
            <w:pPr>
              <w:numPr>
                <w:ilvl w:val="0"/>
                <w:numId w:val="222"/>
              </w:numPr>
              <w:tabs>
                <w:tab w:val="left" w:pos="287"/>
                <w:tab w:val="left" w:pos="5529"/>
              </w:tabs>
              <w:spacing w:after="0" w:line="240" w:lineRule="auto"/>
              <w:ind w:left="0" w:firstLine="34"/>
              <w:jc w:val="both"/>
              <w:textAlignment w:val="baseline"/>
              <w:rPr>
                <w:rFonts w:ascii="Times New Roman" w:hAnsi="Times New Roman"/>
                <w:b/>
                <w:bCs/>
                <w:sz w:val="24"/>
                <w:szCs w:val="24"/>
              </w:rPr>
            </w:pPr>
            <w:r w:rsidRPr="0037029F">
              <w:rPr>
                <w:rFonts w:ascii="Times New Roman" w:hAnsi="Times New Roman"/>
                <w:bCs/>
                <w:sz w:val="24"/>
                <w:szCs w:val="24"/>
              </w:rPr>
              <w:t>взаимодействовать с коллегами, руководством, клиентами в ходе профессиональной деятельности</w:t>
            </w:r>
          </w:p>
          <w:p w:rsidR="00BE5180" w:rsidRPr="0037029F" w:rsidRDefault="00BE5180" w:rsidP="00126C4F">
            <w:pPr>
              <w:numPr>
                <w:ilvl w:val="0"/>
                <w:numId w:val="222"/>
              </w:numPr>
              <w:tabs>
                <w:tab w:val="left" w:pos="287"/>
                <w:tab w:val="left" w:pos="5529"/>
              </w:tabs>
              <w:spacing w:after="0" w:line="240" w:lineRule="auto"/>
              <w:ind w:left="34"/>
              <w:jc w:val="both"/>
              <w:textAlignment w:val="baseline"/>
              <w:rPr>
                <w:rFonts w:ascii="Times New Roman" w:hAnsi="Times New Roman"/>
                <w:b/>
                <w:bCs/>
                <w:sz w:val="24"/>
                <w:szCs w:val="24"/>
              </w:rPr>
            </w:pPr>
            <w:r w:rsidRPr="0037029F">
              <w:rPr>
                <w:rFonts w:ascii="Times New Roman" w:hAnsi="Times New Roman"/>
                <w:iCs/>
                <w:sz w:val="24"/>
                <w:szCs w:val="24"/>
              </w:rPr>
              <w:t xml:space="preserve">грамотно </w:t>
            </w:r>
            <w:r w:rsidRPr="0037029F">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37029F">
              <w:rPr>
                <w:rFonts w:ascii="Times New Roman" w:hAnsi="Times New Roman"/>
                <w:iCs/>
                <w:sz w:val="24"/>
                <w:szCs w:val="24"/>
              </w:rPr>
              <w:t>проявлять толерантность в рабочем коллективе</w:t>
            </w:r>
          </w:p>
          <w:p w:rsidR="00BE5180" w:rsidRPr="0037029F" w:rsidRDefault="00BE5180" w:rsidP="00126C4F">
            <w:pPr>
              <w:numPr>
                <w:ilvl w:val="0"/>
                <w:numId w:val="222"/>
              </w:numPr>
              <w:tabs>
                <w:tab w:val="left" w:pos="287"/>
                <w:tab w:val="left" w:pos="5529"/>
              </w:tabs>
              <w:spacing w:after="0" w:line="240" w:lineRule="auto"/>
              <w:ind w:left="34"/>
              <w:jc w:val="both"/>
              <w:textAlignment w:val="baseline"/>
              <w:rPr>
                <w:rFonts w:ascii="Times New Roman" w:hAnsi="Times New Roman"/>
                <w:b/>
                <w:bCs/>
                <w:sz w:val="24"/>
                <w:szCs w:val="24"/>
              </w:rPr>
            </w:pPr>
            <w:r w:rsidRPr="0037029F">
              <w:rPr>
                <w:rFonts w:ascii="Times New Roman" w:hAnsi="Times New Roman"/>
                <w:sz w:val="24"/>
                <w:szCs w:val="24"/>
              </w:rPr>
              <w:t>обрабатывать текстовую табличную информацию</w:t>
            </w:r>
          </w:p>
          <w:p w:rsidR="00BE5180" w:rsidRPr="0037029F" w:rsidRDefault="00BE5180" w:rsidP="00126C4F">
            <w:pPr>
              <w:numPr>
                <w:ilvl w:val="0"/>
                <w:numId w:val="222"/>
              </w:numPr>
              <w:tabs>
                <w:tab w:val="left" w:pos="287"/>
                <w:tab w:val="left" w:pos="5529"/>
              </w:tabs>
              <w:spacing w:after="0" w:line="240" w:lineRule="auto"/>
              <w:ind w:left="34"/>
              <w:jc w:val="both"/>
              <w:textAlignment w:val="baseline"/>
              <w:rPr>
                <w:rFonts w:ascii="Times New Roman" w:hAnsi="Times New Roman"/>
                <w:b/>
                <w:bCs/>
                <w:sz w:val="24"/>
                <w:szCs w:val="24"/>
              </w:rPr>
            </w:pPr>
            <w:r w:rsidRPr="0037029F">
              <w:rPr>
                <w:rFonts w:ascii="Times New Roman" w:hAnsi="Times New Roman"/>
                <w:sz w:val="24"/>
                <w:szCs w:val="24"/>
              </w:rPr>
              <w:t>использовать  деловую графику и мультимедиа информацию</w:t>
            </w:r>
          </w:p>
          <w:p w:rsidR="00BE5180" w:rsidRPr="0037029F" w:rsidRDefault="00BE5180" w:rsidP="00126C4F">
            <w:pPr>
              <w:numPr>
                <w:ilvl w:val="0"/>
                <w:numId w:val="222"/>
              </w:numPr>
              <w:tabs>
                <w:tab w:val="left" w:pos="287"/>
                <w:tab w:val="left" w:pos="5529"/>
              </w:tabs>
              <w:spacing w:after="0" w:line="240" w:lineRule="auto"/>
              <w:ind w:left="34"/>
              <w:jc w:val="both"/>
              <w:textAlignment w:val="baseline"/>
              <w:rPr>
                <w:rFonts w:ascii="Times New Roman" w:hAnsi="Times New Roman"/>
                <w:b/>
                <w:bCs/>
                <w:sz w:val="24"/>
                <w:szCs w:val="24"/>
              </w:rPr>
            </w:pPr>
            <w:r w:rsidRPr="0037029F">
              <w:rPr>
                <w:rFonts w:ascii="Times New Roman" w:hAnsi="Times New Roman"/>
                <w:sz w:val="24"/>
                <w:szCs w:val="24"/>
              </w:rPr>
              <w:t>создавать презентации</w:t>
            </w:r>
          </w:p>
          <w:p w:rsidR="00BE5180" w:rsidRPr="0037029F" w:rsidRDefault="00BE5180" w:rsidP="00126C4F">
            <w:pPr>
              <w:numPr>
                <w:ilvl w:val="0"/>
                <w:numId w:val="222"/>
              </w:numPr>
              <w:tabs>
                <w:tab w:val="left" w:pos="287"/>
                <w:tab w:val="left" w:pos="5529"/>
              </w:tabs>
              <w:spacing w:after="0" w:line="240" w:lineRule="auto"/>
              <w:ind w:left="34"/>
              <w:jc w:val="both"/>
              <w:textAlignment w:val="baseline"/>
              <w:rPr>
                <w:rFonts w:ascii="Times New Roman" w:hAnsi="Times New Roman"/>
                <w:b/>
                <w:bCs/>
                <w:sz w:val="24"/>
                <w:szCs w:val="24"/>
              </w:rPr>
            </w:pPr>
            <w:r w:rsidRPr="0037029F">
              <w:rPr>
                <w:rFonts w:ascii="Times New Roman" w:hAnsi="Times New Roman"/>
                <w:sz w:val="24"/>
                <w:szCs w:val="24"/>
              </w:rPr>
              <w:t>применять антивирусные  средства  защиты</w:t>
            </w:r>
          </w:p>
          <w:p w:rsidR="00BE5180" w:rsidRPr="0037029F" w:rsidRDefault="00BE5180" w:rsidP="00126C4F">
            <w:pPr>
              <w:numPr>
                <w:ilvl w:val="0"/>
                <w:numId w:val="222"/>
              </w:numPr>
              <w:tabs>
                <w:tab w:val="left" w:pos="287"/>
                <w:tab w:val="left" w:pos="5529"/>
              </w:tabs>
              <w:spacing w:after="0" w:line="240" w:lineRule="auto"/>
              <w:ind w:left="34"/>
              <w:jc w:val="both"/>
              <w:textAlignment w:val="baseline"/>
              <w:rPr>
                <w:rFonts w:ascii="Times New Roman" w:hAnsi="Times New Roman"/>
                <w:b/>
                <w:bCs/>
                <w:sz w:val="24"/>
                <w:szCs w:val="24"/>
              </w:rPr>
            </w:pPr>
            <w:r w:rsidRPr="0037029F">
              <w:rPr>
                <w:rFonts w:ascii="Times New Roman" w:hAnsi="Times New Roman"/>
                <w:sz w:val="24"/>
                <w:szCs w:val="24"/>
              </w:rPr>
              <w:lastRenderedPageBreak/>
              <w:t>читать (интерпретировать) интерфейс  специализированного программного  обеспечения,  находить контекстную  помощь,  работать с документацией</w:t>
            </w:r>
          </w:p>
          <w:p w:rsidR="00BE5180" w:rsidRPr="0037029F" w:rsidRDefault="00BE5180" w:rsidP="00126C4F">
            <w:pPr>
              <w:numPr>
                <w:ilvl w:val="0"/>
                <w:numId w:val="222"/>
              </w:numPr>
              <w:tabs>
                <w:tab w:val="left" w:pos="287"/>
                <w:tab w:val="left" w:pos="5529"/>
              </w:tabs>
              <w:spacing w:after="0" w:line="240" w:lineRule="auto"/>
              <w:ind w:left="34"/>
              <w:jc w:val="both"/>
              <w:textAlignment w:val="baseline"/>
              <w:rPr>
                <w:rFonts w:ascii="Times New Roman" w:hAnsi="Times New Roman"/>
                <w:b/>
                <w:bCs/>
                <w:sz w:val="24"/>
                <w:szCs w:val="24"/>
              </w:rPr>
            </w:pPr>
            <w:r w:rsidRPr="0037029F">
              <w:rPr>
                <w:rFonts w:ascii="Times New Roman" w:hAnsi="Times New Roman"/>
                <w:sz w:val="24"/>
                <w:szCs w:val="24"/>
              </w:rPr>
              <w:t>применять специализированное программное обеспечение для сбора, хранения и обработки бухгалтерской информации в соответствии с изучаемыми профессиональными модулями</w:t>
            </w:r>
          </w:p>
          <w:p w:rsidR="00BE5180" w:rsidRPr="0037029F" w:rsidRDefault="00BE5180" w:rsidP="00126C4F">
            <w:pPr>
              <w:numPr>
                <w:ilvl w:val="0"/>
                <w:numId w:val="222"/>
              </w:numPr>
              <w:tabs>
                <w:tab w:val="left" w:pos="287"/>
                <w:tab w:val="left" w:pos="5529"/>
              </w:tabs>
              <w:spacing w:after="0" w:line="240" w:lineRule="auto"/>
              <w:ind w:left="34"/>
              <w:jc w:val="both"/>
              <w:textAlignment w:val="baseline"/>
              <w:rPr>
                <w:rFonts w:ascii="Times New Roman" w:hAnsi="Times New Roman"/>
                <w:b/>
                <w:bCs/>
                <w:sz w:val="24"/>
                <w:szCs w:val="24"/>
              </w:rPr>
            </w:pPr>
            <w:r w:rsidRPr="0037029F">
              <w:rPr>
                <w:rFonts w:ascii="Times New Roman" w:hAnsi="Times New Roman"/>
                <w:sz w:val="24"/>
                <w:szCs w:val="24"/>
              </w:rPr>
              <w:t>пользоваться автоматизированными системами  делопроизводства</w:t>
            </w:r>
          </w:p>
          <w:p w:rsidR="00BE5180" w:rsidRPr="0037029F" w:rsidRDefault="00BE5180" w:rsidP="00126C4F">
            <w:pPr>
              <w:numPr>
                <w:ilvl w:val="0"/>
                <w:numId w:val="222"/>
              </w:numPr>
              <w:tabs>
                <w:tab w:val="left" w:pos="287"/>
                <w:tab w:val="left" w:pos="5529"/>
              </w:tabs>
              <w:spacing w:after="0" w:line="240" w:lineRule="auto"/>
              <w:ind w:left="34" w:firstLine="0"/>
              <w:jc w:val="both"/>
              <w:textAlignment w:val="baseline"/>
              <w:rPr>
                <w:rFonts w:ascii="Times New Roman" w:hAnsi="Times New Roman"/>
                <w:b/>
                <w:bCs/>
                <w:sz w:val="24"/>
                <w:szCs w:val="24"/>
              </w:rPr>
            </w:pPr>
            <w:r w:rsidRPr="0037029F">
              <w:rPr>
                <w:rFonts w:ascii="Times New Roman" w:hAnsi="Times New Roman"/>
                <w:sz w:val="24"/>
                <w:szCs w:val="24"/>
              </w:rPr>
              <w:t>применять методы и средства  защиты бухгалтерской информации.</w:t>
            </w: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hAnsi="Times New Roman"/>
                <w:bCs/>
                <w:i/>
                <w:sz w:val="24"/>
                <w:szCs w:val="24"/>
                <w:lang w:val="x-none" w:eastAsia="x-none"/>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E5180" w:rsidRPr="0037029F" w:rsidRDefault="00BE5180" w:rsidP="0037029F">
            <w:pPr>
              <w:spacing w:after="0" w:line="240" w:lineRule="auto"/>
              <w:rPr>
                <w:rFonts w:ascii="Times New Roman" w:hAnsi="Times New Roman"/>
                <w:bCs/>
                <w:sz w:val="24"/>
                <w:szCs w:val="24"/>
                <w:lang w:val="x-none" w:eastAsia="x-none"/>
              </w:rPr>
            </w:pPr>
          </w:p>
        </w:tc>
      </w:tr>
    </w:tbl>
    <w:p w:rsidR="00BE5180" w:rsidRPr="0037029F" w:rsidRDefault="00BE5180"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p>
    <w:p w:rsidR="00BE5180" w:rsidRPr="0037029F" w:rsidRDefault="00BE5180"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p>
    <w:p w:rsidR="00C43539" w:rsidRPr="0037029F" w:rsidRDefault="00BE5180" w:rsidP="00C43539">
      <w:pPr>
        <w:pStyle w:val="2"/>
        <w:spacing w:before="0" w:line="240" w:lineRule="auto"/>
        <w:jc w:val="center"/>
        <w:rPr>
          <w:rFonts w:ascii="Times New Roman" w:hAnsi="Times New Roman"/>
          <w:b w:val="0"/>
          <w:sz w:val="24"/>
          <w:szCs w:val="24"/>
        </w:rPr>
      </w:pPr>
      <w:r w:rsidRPr="0037029F">
        <w:rPr>
          <w:rFonts w:ascii="Times New Roman" w:hAnsi="Times New Roman"/>
          <w:sz w:val="24"/>
          <w:szCs w:val="24"/>
        </w:rPr>
        <w:br w:type="page"/>
      </w:r>
      <w:bookmarkStart w:id="6" w:name="_Toc21587119"/>
      <w:r w:rsidR="00C43539" w:rsidRPr="0037029F">
        <w:rPr>
          <w:rFonts w:ascii="Times New Roman" w:hAnsi="Times New Roman"/>
          <w:b w:val="0"/>
          <w:sz w:val="24"/>
          <w:szCs w:val="24"/>
        </w:rPr>
        <w:lastRenderedPageBreak/>
        <w:t xml:space="preserve"> </w:t>
      </w:r>
    </w:p>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1. ОБЩАЯ ХАРАКТЕРИСТИКА РАБОЧЕЙ ПРОГРАММЫ УЧЕБНОЙ ДИСЦИПЛИНЫ</w:t>
      </w:r>
      <w:bookmarkEnd w:id="6"/>
    </w:p>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БЕЗОПАСНОСТЬ ЖИЗНЕДЕЯТЕЛЬНОСТИ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1.1. Область применения программы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Рабочая программа учебной дисциплины является частью образовательной программы подготовки специалистов среднего звена в соответствии с ФГОС по специальности СПО </w:t>
      </w:r>
      <w:r w:rsidRPr="0037029F">
        <w:rPr>
          <w:rFonts w:ascii="Times New Roman" w:eastAsia="Times New Roman" w:hAnsi="Times New Roman"/>
          <w:b/>
          <w:sz w:val="24"/>
          <w:szCs w:val="24"/>
          <w:lang w:eastAsia="ru-RU"/>
        </w:rPr>
        <w:t xml:space="preserve">38.02.01 Экономика и бухгалтерский учет </w:t>
      </w:r>
      <w:r w:rsidRPr="0037029F">
        <w:rPr>
          <w:rFonts w:ascii="Times New Roman" w:eastAsia="Times New Roman" w:hAnsi="Times New Roman"/>
          <w:sz w:val="24"/>
          <w:szCs w:val="24"/>
          <w:lang w:eastAsia="ru-RU"/>
        </w:rPr>
        <w:t xml:space="preserve">укрупненная группа </w:t>
      </w:r>
      <w:r w:rsidRPr="0037029F">
        <w:rPr>
          <w:rFonts w:ascii="Times New Roman" w:eastAsia="Times New Roman" w:hAnsi="Times New Roman"/>
          <w:b/>
          <w:sz w:val="24"/>
          <w:szCs w:val="24"/>
          <w:lang w:eastAsia="ru-RU"/>
        </w:rPr>
        <w:t>38.00.00 Экономика и управление.</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1.2. Цель и планируемые результаты освоения дисциплины:</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9"/>
        <w:gridCol w:w="2913"/>
        <w:gridCol w:w="3480"/>
      </w:tblGrid>
      <w:tr w:rsidR="00BE5180" w:rsidRPr="0037029F" w:rsidTr="00BE5180">
        <w:trPr>
          <w:trHeight w:val="20"/>
        </w:trPr>
        <w:tc>
          <w:tcPr>
            <w:tcW w:w="1921"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sz w:val="24"/>
                <w:szCs w:val="24"/>
              </w:rPr>
              <w:t>Код ПК,ОК</w:t>
            </w:r>
          </w:p>
        </w:tc>
        <w:tc>
          <w:tcPr>
            <w:tcW w:w="1403"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keepNext/>
              <w:widowControl w:val="0"/>
              <w:spacing w:after="0" w:line="240" w:lineRule="auto"/>
              <w:jc w:val="center"/>
              <w:rPr>
                <w:rFonts w:ascii="Times New Roman" w:eastAsia="Arial Unicode MS" w:hAnsi="Times New Roman"/>
                <w:color w:val="000000"/>
                <w:sz w:val="24"/>
                <w:szCs w:val="24"/>
                <w:lang w:eastAsia="ru-RU" w:bidi="ru-RU"/>
              </w:rPr>
            </w:pPr>
            <w:r w:rsidRPr="0037029F">
              <w:rPr>
                <w:rFonts w:ascii="Times New Roman" w:eastAsia="Arial Unicode MS" w:hAnsi="Times New Roman"/>
                <w:color w:val="000000"/>
                <w:sz w:val="24"/>
                <w:szCs w:val="24"/>
                <w:lang w:eastAsia="ru-RU" w:bidi="ru-RU"/>
              </w:rPr>
              <w:t>Умения</w:t>
            </w:r>
          </w:p>
        </w:tc>
        <w:tc>
          <w:tcPr>
            <w:tcW w:w="167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keepNext/>
              <w:widowControl w:val="0"/>
              <w:spacing w:after="0" w:line="240" w:lineRule="auto"/>
              <w:jc w:val="center"/>
              <w:rPr>
                <w:rFonts w:ascii="Times New Roman" w:eastAsia="Arial Unicode MS" w:hAnsi="Times New Roman"/>
                <w:color w:val="000000"/>
                <w:sz w:val="24"/>
                <w:szCs w:val="24"/>
                <w:lang w:eastAsia="ru-RU" w:bidi="ru-RU"/>
              </w:rPr>
            </w:pPr>
            <w:r w:rsidRPr="0037029F">
              <w:rPr>
                <w:rFonts w:ascii="Times New Roman" w:eastAsia="Arial Unicode MS" w:hAnsi="Times New Roman"/>
                <w:color w:val="000000"/>
                <w:sz w:val="24"/>
                <w:szCs w:val="24"/>
                <w:lang w:eastAsia="ru-RU" w:bidi="ru-RU"/>
              </w:rPr>
              <w:t>Знания</w:t>
            </w:r>
          </w:p>
        </w:tc>
      </w:tr>
      <w:tr w:rsidR="00BE5180" w:rsidRPr="0037029F" w:rsidTr="00BE5180">
        <w:trPr>
          <w:trHeight w:val="20"/>
        </w:trPr>
        <w:tc>
          <w:tcPr>
            <w:tcW w:w="1921"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ОК 1.</w:t>
            </w:r>
            <w:r w:rsidRPr="0037029F">
              <w:rPr>
                <w:rFonts w:ascii="Times New Roman" w:eastAsia="Times New Roman" w:hAnsi="Times New Roman"/>
                <w:sz w:val="24"/>
                <w:szCs w:val="24"/>
                <w:lang w:eastAsia="ru-RU"/>
              </w:rPr>
              <w:t xml:space="preserve"> Выбирать способы решения задач профессиональной деятельности применительно к различным контекстам;</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ОК 2.</w:t>
            </w:r>
            <w:r w:rsidRPr="0037029F">
              <w:rPr>
                <w:rFonts w:ascii="Times New Roman" w:eastAsia="Times New Roman" w:hAnsi="Times New Roman"/>
                <w:sz w:val="24"/>
                <w:szCs w:val="24"/>
                <w:lang w:eastAsia="ru-RU"/>
              </w:rPr>
              <w:t xml:space="preserve"> Осуществлять поиск, анализ и интерпретацию информации, необходимой для выполнения задач профессиональной деятельности;</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ОК 3.</w:t>
            </w:r>
            <w:r w:rsidRPr="0037029F">
              <w:rPr>
                <w:rFonts w:ascii="Times New Roman" w:eastAsia="Times New Roman" w:hAnsi="Times New Roman"/>
                <w:sz w:val="24"/>
                <w:szCs w:val="24"/>
                <w:lang w:eastAsia="ru-RU"/>
              </w:rPr>
              <w:t xml:space="preserve"> Планировать и реализовывать собственное и профессиональное и личностное развитие;</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ОК 4.</w:t>
            </w:r>
            <w:r w:rsidRPr="0037029F">
              <w:rPr>
                <w:rFonts w:ascii="Times New Roman" w:eastAsia="Times New Roman" w:hAnsi="Times New Roman"/>
                <w:sz w:val="24"/>
                <w:szCs w:val="24"/>
                <w:lang w:eastAsia="ru-RU"/>
              </w:rPr>
              <w:t xml:space="preserve"> Работать в коллективе и команде, эффективно взаимодействовать с коллегами, руководством, клиентами;</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ОК 5.</w:t>
            </w:r>
            <w:r w:rsidRPr="0037029F">
              <w:rPr>
                <w:rFonts w:ascii="Times New Roman" w:eastAsia="Times New Roman" w:hAnsi="Times New Roman"/>
                <w:sz w:val="24"/>
                <w:szCs w:val="24"/>
                <w:lang w:eastAsia="ru-RU"/>
              </w:rPr>
              <w:t xml:space="preserve"> Осуществлять устную и письменную коммуникацию на государственном языке с учетом особенностей социального и культурного контекста;</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ОК 6.</w:t>
            </w:r>
            <w:r w:rsidRPr="0037029F">
              <w:rPr>
                <w:rFonts w:ascii="Times New Roman" w:eastAsia="Times New Roman" w:hAnsi="Times New Roman"/>
                <w:sz w:val="24"/>
                <w:szCs w:val="24"/>
                <w:lang w:eastAsia="ru-RU"/>
              </w:rPr>
              <w:t xml:space="preserve"> Проявлять гражданско-патриотическую позицию, демонстрировать осознанное поведение на основе традиционных общечеловеческих ценностей;</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ОК7.</w:t>
            </w:r>
            <w:r w:rsidRPr="0037029F">
              <w:rPr>
                <w:rFonts w:ascii="Times New Roman" w:eastAsia="Times New Roman" w:hAnsi="Times New Roman"/>
                <w:sz w:val="24"/>
                <w:szCs w:val="24"/>
                <w:lang w:eastAsia="ru-RU"/>
              </w:rPr>
              <w:t xml:space="preserve"> Содействовать сохранению окружающей среды, ресурсосбережению, эффективно действовать в чрезвычайных ситуациях;</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ОК 8.</w:t>
            </w:r>
            <w:r w:rsidRPr="0037029F">
              <w:rPr>
                <w:rFonts w:ascii="Times New Roman" w:eastAsia="Times New Roman" w:hAnsi="Times New Roman"/>
                <w:sz w:val="24"/>
                <w:szCs w:val="24"/>
                <w:lang w:eastAsia="ru-RU"/>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ОК9.</w:t>
            </w:r>
            <w:r w:rsidRPr="0037029F">
              <w:rPr>
                <w:rFonts w:ascii="Times New Roman" w:eastAsia="Times New Roman" w:hAnsi="Times New Roman"/>
                <w:sz w:val="24"/>
                <w:szCs w:val="24"/>
                <w:lang w:eastAsia="ru-RU"/>
              </w:rPr>
              <w:t xml:space="preserve"> Использовать информационные технологии в профессиональной деятельности;</w:t>
            </w:r>
          </w:p>
          <w:p w:rsidR="00BE5180" w:rsidRPr="0037029F" w:rsidRDefault="00BE5180" w:rsidP="0037029F">
            <w:pPr>
              <w:spacing w:after="0" w:line="240" w:lineRule="auto"/>
              <w:jc w:val="both"/>
              <w:rPr>
                <w:rFonts w:ascii="Times New Roman" w:eastAsia="Arial Unicode MS" w:hAnsi="Times New Roman"/>
                <w:color w:val="000000"/>
                <w:sz w:val="24"/>
                <w:szCs w:val="24"/>
                <w:lang w:eastAsia="ru-RU" w:bidi="ru-RU"/>
              </w:rPr>
            </w:pPr>
            <w:r w:rsidRPr="0037029F">
              <w:rPr>
                <w:rFonts w:ascii="Times New Roman" w:eastAsia="Times New Roman" w:hAnsi="Times New Roman"/>
                <w:b/>
                <w:sz w:val="24"/>
                <w:szCs w:val="24"/>
                <w:lang w:eastAsia="ru-RU"/>
              </w:rPr>
              <w:t>ОК 10.</w:t>
            </w:r>
            <w:r w:rsidRPr="0037029F">
              <w:rPr>
                <w:rFonts w:ascii="Times New Roman" w:eastAsia="Times New Roman" w:hAnsi="Times New Roman"/>
                <w:sz w:val="24"/>
                <w:szCs w:val="24"/>
                <w:lang w:eastAsia="ru-RU"/>
              </w:rPr>
              <w:t xml:space="preserve"> Пользоваться профессиональной документацией на государственном и иностранном языках</w:t>
            </w:r>
          </w:p>
        </w:tc>
        <w:tc>
          <w:tcPr>
            <w:tcW w:w="1403"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keepNext/>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 организовывать и проводить мероприятия по защите населения от негативных воздействий чрезвычайных ситуаций;</w:t>
            </w:r>
          </w:p>
          <w:p w:rsidR="00BE5180" w:rsidRPr="0037029F" w:rsidRDefault="00BE5180" w:rsidP="0037029F">
            <w:pPr>
              <w:keepNext/>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 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BE5180" w:rsidRPr="0037029F" w:rsidRDefault="00BE5180" w:rsidP="0037029F">
            <w:pPr>
              <w:keepNext/>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 xml:space="preserve">- использовать средства индивидуальной и коллективной защиты от оружия массового поражения; </w:t>
            </w:r>
          </w:p>
          <w:p w:rsidR="00BE5180" w:rsidRPr="0037029F" w:rsidRDefault="00BE5180" w:rsidP="0037029F">
            <w:pPr>
              <w:keepNext/>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 применять первичные средства пожаротушения;</w:t>
            </w:r>
          </w:p>
          <w:p w:rsidR="00BE5180" w:rsidRPr="0037029F" w:rsidRDefault="00BE5180" w:rsidP="0037029F">
            <w:pPr>
              <w:keepNext/>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 владеть способами бесконфликтного общения и саморегуляции в повседневной деятельности и экстремальных условиях военной службы;</w:t>
            </w:r>
          </w:p>
          <w:p w:rsidR="00BE5180" w:rsidRPr="0037029F" w:rsidRDefault="00BE5180" w:rsidP="0037029F">
            <w:pPr>
              <w:keepNext/>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 оказывать первую помощь пострадавшим</w:t>
            </w:r>
          </w:p>
        </w:tc>
        <w:tc>
          <w:tcPr>
            <w:tcW w:w="1676" w:type="pct"/>
            <w:tcBorders>
              <w:top w:val="single" w:sz="4" w:space="0" w:color="auto"/>
              <w:left w:val="single" w:sz="4" w:space="0" w:color="auto"/>
              <w:bottom w:val="single" w:sz="4" w:space="0" w:color="auto"/>
              <w:right w:val="single" w:sz="4" w:space="0" w:color="auto"/>
            </w:tcBorders>
            <w:hideMark/>
          </w:tcPr>
          <w:p w:rsidR="00BE5180" w:rsidRPr="0037029F" w:rsidRDefault="00BE5180" w:rsidP="0037029F">
            <w:pPr>
              <w:keepNext/>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BE5180" w:rsidRPr="0037029F" w:rsidRDefault="00BE5180" w:rsidP="0037029F">
            <w:pPr>
              <w:keepNext/>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BE5180" w:rsidRPr="0037029F" w:rsidRDefault="00BE5180" w:rsidP="0037029F">
            <w:pPr>
              <w:keepNext/>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 xml:space="preserve">- задачи и основные мероприятия гражданской обороны; </w:t>
            </w:r>
          </w:p>
          <w:p w:rsidR="00BE5180" w:rsidRPr="0037029F" w:rsidRDefault="00BE5180" w:rsidP="0037029F">
            <w:pPr>
              <w:keepNext/>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 способы защиты населения от оружия массового поражения;</w:t>
            </w:r>
          </w:p>
          <w:p w:rsidR="00BE5180" w:rsidRPr="0037029F" w:rsidRDefault="00BE5180" w:rsidP="0037029F">
            <w:pPr>
              <w:keepNext/>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меры пожарной безопасности и правила безопасного поведения при пожарах;</w:t>
            </w:r>
          </w:p>
          <w:p w:rsidR="00BE5180" w:rsidRPr="0037029F" w:rsidRDefault="00BE5180" w:rsidP="0037029F">
            <w:pPr>
              <w:keepNext/>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 основы военной службы и обороны государства;</w:t>
            </w:r>
          </w:p>
          <w:p w:rsidR="00BE5180" w:rsidRPr="0037029F" w:rsidRDefault="00BE5180" w:rsidP="0037029F">
            <w:pPr>
              <w:keepNext/>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 организацию и порядок призыва граждан на военную службу и поступления на неё в добровольном порядке;</w:t>
            </w:r>
          </w:p>
          <w:p w:rsidR="00BE5180" w:rsidRPr="0037029F" w:rsidRDefault="00BE5180" w:rsidP="0037029F">
            <w:pPr>
              <w:keepNext/>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 основные виды вооружения, военной техники и специального снаряжения, состоящих на вооружении (оснащении) воинских подразделений;</w:t>
            </w:r>
          </w:p>
          <w:p w:rsidR="00BE5180" w:rsidRPr="0037029F" w:rsidRDefault="00BE5180" w:rsidP="0037029F">
            <w:pPr>
              <w:keepNext/>
              <w:spacing w:after="0" w:line="240" w:lineRule="auto"/>
              <w:jc w:val="both"/>
              <w:rPr>
                <w:rFonts w:ascii="Times New Roman" w:eastAsia="Times New Roman" w:hAnsi="Times New Roman"/>
                <w:color w:val="000000"/>
                <w:sz w:val="24"/>
                <w:szCs w:val="24"/>
                <w:lang w:eastAsia="ru-RU"/>
              </w:rPr>
            </w:pPr>
            <w:r w:rsidRPr="0037029F">
              <w:rPr>
                <w:rFonts w:ascii="Times New Roman" w:eastAsia="Times New Roman" w:hAnsi="Times New Roman"/>
                <w:color w:val="000000"/>
                <w:sz w:val="24"/>
                <w:szCs w:val="24"/>
                <w:lang w:eastAsia="ru-RU"/>
              </w:rPr>
              <w:t>- порядок и правила оказания первой помощи пострадавшим.</w:t>
            </w:r>
          </w:p>
        </w:tc>
      </w:tr>
    </w:tbl>
    <w:p w:rsidR="00BE5180" w:rsidRPr="0037029F" w:rsidRDefault="00BE5180" w:rsidP="0037029F">
      <w:pPr>
        <w:spacing w:after="0" w:line="240" w:lineRule="auto"/>
        <w:jc w:val="center"/>
        <w:rPr>
          <w:rFonts w:ascii="Times New Roman" w:hAnsi="Times New Roman"/>
          <w:b/>
          <w:sz w:val="24"/>
          <w:szCs w:val="24"/>
        </w:rPr>
      </w:pPr>
      <w:bookmarkStart w:id="7" w:name="_Toc21587120"/>
    </w:p>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lastRenderedPageBreak/>
        <w:t>2. СТРУКТУРА И СОДЕРЖАНИЕ УЧЕБНОЙ ДИСЦИПЛИНЫ</w:t>
      </w:r>
      <w:bookmarkEnd w:id="7"/>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sz w:val="24"/>
          <w:szCs w:val="24"/>
          <w:u w:val="single"/>
          <w:lang w:eastAsia="ru-RU"/>
        </w:rPr>
      </w:pPr>
      <w:r w:rsidRPr="0037029F">
        <w:rPr>
          <w:rFonts w:ascii="Times New Roman" w:eastAsia="Times New Roman" w:hAnsi="Times New Roman"/>
          <w:b/>
          <w:sz w:val="24"/>
          <w:szCs w:val="24"/>
          <w:lang w:eastAsia="ru-RU"/>
        </w:rPr>
        <w:t>2.1. Объем учебной дисциплины и виды учебной работы</w:t>
      </w:r>
    </w:p>
    <w:tbl>
      <w:tblPr>
        <w:tblW w:w="10206"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80"/>
        <w:gridCol w:w="2126"/>
      </w:tblGrid>
      <w:tr w:rsidR="00BE5180" w:rsidRPr="0037029F" w:rsidTr="00BE5180">
        <w:trPr>
          <w:trHeight w:val="460"/>
        </w:trPr>
        <w:tc>
          <w:tcPr>
            <w:tcW w:w="8080"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Вид учебной работы</w:t>
            </w:r>
          </w:p>
        </w:tc>
        <w:tc>
          <w:tcPr>
            <w:tcW w:w="2126"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b/>
                <w:i/>
                <w:iCs/>
                <w:sz w:val="24"/>
                <w:szCs w:val="24"/>
                <w:lang w:eastAsia="ru-RU"/>
              </w:rPr>
              <w:t>Объем часов</w:t>
            </w:r>
          </w:p>
        </w:tc>
      </w:tr>
      <w:tr w:rsidR="00BE5180" w:rsidRPr="0037029F" w:rsidTr="00BE5180">
        <w:trPr>
          <w:trHeight w:val="285"/>
        </w:trPr>
        <w:tc>
          <w:tcPr>
            <w:tcW w:w="8080"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Суммарная учебная нагрузка во взаимодействии с преподавателем</w:t>
            </w:r>
          </w:p>
        </w:tc>
        <w:tc>
          <w:tcPr>
            <w:tcW w:w="2126" w:type="dxa"/>
          </w:tcPr>
          <w:p w:rsidR="00BE5180" w:rsidRPr="0037029F" w:rsidRDefault="00BE5180" w:rsidP="0037029F">
            <w:pPr>
              <w:spacing w:after="0" w:line="240" w:lineRule="auto"/>
              <w:jc w:val="center"/>
              <w:rPr>
                <w:rFonts w:ascii="Times New Roman" w:eastAsia="Times New Roman" w:hAnsi="Times New Roman"/>
                <w:b/>
                <w:iCs/>
                <w:sz w:val="24"/>
                <w:szCs w:val="24"/>
                <w:lang w:eastAsia="ru-RU"/>
              </w:rPr>
            </w:pPr>
            <w:r w:rsidRPr="0037029F">
              <w:rPr>
                <w:rFonts w:ascii="Times New Roman" w:eastAsia="Times New Roman" w:hAnsi="Times New Roman"/>
                <w:b/>
                <w:iCs/>
                <w:sz w:val="24"/>
                <w:szCs w:val="24"/>
                <w:lang w:eastAsia="ru-RU"/>
              </w:rPr>
              <w:t>58</w:t>
            </w:r>
          </w:p>
        </w:tc>
      </w:tr>
      <w:tr w:rsidR="00BE5180" w:rsidRPr="0037029F" w:rsidTr="00BE5180">
        <w:tc>
          <w:tcPr>
            <w:tcW w:w="8080"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Объем образовательной программы в академических часах</w:t>
            </w:r>
          </w:p>
        </w:tc>
        <w:tc>
          <w:tcPr>
            <w:tcW w:w="2126" w:type="dxa"/>
          </w:tcPr>
          <w:p w:rsidR="00BE5180" w:rsidRPr="0037029F" w:rsidRDefault="00BE5180" w:rsidP="0037029F">
            <w:pPr>
              <w:spacing w:after="0" w:line="240" w:lineRule="auto"/>
              <w:jc w:val="center"/>
              <w:rPr>
                <w:rFonts w:ascii="Times New Roman" w:eastAsia="Times New Roman" w:hAnsi="Times New Roman"/>
                <w:b/>
                <w:iCs/>
                <w:sz w:val="24"/>
                <w:szCs w:val="24"/>
                <w:lang w:eastAsia="ru-RU"/>
              </w:rPr>
            </w:pPr>
            <w:r w:rsidRPr="0037029F">
              <w:rPr>
                <w:rFonts w:ascii="Times New Roman" w:eastAsia="Times New Roman" w:hAnsi="Times New Roman"/>
                <w:b/>
                <w:iCs/>
                <w:sz w:val="24"/>
                <w:szCs w:val="24"/>
                <w:lang w:eastAsia="ru-RU"/>
              </w:rPr>
              <w:t>70</w:t>
            </w:r>
          </w:p>
        </w:tc>
      </w:tr>
      <w:tr w:rsidR="00BE5180" w:rsidRPr="0037029F" w:rsidTr="00BE5180">
        <w:tc>
          <w:tcPr>
            <w:tcW w:w="8080"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 том числе:</w:t>
            </w:r>
          </w:p>
        </w:tc>
        <w:tc>
          <w:tcPr>
            <w:tcW w:w="2126" w:type="dxa"/>
          </w:tcPr>
          <w:p w:rsidR="00BE5180" w:rsidRPr="0037029F" w:rsidRDefault="00BE5180" w:rsidP="0037029F">
            <w:pPr>
              <w:spacing w:after="0" w:line="240" w:lineRule="auto"/>
              <w:jc w:val="center"/>
              <w:rPr>
                <w:rFonts w:ascii="Times New Roman" w:eastAsia="Times New Roman" w:hAnsi="Times New Roman"/>
                <w:b/>
                <w:iCs/>
                <w:sz w:val="24"/>
                <w:szCs w:val="24"/>
                <w:lang w:eastAsia="ru-RU"/>
              </w:rPr>
            </w:pPr>
          </w:p>
        </w:tc>
      </w:tr>
      <w:tr w:rsidR="00BE5180" w:rsidRPr="0037029F" w:rsidTr="00BE5180">
        <w:tc>
          <w:tcPr>
            <w:tcW w:w="8080"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теоретическое обучение</w:t>
            </w:r>
          </w:p>
        </w:tc>
        <w:tc>
          <w:tcPr>
            <w:tcW w:w="2126" w:type="dxa"/>
          </w:tcPr>
          <w:p w:rsidR="00BE5180" w:rsidRPr="0037029F" w:rsidRDefault="00BE5180" w:rsidP="0037029F">
            <w:pPr>
              <w:spacing w:after="0" w:line="240" w:lineRule="auto"/>
              <w:jc w:val="center"/>
              <w:rPr>
                <w:rFonts w:ascii="Times New Roman" w:eastAsia="Times New Roman" w:hAnsi="Times New Roman"/>
                <w:b/>
                <w:iCs/>
                <w:sz w:val="24"/>
                <w:szCs w:val="24"/>
                <w:lang w:eastAsia="ru-RU"/>
              </w:rPr>
            </w:pPr>
            <w:r w:rsidRPr="0037029F">
              <w:rPr>
                <w:rFonts w:ascii="Times New Roman" w:eastAsia="Times New Roman" w:hAnsi="Times New Roman"/>
                <w:b/>
                <w:iCs/>
                <w:sz w:val="24"/>
                <w:szCs w:val="24"/>
                <w:lang w:eastAsia="ru-RU"/>
              </w:rPr>
              <w:t>20</w:t>
            </w:r>
          </w:p>
        </w:tc>
      </w:tr>
      <w:tr w:rsidR="00BE5180" w:rsidRPr="0037029F" w:rsidTr="00BE5180">
        <w:tc>
          <w:tcPr>
            <w:tcW w:w="8080"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практические занятия (если предусмотрено)</w:t>
            </w:r>
          </w:p>
        </w:tc>
        <w:tc>
          <w:tcPr>
            <w:tcW w:w="2126" w:type="dxa"/>
          </w:tcPr>
          <w:p w:rsidR="00BE5180" w:rsidRPr="0037029F" w:rsidRDefault="00BE5180" w:rsidP="0037029F">
            <w:pPr>
              <w:spacing w:after="0" w:line="240" w:lineRule="auto"/>
              <w:jc w:val="center"/>
              <w:rPr>
                <w:rFonts w:ascii="Times New Roman" w:eastAsia="Times New Roman" w:hAnsi="Times New Roman"/>
                <w:b/>
                <w:iCs/>
                <w:sz w:val="24"/>
                <w:szCs w:val="24"/>
                <w:lang w:eastAsia="ru-RU"/>
              </w:rPr>
            </w:pPr>
            <w:r w:rsidRPr="0037029F">
              <w:rPr>
                <w:rFonts w:ascii="Times New Roman" w:eastAsia="Times New Roman" w:hAnsi="Times New Roman"/>
                <w:b/>
                <w:iCs/>
                <w:sz w:val="24"/>
                <w:szCs w:val="24"/>
                <w:lang w:eastAsia="ru-RU"/>
              </w:rPr>
              <w:t>36</w:t>
            </w:r>
          </w:p>
        </w:tc>
      </w:tr>
      <w:tr w:rsidR="00BE5180" w:rsidRPr="0037029F" w:rsidTr="00BE5180">
        <w:tc>
          <w:tcPr>
            <w:tcW w:w="8080" w:type="dxa"/>
          </w:tcPr>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Самостоятельная работа </w:t>
            </w:r>
          </w:p>
        </w:tc>
        <w:tc>
          <w:tcPr>
            <w:tcW w:w="2126" w:type="dxa"/>
          </w:tcPr>
          <w:p w:rsidR="00BE5180" w:rsidRPr="0037029F" w:rsidRDefault="00BE5180" w:rsidP="0037029F">
            <w:pPr>
              <w:spacing w:after="0" w:line="240" w:lineRule="auto"/>
              <w:jc w:val="center"/>
              <w:rPr>
                <w:rFonts w:ascii="Times New Roman" w:eastAsia="Times New Roman" w:hAnsi="Times New Roman"/>
                <w:b/>
                <w:iCs/>
                <w:sz w:val="24"/>
                <w:szCs w:val="24"/>
                <w:lang w:eastAsia="ru-RU"/>
              </w:rPr>
            </w:pPr>
            <w:r w:rsidRPr="0037029F">
              <w:rPr>
                <w:rFonts w:ascii="Times New Roman" w:eastAsia="Times New Roman" w:hAnsi="Times New Roman"/>
                <w:b/>
                <w:iCs/>
                <w:sz w:val="24"/>
                <w:szCs w:val="24"/>
                <w:lang w:eastAsia="ru-RU"/>
              </w:rPr>
              <w:t>12</w:t>
            </w:r>
          </w:p>
        </w:tc>
      </w:tr>
      <w:tr w:rsidR="00BE5180" w:rsidRPr="0037029F" w:rsidTr="00BE5180">
        <w:trPr>
          <w:trHeight w:val="235"/>
        </w:trPr>
        <w:tc>
          <w:tcPr>
            <w:tcW w:w="8080" w:type="dxa"/>
          </w:tcPr>
          <w:p w:rsidR="00BE5180" w:rsidRPr="0037029F" w:rsidRDefault="00BE5180" w:rsidP="0037029F">
            <w:pPr>
              <w:spacing w:after="0" w:line="240" w:lineRule="auto"/>
              <w:rPr>
                <w:rFonts w:ascii="Times New Roman" w:eastAsia="Times New Roman" w:hAnsi="Times New Roman"/>
                <w:i/>
                <w:iCs/>
                <w:sz w:val="24"/>
                <w:szCs w:val="24"/>
                <w:lang w:eastAsia="ru-RU"/>
              </w:rPr>
            </w:pPr>
            <w:r w:rsidRPr="0037029F">
              <w:rPr>
                <w:rFonts w:ascii="Times New Roman" w:eastAsia="Times New Roman" w:hAnsi="Times New Roman"/>
                <w:b/>
                <w:iCs/>
                <w:sz w:val="24"/>
                <w:szCs w:val="24"/>
                <w:lang w:eastAsia="ru-RU"/>
              </w:rPr>
              <w:t>Промежуточная аттестация</w:t>
            </w:r>
            <w:r w:rsidRPr="0037029F">
              <w:rPr>
                <w:rFonts w:ascii="Times New Roman" w:eastAsia="Times New Roman" w:hAnsi="Times New Roman"/>
                <w:iCs/>
                <w:sz w:val="24"/>
                <w:szCs w:val="24"/>
                <w:lang w:eastAsia="ru-RU"/>
              </w:rPr>
              <w:t xml:space="preserve"> в форме </w:t>
            </w:r>
            <w:r w:rsidRPr="0037029F">
              <w:rPr>
                <w:rFonts w:ascii="Times New Roman" w:eastAsia="Times New Roman" w:hAnsi="Times New Roman"/>
                <w:b/>
                <w:iCs/>
                <w:sz w:val="24"/>
                <w:szCs w:val="24"/>
                <w:lang w:eastAsia="ru-RU"/>
              </w:rPr>
              <w:t>дифференцированного зачета</w:t>
            </w:r>
          </w:p>
        </w:tc>
        <w:tc>
          <w:tcPr>
            <w:tcW w:w="2126" w:type="dxa"/>
          </w:tcPr>
          <w:p w:rsidR="00BE5180" w:rsidRPr="0037029F" w:rsidRDefault="00BE5180" w:rsidP="0037029F">
            <w:pPr>
              <w:spacing w:after="0" w:line="240" w:lineRule="auto"/>
              <w:jc w:val="center"/>
              <w:rPr>
                <w:rFonts w:ascii="Times New Roman" w:eastAsia="Times New Roman" w:hAnsi="Times New Roman"/>
                <w:b/>
                <w:iCs/>
                <w:sz w:val="24"/>
                <w:szCs w:val="24"/>
                <w:lang w:eastAsia="ru-RU"/>
              </w:rPr>
            </w:pPr>
            <w:r w:rsidRPr="0037029F">
              <w:rPr>
                <w:rFonts w:ascii="Times New Roman" w:eastAsia="Times New Roman" w:hAnsi="Times New Roman"/>
                <w:b/>
                <w:iCs/>
                <w:sz w:val="24"/>
                <w:szCs w:val="24"/>
                <w:lang w:eastAsia="ru-RU"/>
              </w:rPr>
              <w:t>2</w:t>
            </w:r>
          </w:p>
        </w:tc>
      </w:tr>
    </w:tbl>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i/>
          <w:sz w:val="24"/>
          <w:szCs w:val="24"/>
          <w:lang w:eastAsia="ru-RU"/>
        </w:rPr>
      </w:pPr>
      <w:r w:rsidRPr="0037029F">
        <w:rPr>
          <w:rFonts w:ascii="Times New Roman" w:eastAsia="Times New Roman" w:hAnsi="Times New Roman"/>
          <w:b/>
          <w:sz w:val="24"/>
          <w:szCs w:val="24"/>
          <w:lang w:eastAsia="ru-RU"/>
        </w:rPr>
        <w:t>2.2Тематический план и содержание учебной дисциплины Безопасность жизнедеятельности</w:t>
      </w:r>
    </w:p>
    <w:tbl>
      <w:tblPr>
        <w:tblW w:w="1031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35"/>
        <w:gridCol w:w="6"/>
        <w:gridCol w:w="427"/>
        <w:gridCol w:w="141"/>
        <w:gridCol w:w="3685"/>
        <w:gridCol w:w="852"/>
        <w:gridCol w:w="2268"/>
      </w:tblGrid>
      <w:tr w:rsidR="00BE5180" w:rsidRPr="0037029F" w:rsidTr="00BE5180">
        <w:tc>
          <w:tcPr>
            <w:tcW w:w="2935"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Наименование разделов и тем</w:t>
            </w:r>
          </w:p>
        </w:tc>
        <w:tc>
          <w:tcPr>
            <w:tcW w:w="4259" w:type="dxa"/>
            <w:gridSpan w:val="4"/>
          </w:tcPr>
          <w:p w:rsidR="00BE5180" w:rsidRPr="0037029F" w:rsidRDefault="00BE5180" w:rsidP="0037029F">
            <w:pPr>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Содержание учебного материала и формы организации деятельности обучающихся</w:t>
            </w:r>
          </w:p>
        </w:tc>
        <w:tc>
          <w:tcPr>
            <w:tcW w:w="852" w:type="dxa"/>
          </w:tcPr>
          <w:p w:rsidR="00BE5180" w:rsidRPr="0037029F" w:rsidRDefault="00BE5180" w:rsidP="0037029F">
            <w:pPr>
              <w:spacing w:after="0" w:line="240" w:lineRule="auto"/>
              <w:ind w:left="-108" w:right="-108"/>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Объем часов</w:t>
            </w:r>
          </w:p>
        </w:tc>
        <w:tc>
          <w:tcPr>
            <w:tcW w:w="2268" w:type="dxa"/>
          </w:tcPr>
          <w:p w:rsidR="00BE5180" w:rsidRPr="0037029F" w:rsidRDefault="00BE5180" w:rsidP="0037029F">
            <w:pPr>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Коды компетенций, формированию которых способствует элемент программы</w:t>
            </w:r>
          </w:p>
        </w:tc>
      </w:tr>
      <w:tr w:rsidR="00BE5180" w:rsidRPr="0037029F" w:rsidTr="00BE5180">
        <w:tc>
          <w:tcPr>
            <w:tcW w:w="2935" w:type="dxa"/>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w:t>
            </w:r>
          </w:p>
        </w:tc>
        <w:tc>
          <w:tcPr>
            <w:tcW w:w="4259" w:type="dxa"/>
            <w:gridSpan w:val="4"/>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852" w:type="dxa"/>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3</w:t>
            </w:r>
          </w:p>
        </w:tc>
        <w:tc>
          <w:tcPr>
            <w:tcW w:w="2268" w:type="dxa"/>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r>
      <w:tr w:rsidR="00BE5180" w:rsidRPr="0037029F" w:rsidTr="00BE5180">
        <w:tc>
          <w:tcPr>
            <w:tcW w:w="10314" w:type="dxa"/>
            <w:gridSpan w:val="7"/>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Введение</w:t>
            </w:r>
          </w:p>
        </w:tc>
      </w:tr>
      <w:tr w:rsidR="00BE5180" w:rsidRPr="0037029F" w:rsidTr="00BE5180">
        <w:trPr>
          <w:trHeight w:val="20"/>
        </w:trPr>
        <w:tc>
          <w:tcPr>
            <w:tcW w:w="2935" w:type="dxa"/>
            <w:vMerge w:val="restart"/>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Возникновение учений о безопасности жизнедеятельности человека и защите окружающей его  среды</w:t>
            </w:r>
          </w:p>
        </w:tc>
        <w:tc>
          <w:tcPr>
            <w:tcW w:w="4259" w:type="dxa"/>
            <w:gridSpan w:val="4"/>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852" w:type="dxa"/>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2268" w:type="dxa"/>
          </w:tcPr>
          <w:p w:rsidR="00BE5180" w:rsidRPr="0037029F" w:rsidRDefault="00BE5180" w:rsidP="0037029F">
            <w:pPr>
              <w:spacing w:after="0" w:line="240" w:lineRule="auto"/>
              <w:rPr>
                <w:rFonts w:ascii="Times New Roman" w:eastAsia="Times New Roman" w:hAnsi="Times New Roman"/>
                <w:b/>
                <w:sz w:val="24"/>
                <w:szCs w:val="24"/>
                <w:lang w:eastAsia="ru-RU"/>
              </w:rPr>
            </w:pPr>
          </w:p>
        </w:tc>
      </w:tr>
      <w:tr w:rsidR="00BE5180" w:rsidRPr="0037029F" w:rsidTr="00BE5180">
        <w:trPr>
          <w:trHeight w:val="567"/>
        </w:trPr>
        <w:tc>
          <w:tcPr>
            <w:tcW w:w="2935"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433" w:type="dxa"/>
            <w:gridSpan w:val="2"/>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3826" w:type="dxa"/>
            <w:gridSpan w:val="2"/>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Эволюция человечества и среды его обитания</w:t>
            </w:r>
          </w:p>
        </w:tc>
        <w:tc>
          <w:tcPr>
            <w:tcW w:w="852"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268"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ОК-02</w:t>
            </w:r>
          </w:p>
        </w:tc>
      </w:tr>
      <w:tr w:rsidR="00BE5180" w:rsidRPr="0037029F" w:rsidTr="00BE5180">
        <w:tc>
          <w:tcPr>
            <w:tcW w:w="7194" w:type="dxa"/>
            <w:gridSpan w:val="5"/>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Раздел 1 Гражданская оборона </w:t>
            </w:r>
          </w:p>
        </w:tc>
        <w:tc>
          <w:tcPr>
            <w:tcW w:w="852" w:type="dxa"/>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22</w:t>
            </w:r>
          </w:p>
        </w:tc>
        <w:tc>
          <w:tcPr>
            <w:tcW w:w="2268" w:type="dxa"/>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c>
          <w:tcPr>
            <w:tcW w:w="2935" w:type="dxa"/>
            <w:vMerge w:val="restart"/>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Тема 1.1.</w:t>
            </w:r>
          </w:p>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sz w:val="24"/>
                <w:szCs w:val="24"/>
                <w:lang w:eastAsia="ru-RU"/>
              </w:rPr>
              <w:t>Единая государственная система предупреждения и ликвидации чрезвычайных ситуаций</w:t>
            </w:r>
          </w:p>
        </w:tc>
        <w:tc>
          <w:tcPr>
            <w:tcW w:w="4259" w:type="dxa"/>
            <w:gridSpan w:val="4"/>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852" w:type="dxa"/>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c>
          <w:tcPr>
            <w:tcW w:w="2268" w:type="dxa"/>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rPr>
          <w:trHeight w:val="1106"/>
        </w:trPr>
        <w:tc>
          <w:tcPr>
            <w:tcW w:w="2935"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433" w:type="dxa"/>
            <w:gridSpan w:val="2"/>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3826" w:type="dxa"/>
            <w:gridSpan w:val="2"/>
          </w:tcPr>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Единая государственная система предупреждения и ликвидации чрезвычайных ситуаций</w:t>
            </w:r>
          </w:p>
        </w:tc>
        <w:tc>
          <w:tcPr>
            <w:tcW w:w="852"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268"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01, ОК 02, ОК 07, ОК 09</w:t>
            </w:r>
          </w:p>
        </w:tc>
      </w:tr>
      <w:tr w:rsidR="00BE5180" w:rsidRPr="0037029F" w:rsidTr="00BE5180">
        <w:tc>
          <w:tcPr>
            <w:tcW w:w="2935" w:type="dxa"/>
            <w:vMerge w:val="restart"/>
          </w:tcPr>
          <w:p w:rsidR="00BE5180" w:rsidRPr="0037029F" w:rsidRDefault="00BE5180" w:rsidP="0037029F">
            <w:pPr>
              <w:spacing w:after="0" w:line="240" w:lineRule="auto"/>
              <w:rPr>
                <w:rFonts w:ascii="Times New Roman" w:eastAsia="Times New Roman" w:hAnsi="Times New Roman"/>
                <w:b/>
                <w:sz w:val="24"/>
                <w:szCs w:val="24"/>
                <w:shd w:val="clear" w:color="auto" w:fill="FFFFFF"/>
                <w:lang w:eastAsia="ru-RU"/>
              </w:rPr>
            </w:pPr>
            <w:r w:rsidRPr="0037029F">
              <w:rPr>
                <w:rFonts w:ascii="Times New Roman" w:eastAsia="Times New Roman" w:hAnsi="Times New Roman"/>
                <w:b/>
                <w:sz w:val="24"/>
                <w:szCs w:val="24"/>
                <w:shd w:val="clear" w:color="auto" w:fill="FFFFFF"/>
                <w:lang w:eastAsia="ru-RU"/>
              </w:rPr>
              <w:t>Тема 1.2.</w:t>
            </w:r>
          </w:p>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sz w:val="24"/>
                <w:szCs w:val="24"/>
                <w:lang w:eastAsia="ru-RU"/>
              </w:rPr>
              <w:t>Организация гражданской обороны</w:t>
            </w:r>
          </w:p>
        </w:tc>
        <w:tc>
          <w:tcPr>
            <w:tcW w:w="4259" w:type="dxa"/>
            <w:gridSpan w:val="4"/>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852" w:type="dxa"/>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2268"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1116"/>
        </w:trPr>
        <w:tc>
          <w:tcPr>
            <w:tcW w:w="2935"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433" w:type="dxa"/>
            <w:gridSpan w:val="2"/>
            <w:tcBorders>
              <w:right w:val="single" w:sz="4" w:space="0" w:color="auto"/>
            </w:tcBorders>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3826" w:type="dxa"/>
            <w:gridSpan w:val="2"/>
            <w:tcBorders>
              <w:left w:val="single" w:sz="4" w:space="0" w:color="auto"/>
            </w:tcBorders>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Ядерное, химическое и биологическое оружие. Средства индивидуальной и коллективной защиты от оружия массового поражения. </w:t>
            </w:r>
          </w:p>
        </w:tc>
        <w:tc>
          <w:tcPr>
            <w:tcW w:w="852"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268"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01, ОК 02, ОК , ОК 09</w:t>
            </w:r>
          </w:p>
        </w:tc>
      </w:tr>
      <w:tr w:rsidR="00BE5180" w:rsidRPr="0037029F" w:rsidTr="00BE5180">
        <w:tc>
          <w:tcPr>
            <w:tcW w:w="2935" w:type="dxa"/>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4259" w:type="dxa"/>
            <w:gridSpan w:val="4"/>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Практические занятия </w:t>
            </w:r>
          </w:p>
        </w:tc>
        <w:tc>
          <w:tcPr>
            <w:tcW w:w="852" w:type="dxa"/>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c>
          <w:tcPr>
            <w:tcW w:w="2268" w:type="dxa"/>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c>
          <w:tcPr>
            <w:tcW w:w="2935" w:type="dxa"/>
            <w:vMerge/>
            <w:tcBorders>
              <w:bottom w:val="single" w:sz="4" w:space="0" w:color="auto"/>
            </w:tcBorders>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433" w:type="dxa"/>
            <w:gridSpan w:val="2"/>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3826" w:type="dxa"/>
            <w:gridSpan w:val="2"/>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Средства индивидуальной защиты от оружия массового поражения.  Отработка нормативов по надеванию противогаза и ОЗК.</w:t>
            </w:r>
          </w:p>
        </w:tc>
        <w:tc>
          <w:tcPr>
            <w:tcW w:w="852"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268"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01, ОК 02, ОК 07, ОК 09</w:t>
            </w:r>
          </w:p>
        </w:tc>
      </w:tr>
      <w:tr w:rsidR="00BE5180" w:rsidRPr="0037029F" w:rsidTr="00BE5180">
        <w:trPr>
          <w:trHeight w:val="70"/>
        </w:trPr>
        <w:tc>
          <w:tcPr>
            <w:tcW w:w="2935" w:type="dxa"/>
            <w:vMerge w:val="restart"/>
            <w:tcBorders>
              <w:bottom w:val="single" w:sz="4" w:space="0" w:color="auto"/>
            </w:tcBorders>
          </w:tcPr>
          <w:p w:rsidR="00BE5180" w:rsidRPr="0037029F" w:rsidRDefault="00BE5180" w:rsidP="0037029F">
            <w:pPr>
              <w:spacing w:after="0" w:line="240" w:lineRule="auto"/>
              <w:rPr>
                <w:rFonts w:ascii="Times New Roman" w:eastAsia="Times New Roman" w:hAnsi="Times New Roman"/>
                <w:b/>
                <w:bCs/>
                <w:iCs/>
                <w:sz w:val="24"/>
                <w:szCs w:val="24"/>
                <w:lang w:eastAsia="ru-RU"/>
              </w:rPr>
            </w:pPr>
            <w:r w:rsidRPr="0037029F">
              <w:rPr>
                <w:rFonts w:ascii="Times New Roman" w:eastAsia="Times New Roman" w:hAnsi="Times New Roman"/>
                <w:b/>
                <w:bCs/>
                <w:iCs/>
                <w:sz w:val="24"/>
                <w:szCs w:val="24"/>
                <w:lang w:eastAsia="ru-RU"/>
              </w:rPr>
              <w:t>Тема 1.3.</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Защита населения и территорий при стихийных бедствиях, при авариях (катастрофах) на транспорте, производственных объектах</w:t>
            </w:r>
          </w:p>
        </w:tc>
        <w:tc>
          <w:tcPr>
            <w:tcW w:w="4259" w:type="dxa"/>
            <w:gridSpan w:val="4"/>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852" w:type="dxa"/>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6</w:t>
            </w:r>
          </w:p>
        </w:tc>
        <w:tc>
          <w:tcPr>
            <w:tcW w:w="2268" w:type="dxa"/>
          </w:tcPr>
          <w:p w:rsidR="00BE5180" w:rsidRPr="0037029F" w:rsidRDefault="00BE5180" w:rsidP="0037029F">
            <w:pPr>
              <w:spacing w:after="0" w:line="240" w:lineRule="auto"/>
              <w:rPr>
                <w:rFonts w:ascii="Times New Roman" w:eastAsia="Times New Roman" w:hAnsi="Times New Roman"/>
                <w:b/>
                <w:sz w:val="24"/>
                <w:szCs w:val="24"/>
                <w:lang w:eastAsia="ru-RU"/>
              </w:rPr>
            </w:pPr>
          </w:p>
        </w:tc>
      </w:tr>
      <w:tr w:rsidR="00BE5180" w:rsidRPr="0037029F" w:rsidTr="00BE5180">
        <w:trPr>
          <w:trHeight w:val="555"/>
        </w:trPr>
        <w:tc>
          <w:tcPr>
            <w:tcW w:w="2935" w:type="dxa"/>
            <w:vMerge/>
            <w:tcBorders>
              <w:bottom w:val="single" w:sz="4" w:space="0" w:color="auto"/>
            </w:tcBorders>
          </w:tcPr>
          <w:p w:rsidR="00BE5180" w:rsidRPr="0037029F" w:rsidRDefault="00BE5180" w:rsidP="0037029F">
            <w:pPr>
              <w:spacing w:after="0" w:line="240" w:lineRule="auto"/>
              <w:rPr>
                <w:rFonts w:ascii="Times New Roman" w:eastAsia="Times New Roman" w:hAnsi="Times New Roman"/>
                <w:b/>
                <w:bCs/>
                <w:iCs/>
                <w:sz w:val="24"/>
                <w:szCs w:val="24"/>
                <w:lang w:eastAsia="ru-RU"/>
              </w:rPr>
            </w:pPr>
          </w:p>
        </w:tc>
        <w:tc>
          <w:tcPr>
            <w:tcW w:w="433" w:type="dxa"/>
            <w:gridSpan w:val="2"/>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3826" w:type="dxa"/>
            <w:gridSpan w:val="2"/>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Защита населения и территорий при стихийных бедствиях.</w:t>
            </w:r>
          </w:p>
        </w:tc>
        <w:tc>
          <w:tcPr>
            <w:tcW w:w="852"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268"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01, ОК 02, ОК 07, ОК 09</w:t>
            </w:r>
          </w:p>
        </w:tc>
      </w:tr>
      <w:tr w:rsidR="00BE5180" w:rsidRPr="0037029F" w:rsidTr="00BE5180">
        <w:trPr>
          <w:trHeight w:val="20"/>
        </w:trPr>
        <w:tc>
          <w:tcPr>
            <w:tcW w:w="2935" w:type="dxa"/>
            <w:vMerge/>
            <w:tcBorders>
              <w:bottom w:val="single" w:sz="4" w:space="0" w:color="auto"/>
            </w:tcBorders>
          </w:tcPr>
          <w:p w:rsidR="00BE5180" w:rsidRPr="0037029F" w:rsidRDefault="00BE5180" w:rsidP="0037029F">
            <w:pPr>
              <w:spacing w:after="0" w:line="240" w:lineRule="auto"/>
              <w:rPr>
                <w:rFonts w:ascii="Times New Roman" w:eastAsia="Times New Roman" w:hAnsi="Times New Roman"/>
                <w:b/>
                <w:bCs/>
                <w:iCs/>
                <w:sz w:val="24"/>
                <w:szCs w:val="24"/>
                <w:lang w:eastAsia="ru-RU"/>
              </w:rPr>
            </w:pPr>
          </w:p>
        </w:tc>
        <w:tc>
          <w:tcPr>
            <w:tcW w:w="433" w:type="dxa"/>
            <w:gridSpan w:val="2"/>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3826" w:type="dxa"/>
            <w:gridSpan w:val="2"/>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Защита населения и территорий при авариях (катастрофах) на транспорте, производственных объектах</w:t>
            </w:r>
          </w:p>
        </w:tc>
        <w:tc>
          <w:tcPr>
            <w:tcW w:w="852"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268" w:type="dxa"/>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ОК 01, ОК 02, ОК 07, ОК 09</w:t>
            </w:r>
          </w:p>
        </w:tc>
      </w:tr>
      <w:tr w:rsidR="00BE5180" w:rsidRPr="0037029F" w:rsidTr="00BE5180">
        <w:trPr>
          <w:trHeight w:val="20"/>
        </w:trPr>
        <w:tc>
          <w:tcPr>
            <w:tcW w:w="2941" w:type="dxa"/>
            <w:gridSpan w:val="2"/>
            <w:vMerge w:val="restart"/>
            <w:tcBorders>
              <w:bottom w:val="single" w:sz="4" w:space="0" w:color="auto"/>
            </w:tcBorders>
          </w:tcPr>
          <w:p w:rsidR="00BE5180" w:rsidRPr="0037029F" w:rsidRDefault="00BE5180" w:rsidP="0037029F">
            <w:pPr>
              <w:spacing w:after="0" w:line="240" w:lineRule="auto"/>
              <w:rPr>
                <w:rFonts w:ascii="Times New Roman" w:eastAsia="Times New Roman" w:hAnsi="Times New Roman"/>
                <w:b/>
                <w:bCs/>
                <w:iCs/>
                <w:sz w:val="24"/>
                <w:szCs w:val="24"/>
                <w:lang w:eastAsia="ru-RU"/>
              </w:rPr>
            </w:pPr>
          </w:p>
        </w:tc>
        <w:tc>
          <w:tcPr>
            <w:tcW w:w="4253" w:type="dxa"/>
            <w:gridSpan w:val="3"/>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Практические занятия </w:t>
            </w:r>
          </w:p>
        </w:tc>
        <w:tc>
          <w:tcPr>
            <w:tcW w:w="852" w:type="dxa"/>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2268" w:type="dxa"/>
          </w:tcPr>
          <w:p w:rsidR="00BE5180" w:rsidRPr="0037029F" w:rsidRDefault="00BE5180" w:rsidP="0037029F">
            <w:pPr>
              <w:spacing w:after="0" w:line="240" w:lineRule="auto"/>
              <w:rPr>
                <w:rFonts w:ascii="Times New Roman" w:eastAsia="Times New Roman" w:hAnsi="Times New Roman"/>
                <w:b/>
                <w:sz w:val="24"/>
                <w:szCs w:val="24"/>
                <w:lang w:eastAsia="ru-RU"/>
              </w:rPr>
            </w:pPr>
          </w:p>
        </w:tc>
      </w:tr>
      <w:tr w:rsidR="00BE5180" w:rsidRPr="0037029F" w:rsidTr="00BE5180">
        <w:trPr>
          <w:trHeight w:val="975"/>
        </w:trPr>
        <w:tc>
          <w:tcPr>
            <w:tcW w:w="2941" w:type="dxa"/>
            <w:gridSpan w:val="2"/>
            <w:vMerge/>
            <w:tcBorders>
              <w:bottom w:val="single" w:sz="4" w:space="0" w:color="auto"/>
            </w:tcBorders>
          </w:tcPr>
          <w:p w:rsidR="00BE5180" w:rsidRPr="0037029F" w:rsidRDefault="00BE5180" w:rsidP="0037029F">
            <w:pPr>
              <w:spacing w:after="0" w:line="240" w:lineRule="auto"/>
              <w:rPr>
                <w:rFonts w:ascii="Times New Roman" w:eastAsia="Times New Roman" w:hAnsi="Times New Roman"/>
                <w:b/>
                <w:bCs/>
                <w:iCs/>
                <w:sz w:val="24"/>
                <w:szCs w:val="24"/>
                <w:lang w:eastAsia="ru-RU"/>
              </w:rPr>
            </w:pPr>
          </w:p>
        </w:tc>
        <w:tc>
          <w:tcPr>
            <w:tcW w:w="427" w:type="dxa"/>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1.</w:t>
            </w:r>
          </w:p>
        </w:tc>
        <w:tc>
          <w:tcPr>
            <w:tcW w:w="3826" w:type="dxa"/>
            <w:gridSpan w:val="2"/>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Отработка порядка и правил действий при возникновении пожара, пользовании средствами пожаротушения</w:t>
            </w:r>
          </w:p>
        </w:tc>
        <w:tc>
          <w:tcPr>
            <w:tcW w:w="852"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268"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01, ОК 07, ОК 09</w:t>
            </w:r>
          </w:p>
        </w:tc>
      </w:tr>
      <w:tr w:rsidR="00BE5180" w:rsidRPr="0037029F" w:rsidTr="00BE5180">
        <w:trPr>
          <w:trHeight w:val="20"/>
        </w:trPr>
        <w:tc>
          <w:tcPr>
            <w:tcW w:w="2941" w:type="dxa"/>
            <w:gridSpan w:val="2"/>
            <w:vMerge w:val="restart"/>
            <w:tcBorders>
              <w:top w:val="single" w:sz="4" w:space="0" w:color="auto"/>
            </w:tcBorders>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lastRenderedPageBreak/>
              <w:t>Тема 1.4.</w:t>
            </w:r>
          </w:p>
          <w:p w:rsidR="00BE5180" w:rsidRPr="0037029F" w:rsidRDefault="00BE5180" w:rsidP="0037029F">
            <w:pPr>
              <w:spacing w:after="0" w:line="240" w:lineRule="auto"/>
              <w:rPr>
                <w:rFonts w:ascii="Times New Roman" w:eastAsia="Times New Roman" w:hAnsi="Times New Roman"/>
                <w:bCs/>
                <w:i/>
                <w:iCs/>
                <w:sz w:val="24"/>
                <w:szCs w:val="24"/>
                <w:lang w:eastAsia="ru-RU"/>
              </w:rPr>
            </w:pPr>
            <w:r w:rsidRPr="0037029F">
              <w:rPr>
                <w:rFonts w:ascii="Times New Roman" w:eastAsia="Times New Roman" w:hAnsi="Times New Roman"/>
                <w:b/>
                <w:sz w:val="24"/>
                <w:szCs w:val="24"/>
                <w:lang w:eastAsia="ru-RU"/>
              </w:rPr>
              <w:t>Обеспечение безопасности при неблагоприятной экологической обстановке, при неблагоприятной социальной обстановке</w:t>
            </w:r>
          </w:p>
        </w:tc>
        <w:tc>
          <w:tcPr>
            <w:tcW w:w="4253" w:type="dxa"/>
            <w:gridSpan w:val="3"/>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852" w:type="dxa"/>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2268"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690"/>
        </w:trPr>
        <w:tc>
          <w:tcPr>
            <w:tcW w:w="2941" w:type="dxa"/>
            <w:gridSpan w:val="2"/>
            <w:vMerge/>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427" w:type="dxa"/>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1</w:t>
            </w:r>
            <w:r w:rsidRPr="0037029F">
              <w:rPr>
                <w:rFonts w:ascii="Times New Roman" w:eastAsia="Times New Roman" w:hAnsi="Times New Roman"/>
                <w:b/>
                <w:sz w:val="24"/>
                <w:szCs w:val="24"/>
                <w:lang w:eastAsia="ru-RU"/>
              </w:rPr>
              <w:t>.</w:t>
            </w:r>
          </w:p>
        </w:tc>
        <w:tc>
          <w:tcPr>
            <w:tcW w:w="3826" w:type="dxa"/>
            <w:gridSpan w:val="2"/>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Обеспечение безопасности при неблагоприятной экологической обстановке.</w:t>
            </w:r>
          </w:p>
        </w:tc>
        <w:tc>
          <w:tcPr>
            <w:tcW w:w="852"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268" w:type="dxa"/>
            <w:vMerge w:val="restart"/>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01, ОК 02, ОК 03, ОК 07, ОК 09</w:t>
            </w:r>
          </w:p>
        </w:tc>
      </w:tr>
      <w:tr w:rsidR="00BE5180" w:rsidRPr="0037029F" w:rsidTr="00BE5180">
        <w:trPr>
          <w:trHeight w:val="20"/>
        </w:trPr>
        <w:tc>
          <w:tcPr>
            <w:tcW w:w="2941" w:type="dxa"/>
            <w:gridSpan w:val="2"/>
            <w:vMerge/>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427"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3826" w:type="dxa"/>
            <w:gridSpan w:val="2"/>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Обеспечение безопасности при  неблагоприятной социальной обстановке</w:t>
            </w:r>
          </w:p>
        </w:tc>
        <w:tc>
          <w:tcPr>
            <w:tcW w:w="852"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268" w:type="dxa"/>
            <w:vMerge/>
          </w:tcPr>
          <w:p w:rsidR="00BE5180" w:rsidRPr="0037029F" w:rsidRDefault="00BE5180" w:rsidP="0037029F">
            <w:pPr>
              <w:spacing w:after="0" w:line="240" w:lineRule="auto"/>
              <w:rPr>
                <w:rFonts w:ascii="Times New Roman" w:eastAsia="Times New Roman" w:hAnsi="Times New Roman"/>
                <w:sz w:val="24"/>
                <w:szCs w:val="24"/>
                <w:lang w:eastAsia="ru-RU"/>
              </w:rPr>
            </w:pPr>
          </w:p>
        </w:tc>
      </w:tr>
      <w:tr w:rsidR="00BE5180" w:rsidRPr="0037029F" w:rsidTr="00BE5180">
        <w:trPr>
          <w:trHeight w:val="347"/>
        </w:trPr>
        <w:tc>
          <w:tcPr>
            <w:tcW w:w="7194" w:type="dxa"/>
            <w:gridSpan w:val="5"/>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 xml:space="preserve">Раздел 2. Основы медицинских знаний </w:t>
            </w:r>
          </w:p>
        </w:tc>
        <w:tc>
          <w:tcPr>
            <w:tcW w:w="852" w:type="dxa"/>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6</w:t>
            </w:r>
          </w:p>
        </w:tc>
        <w:tc>
          <w:tcPr>
            <w:tcW w:w="2268"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283"/>
        </w:trPr>
        <w:tc>
          <w:tcPr>
            <w:tcW w:w="2941" w:type="dxa"/>
            <w:gridSpan w:val="2"/>
            <w:vMerge w:val="restart"/>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shd w:val="clear" w:color="auto" w:fill="FFFFFF"/>
                <w:lang w:eastAsia="ru-RU"/>
              </w:rPr>
              <w:t>Тема 2.1.</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Медико-санитарная подготовка</w:t>
            </w:r>
          </w:p>
        </w:tc>
        <w:tc>
          <w:tcPr>
            <w:tcW w:w="4253" w:type="dxa"/>
            <w:gridSpan w:val="3"/>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852" w:type="dxa"/>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2268"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170"/>
        </w:trPr>
        <w:tc>
          <w:tcPr>
            <w:tcW w:w="2941" w:type="dxa"/>
            <w:gridSpan w:val="2"/>
            <w:vMerge/>
          </w:tcPr>
          <w:p w:rsidR="00BE5180" w:rsidRPr="0037029F" w:rsidRDefault="00BE5180" w:rsidP="0037029F">
            <w:pPr>
              <w:spacing w:after="0" w:line="240" w:lineRule="auto"/>
              <w:rPr>
                <w:rFonts w:ascii="Times New Roman" w:eastAsia="Times New Roman" w:hAnsi="Times New Roman"/>
                <w:b/>
                <w:sz w:val="24"/>
                <w:szCs w:val="24"/>
                <w:shd w:val="clear" w:color="auto" w:fill="FFFFFF"/>
                <w:lang w:eastAsia="ru-RU"/>
              </w:rPr>
            </w:pPr>
          </w:p>
        </w:tc>
        <w:tc>
          <w:tcPr>
            <w:tcW w:w="568" w:type="dxa"/>
            <w:gridSpan w:val="2"/>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3685"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Медико-санитарная подготовка</w:t>
            </w:r>
          </w:p>
          <w:p w:rsidR="00BE5180" w:rsidRPr="0037029F" w:rsidRDefault="00BE5180" w:rsidP="0037029F">
            <w:pPr>
              <w:spacing w:after="0" w:line="240" w:lineRule="auto"/>
              <w:rPr>
                <w:rFonts w:ascii="Times New Roman" w:eastAsia="Times New Roman" w:hAnsi="Times New Roman"/>
                <w:sz w:val="24"/>
                <w:szCs w:val="24"/>
                <w:lang w:eastAsia="ru-RU"/>
              </w:rPr>
            </w:pPr>
          </w:p>
        </w:tc>
        <w:tc>
          <w:tcPr>
            <w:tcW w:w="852"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268" w:type="dxa"/>
            <w:vMerge w:val="restart"/>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01, ОК 02 ОК 03, ОК 04, ОК 07, ОК 09</w:t>
            </w:r>
          </w:p>
        </w:tc>
      </w:tr>
      <w:tr w:rsidR="00BE5180" w:rsidRPr="0037029F" w:rsidTr="00BE5180">
        <w:trPr>
          <w:trHeight w:val="6"/>
        </w:trPr>
        <w:tc>
          <w:tcPr>
            <w:tcW w:w="2941" w:type="dxa"/>
            <w:gridSpan w:val="2"/>
            <w:vMerge/>
          </w:tcPr>
          <w:p w:rsidR="00BE5180" w:rsidRPr="0037029F" w:rsidRDefault="00BE5180" w:rsidP="0037029F">
            <w:pPr>
              <w:spacing w:after="0" w:line="240" w:lineRule="auto"/>
              <w:rPr>
                <w:rFonts w:ascii="Times New Roman" w:eastAsia="Times New Roman" w:hAnsi="Times New Roman"/>
                <w:b/>
                <w:sz w:val="24"/>
                <w:szCs w:val="24"/>
                <w:shd w:val="clear" w:color="auto" w:fill="FFFFFF"/>
                <w:lang w:eastAsia="ru-RU"/>
              </w:rPr>
            </w:pPr>
          </w:p>
        </w:tc>
        <w:tc>
          <w:tcPr>
            <w:tcW w:w="4253" w:type="dxa"/>
            <w:gridSpan w:val="3"/>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Практические занятия </w:t>
            </w:r>
          </w:p>
        </w:tc>
        <w:tc>
          <w:tcPr>
            <w:tcW w:w="852"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c>
          <w:tcPr>
            <w:tcW w:w="2268" w:type="dxa"/>
            <w:vMerge/>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rPr>
          <w:trHeight w:val="884"/>
        </w:trPr>
        <w:tc>
          <w:tcPr>
            <w:tcW w:w="2941" w:type="dxa"/>
            <w:gridSpan w:val="2"/>
            <w:vMerge/>
          </w:tcPr>
          <w:p w:rsidR="00BE5180" w:rsidRPr="0037029F" w:rsidRDefault="00BE5180" w:rsidP="0037029F">
            <w:pPr>
              <w:spacing w:after="0" w:line="240" w:lineRule="auto"/>
              <w:rPr>
                <w:rFonts w:ascii="Times New Roman" w:eastAsia="Times New Roman" w:hAnsi="Times New Roman"/>
                <w:b/>
                <w:sz w:val="24"/>
                <w:szCs w:val="24"/>
                <w:shd w:val="clear" w:color="auto" w:fill="FFFFFF"/>
                <w:lang w:eastAsia="ru-RU"/>
              </w:rPr>
            </w:pPr>
          </w:p>
        </w:tc>
        <w:tc>
          <w:tcPr>
            <w:tcW w:w="568" w:type="dxa"/>
            <w:gridSpan w:val="2"/>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3685"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Наложение кровоостанавливающего жгута (закрутки), пальцевого прижатия артерий.</w:t>
            </w:r>
          </w:p>
        </w:tc>
        <w:tc>
          <w:tcPr>
            <w:tcW w:w="852"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268" w:type="dxa"/>
            <w:vMerge/>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1124"/>
        </w:trPr>
        <w:tc>
          <w:tcPr>
            <w:tcW w:w="2941" w:type="dxa"/>
            <w:gridSpan w:val="2"/>
            <w:vMerge/>
          </w:tcPr>
          <w:p w:rsidR="00BE5180" w:rsidRPr="0037029F" w:rsidRDefault="00BE5180" w:rsidP="0037029F">
            <w:pPr>
              <w:spacing w:after="0" w:line="240" w:lineRule="auto"/>
              <w:rPr>
                <w:rFonts w:ascii="Times New Roman" w:eastAsia="Times New Roman" w:hAnsi="Times New Roman"/>
                <w:b/>
                <w:sz w:val="24"/>
                <w:szCs w:val="24"/>
                <w:shd w:val="clear" w:color="auto" w:fill="FFFFFF"/>
                <w:lang w:eastAsia="ru-RU"/>
              </w:rPr>
            </w:pPr>
          </w:p>
        </w:tc>
        <w:tc>
          <w:tcPr>
            <w:tcW w:w="568" w:type="dxa"/>
            <w:gridSpan w:val="2"/>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3685"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Отработка на тренажёре прекордиального удара и искусственного дыхания. Отработка на тренажёре непрямого массажа сердца</w:t>
            </w:r>
          </w:p>
        </w:tc>
        <w:tc>
          <w:tcPr>
            <w:tcW w:w="852"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268" w:type="dxa"/>
            <w:vMerge/>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rPr>
          <w:trHeight w:val="285"/>
        </w:trPr>
        <w:tc>
          <w:tcPr>
            <w:tcW w:w="7194" w:type="dxa"/>
            <w:gridSpan w:val="5"/>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Раздел 3. Основы военной службы</w:t>
            </w:r>
          </w:p>
        </w:tc>
        <w:tc>
          <w:tcPr>
            <w:tcW w:w="852" w:type="dxa"/>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32</w:t>
            </w:r>
          </w:p>
        </w:tc>
        <w:tc>
          <w:tcPr>
            <w:tcW w:w="2268" w:type="dxa"/>
          </w:tcPr>
          <w:p w:rsidR="00BE5180" w:rsidRPr="0037029F" w:rsidRDefault="00BE5180" w:rsidP="0037029F">
            <w:pPr>
              <w:spacing w:after="0" w:line="240" w:lineRule="auto"/>
              <w:rPr>
                <w:rFonts w:ascii="Times New Roman" w:eastAsia="Times New Roman" w:hAnsi="Times New Roman"/>
                <w:b/>
                <w:sz w:val="24"/>
                <w:szCs w:val="24"/>
                <w:lang w:eastAsia="ru-RU"/>
              </w:rPr>
            </w:pPr>
          </w:p>
        </w:tc>
      </w:tr>
      <w:tr w:rsidR="00BE5180" w:rsidRPr="0037029F" w:rsidTr="00BE5180">
        <w:tc>
          <w:tcPr>
            <w:tcW w:w="2941" w:type="dxa"/>
            <w:gridSpan w:val="2"/>
            <w:vMerge w:val="restart"/>
          </w:tcPr>
          <w:p w:rsidR="00BE5180" w:rsidRPr="0037029F" w:rsidRDefault="00BE5180" w:rsidP="0037029F">
            <w:pPr>
              <w:spacing w:after="0" w:line="240" w:lineRule="auto"/>
              <w:rPr>
                <w:rFonts w:ascii="Times New Roman" w:eastAsia="Times New Roman" w:hAnsi="Times New Roman"/>
                <w:b/>
                <w:iCs/>
                <w:noProof/>
                <w:sz w:val="24"/>
                <w:szCs w:val="24"/>
                <w:shd w:val="clear" w:color="auto" w:fill="FFFFFF"/>
                <w:lang w:eastAsia="ru-RU"/>
              </w:rPr>
            </w:pPr>
            <w:r w:rsidRPr="0037029F">
              <w:rPr>
                <w:rFonts w:ascii="Times New Roman" w:eastAsia="Times New Roman" w:hAnsi="Times New Roman"/>
                <w:b/>
                <w:noProof/>
                <w:sz w:val="24"/>
                <w:szCs w:val="24"/>
                <w:shd w:val="clear" w:color="auto" w:fill="FFFFFF"/>
                <w:lang w:eastAsia="ru-RU"/>
              </w:rPr>
              <w:t xml:space="preserve">Тема </w:t>
            </w:r>
            <w:r w:rsidRPr="0037029F">
              <w:rPr>
                <w:rFonts w:ascii="Times New Roman" w:eastAsia="Times New Roman" w:hAnsi="Times New Roman"/>
                <w:b/>
                <w:iCs/>
                <w:noProof/>
                <w:sz w:val="24"/>
                <w:szCs w:val="24"/>
                <w:shd w:val="clear" w:color="auto" w:fill="FFFFFF"/>
                <w:lang w:eastAsia="ru-RU"/>
              </w:rPr>
              <w:t>3</w:t>
            </w:r>
            <w:r w:rsidRPr="0037029F">
              <w:rPr>
                <w:rFonts w:ascii="Times New Roman" w:eastAsia="Times New Roman" w:hAnsi="Times New Roman"/>
                <w:b/>
                <w:i/>
                <w:iCs/>
                <w:noProof/>
                <w:sz w:val="24"/>
                <w:szCs w:val="24"/>
                <w:shd w:val="clear" w:color="auto" w:fill="FFFFFF"/>
                <w:lang w:eastAsia="ru-RU"/>
              </w:rPr>
              <w:t>.</w:t>
            </w:r>
            <w:r w:rsidRPr="0037029F">
              <w:rPr>
                <w:rFonts w:ascii="Times New Roman" w:eastAsia="Times New Roman" w:hAnsi="Times New Roman"/>
                <w:b/>
                <w:noProof/>
                <w:sz w:val="24"/>
                <w:szCs w:val="24"/>
                <w:shd w:val="clear" w:color="auto" w:fill="FFFFFF"/>
                <w:lang w:eastAsia="ru-RU"/>
              </w:rPr>
              <w:t>1</w:t>
            </w:r>
            <w:r w:rsidRPr="0037029F">
              <w:rPr>
                <w:rFonts w:ascii="Times New Roman" w:eastAsia="Times New Roman" w:hAnsi="Times New Roman"/>
                <w:b/>
                <w:i/>
                <w:iCs/>
                <w:noProof/>
                <w:sz w:val="24"/>
                <w:szCs w:val="24"/>
                <w:shd w:val="clear" w:color="auto" w:fill="FFFFFF"/>
                <w:lang w:eastAsia="ru-RU"/>
              </w:rPr>
              <w:t>.</w:t>
            </w:r>
          </w:p>
          <w:p w:rsidR="00BE5180" w:rsidRPr="0037029F" w:rsidRDefault="00BE5180" w:rsidP="0037029F">
            <w:pPr>
              <w:spacing w:after="0" w:line="240" w:lineRule="auto"/>
              <w:rPr>
                <w:rFonts w:ascii="Times New Roman" w:eastAsia="Times New Roman" w:hAnsi="Times New Roman"/>
                <w:b/>
                <w:noProof/>
                <w:sz w:val="24"/>
                <w:szCs w:val="24"/>
                <w:shd w:val="clear" w:color="auto" w:fill="FFFFFF"/>
                <w:lang w:eastAsia="ru-RU"/>
              </w:rPr>
            </w:pPr>
            <w:r w:rsidRPr="0037029F">
              <w:rPr>
                <w:rFonts w:ascii="Times New Roman" w:eastAsia="Times New Roman" w:hAnsi="Times New Roman"/>
                <w:b/>
                <w:noProof/>
                <w:sz w:val="24"/>
                <w:szCs w:val="24"/>
                <w:shd w:val="clear" w:color="auto" w:fill="FFFFFF"/>
                <w:lang w:eastAsia="ru-RU"/>
              </w:rPr>
              <w:t>Вооруженные Силы России на современном этапе</w:t>
            </w:r>
          </w:p>
        </w:tc>
        <w:tc>
          <w:tcPr>
            <w:tcW w:w="4253" w:type="dxa"/>
            <w:gridSpan w:val="3"/>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Содержание учебного материала</w:t>
            </w:r>
          </w:p>
        </w:tc>
        <w:tc>
          <w:tcPr>
            <w:tcW w:w="852" w:type="dxa"/>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c>
          <w:tcPr>
            <w:tcW w:w="2268" w:type="dxa"/>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c>
          <w:tcPr>
            <w:tcW w:w="2941" w:type="dxa"/>
            <w:gridSpan w:val="2"/>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68" w:type="dxa"/>
            <w:gridSpan w:val="2"/>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3685"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Состав  и организационная структура Вооруженных Сил.</w:t>
            </w:r>
          </w:p>
        </w:tc>
        <w:tc>
          <w:tcPr>
            <w:tcW w:w="852"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268" w:type="dxa"/>
            <w:vMerge w:val="restart"/>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 01, ОК 02 ОК 03, ОК 04, ОК 05, ОК 06, ОК 07, ОК 08, ОК 10</w:t>
            </w:r>
          </w:p>
        </w:tc>
      </w:tr>
      <w:tr w:rsidR="00BE5180" w:rsidRPr="0037029F" w:rsidTr="00BE5180">
        <w:trPr>
          <w:trHeight w:val="1114"/>
        </w:trPr>
        <w:tc>
          <w:tcPr>
            <w:tcW w:w="2941" w:type="dxa"/>
            <w:gridSpan w:val="2"/>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68" w:type="dxa"/>
            <w:gridSpan w:val="2"/>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3685"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Виды Вооруженных Сил и рода войск. Система руководства и управления Вооруженными Силами.</w:t>
            </w:r>
          </w:p>
        </w:tc>
        <w:tc>
          <w:tcPr>
            <w:tcW w:w="852"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268" w:type="dxa"/>
            <w:vMerge/>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345"/>
        </w:trPr>
        <w:tc>
          <w:tcPr>
            <w:tcW w:w="2941" w:type="dxa"/>
            <w:gridSpan w:val="2"/>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4253" w:type="dxa"/>
            <w:gridSpan w:val="3"/>
          </w:tcPr>
          <w:p w:rsidR="00BE5180" w:rsidRPr="0037029F" w:rsidRDefault="00BE5180" w:rsidP="0037029F">
            <w:pPr>
              <w:spacing w:after="0" w:line="240" w:lineRule="auto"/>
              <w:rPr>
                <w:rFonts w:ascii="Times New Roman" w:eastAsia="Times New Roman" w:hAnsi="Times New Roman"/>
                <w:b/>
                <w:bCs/>
                <w:i/>
                <w:iCs/>
                <w:sz w:val="24"/>
                <w:szCs w:val="24"/>
                <w:lang w:eastAsia="ru-RU"/>
              </w:rPr>
            </w:pPr>
            <w:r w:rsidRPr="0037029F">
              <w:rPr>
                <w:rFonts w:ascii="Times New Roman" w:eastAsia="Times New Roman" w:hAnsi="Times New Roman"/>
                <w:b/>
                <w:sz w:val="24"/>
                <w:szCs w:val="24"/>
                <w:lang w:eastAsia="ru-RU"/>
              </w:rPr>
              <w:t xml:space="preserve">Практические занятия </w:t>
            </w:r>
          </w:p>
        </w:tc>
        <w:tc>
          <w:tcPr>
            <w:tcW w:w="852" w:type="dxa"/>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28</w:t>
            </w:r>
          </w:p>
        </w:tc>
        <w:tc>
          <w:tcPr>
            <w:tcW w:w="2268" w:type="dxa"/>
            <w:vMerge/>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rPr>
          <w:trHeight w:val="915"/>
        </w:trPr>
        <w:tc>
          <w:tcPr>
            <w:tcW w:w="2941" w:type="dxa"/>
            <w:gridSpan w:val="2"/>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68" w:type="dxa"/>
            <w:gridSpan w:val="2"/>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3685" w:type="dxa"/>
          </w:tcPr>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iCs/>
                <w:sz w:val="24"/>
                <w:szCs w:val="24"/>
                <w:lang w:eastAsia="ru-RU"/>
              </w:rPr>
              <w:t>Организация и порядок призыва граждан на военную службу, и поступление на нее в добровольном порядке</w:t>
            </w:r>
          </w:p>
        </w:tc>
        <w:tc>
          <w:tcPr>
            <w:tcW w:w="852" w:type="dxa"/>
          </w:tcPr>
          <w:p w:rsidR="00BE5180" w:rsidRPr="0037029F" w:rsidRDefault="00BE5180" w:rsidP="0037029F">
            <w:pPr>
              <w:spacing w:after="0" w:line="240" w:lineRule="auto"/>
              <w:jc w:val="center"/>
              <w:rPr>
                <w:rFonts w:ascii="Times New Roman" w:eastAsia="Times New Roman" w:hAnsi="Times New Roman"/>
                <w:sz w:val="24"/>
                <w:szCs w:val="24"/>
                <w:lang w:val="en-US" w:eastAsia="ru-RU"/>
              </w:rPr>
            </w:pPr>
            <w:r w:rsidRPr="0037029F">
              <w:rPr>
                <w:rFonts w:ascii="Times New Roman" w:eastAsia="Times New Roman" w:hAnsi="Times New Roman"/>
                <w:sz w:val="24"/>
                <w:szCs w:val="24"/>
                <w:lang w:val="en-US" w:eastAsia="ru-RU"/>
              </w:rPr>
              <w:t>2</w:t>
            </w:r>
          </w:p>
        </w:tc>
        <w:tc>
          <w:tcPr>
            <w:tcW w:w="2268" w:type="dxa"/>
            <w:vMerge/>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556"/>
        </w:trPr>
        <w:tc>
          <w:tcPr>
            <w:tcW w:w="2941" w:type="dxa"/>
            <w:gridSpan w:val="2"/>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68" w:type="dxa"/>
            <w:gridSpan w:val="2"/>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3685" w:type="dxa"/>
          </w:tcPr>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Уставы Вооруженных Сил Российской Федерации. Военная присяга. Боевое знамя воинской части.</w:t>
            </w:r>
          </w:p>
        </w:tc>
        <w:tc>
          <w:tcPr>
            <w:tcW w:w="852"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268" w:type="dxa"/>
            <w:vMerge/>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515"/>
        </w:trPr>
        <w:tc>
          <w:tcPr>
            <w:tcW w:w="2941" w:type="dxa"/>
            <w:gridSpan w:val="2"/>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68" w:type="dxa"/>
            <w:gridSpan w:val="2"/>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w:t>
            </w:r>
          </w:p>
        </w:tc>
        <w:tc>
          <w:tcPr>
            <w:tcW w:w="3685" w:type="dxa"/>
          </w:tcPr>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Военнослужащие и взаимоотношения между ними.</w:t>
            </w:r>
          </w:p>
        </w:tc>
        <w:tc>
          <w:tcPr>
            <w:tcW w:w="852"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268" w:type="dxa"/>
            <w:vMerge/>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536"/>
        </w:trPr>
        <w:tc>
          <w:tcPr>
            <w:tcW w:w="2941" w:type="dxa"/>
            <w:gridSpan w:val="2"/>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68" w:type="dxa"/>
            <w:gridSpan w:val="2"/>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4</w:t>
            </w:r>
          </w:p>
        </w:tc>
        <w:tc>
          <w:tcPr>
            <w:tcW w:w="3685" w:type="dxa"/>
          </w:tcPr>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Внутренний порядок, размещение и быт военнослужащих.</w:t>
            </w:r>
          </w:p>
        </w:tc>
        <w:tc>
          <w:tcPr>
            <w:tcW w:w="852"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268" w:type="dxa"/>
            <w:vMerge/>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247"/>
        </w:trPr>
        <w:tc>
          <w:tcPr>
            <w:tcW w:w="2941" w:type="dxa"/>
            <w:gridSpan w:val="2"/>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68" w:type="dxa"/>
            <w:gridSpan w:val="2"/>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5</w:t>
            </w:r>
          </w:p>
        </w:tc>
        <w:tc>
          <w:tcPr>
            <w:tcW w:w="3685"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Суточный наряд роты</w:t>
            </w:r>
          </w:p>
        </w:tc>
        <w:tc>
          <w:tcPr>
            <w:tcW w:w="852"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268" w:type="dxa"/>
            <w:vMerge/>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238"/>
        </w:trPr>
        <w:tc>
          <w:tcPr>
            <w:tcW w:w="2941" w:type="dxa"/>
            <w:gridSpan w:val="2"/>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68" w:type="dxa"/>
            <w:gridSpan w:val="2"/>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6</w:t>
            </w:r>
          </w:p>
        </w:tc>
        <w:tc>
          <w:tcPr>
            <w:tcW w:w="3685" w:type="dxa"/>
          </w:tcPr>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Воинская дисциплина</w:t>
            </w:r>
          </w:p>
        </w:tc>
        <w:tc>
          <w:tcPr>
            <w:tcW w:w="852"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268" w:type="dxa"/>
            <w:vMerge/>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301"/>
        </w:trPr>
        <w:tc>
          <w:tcPr>
            <w:tcW w:w="2941" w:type="dxa"/>
            <w:gridSpan w:val="2"/>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68" w:type="dxa"/>
            <w:gridSpan w:val="2"/>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7</w:t>
            </w:r>
          </w:p>
        </w:tc>
        <w:tc>
          <w:tcPr>
            <w:tcW w:w="3685" w:type="dxa"/>
          </w:tcPr>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 xml:space="preserve">Изучение материальной части автомата АК-74. </w:t>
            </w:r>
          </w:p>
        </w:tc>
        <w:tc>
          <w:tcPr>
            <w:tcW w:w="852"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268" w:type="dxa"/>
            <w:vMerge/>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502"/>
        </w:trPr>
        <w:tc>
          <w:tcPr>
            <w:tcW w:w="2941" w:type="dxa"/>
            <w:gridSpan w:val="2"/>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68" w:type="dxa"/>
            <w:gridSpan w:val="2"/>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8</w:t>
            </w:r>
          </w:p>
        </w:tc>
        <w:tc>
          <w:tcPr>
            <w:tcW w:w="3685"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Отработка навыков в разборке и сборке автомата АК-74</w:t>
            </w:r>
          </w:p>
        </w:tc>
        <w:tc>
          <w:tcPr>
            <w:tcW w:w="852"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268" w:type="dxa"/>
            <w:vMerge/>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541"/>
        </w:trPr>
        <w:tc>
          <w:tcPr>
            <w:tcW w:w="2941" w:type="dxa"/>
            <w:gridSpan w:val="2"/>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68" w:type="dxa"/>
            <w:gridSpan w:val="2"/>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9</w:t>
            </w:r>
          </w:p>
        </w:tc>
        <w:tc>
          <w:tcPr>
            <w:tcW w:w="3685"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Подготовка автомата к стрельбе. Ведение огня из автомата.</w:t>
            </w:r>
          </w:p>
        </w:tc>
        <w:tc>
          <w:tcPr>
            <w:tcW w:w="852"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268" w:type="dxa"/>
            <w:vMerge/>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234"/>
        </w:trPr>
        <w:tc>
          <w:tcPr>
            <w:tcW w:w="2941" w:type="dxa"/>
            <w:gridSpan w:val="2"/>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68" w:type="dxa"/>
            <w:gridSpan w:val="2"/>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10</w:t>
            </w:r>
          </w:p>
        </w:tc>
        <w:tc>
          <w:tcPr>
            <w:tcW w:w="3685"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Изучение материальной части </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пистолета Макарова (ПМ)</w:t>
            </w:r>
          </w:p>
        </w:tc>
        <w:tc>
          <w:tcPr>
            <w:tcW w:w="852"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268" w:type="dxa"/>
            <w:vMerge/>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234"/>
        </w:trPr>
        <w:tc>
          <w:tcPr>
            <w:tcW w:w="2941" w:type="dxa"/>
            <w:gridSpan w:val="2"/>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68" w:type="dxa"/>
            <w:gridSpan w:val="2"/>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11</w:t>
            </w:r>
          </w:p>
        </w:tc>
        <w:tc>
          <w:tcPr>
            <w:tcW w:w="3685" w:type="dxa"/>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Отработка навыков в разборке и сборке пистолета Макарова (ПМ)</w:t>
            </w:r>
          </w:p>
        </w:tc>
        <w:tc>
          <w:tcPr>
            <w:tcW w:w="852"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268" w:type="dxa"/>
            <w:vMerge/>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283"/>
        </w:trPr>
        <w:tc>
          <w:tcPr>
            <w:tcW w:w="2941" w:type="dxa"/>
            <w:gridSpan w:val="2"/>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68" w:type="dxa"/>
            <w:gridSpan w:val="2"/>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12</w:t>
            </w:r>
          </w:p>
        </w:tc>
        <w:tc>
          <w:tcPr>
            <w:tcW w:w="3685" w:type="dxa"/>
          </w:tcPr>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Изучение ручных осколочных гранат РГД-5; Ф-1; РГН; РГО.</w:t>
            </w:r>
          </w:p>
        </w:tc>
        <w:tc>
          <w:tcPr>
            <w:tcW w:w="852" w:type="dxa"/>
          </w:tcPr>
          <w:p w:rsidR="00BE5180" w:rsidRPr="0037029F" w:rsidRDefault="00BE5180" w:rsidP="0037029F">
            <w:pPr>
              <w:spacing w:after="0" w:line="240" w:lineRule="auto"/>
              <w:jc w:val="center"/>
              <w:rPr>
                <w:rFonts w:ascii="Times New Roman" w:eastAsia="Times New Roman" w:hAnsi="Times New Roman"/>
                <w:sz w:val="24"/>
                <w:szCs w:val="24"/>
                <w:lang w:val="en-US" w:eastAsia="ru-RU"/>
              </w:rPr>
            </w:pPr>
            <w:r w:rsidRPr="0037029F">
              <w:rPr>
                <w:rFonts w:ascii="Times New Roman" w:eastAsia="Times New Roman" w:hAnsi="Times New Roman"/>
                <w:sz w:val="24"/>
                <w:szCs w:val="24"/>
                <w:lang w:val="en-US" w:eastAsia="ru-RU"/>
              </w:rPr>
              <w:t>2</w:t>
            </w:r>
          </w:p>
        </w:tc>
        <w:tc>
          <w:tcPr>
            <w:tcW w:w="2268" w:type="dxa"/>
            <w:vMerge/>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345"/>
        </w:trPr>
        <w:tc>
          <w:tcPr>
            <w:tcW w:w="2941" w:type="dxa"/>
            <w:gridSpan w:val="2"/>
            <w:vMerge/>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68" w:type="dxa"/>
            <w:gridSpan w:val="2"/>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13</w:t>
            </w:r>
          </w:p>
        </w:tc>
        <w:tc>
          <w:tcPr>
            <w:tcW w:w="3685" w:type="dxa"/>
          </w:tcPr>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Отработка навыков в подготовке ручных осколочных гранат РГД-5; Ф-1; РГН; РГО к метанию.</w:t>
            </w:r>
          </w:p>
        </w:tc>
        <w:tc>
          <w:tcPr>
            <w:tcW w:w="852"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268" w:type="dxa"/>
            <w:vMerge/>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rPr>
          <w:trHeight w:val="330"/>
        </w:trPr>
        <w:tc>
          <w:tcPr>
            <w:tcW w:w="2941" w:type="dxa"/>
            <w:gridSpan w:val="2"/>
          </w:tcPr>
          <w:p w:rsidR="00BE5180" w:rsidRPr="0037029F" w:rsidRDefault="00BE5180" w:rsidP="0037029F">
            <w:pPr>
              <w:spacing w:after="0" w:line="240" w:lineRule="auto"/>
              <w:rPr>
                <w:rFonts w:ascii="Times New Roman" w:eastAsia="Times New Roman" w:hAnsi="Times New Roman"/>
                <w:b/>
                <w:sz w:val="24"/>
                <w:szCs w:val="24"/>
                <w:lang w:eastAsia="ru-RU"/>
              </w:rPr>
            </w:pPr>
          </w:p>
        </w:tc>
        <w:tc>
          <w:tcPr>
            <w:tcW w:w="568" w:type="dxa"/>
            <w:gridSpan w:val="2"/>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14</w:t>
            </w:r>
          </w:p>
        </w:tc>
        <w:tc>
          <w:tcPr>
            <w:tcW w:w="3685" w:type="dxa"/>
          </w:tcPr>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Методика проведения строевой подготовки. Движение строевым и походным шагом.</w:t>
            </w:r>
          </w:p>
        </w:tc>
        <w:tc>
          <w:tcPr>
            <w:tcW w:w="852"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268"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c>
          <w:tcPr>
            <w:tcW w:w="10314" w:type="dxa"/>
            <w:gridSpan w:val="7"/>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Самостоятельная работа обучающихся</w:t>
            </w:r>
          </w:p>
        </w:tc>
      </w:tr>
      <w:tr w:rsidR="00BE5180" w:rsidRPr="0037029F" w:rsidTr="00BE5180">
        <w:trPr>
          <w:trHeight w:val="550"/>
        </w:trPr>
        <w:tc>
          <w:tcPr>
            <w:tcW w:w="7194" w:type="dxa"/>
            <w:gridSpan w:val="5"/>
            <w:tcBorders>
              <w:bottom w:val="nil"/>
            </w:tcBorders>
          </w:tcPr>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Подготовка докладов (рефератов)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1. </w:t>
            </w:r>
            <w:r w:rsidRPr="0037029F">
              <w:rPr>
                <w:rFonts w:ascii="Times New Roman" w:eastAsia="Times New Roman" w:hAnsi="Times New Roman"/>
                <w:sz w:val="24"/>
                <w:szCs w:val="24"/>
                <w:lang w:eastAsia="ru-RU"/>
              </w:rPr>
              <w:t>Правила поведения и действия людей в зонах радиоактивного, химического заражения и в очаге биологического поражения;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 Защита населения и территорий при авариях (катастрофах) на транспорте, производственных объектах;</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 Обеспечение безопасности при нахождении на территории ведения боевых действий и при неблагоприятной социальной обстановке;</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4. Факторы, формирующие здоровье, и факторы, разрушающие здоровье. Вредные привычки и их влияние на здоровье, профилактика злоупотребления психо-активными веществами.</w:t>
            </w:r>
          </w:p>
        </w:tc>
        <w:tc>
          <w:tcPr>
            <w:tcW w:w="852" w:type="dxa"/>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12</w:t>
            </w:r>
          </w:p>
        </w:tc>
        <w:tc>
          <w:tcPr>
            <w:tcW w:w="2268" w:type="dxa"/>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c>
          <w:tcPr>
            <w:tcW w:w="7194" w:type="dxa"/>
            <w:gridSpan w:val="5"/>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Промежуточная аттестация </w:t>
            </w:r>
            <w:r w:rsidRPr="0037029F">
              <w:rPr>
                <w:rFonts w:ascii="Times New Roman" w:eastAsia="Times New Roman" w:hAnsi="Times New Roman"/>
                <w:b/>
                <w:i/>
                <w:sz w:val="24"/>
                <w:szCs w:val="24"/>
                <w:lang w:eastAsia="ru-RU"/>
              </w:rPr>
              <w:t>Дифференцированный зачет</w:t>
            </w:r>
          </w:p>
        </w:tc>
        <w:tc>
          <w:tcPr>
            <w:tcW w:w="852" w:type="dxa"/>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2268" w:type="dxa"/>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c>
          <w:tcPr>
            <w:tcW w:w="7194" w:type="dxa"/>
            <w:gridSpan w:val="5"/>
          </w:tcPr>
          <w:p w:rsidR="00BE5180" w:rsidRPr="0037029F" w:rsidRDefault="00BE5180" w:rsidP="0037029F">
            <w:pPr>
              <w:spacing w:after="0" w:line="240" w:lineRule="auto"/>
              <w:jc w:val="right"/>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Всего:</w:t>
            </w:r>
          </w:p>
        </w:tc>
        <w:tc>
          <w:tcPr>
            <w:tcW w:w="852" w:type="dxa"/>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70</w:t>
            </w:r>
          </w:p>
        </w:tc>
        <w:tc>
          <w:tcPr>
            <w:tcW w:w="2268" w:type="dxa"/>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bl>
    <w:p w:rsidR="00BE5180" w:rsidRPr="0037029F" w:rsidRDefault="00BE5180" w:rsidP="0037029F">
      <w:pPr>
        <w:spacing w:after="0" w:line="240" w:lineRule="auto"/>
        <w:ind w:left="142"/>
        <w:jc w:val="center"/>
        <w:rPr>
          <w:rFonts w:ascii="Times New Roman" w:hAnsi="Times New Roman"/>
          <w:b/>
          <w:sz w:val="24"/>
          <w:szCs w:val="24"/>
        </w:rPr>
      </w:pPr>
      <w:bookmarkStart w:id="8" w:name="_Toc21587121"/>
      <w:r w:rsidRPr="0037029F">
        <w:rPr>
          <w:rFonts w:ascii="Times New Roman" w:hAnsi="Times New Roman"/>
          <w:b/>
          <w:sz w:val="24"/>
          <w:szCs w:val="24"/>
        </w:rPr>
        <w:t>3.УСЛОВИЯ РЕАЛИЗАЦИИ РАБОЧЕЙ  ПРОГРАММЫ ДИСЦИПЛИНЫ БЕЗОПАСНОСТЬ ЖИЗНЕДЕЯТЕЛЬНОСТИ</w:t>
      </w:r>
      <w:bookmarkEnd w:id="8"/>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3.1. Материально-техническому обеспечение</w:t>
      </w:r>
    </w:p>
    <w:p w:rsidR="00BE5180" w:rsidRPr="0037029F" w:rsidRDefault="00BE5180" w:rsidP="0037029F">
      <w:pPr>
        <w:autoSpaceDE w:val="0"/>
        <w:autoSpaceDN w:val="0"/>
        <w:adjustRightInd w:val="0"/>
        <w:spacing w:after="0" w:line="240" w:lineRule="auto"/>
        <w:ind w:left="142"/>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Для реализации программы учебной дисциплины  предусмотрен:</w:t>
      </w:r>
      <w:r w:rsidRPr="0037029F">
        <w:rPr>
          <w:rFonts w:ascii="Times New Roman" w:eastAsia="Times New Roman" w:hAnsi="Times New Roman"/>
          <w:sz w:val="24"/>
          <w:szCs w:val="24"/>
          <w:lang w:eastAsia="ru-RU"/>
        </w:rPr>
        <w:t xml:space="preserve"> кабинет «Безопасности жизнедеятельности».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bCs/>
          <w:sz w:val="24"/>
          <w:szCs w:val="24"/>
          <w:lang w:eastAsia="ru-RU"/>
        </w:rPr>
      </w:pPr>
      <w:r w:rsidRPr="0037029F">
        <w:rPr>
          <w:rFonts w:ascii="Times New Roman" w:eastAsia="Times New Roman" w:hAnsi="Times New Roman"/>
          <w:b/>
          <w:bCs/>
          <w:sz w:val="24"/>
          <w:szCs w:val="24"/>
          <w:lang w:eastAsia="ru-RU"/>
        </w:rPr>
        <w:t>Оборудование кабинета:</w:t>
      </w:r>
    </w:p>
    <w:p w:rsidR="00BE5180" w:rsidRPr="0037029F" w:rsidRDefault="00BE5180" w:rsidP="0037029F">
      <w:pPr>
        <w:spacing w:after="0" w:line="240" w:lineRule="auto"/>
        <w:ind w:left="142"/>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 состав учебно-методического и материально-технического обеспечения программы учебной дисциплины Безопасность жизнедеятельности входят:</w:t>
      </w:r>
    </w:p>
    <w:p w:rsidR="00BE5180" w:rsidRPr="0037029F" w:rsidRDefault="00BE5180" w:rsidP="0037029F">
      <w:pPr>
        <w:widowControl w:val="0"/>
        <w:numPr>
          <w:ilvl w:val="0"/>
          <w:numId w:val="35"/>
        </w:numPr>
        <w:spacing w:after="0" w:line="240" w:lineRule="auto"/>
        <w:ind w:left="142" w:firstLine="0"/>
        <w:contextualSpacing/>
        <w:jc w:val="both"/>
        <w:rPr>
          <w:rFonts w:ascii="Times New Roman" w:eastAsia="Times New Roman" w:hAnsi="Times New Roman"/>
          <w:sz w:val="24"/>
          <w:szCs w:val="24"/>
          <w:lang w:eastAsia="zh-CN"/>
        </w:rPr>
      </w:pPr>
      <w:r w:rsidRPr="0037029F">
        <w:rPr>
          <w:rFonts w:ascii="Times New Roman" w:eastAsia="Times New Roman" w:hAnsi="Times New Roman"/>
          <w:sz w:val="24"/>
          <w:szCs w:val="24"/>
          <w:lang w:eastAsia="zh-CN"/>
        </w:rPr>
        <w:t>тренажеры для отработки навыков оказания сердечно-легочной и мозговой реанимации с индикацией правильности выполнения действий на экране компьютера и пульте контроля управления - роботы-тренажеры типа «Гоша» и др.;</w:t>
      </w:r>
    </w:p>
    <w:p w:rsidR="00BE5180" w:rsidRPr="0037029F" w:rsidRDefault="00BE5180" w:rsidP="0037029F">
      <w:pPr>
        <w:widowControl w:val="0"/>
        <w:numPr>
          <w:ilvl w:val="0"/>
          <w:numId w:val="35"/>
        </w:numPr>
        <w:spacing w:after="0" w:line="240" w:lineRule="auto"/>
        <w:ind w:left="142" w:firstLine="0"/>
        <w:contextualSpacing/>
        <w:jc w:val="both"/>
        <w:rPr>
          <w:rFonts w:ascii="Times New Roman" w:eastAsia="Times New Roman" w:hAnsi="Times New Roman"/>
          <w:sz w:val="24"/>
          <w:szCs w:val="24"/>
          <w:lang w:eastAsia="zh-CN"/>
        </w:rPr>
      </w:pPr>
      <w:r w:rsidRPr="0037029F">
        <w:rPr>
          <w:rFonts w:ascii="Times New Roman" w:eastAsia="Times New Roman" w:hAnsi="Times New Roman"/>
          <w:sz w:val="24"/>
          <w:szCs w:val="24"/>
          <w:lang w:eastAsia="zh-CN"/>
        </w:rPr>
        <w:t>тренажер для отработки действий при оказании помощи в воде;</w:t>
      </w:r>
    </w:p>
    <w:p w:rsidR="00BE5180" w:rsidRPr="0037029F" w:rsidRDefault="00BE5180" w:rsidP="0037029F">
      <w:pPr>
        <w:widowControl w:val="0"/>
        <w:numPr>
          <w:ilvl w:val="0"/>
          <w:numId w:val="35"/>
        </w:numPr>
        <w:spacing w:after="0" w:line="240" w:lineRule="auto"/>
        <w:ind w:left="142" w:firstLine="0"/>
        <w:contextualSpacing/>
        <w:jc w:val="both"/>
        <w:rPr>
          <w:rFonts w:ascii="Times New Roman" w:eastAsia="Times New Roman" w:hAnsi="Times New Roman"/>
          <w:sz w:val="24"/>
          <w:szCs w:val="24"/>
          <w:lang w:eastAsia="zh-CN"/>
        </w:rPr>
      </w:pPr>
      <w:r w:rsidRPr="0037029F">
        <w:rPr>
          <w:rFonts w:ascii="Times New Roman" w:eastAsia="Times New Roman" w:hAnsi="Times New Roman"/>
          <w:sz w:val="24"/>
          <w:szCs w:val="24"/>
          <w:lang w:eastAsia="zh-CN"/>
        </w:rPr>
        <w:t>имитаторы ранений и поражений;</w:t>
      </w:r>
    </w:p>
    <w:p w:rsidR="00BE5180" w:rsidRPr="0037029F" w:rsidRDefault="00BE5180" w:rsidP="0037029F">
      <w:pPr>
        <w:widowControl w:val="0"/>
        <w:numPr>
          <w:ilvl w:val="0"/>
          <w:numId w:val="35"/>
        </w:numPr>
        <w:spacing w:after="0" w:line="240" w:lineRule="auto"/>
        <w:ind w:left="142" w:firstLine="0"/>
        <w:contextualSpacing/>
        <w:jc w:val="both"/>
        <w:rPr>
          <w:rFonts w:ascii="Times New Roman" w:eastAsia="Times New Roman" w:hAnsi="Times New Roman"/>
          <w:sz w:val="24"/>
          <w:szCs w:val="24"/>
          <w:lang w:eastAsia="zh-CN"/>
        </w:rPr>
      </w:pPr>
      <w:r w:rsidRPr="0037029F">
        <w:rPr>
          <w:rFonts w:ascii="Times New Roman" w:eastAsia="Times New Roman" w:hAnsi="Times New Roman"/>
          <w:sz w:val="24"/>
          <w:szCs w:val="24"/>
          <w:lang w:eastAsia="zh-CN"/>
        </w:rPr>
        <w:t>образцы аварийно-спасательных инструментов и оборудования (АСИО), средств индивидуальной защиты (СИЗ): противогаз ГП-7, респиратор Р-2, защитный костюм Л-1, общевойсковой защитный костюм, общевойсковой прибор химической разведки, компас-азимут; дозиметр бытовой (индикатор радиоактивности);</w:t>
      </w:r>
    </w:p>
    <w:p w:rsidR="00BE5180" w:rsidRPr="0037029F" w:rsidRDefault="00BE5180" w:rsidP="0037029F">
      <w:pPr>
        <w:widowControl w:val="0"/>
        <w:numPr>
          <w:ilvl w:val="0"/>
          <w:numId w:val="35"/>
        </w:numPr>
        <w:spacing w:after="0" w:line="240" w:lineRule="auto"/>
        <w:ind w:left="142" w:firstLine="0"/>
        <w:contextualSpacing/>
        <w:jc w:val="both"/>
        <w:rPr>
          <w:rFonts w:ascii="Times New Roman" w:eastAsia="Times New Roman" w:hAnsi="Times New Roman"/>
          <w:sz w:val="24"/>
          <w:szCs w:val="24"/>
          <w:lang w:eastAsia="zh-CN"/>
        </w:rPr>
      </w:pPr>
      <w:r w:rsidRPr="0037029F">
        <w:rPr>
          <w:rFonts w:ascii="Times New Roman" w:eastAsia="Times New Roman" w:hAnsi="Times New Roman"/>
          <w:sz w:val="24"/>
          <w:szCs w:val="24"/>
          <w:lang w:eastAsia="zh-CN"/>
        </w:rPr>
        <w:t>учебно-методический комплект «Факторы радиационной и химической опасности» для изучения факторов радиационной и химической опасности;</w:t>
      </w:r>
    </w:p>
    <w:p w:rsidR="00BE5180" w:rsidRPr="0037029F" w:rsidRDefault="00BE5180" w:rsidP="0037029F">
      <w:pPr>
        <w:widowControl w:val="0"/>
        <w:numPr>
          <w:ilvl w:val="0"/>
          <w:numId w:val="35"/>
        </w:numPr>
        <w:spacing w:after="0" w:line="240" w:lineRule="auto"/>
        <w:ind w:left="142" w:firstLine="0"/>
        <w:contextualSpacing/>
        <w:jc w:val="both"/>
        <w:rPr>
          <w:rFonts w:ascii="Times New Roman" w:eastAsia="Times New Roman" w:hAnsi="Times New Roman"/>
          <w:sz w:val="24"/>
          <w:szCs w:val="24"/>
          <w:lang w:eastAsia="zh-CN"/>
        </w:rPr>
      </w:pPr>
      <w:r w:rsidRPr="0037029F">
        <w:rPr>
          <w:rFonts w:ascii="Times New Roman" w:eastAsia="Times New Roman" w:hAnsi="Times New Roman"/>
          <w:sz w:val="24"/>
          <w:szCs w:val="24"/>
          <w:lang w:eastAsia="zh-CN"/>
        </w:rPr>
        <w:t>образцы средств первой медицинской помощи: индивидуальный перевязочный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w:t>
      </w:r>
    </w:p>
    <w:p w:rsidR="00BE5180" w:rsidRPr="0037029F" w:rsidRDefault="00BE5180" w:rsidP="0037029F">
      <w:pPr>
        <w:widowControl w:val="0"/>
        <w:numPr>
          <w:ilvl w:val="0"/>
          <w:numId w:val="35"/>
        </w:numPr>
        <w:spacing w:after="0" w:line="240" w:lineRule="auto"/>
        <w:contextualSpacing/>
        <w:jc w:val="both"/>
        <w:rPr>
          <w:rFonts w:ascii="Times New Roman" w:eastAsia="Times New Roman" w:hAnsi="Times New Roman"/>
          <w:sz w:val="24"/>
          <w:szCs w:val="24"/>
          <w:lang w:eastAsia="zh-CN"/>
        </w:rPr>
      </w:pPr>
      <w:r w:rsidRPr="0037029F">
        <w:rPr>
          <w:rFonts w:ascii="Times New Roman" w:eastAsia="Times New Roman" w:hAnsi="Times New Roman"/>
          <w:sz w:val="24"/>
          <w:szCs w:val="24"/>
          <w:lang w:eastAsia="zh-CN"/>
        </w:rPr>
        <w:t>образцы средств пожаротушения (СП);</w:t>
      </w:r>
    </w:p>
    <w:p w:rsidR="00BE5180" w:rsidRPr="0037029F" w:rsidRDefault="00BE5180" w:rsidP="0037029F">
      <w:pPr>
        <w:widowControl w:val="0"/>
        <w:numPr>
          <w:ilvl w:val="0"/>
          <w:numId w:val="35"/>
        </w:numPr>
        <w:tabs>
          <w:tab w:val="clear" w:pos="720"/>
          <w:tab w:val="num" w:pos="284"/>
        </w:tabs>
        <w:spacing w:after="0" w:line="240" w:lineRule="auto"/>
        <w:ind w:left="284" w:firstLine="0"/>
        <w:contextualSpacing/>
        <w:jc w:val="both"/>
        <w:rPr>
          <w:rFonts w:ascii="Times New Roman" w:eastAsia="Times New Roman" w:hAnsi="Times New Roman"/>
          <w:sz w:val="24"/>
          <w:szCs w:val="24"/>
          <w:lang w:eastAsia="zh-CN"/>
        </w:rPr>
      </w:pPr>
      <w:r w:rsidRPr="0037029F">
        <w:rPr>
          <w:rFonts w:ascii="Times New Roman" w:eastAsia="Times New Roman" w:hAnsi="Times New Roman"/>
          <w:sz w:val="24"/>
          <w:szCs w:val="24"/>
          <w:lang w:eastAsia="zh-CN"/>
        </w:rPr>
        <w:lastRenderedPageBreak/>
        <w:t>макеты: встроенного убежища, быстровозводимого убежища, противорадиационного укрытия, а также макеты местности, зданий и муляжи;</w:t>
      </w:r>
    </w:p>
    <w:p w:rsidR="00BE5180" w:rsidRPr="0037029F" w:rsidRDefault="00BE5180" w:rsidP="0037029F">
      <w:pPr>
        <w:widowControl w:val="0"/>
        <w:numPr>
          <w:ilvl w:val="0"/>
          <w:numId w:val="35"/>
        </w:numPr>
        <w:tabs>
          <w:tab w:val="clear" w:pos="720"/>
          <w:tab w:val="num" w:pos="284"/>
        </w:tabs>
        <w:spacing w:after="0" w:line="240" w:lineRule="auto"/>
        <w:ind w:left="284" w:firstLine="0"/>
        <w:contextualSpacing/>
        <w:jc w:val="both"/>
        <w:rPr>
          <w:rFonts w:ascii="Times New Roman" w:eastAsia="Times New Roman" w:hAnsi="Times New Roman"/>
          <w:sz w:val="24"/>
          <w:szCs w:val="24"/>
          <w:lang w:eastAsia="zh-CN"/>
        </w:rPr>
      </w:pPr>
      <w:r w:rsidRPr="0037029F">
        <w:rPr>
          <w:rFonts w:ascii="Times New Roman" w:eastAsia="Times New Roman" w:hAnsi="Times New Roman"/>
          <w:sz w:val="24"/>
          <w:szCs w:val="24"/>
          <w:lang w:eastAsia="zh-CN"/>
        </w:rPr>
        <w:t>макет автомата Калашникова;</w:t>
      </w:r>
    </w:p>
    <w:p w:rsidR="00BE5180" w:rsidRPr="0037029F" w:rsidRDefault="00BE5180" w:rsidP="0037029F">
      <w:pPr>
        <w:widowControl w:val="0"/>
        <w:numPr>
          <w:ilvl w:val="0"/>
          <w:numId w:val="35"/>
        </w:numPr>
        <w:tabs>
          <w:tab w:val="clear" w:pos="720"/>
          <w:tab w:val="num" w:pos="284"/>
        </w:tabs>
        <w:spacing w:after="0" w:line="240" w:lineRule="auto"/>
        <w:ind w:left="284" w:firstLine="0"/>
        <w:contextualSpacing/>
        <w:jc w:val="both"/>
        <w:rPr>
          <w:rFonts w:ascii="Times New Roman" w:eastAsia="Times New Roman" w:hAnsi="Times New Roman"/>
          <w:sz w:val="24"/>
          <w:szCs w:val="24"/>
          <w:lang w:eastAsia="zh-CN"/>
        </w:rPr>
      </w:pPr>
      <w:r w:rsidRPr="0037029F">
        <w:rPr>
          <w:rFonts w:ascii="Times New Roman" w:eastAsia="Times New Roman" w:hAnsi="Times New Roman"/>
          <w:sz w:val="24"/>
          <w:szCs w:val="24"/>
          <w:lang w:eastAsia="zh-CN"/>
        </w:rPr>
        <w:t>электронный стрелковый тренажер;</w:t>
      </w:r>
    </w:p>
    <w:p w:rsidR="00BE5180" w:rsidRPr="0037029F" w:rsidRDefault="00BE5180" w:rsidP="0037029F">
      <w:pPr>
        <w:widowControl w:val="0"/>
        <w:numPr>
          <w:ilvl w:val="0"/>
          <w:numId w:val="35"/>
        </w:numPr>
        <w:tabs>
          <w:tab w:val="clear" w:pos="720"/>
          <w:tab w:val="num" w:pos="284"/>
        </w:tabs>
        <w:spacing w:after="0" w:line="240" w:lineRule="auto"/>
        <w:ind w:left="284" w:firstLine="0"/>
        <w:contextualSpacing/>
        <w:jc w:val="both"/>
        <w:rPr>
          <w:rFonts w:ascii="Times New Roman" w:eastAsia="Times New Roman" w:hAnsi="Times New Roman"/>
          <w:sz w:val="24"/>
          <w:szCs w:val="24"/>
          <w:lang w:eastAsia="zh-CN"/>
        </w:rPr>
      </w:pPr>
      <w:r w:rsidRPr="0037029F">
        <w:rPr>
          <w:rFonts w:ascii="Times New Roman" w:eastAsia="Times New Roman" w:hAnsi="Times New Roman"/>
          <w:sz w:val="24"/>
          <w:szCs w:val="24"/>
          <w:lang w:eastAsia="zh-CN"/>
        </w:rPr>
        <w:t>обучающие и контролирующие программы по темам дисциплины;</w:t>
      </w:r>
    </w:p>
    <w:p w:rsidR="00BE5180" w:rsidRPr="0037029F" w:rsidRDefault="00BE5180" w:rsidP="0037029F">
      <w:pPr>
        <w:widowControl w:val="0"/>
        <w:numPr>
          <w:ilvl w:val="0"/>
          <w:numId w:val="35"/>
        </w:numPr>
        <w:tabs>
          <w:tab w:val="clear" w:pos="720"/>
          <w:tab w:val="num" w:pos="284"/>
        </w:tabs>
        <w:spacing w:after="0" w:line="240" w:lineRule="auto"/>
        <w:ind w:left="284" w:firstLine="0"/>
        <w:contextualSpacing/>
        <w:jc w:val="both"/>
        <w:rPr>
          <w:rFonts w:ascii="Times New Roman" w:eastAsia="Times New Roman" w:hAnsi="Times New Roman"/>
          <w:sz w:val="24"/>
          <w:szCs w:val="24"/>
          <w:lang w:eastAsia="zh-CN"/>
        </w:rPr>
      </w:pPr>
      <w:r w:rsidRPr="0037029F">
        <w:rPr>
          <w:rFonts w:ascii="Times New Roman" w:eastAsia="Times New Roman" w:hAnsi="Times New Roman"/>
          <w:sz w:val="24"/>
          <w:szCs w:val="24"/>
          <w:lang w:eastAsia="zh-CN"/>
        </w:rPr>
        <w:t>комплекты технической документации, в том числе паспорта на средства обучения, инструкции по их использованию и технике безопасности;</w:t>
      </w:r>
    </w:p>
    <w:p w:rsidR="00BE5180" w:rsidRPr="0037029F" w:rsidRDefault="00BE5180" w:rsidP="0037029F">
      <w:pPr>
        <w:tabs>
          <w:tab w:val="num" w:pos="284"/>
        </w:tabs>
        <w:spacing w:after="0" w:line="240" w:lineRule="auto"/>
        <w:ind w:left="284"/>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3.2. Информационное обеспечение обучения</w:t>
      </w:r>
    </w:p>
    <w:p w:rsidR="00BE5180" w:rsidRPr="0037029F" w:rsidRDefault="00BE5180" w:rsidP="0037029F">
      <w:pPr>
        <w:tabs>
          <w:tab w:val="num" w:pos="284"/>
        </w:tabs>
        <w:spacing w:after="0" w:line="240" w:lineRule="auto"/>
        <w:ind w:left="284"/>
        <w:contextualSpacing/>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Законодательные и нормативные акты:</w:t>
      </w:r>
    </w:p>
    <w:p w:rsidR="00BE5180" w:rsidRPr="0037029F" w:rsidRDefault="00BE5180" w:rsidP="00126C4F">
      <w:pPr>
        <w:numPr>
          <w:ilvl w:val="0"/>
          <w:numId w:val="231"/>
        </w:numPr>
        <w:tabs>
          <w:tab w:val="num" w:pos="284"/>
          <w:tab w:val="left" w:pos="426"/>
        </w:tabs>
        <w:spacing w:after="0" w:line="240" w:lineRule="auto"/>
        <w:ind w:left="284" w:firstLine="0"/>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Конституция Российской Федерации (принята всенародным голосованием 12.12.1993) (в действующей редакции) // СЗ РФ. - 2009. - № 4. - Ст. 445.</w:t>
      </w:r>
    </w:p>
    <w:p w:rsidR="00BE5180" w:rsidRPr="0037029F" w:rsidRDefault="00BE5180" w:rsidP="00126C4F">
      <w:pPr>
        <w:numPr>
          <w:ilvl w:val="0"/>
          <w:numId w:val="231"/>
        </w:numPr>
        <w:tabs>
          <w:tab w:val="num" w:pos="284"/>
          <w:tab w:val="left" w:pos="426"/>
        </w:tabs>
        <w:spacing w:after="0" w:line="240" w:lineRule="auto"/>
        <w:ind w:left="284" w:firstLine="0"/>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Федеральный закон от 28.03.1998 № 53-ФЗ «О воинской обязанности и военной службе» (в действующей редакции) // СЗ РФ. - 1998. - № 13. - Ст. 1475.</w:t>
      </w:r>
    </w:p>
    <w:p w:rsidR="00BE5180" w:rsidRPr="0037029F" w:rsidRDefault="00BE5180" w:rsidP="00126C4F">
      <w:pPr>
        <w:numPr>
          <w:ilvl w:val="0"/>
          <w:numId w:val="231"/>
        </w:numPr>
        <w:tabs>
          <w:tab w:val="num" w:pos="284"/>
          <w:tab w:val="left" w:pos="426"/>
        </w:tabs>
        <w:spacing w:after="0" w:line="240" w:lineRule="auto"/>
        <w:ind w:left="284" w:firstLine="0"/>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Федеральный закон от 21.12.1994 № 68-ФЗ «О защите населения и территорий от чрезвычайных ситуаций природного и техногенного характера» (в действующей редакции)) // СЗ РФ. - 1994. - № 35. - Ст. 3648.</w:t>
      </w:r>
    </w:p>
    <w:p w:rsidR="00BE5180" w:rsidRPr="0037029F" w:rsidRDefault="00BE5180" w:rsidP="00126C4F">
      <w:pPr>
        <w:numPr>
          <w:ilvl w:val="0"/>
          <w:numId w:val="231"/>
        </w:numPr>
        <w:tabs>
          <w:tab w:val="num" w:pos="284"/>
          <w:tab w:val="left" w:pos="426"/>
        </w:tabs>
        <w:spacing w:after="0" w:line="240" w:lineRule="auto"/>
        <w:ind w:left="284" w:firstLine="0"/>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Федеральный закон от 21.07.1997 № 116-ФЗ «О промышленной безопасности опасных производственных объектов» (в действующей редакции) // СЗ РФ. - 1997. - № 30. - Ст. 3588.</w:t>
      </w:r>
    </w:p>
    <w:p w:rsidR="00BE5180" w:rsidRPr="0037029F" w:rsidRDefault="00BE5180" w:rsidP="00126C4F">
      <w:pPr>
        <w:numPr>
          <w:ilvl w:val="0"/>
          <w:numId w:val="231"/>
        </w:numPr>
        <w:tabs>
          <w:tab w:val="num" w:pos="284"/>
          <w:tab w:val="left" w:pos="426"/>
        </w:tabs>
        <w:spacing w:after="0" w:line="240" w:lineRule="auto"/>
        <w:ind w:left="284" w:firstLine="0"/>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Федеральный закон от 25.07.2002 № 113-ФЗ «Об альтернативной гражданской службе» (в действующей редакции) // СЗ РФ. - 2002. - № 30. - Ст. 3030.</w:t>
      </w:r>
    </w:p>
    <w:p w:rsidR="00BE5180" w:rsidRPr="0037029F" w:rsidRDefault="00BE5180" w:rsidP="00126C4F">
      <w:pPr>
        <w:numPr>
          <w:ilvl w:val="0"/>
          <w:numId w:val="231"/>
        </w:numPr>
        <w:tabs>
          <w:tab w:val="num" w:pos="284"/>
          <w:tab w:val="left" w:pos="426"/>
        </w:tabs>
        <w:spacing w:after="0" w:line="240" w:lineRule="auto"/>
        <w:ind w:left="284" w:firstLine="0"/>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Федеральный закон от 31.05.1996 № 61-ФЗ «Об обороне» (в действующей редакции) // СЗ РФ. - 1996. - № 23. - Ст. 2750.</w:t>
      </w:r>
    </w:p>
    <w:p w:rsidR="00BE5180" w:rsidRPr="0037029F" w:rsidRDefault="00BE5180" w:rsidP="00126C4F">
      <w:pPr>
        <w:numPr>
          <w:ilvl w:val="0"/>
          <w:numId w:val="231"/>
        </w:numPr>
        <w:tabs>
          <w:tab w:val="num" w:pos="284"/>
          <w:tab w:val="left" w:pos="426"/>
        </w:tabs>
        <w:spacing w:after="0" w:line="240" w:lineRule="auto"/>
        <w:ind w:left="284" w:firstLine="0"/>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Федеральный закон от 10.01.2002 № 7-ФЗ «Об охране окружающей среды» (в действующей редакции) // СЗ РФ. - 2002. - № 2. - Ст. 133.</w:t>
      </w:r>
    </w:p>
    <w:p w:rsidR="00BE5180" w:rsidRPr="0037029F" w:rsidRDefault="00BE5180" w:rsidP="00126C4F">
      <w:pPr>
        <w:numPr>
          <w:ilvl w:val="0"/>
          <w:numId w:val="231"/>
        </w:numPr>
        <w:tabs>
          <w:tab w:val="num" w:pos="284"/>
          <w:tab w:val="left" w:pos="426"/>
        </w:tabs>
        <w:spacing w:after="0" w:line="240" w:lineRule="auto"/>
        <w:ind w:left="284" w:firstLine="0"/>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Федеральный закон от 21.11.2011 № 323-ФЗ «Об основах охраны здоровья граждан в Рос</w:t>
      </w:r>
      <w:r w:rsidRPr="0037029F">
        <w:rPr>
          <w:rFonts w:ascii="Times New Roman" w:eastAsia="Times New Roman" w:hAnsi="Times New Roman"/>
          <w:sz w:val="24"/>
          <w:szCs w:val="24"/>
          <w:lang w:eastAsia="ru-RU"/>
        </w:rPr>
        <w:softHyphen/>
        <w:t>сийской Федерации» (в действующей редакции) // СЗ РФ. - 2011. - N 48. - Ст. 6724.</w:t>
      </w:r>
    </w:p>
    <w:p w:rsidR="00BE5180" w:rsidRPr="0037029F" w:rsidRDefault="00BE5180" w:rsidP="00126C4F">
      <w:pPr>
        <w:numPr>
          <w:ilvl w:val="0"/>
          <w:numId w:val="231"/>
        </w:numPr>
        <w:tabs>
          <w:tab w:val="num" w:pos="284"/>
          <w:tab w:val="left" w:pos="426"/>
        </w:tabs>
        <w:autoSpaceDE w:val="0"/>
        <w:autoSpaceDN w:val="0"/>
        <w:adjustRightInd w:val="0"/>
        <w:spacing w:after="0" w:line="240" w:lineRule="auto"/>
        <w:ind w:left="284" w:firstLine="0"/>
        <w:jc w:val="both"/>
        <w:rPr>
          <w:rFonts w:ascii="Times New Roman" w:hAnsi="Times New Roman"/>
          <w:sz w:val="24"/>
          <w:szCs w:val="24"/>
          <w:lang w:eastAsia="ru-RU"/>
        </w:rPr>
      </w:pPr>
      <w:r w:rsidRPr="0037029F">
        <w:rPr>
          <w:rFonts w:ascii="Times New Roman" w:hAnsi="Times New Roman"/>
          <w:sz w:val="24"/>
          <w:szCs w:val="24"/>
          <w:lang w:eastAsia="ru-RU"/>
        </w:rPr>
        <w:t>Указ Президента РФ от 11.03.2010 N 293(ред. от 06.09.2018) "О военной форме одежды, знаках различия военнослужащих и ведомственных знаках отличия" // "Собрание законодательства РФ", 15.03.2010, N 11, ст. 1194.</w:t>
      </w:r>
    </w:p>
    <w:p w:rsidR="00BE5180" w:rsidRPr="0037029F" w:rsidRDefault="00BE5180" w:rsidP="00126C4F">
      <w:pPr>
        <w:numPr>
          <w:ilvl w:val="0"/>
          <w:numId w:val="231"/>
        </w:numPr>
        <w:tabs>
          <w:tab w:val="num" w:pos="284"/>
          <w:tab w:val="left" w:pos="426"/>
        </w:tabs>
        <w:autoSpaceDE w:val="0"/>
        <w:autoSpaceDN w:val="0"/>
        <w:adjustRightInd w:val="0"/>
        <w:spacing w:after="0" w:line="240" w:lineRule="auto"/>
        <w:ind w:left="284" w:firstLine="0"/>
        <w:jc w:val="both"/>
        <w:rPr>
          <w:rFonts w:ascii="Times New Roman" w:hAnsi="Times New Roman"/>
          <w:sz w:val="24"/>
          <w:szCs w:val="24"/>
          <w:lang w:eastAsia="ru-RU"/>
        </w:rPr>
      </w:pPr>
      <w:r w:rsidRPr="0037029F">
        <w:rPr>
          <w:rFonts w:ascii="Times New Roman" w:hAnsi="Times New Roman"/>
          <w:sz w:val="24"/>
          <w:szCs w:val="24"/>
          <w:lang w:eastAsia="ru-RU"/>
        </w:rPr>
        <w:t>"Военная доктрина Российской Федерации" (утв. Президентом РФ 25.12.2014 N Пр-2976)// "Российская газета", N 298, 30.12.2014</w:t>
      </w:r>
    </w:p>
    <w:p w:rsidR="00BE5180" w:rsidRPr="0037029F" w:rsidRDefault="00BE5180" w:rsidP="00126C4F">
      <w:pPr>
        <w:numPr>
          <w:ilvl w:val="0"/>
          <w:numId w:val="231"/>
        </w:numPr>
        <w:tabs>
          <w:tab w:val="num" w:pos="284"/>
          <w:tab w:val="left" w:pos="426"/>
        </w:tabs>
        <w:spacing w:after="0" w:line="240" w:lineRule="auto"/>
        <w:ind w:left="284" w:firstLine="0"/>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Постановление Правительства РФ от 30.12.2003 № 794 «О единой государственной системе предупреждения и ликвидации чрезвычайных ситуаций» (в действующей редакции)  // СЗ РФ. - 2004. - № 2. - Ст. 121.</w:t>
      </w:r>
    </w:p>
    <w:p w:rsidR="00BE5180" w:rsidRPr="0037029F" w:rsidRDefault="00BE5180" w:rsidP="00126C4F">
      <w:pPr>
        <w:numPr>
          <w:ilvl w:val="0"/>
          <w:numId w:val="231"/>
        </w:numPr>
        <w:tabs>
          <w:tab w:val="num" w:pos="284"/>
          <w:tab w:val="left" w:pos="426"/>
        </w:tabs>
        <w:spacing w:after="0" w:line="240" w:lineRule="auto"/>
        <w:ind w:left="284" w:firstLine="0"/>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Приказ Министерства здравоохранения и социального развития РФ от 04.05.2012 № 477н «Об утверждении перечня состояний, при которых оказывается первая помощь, и перечня мероприятий по оказанию первой помощи» (в действующей редакции)  (зарегистрирован в Минюсте РФ 16.05.2012 № 24183) // Бюллетень нормативных актов федеральных органов исполни</w:t>
      </w:r>
      <w:r w:rsidRPr="0037029F">
        <w:rPr>
          <w:rFonts w:ascii="Times New Roman" w:eastAsia="Times New Roman" w:hAnsi="Times New Roman"/>
          <w:sz w:val="24"/>
          <w:szCs w:val="24"/>
          <w:lang w:eastAsia="ru-RU"/>
        </w:rPr>
        <w:softHyphen/>
        <w:t>тельной власти. - 2012.</w:t>
      </w:r>
    </w:p>
    <w:p w:rsidR="00BE5180" w:rsidRPr="0037029F" w:rsidRDefault="00BE5180" w:rsidP="00126C4F">
      <w:pPr>
        <w:numPr>
          <w:ilvl w:val="0"/>
          <w:numId w:val="231"/>
        </w:numPr>
        <w:tabs>
          <w:tab w:val="num" w:pos="284"/>
          <w:tab w:val="left" w:pos="426"/>
        </w:tabs>
        <w:spacing w:after="0" w:line="240" w:lineRule="auto"/>
        <w:ind w:left="284" w:firstLine="0"/>
        <w:contextualSpacing/>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Приказ министра обороны Российской Федерации и Министерства образования и науки Российской Федерации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(в действующей редакции)  (зарегистрировано Минюстом России 12.04.2010, регистрационный № 16866).</w:t>
      </w:r>
    </w:p>
    <w:p w:rsidR="00BE5180" w:rsidRPr="0037029F" w:rsidRDefault="00BE5180" w:rsidP="0037029F">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Основные источники:</w:t>
      </w:r>
    </w:p>
    <w:p w:rsidR="007C2A73" w:rsidRPr="00604D5A" w:rsidRDefault="007C2A73" w:rsidP="007C2A73">
      <w:pPr>
        <w:pStyle w:val="a4"/>
        <w:spacing w:after="0" w:line="240" w:lineRule="auto"/>
        <w:ind w:left="0"/>
        <w:jc w:val="both"/>
        <w:rPr>
          <w:rFonts w:ascii="Times New Roman" w:hAnsi="Times New Roman"/>
          <w:sz w:val="24"/>
          <w:szCs w:val="24"/>
        </w:rPr>
      </w:pPr>
      <w:r w:rsidRPr="00604D5A">
        <w:rPr>
          <w:rFonts w:ascii="Times New Roman" w:hAnsi="Times New Roman"/>
          <w:sz w:val="24"/>
          <w:szCs w:val="24"/>
        </w:rPr>
        <w:t>Безопасность жизнедеятельности [Текст] : учебник и практикум для СПО / В. П. Соломин. – М. : Юрайт, 2016. – 314 с. –  (Проф. образование).</w:t>
      </w:r>
    </w:p>
    <w:p w:rsidR="007C2A73" w:rsidRPr="00722BEF" w:rsidRDefault="007C2A73" w:rsidP="007C2A73">
      <w:pPr>
        <w:pStyle w:val="a4"/>
        <w:spacing w:after="0" w:line="240" w:lineRule="auto"/>
        <w:ind w:left="0"/>
        <w:jc w:val="both"/>
        <w:rPr>
          <w:rFonts w:ascii="Times New Roman" w:hAnsi="Times New Roman"/>
          <w:sz w:val="24"/>
          <w:szCs w:val="24"/>
        </w:rPr>
      </w:pPr>
      <w:r w:rsidRPr="00722BEF">
        <w:rPr>
          <w:rFonts w:ascii="Times New Roman" w:hAnsi="Times New Roman"/>
          <w:sz w:val="24"/>
          <w:szCs w:val="24"/>
        </w:rPr>
        <w:t>Белов, С. В. Безопасность жизнедеятельности и защита окружающей среды (техносферная безопасность) [Текст] : учебник, В 2-х ч.  / С. В. Белов. - 5-е изд., перераб. и доп. - Москва : Юрайт, 2018. - 350 с. - (Проф. образование)</w:t>
      </w:r>
    </w:p>
    <w:p w:rsidR="007C2A73" w:rsidRPr="00604D5A" w:rsidRDefault="007C2A73" w:rsidP="007C2A73">
      <w:pPr>
        <w:pStyle w:val="a4"/>
        <w:spacing w:after="0" w:line="240" w:lineRule="auto"/>
        <w:ind w:left="0"/>
        <w:jc w:val="both"/>
        <w:rPr>
          <w:rFonts w:ascii="Times New Roman" w:hAnsi="Times New Roman"/>
          <w:sz w:val="24"/>
          <w:szCs w:val="24"/>
        </w:rPr>
      </w:pPr>
      <w:r w:rsidRPr="00604D5A">
        <w:rPr>
          <w:rFonts w:ascii="Times New Roman" w:hAnsi="Times New Roman"/>
          <w:sz w:val="24"/>
          <w:szCs w:val="24"/>
        </w:rPr>
        <w:lastRenderedPageBreak/>
        <w:t>Белов, С. В. Безопасность жизнедеятельности и защита окружающей среды (техносферная безопасность) в 2 ч. Часть 1 [Электронный ресурс]  : учебник для СПО / С. В. Белов. — 5-е изд., перераб. и доп. — М. : Юрайт, 20</w:t>
      </w:r>
      <w:r>
        <w:rPr>
          <w:rFonts w:ascii="Times New Roman" w:hAnsi="Times New Roman"/>
          <w:sz w:val="24"/>
          <w:szCs w:val="24"/>
        </w:rPr>
        <w:t>20</w:t>
      </w:r>
      <w:r w:rsidRPr="00604D5A">
        <w:rPr>
          <w:rFonts w:ascii="Times New Roman" w:hAnsi="Times New Roman"/>
          <w:sz w:val="24"/>
          <w:szCs w:val="24"/>
        </w:rPr>
        <w:t>. — 350 с. — (Проф. образование).  - Доступ в ЭБС «Юрайт».</w:t>
      </w:r>
    </w:p>
    <w:p w:rsidR="007C2A73" w:rsidRDefault="007C2A73" w:rsidP="007C2A73">
      <w:pPr>
        <w:pStyle w:val="a4"/>
        <w:spacing w:after="0" w:line="240" w:lineRule="auto"/>
        <w:ind w:left="0"/>
        <w:jc w:val="both"/>
        <w:rPr>
          <w:rFonts w:ascii="Times New Roman" w:hAnsi="Times New Roman"/>
          <w:sz w:val="24"/>
          <w:szCs w:val="24"/>
        </w:rPr>
      </w:pPr>
      <w:r w:rsidRPr="00604D5A">
        <w:rPr>
          <w:rFonts w:ascii="Times New Roman" w:hAnsi="Times New Roman"/>
          <w:sz w:val="24"/>
          <w:szCs w:val="24"/>
        </w:rPr>
        <w:t>Белов, С. В. Безопасность жизнедеятельности и защита окружающей среды (техносферная безопасность) в 2 ч. Часть 2 [Электронный ресурс]  : учебник для СПО / С. В. Белов. - 5-е изд., перераб. и доп. - М. : Юрайт, 20</w:t>
      </w:r>
      <w:r>
        <w:rPr>
          <w:rFonts w:ascii="Times New Roman" w:hAnsi="Times New Roman"/>
          <w:sz w:val="24"/>
          <w:szCs w:val="24"/>
        </w:rPr>
        <w:t>20</w:t>
      </w:r>
      <w:r w:rsidRPr="00604D5A">
        <w:rPr>
          <w:rFonts w:ascii="Times New Roman" w:hAnsi="Times New Roman"/>
          <w:sz w:val="24"/>
          <w:szCs w:val="24"/>
        </w:rPr>
        <w:t>. - 362 с. - (Проф. образование). -  Доступ в ЭБС «Юрайт».</w:t>
      </w:r>
    </w:p>
    <w:p w:rsidR="007C2A73" w:rsidRPr="00604D5A" w:rsidRDefault="007C2A73" w:rsidP="007C2A73">
      <w:pPr>
        <w:pStyle w:val="a4"/>
        <w:spacing w:after="0" w:line="240" w:lineRule="auto"/>
        <w:ind w:left="0"/>
        <w:jc w:val="both"/>
        <w:rPr>
          <w:rFonts w:ascii="Times New Roman" w:hAnsi="Times New Roman"/>
          <w:sz w:val="24"/>
          <w:szCs w:val="24"/>
        </w:rPr>
      </w:pPr>
      <w:r w:rsidRPr="00633BA5">
        <w:rPr>
          <w:rFonts w:ascii="Times New Roman" w:hAnsi="Times New Roman"/>
          <w:sz w:val="24"/>
          <w:szCs w:val="24"/>
        </w:rPr>
        <w:t>Сапронов, Ю. Г. Безопасность жизнедеятельности [Текст] : учебник / Ю. Г. Сапронов. - 6-е изд., стереотип. - Москва : ИЦ "Академия", 2017. - 336 с. : ил. - (ПО. ОД.)</w:t>
      </w:r>
    </w:p>
    <w:p w:rsidR="007C2A73" w:rsidRPr="00604D5A" w:rsidRDefault="007C2A73" w:rsidP="007C2A73">
      <w:pPr>
        <w:pStyle w:val="a4"/>
        <w:spacing w:after="0" w:line="240" w:lineRule="auto"/>
        <w:ind w:left="0"/>
        <w:jc w:val="both"/>
        <w:rPr>
          <w:rFonts w:ascii="Times New Roman" w:hAnsi="Times New Roman"/>
          <w:b/>
          <w:sz w:val="24"/>
          <w:szCs w:val="24"/>
        </w:rPr>
      </w:pPr>
      <w:r w:rsidRPr="00604D5A">
        <w:rPr>
          <w:rFonts w:ascii="Times New Roman" w:hAnsi="Times New Roman"/>
          <w:b/>
          <w:sz w:val="24"/>
          <w:szCs w:val="24"/>
        </w:rPr>
        <w:t>Дополнительные источники:</w:t>
      </w:r>
    </w:p>
    <w:p w:rsidR="007C2A73" w:rsidRDefault="007C2A73" w:rsidP="007C2A73">
      <w:pPr>
        <w:pStyle w:val="a4"/>
        <w:spacing w:after="0" w:line="240" w:lineRule="auto"/>
        <w:ind w:left="0"/>
        <w:jc w:val="both"/>
        <w:rPr>
          <w:rFonts w:ascii="Times New Roman" w:hAnsi="Times New Roman"/>
          <w:sz w:val="24"/>
          <w:szCs w:val="24"/>
        </w:rPr>
      </w:pPr>
      <w:r w:rsidRPr="0057488E">
        <w:rPr>
          <w:rFonts w:ascii="Times New Roman" w:hAnsi="Times New Roman"/>
          <w:sz w:val="24"/>
          <w:szCs w:val="24"/>
        </w:rPr>
        <w:t>Микрюков, В. Ю. Основы военной службы : строевая, огневая и тактическая подготовка, военная топография [Текст] : учебник / В. Ю. Микрюков. – М. : Инфра-М, 2020. – 384 с.</w:t>
      </w:r>
    </w:p>
    <w:p w:rsidR="007C2A73" w:rsidRPr="00604D5A" w:rsidRDefault="007C2A73" w:rsidP="007C2A73">
      <w:pPr>
        <w:pStyle w:val="a4"/>
        <w:spacing w:after="0" w:line="240" w:lineRule="auto"/>
        <w:ind w:left="0"/>
        <w:jc w:val="both"/>
        <w:rPr>
          <w:rFonts w:ascii="Times New Roman" w:hAnsi="Times New Roman"/>
          <w:sz w:val="24"/>
          <w:szCs w:val="24"/>
        </w:rPr>
      </w:pPr>
      <w:r w:rsidRPr="00604D5A">
        <w:rPr>
          <w:rFonts w:ascii="Times New Roman" w:hAnsi="Times New Roman"/>
          <w:sz w:val="24"/>
          <w:szCs w:val="24"/>
        </w:rPr>
        <w:t>Каракеян, В. И.   Безопасность жизнедеятельности [Электронный ресурс] : учебник и практикум для СПО / В. И. Каракеян, И. М. Никулина. - 2-е изд., перераб. и доп. - М. : Юрайт, 20</w:t>
      </w:r>
      <w:r>
        <w:rPr>
          <w:rFonts w:ascii="Times New Roman" w:hAnsi="Times New Roman"/>
          <w:sz w:val="24"/>
          <w:szCs w:val="24"/>
        </w:rPr>
        <w:t>20</w:t>
      </w:r>
      <w:r w:rsidRPr="00604D5A">
        <w:rPr>
          <w:rFonts w:ascii="Times New Roman" w:hAnsi="Times New Roman"/>
          <w:sz w:val="24"/>
          <w:szCs w:val="24"/>
        </w:rPr>
        <w:t>. - 330 с. – Доступ в ЭБС «Юрайт».</w:t>
      </w:r>
    </w:p>
    <w:p w:rsidR="00BE5180" w:rsidRPr="0037029F" w:rsidRDefault="00BE5180" w:rsidP="0037029F">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Интернет-ресурсы:</w:t>
      </w:r>
    </w:p>
    <w:p w:rsidR="00BE5180" w:rsidRPr="0037029F" w:rsidRDefault="00BE5180" w:rsidP="0037029F">
      <w:pPr>
        <w:tabs>
          <w:tab w:val="num" w:pos="284"/>
        </w:tabs>
        <w:spacing w:after="0" w:line="240" w:lineRule="auto"/>
        <w:ind w:left="284"/>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1.</w:t>
      </w:r>
      <w:r w:rsidRPr="0037029F">
        <w:rPr>
          <w:rFonts w:ascii="Times New Roman" w:eastAsia="Times New Roman" w:hAnsi="Times New Roman"/>
          <w:bCs/>
          <w:sz w:val="24"/>
          <w:szCs w:val="24"/>
          <w:lang w:eastAsia="ru-RU"/>
        </w:rPr>
        <w:tab/>
        <w:t xml:space="preserve">Официальный сайт МЧС РФ [Электронный ресурс]. – URL: http://www.mchs.gov.ru. </w:t>
      </w:r>
    </w:p>
    <w:p w:rsidR="00BE5180" w:rsidRPr="0037029F" w:rsidRDefault="00BE5180" w:rsidP="0037029F">
      <w:pPr>
        <w:tabs>
          <w:tab w:val="num" w:pos="284"/>
        </w:tabs>
        <w:spacing w:after="0" w:line="240" w:lineRule="auto"/>
        <w:ind w:left="284"/>
        <w:rPr>
          <w:rFonts w:ascii="Times New Roman" w:eastAsia="Times New Roman" w:hAnsi="Times New Roman"/>
          <w:b/>
          <w:bCs/>
          <w:caps/>
          <w:sz w:val="24"/>
          <w:szCs w:val="24"/>
          <w:lang w:eastAsia="ru-RU"/>
        </w:rPr>
      </w:pPr>
      <w:r w:rsidRPr="0037029F">
        <w:rPr>
          <w:rFonts w:ascii="Times New Roman" w:eastAsia="Times New Roman" w:hAnsi="Times New Roman"/>
          <w:bCs/>
          <w:sz w:val="24"/>
          <w:szCs w:val="24"/>
          <w:lang w:eastAsia="ru-RU"/>
        </w:rPr>
        <w:tab/>
      </w:r>
      <w:bookmarkStart w:id="9" w:name="_Toc21587122"/>
      <w:r w:rsidRPr="0037029F">
        <w:rPr>
          <w:rFonts w:ascii="Times New Roman" w:eastAsia="Times New Roman" w:hAnsi="Times New Roman"/>
          <w:b/>
          <w:bCs/>
          <w:caps/>
          <w:sz w:val="24"/>
          <w:szCs w:val="24"/>
          <w:lang w:eastAsia="ru-RU"/>
        </w:rPr>
        <w:t>4. Контроль и оценка результатов освоения Дисциплины</w:t>
      </w:r>
      <w:bookmarkEnd w:id="9"/>
    </w:p>
    <w:tbl>
      <w:tblPr>
        <w:tblW w:w="10030" w:type="dxa"/>
        <w:tblInd w:w="284" w:type="dxa"/>
        <w:tblLayout w:type="fixed"/>
        <w:tblLook w:val="04A0" w:firstRow="1" w:lastRow="0" w:firstColumn="1" w:lastColumn="0" w:noHBand="0" w:noVBand="1"/>
      </w:tblPr>
      <w:tblGrid>
        <w:gridCol w:w="3369"/>
        <w:gridCol w:w="5102"/>
        <w:gridCol w:w="1559"/>
      </w:tblGrid>
      <w:tr w:rsidR="00BE5180" w:rsidRPr="0037029F" w:rsidTr="00BE5180">
        <w:trPr>
          <w:trHeight w:val="20"/>
        </w:trPr>
        <w:tc>
          <w:tcPr>
            <w:tcW w:w="3369" w:type="dxa"/>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Результаты обучения</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widowControl w:val="0"/>
              <w:spacing w:after="0" w:line="240" w:lineRule="auto"/>
              <w:ind w:left="33"/>
              <w:rPr>
                <w:rFonts w:ascii="Times New Roman" w:eastAsia="Arial Unicode MS" w:hAnsi="Times New Roman"/>
                <w:b/>
                <w:color w:val="000000"/>
                <w:sz w:val="24"/>
                <w:szCs w:val="24"/>
                <w:lang w:eastAsia="ru-RU" w:bidi="ru-RU"/>
              </w:rPr>
            </w:pPr>
            <w:r w:rsidRPr="0037029F">
              <w:rPr>
                <w:rFonts w:ascii="Times New Roman" w:eastAsia="Arial Unicode MS" w:hAnsi="Times New Roman"/>
                <w:b/>
                <w:color w:val="000000"/>
                <w:sz w:val="24"/>
                <w:szCs w:val="24"/>
                <w:lang w:eastAsia="ru-RU" w:bidi="ru-RU"/>
              </w:rPr>
              <w:t>Критерии оценки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widowControl w:val="0"/>
              <w:spacing w:after="0" w:line="240" w:lineRule="auto"/>
              <w:rPr>
                <w:rFonts w:ascii="Times New Roman" w:eastAsia="Arial Unicode MS" w:hAnsi="Times New Roman"/>
                <w:b/>
                <w:color w:val="000000"/>
                <w:sz w:val="24"/>
                <w:szCs w:val="24"/>
                <w:lang w:eastAsia="ru-RU" w:bidi="ru-RU"/>
              </w:rPr>
            </w:pPr>
            <w:r w:rsidRPr="0037029F">
              <w:rPr>
                <w:rFonts w:ascii="Times New Roman" w:eastAsia="Arial Unicode MS" w:hAnsi="Times New Roman"/>
                <w:b/>
                <w:color w:val="000000"/>
                <w:sz w:val="24"/>
                <w:szCs w:val="24"/>
                <w:lang w:eastAsia="ru-RU" w:bidi="ru-RU"/>
              </w:rPr>
              <w:t>Методы оценки</w:t>
            </w:r>
          </w:p>
        </w:tc>
      </w:tr>
      <w:tr w:rsidR="00BE5180" w:rsidRPr="0037029F" w:rsidTr="00BE5180">
        <w:trPr>
          <w:trHeight w:val="20"/>
        </w:trPr>
        <w:tc>
          <w:tcPr>
            <w:tcW w:w="3369" w:type="dxa"/>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В результате освоения дисциплины обучающийся должен знать:</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widowControl w:val="0"/>
              <w:tabs>
                <w:tab w:val="left" w:pos="459"/>
              </w:tabs>
              <w:spacing w:after="0" w:line="240" w:lineRule="auto"/>
              <w:ind w:left="33"/>
              <w:contextualSpacing/>
              <w:rPr>
                <w:rFonts w:ascii="Times New Roman" w:eastAsia="Arial Unicode MS" w:hAnsi="Times New Roman"/>
                <w:b/>
                <w:color w:val="000000"/>
                <w:sz w:val="24"/>
                <w:szCs w:val="24"/>
                <w:lang w:eastAsia="ru-RU" w:bidi="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widowControl w:val="0"/>
              <w:spacing w:after="0" w:line="240" w:lineRule="auto"/>
              <w:rPr>
                <w:rFonts w:ascii="Times New Roman" w:eastAsia="Arial Unicode MS" w:hAnsi="Times New Roman"/>
                <w:b/>
                <w:color w:val="000000"/>
                <w:sz w:val="24"/>
                <w:szCs w:val="24"/>
                <w:lang w:eastAsia="ru-RU" w:bidi="ru-RU"/>
              </w:rPr>
            </w:pPr>
          </w:p>
        </w:tc>
      </w:tr>
      <w:tr w:rsidR="00BE5180" w:rsidRPr="0037029F" w:rsidTr="00BE5180">
        <w:trPr>
          <w:trHeight w:val="20"/>
        </w:trPr>
        <w:tc>
          <w:tcPr>
            <w:tcW w:w="3369" w:type="dxa"/>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widowControl w:val="0"/>
              <w:tabs>
                <w:tab w:val="left" w:pos="459"/>
              </w:tabs>
              <w:spacing w:after="0" w:line="240" w:lineRule="auto"/>
              <w:ind w:left="33"/>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демонстрирует знание понятия устойчивости работы объектов экономики, при техногенных чрезвычайных ситуациях и стихийных явлениях;</w:t>
            </w:r>
          </w:p>
          <w:p w:rsidR="00BE5180" w:rsidRPr="0037029F" w:rsidRDefault="00BE5180" w:rsidP="0037029F">
            <w:pPr>
              <w:widowControl w:val="0"/>
              <w:tabs>
                <w:tab w:val="left" w:pos="459"/>
              </w:tabs>
              <w:spacing w:after="0" w:line="240" w:lineRule="auto"/>
              <w:ind w:left="33"/>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факторов, определяющих устойчивость работы объектов;</w:t>
            </w:r>
          </w:p>
          <w:p w:rsidR="00BE5180" w:rsidRPr="0037029F" w:rsidRDefault="00BE5180" w:rsidP="0037029F">
            <w:pPr>
              <w:widowControl w:val="0"/>
              <w:tabs>
                <w:tab w:val="left" w:pos="459"/>
              </w:tabs>
              <w:spacing w:after="0" w:line="240" w:lineRule="auto"/>
              <w:ind w:left="33"/>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путей и способов повышения устойчивости работы объектов;</w:t>
            </w:r>
          </w:p>
          <w:p w:rsidR="00BE5180" w:rsidRPr="0037029F" w:rsidRDefault="00BE5180" w:rsidP="0037029F">
            <w:pPr>
              <w:widowControl w:val="0"/>
              <w:tabs>
                <w:tab w:val="left" w:pos="459"/>
              </w:tabs>
              <w:spacing w:after="0" w:line="240" w:lineRule="auto"/>
              <w:ind w:left="33"/>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демонстрирует знания о  мониторинге и прогнозировании развития событий и оценки последствий при ЧС и противодействии терроризму.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widowControl w:val="0"/>
              <w:spacing w:after="0" w:line="240" w:lineRule="auto"/>
              <w:rPr>
                <w:rFonts w:ascii="Times New Roman" w:eastAsia="Arial Unicode MS" w:hAnsi="Times New Roman"/>
                <w:sz w:val="24"/>
                <w:szCs w:val="24"/>
                <w:lang w:eastAsia="ru-RU" w:bidi="ru-RU"/>
              </w:rPr>
            </w:pPr>
            <w:r w:rsidRPr="0037029F">
              <w:rPr>
                <w:rFonts w:ascii="Times New Roman" w:eastAsia="Arial Unicode MS" w:hAnsi="Times New Roman"/>
                <w:sz w:val="24"/>
                <w:szCs w:val="24"/>
                <w:lang w:eastAsia="ru-RU" w:bidi="ru-RU"/>
              </w:rPr>
              <w:t>Устный опрос.</w:t>
            </w:r>
          </w:p>
          <w:p w:rsidR="00BE5180" w:rsidRPr="0037029F" w:rsidRDefault="00BE5180" w:rsidP="0037029F">
            <w:pPr>
              <w:widowControl w:val="0"/>
              <w:spacing w:after="0" w:line="240" w:lineRule="auto"/>
              <w:rPr>
                <w:rFonts w:ascii="Times New Roman" w:eastAsia="Arial Unicode MS" w:hAnsi="Times New Roman"/>
                <w:sz w:val="24"/>
                <w:szCs w:val="24"/>
                <w:lang w:eastAsia="ru-RU" w:bidi="ru-RU"/>
              </w:rPr>
            </w:pPr>
          </w:p>
        </w:tc>
      </w:tr>
      <w:tr w:rsidR="00BE5180" w:rsidRPr="0037029F" w:rsidTr="00BE5180">
        <w:trPr>
          <w:trHeight w:val="20"/>
        </w:trPr>
        <w:tc>
          <w:tcPr>
            <w:tcW w:w="3369" w:type="dxa"/>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задачи и основные мероприятия гражданской обороны;</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widowControl w:val="0"/>
              <w:tabs>
                <w:tab w:val="left" w:pos="459"/>
              </w:tabs>
              <w:spacing w:after="0" w:line="240" w:lineRule="auto"/>
              <w:ind w:left="33"/>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демонстрирует знание понятия гражданской обороны и принципов ее  организации, задач и основных мероприятий гражданской обороны;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widowControl w:val="0"/>
              <w:spacing w:after="0" w:line="240" w:lineRule="auto"/>
              <w:rPr>
                <w:rFonts w:ascii="Times New Roman" w:eastAsia="Arial Unicode MS" w:hAnsi="Times New Roman"/>
                <w:sz w:val="24"/>
                <w:szCs w:val="24"/>
                <w:lang w:eastAsia="ru-RU" w:bidi="ru-RU"/>
              </w:rPr>
            </w:pPr>
            <w:r w:rsidRPr="0037029F">
              <w:rPr>
                <w:rFonts w:ascii="Times New Roman" w:eastAsia="Arial Unicode MS" w:hAnsi="Times New Roman"/>
                <w:sz w:val="24"/>
                <w:szCs w:val="24"/>
                <w:lang w:eastAsia="ru-RU" w:bidi="ru-RU"/>
              </w:rPr>
              <w:t>Устный опрос.</w:t>
            </w:r>
          </w:p>
          <w:p w:rsidR="00BE5180" w:rsidRPr="0037029F" w:rsidRDefault="00BE5180" w:rsidP="0037029F">
            <w:pPr>
              <w:widowControl w:val="0"/>
              <w:spacing w:after="0" w:line="240" w:lineRule="auto"/>
              <w:rPr>
                <w:rFonts w:ascii="Times New Roman" w:eastAsia="Arial Unicode MS" w:hAnsi="Times New Roman"/>
                <w:sz w:val="24"/>
                <w:szCs w:val="24"/>
                <w:lang w:eastAsia="ru-RU" w:bidi="ru-RU"/>
              </w:rPr>
            </w:pPr>
          </w:p>
        </w:tc>
      </w:tr>
      <w:tr w:rsidR="00BE5180" w:rsidRPr="0037029F" w:rsidTr="00BE5180">
        <w:trPr>
          <w:trHeight w:val="20"/>
        </w:trPr>
        <w:tc>
          <w:tcPr>
            <w:tcW w:w="3369" w:type="dxa"/>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widowControl w:val="0"/>
              <w:tabs>
                <w:tab w:val="left" w:pos="459"/>
              </w:tabs>
              <w:spacing w:after="0" w:line="240" w:lineRule="auto"/>
              <w:ind w:left="33"/>
              <w:contextualSpacing/>
              <w:rPr>
                <w:rFonts w:ascii="Times New Roman" w:eastAsia="Arial Unicode MS" w:hAnsi="Times New Roman"/>
                <w:b/>
                <w:color w:val="000000"/>
                <w:sz w:val="24"/>
                <w:szCs w:val="24"/>
                <w:lang w:eastAsia="ru-RU" w:bidi="ru-RU"/>
              </w:rPr>
            </w:pPr>
            <w:r w:rsidRPr="0037029F">
              <w:rPr>
                <w:rFonts w:ascii="Times New Roman" w:eastAsia="Times New Roman" w:hAnsi="Times New Roman"/>
                <w:sz w:val="24"/>
                <w:szCs w:val="24"/>
                <w:lang w:eastAsia="ru-RU"/>
              </w:rPr>
              <w:t>демонстрирует знание признаков, определяющих опасность, вредных и опасных факторов производственной и бытовой среды, последствий опасностей в профессиональной деятельности и в быту, принципов снижения вероятности реализации потенциальных опасностей;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widowControl w:val="0"/>
              <w:spacing w:after="0" w:line="240" w:lineRule="auto"/>
              <w:rPr>
                <w:rFonts w:ascii="Times New Roman" w:eastAsia="Arial Unicode MS" w:hAnsi="Times New Roman"/>
                <w:sz w:val="24"/>
                <w:szCs w:val="24"/>
                <w:lang w:eastAsia="ru-RU" w:bidi="ru-RU"/>
              </w:rPr>
            </w:pPr>
            <w:r w:rsidRPr="0037029F">
              <w:rPr>
                <w:rFonts w:ascii="Times New Roman" w:eastAsia="Arial Unicode MS" w:hAnsi="Times New Roman"/>
                <w:sz w:val="24"/>
                <w:szCs w:val="24"/>
                <w:lang w:eastAsia="ru-RU" w:bidi="ru-RU"/>
              </w:rPr>
              <w:t>Устный опрос.</w:t>
            </w:r>
          </w:p>
          <w:p w:rsidR="00BE5180" w:rsidRPr="0037029F" w:rsidRDefault="00BE5180" w:rsidP="0037029F">
            <w:pPr>
              <w:widowControl w:val="0"/>
              <w:spacing w:after="0" w:line="240" w:lineRule="auto"/>
              <w:rPr>
                <w:rFonts w:ascii="Times New Roman" w:eastAsia="Arial Unicode MS" w:hAnsi="Times New Roman"/>
                <w:sz w:val="24"/>
                <w:szCs w:val="24"/>
                <w:lang w:eastAsia="ru-RU" w:bidi="ru-RU"/>
              </w:rPr>
            </w:pPr>
          </w:p>
        </w:tc>
      </w:tr>
      <w:tr w:rsidR="00BE5180" w:rsidRPr="0037029F" w:rsidTr="00BE5180">
        <w:trPr>
          <w:trHeight w:val="20"/>
        </w:trPr>
        <w:tc>
          <w:tcPr>
            <w:tcW w:w="3369" w:type="dxa"/>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способы защиты населения от оружия массового поражения;</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widowControl w:val="0"/>
              <w:tabs>
                <w:tab w:val="left" w:pos="459"/>
              </w:tabs>
              <w:spacing w:after="0" w:line="240" w:lineRule="auto"/>
              <w:ind w:left="33"/>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демонстрирует знание видов оружия массового поражения, характеристик ядерного, химического, биологического  оружия, поражающих факторов ядерного взрыва, действий населения в очаге ядерного, химического, биологического поражения, </w:t>
            </w:r>
          </w:p>
          <w:p w:rsidR="00BE5180" w:rsidRPr="0037029F" w:rsidRDefault="00BE5180" w:rsidP="0037029F">
            <w:pPr>
              <w:widowControl w:val="0"/>
              <w:tabs>
                <w:tab w:val="left" w:pos="459"/>
              </w:tabs>
              <w:spacing w:after="0" w:line="240" w:lineRule="auto"/>
              <w:ind w:left="33"/>
              <w:contextualSpacing/>
              <w:rPr>
                <w:rFonts w:ascii="Times New Roman" w:eastAsia="Arial Unicode MS" w:hAnsi="Times New Roman"/>
                <w:b/>
                <w:color w:val="000000"/>
                <w:sz w:val="24"/>
                <w:szCs w:val="24"/>
                <w:lang w:eastAsia="ru-RU" w:bidi="ru-RU"/>
              </w:rPr>
            </w:pPr>
            <w:r w:rsidRPr="0037029F">
              <w:rPr>
                <w:rFonts w:ascii="Times New Roman" w:eastAsia="Times New Roman" w:hAnsi="Times New Roman"/>
                <w:sz w:val="24"/>
                <w:szCs w:val="24"/>
                <w:lang w:eastAsia="ru-RU"/>
              </w:rPr>
              <w:t>демонстрирует знание способов защиты населения при радиоактивном и химическом заражении местности.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widowControl w:val="0"/>
              <w:spacing w:after="0" w:line="240" w:lineRule="auto"/>
              <w:rPr>
                <w:rFonts w:ascii="Times New Roman" w:eastAsia="Arial Unicode MS" w:hAnsi="Times New Roman"/>
                <w:sz w:val="24"/>
                <w:szCs w:val="24"/>
                <w:lang w:eastAsia="ru-RU" w:bidi="ru-RU"/>
              </w:rPr>
            </w:pPr>
            <w:r w:rsidRPr="0037029F">
              <w:rPr>
                <w:rFonts w:ascii="Times New Roman" w:eastAsia="Arial Unicode MS" w:hAnsi="Times New Roman"/>
                <w:sz w:val="24"/>
                <w:szCs w:val="24"/>
                <w:lang w:eastAsia="ru-RU" w:bidi="ru-RU"/>
              </w:rPr>
              <w:t>Устный опрос.</w:t>
            </w:r>
          </w:p>
          <w:p w:rsidR="00BE5180" w:rsidRPr="0037029F" w:rsidRDefault="00BE5180" w:rsidP="0037029F">
            <w:pPr>
              <w:widowControl w:val="0"/>
              <w:spacing w:after="0" w:line="240" w:lineRule="auto"/>
              <w:rPr>
                <w:rFonts w:ascii="Times New Roman" w:eastAsia="Arial Unicode MS" w:hAnsi="Times New Roman"/>
                <w:b/>
                <w:color w:val="000000"/>
                <w:sz w:val="24"/>
                <w:szCs w:val="24"/>
                <w:lang w:eastAsia="ru-RU" w:bidi="ru-RU"/>
              </w:rPr>
            </w:pPr>
          </w:p>
        </w:tc>
      </w:tr>
      <w:tr w:rsidR="00BE5180" w:rsidRPr="0037029F" w:rsidTr="00BE5180">
        <w:trPr>
          <w:trHeight w:val="20"/>
        </w:trPr>
        <w:tc>
          <w:tcPr>
            <w:tcW w:w="3369" w:type="dxa"/>
            <w:tcBorders>
              <w:top w:val="single" w:sz="4" w:space="0" w:color="auto"/>
              <w:left w:val="single" w:sz="4" w:space="0" w:color="auto"/>
              <w:right w:val="single" w:sz="4" w:space="0" w:color="auto"/>
            </w:tcBorders>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lastRenderedPageBreak/>
              <w:t>меры пожарной безопасности и правила безопасного поведения при пожарах;</w:t>
            </w:r>
          </w:p>
        </w:tc>
        <w:tc>
          <w:tcPr>
            <w:tcW w:w="5102" w:type="dxa"/>
            <w:tcBorders>
              <w:top w:val="single" w:sz="4" w:space="0" w:color="auto"/>
              <w:left w:val="single" w:sz="4" w:space="0" w:color="auto"/>
              <w:right w:val="single" w:sz="4" w:space="0" w:color="auto"/>
            </w:tcBorders>
            <w:shd w:val="clear" w:color="auto" w:fill="auto"/>
          </w:tcPr>
          <w:p w:rsidR="00BE5180" w:rsidRPr="0037029F" w:rsidRDefault="00BE5180" w:rsidP="0037029F">
            <w:pPr>
              <w:widowControl w:val="0"/>
              <w:tabs>
                <w:tab w:val="left" w:pos="459"/>
              </w:tabs>
              <w:spacing w:after="0" w:line="240" w:lineRule="auto"/>
              <w:ind w:left="33"/>
              <w:contextualSpacing/>
              <w:rPr>
                <w:rFonts w:ascii="Times New Roman" w:eastAsia="Arial Unicode MS" w:hAnsi="Times New Roman"/>
                <w:b/>
                <w:color w:val="000000"/>
                <w:sz w:val="24"/>
                <w:szCs w:val="24"/>
                <w:lang w:eastAsia="ru-RU" w:bidi="ru-RU"/>
              </w:rPr>
            </w:pPr>
            <w:r w:rsidRPr="0037029F">
              <w:rPr>
                <w:rFonts w:ascii="Times New Roman" w:eastAsia="Times New Roman" w:hAnsi="Times New Roman"/>
                <w:sz w:val="24"/>
                <w:szCs w:val="24"/>
                <w:lang w:eastAsia="ru-RU"/>
              </w:rPr>
              <w:t>демонстрирует знание типов возгораний и способов пожаротушения, основных видов первичных средств пожаротушения и правил их применения, мер пожарной безопасности в природной, бытовой и производственной среде, обязанностей граждан в области пожарной безопасности, порядка действий при пожаре.</w:t>
            </w:r>
          </w:p>
        </w:tc>
        <w:tc>
          <w:tcPr>
            <w:tcW w:w="1559" w:type="dxa"/>
            <w:tcBorders>
              <w:top w:val="single" w:sz="4" w:space="0" w:color="auto"/>
              <w:left w:val="single" w:sz="4" w:space="0" w:color="auto"/>
              <w:right w:val="single" w:sz="4" w:space="0" w:color="auto"/>
            </w:tcBorders>
            <w:shd w:val="clear" w:color="auto" w:fill="auto"/>
          </w:tcPr>
          <w:p w:rsidR="00BE5180" w:rsidRPr="0037029F" w:rsidRDefault="00BE5180" w:rsidP="0037029F">
            <w:pPr>
              <w:widowControl w:val="0"/>
              <w:spacing w:after="0" w:line="240" w:lineRule="auto"/>
              <w:rPr>
                <w:rFonts w:ascii="Times New Roman" w:eastAsia="Arial Unicode MS" w:hAnsi="Times New Roman"/>
                <w:sz w:val="24"/>
                <w:szCs w:val="24"/>
                <w:lang w:eastAsia="ru-RU" w:bidi="ru-RU"/>
              </w:rPr>
            </w:pPr>
            <w:r w:rsidRPr="0037029F">
              <w:rPr>
                <w:rFonts w:ascii="Times New Roman" w:eastAsia="Arial Unicode MS" w:hAnsi="Times New Roman"/>
                <w:sz w:val="24"/>
                <w:szCs w:val="24"/>
                <w:lang w:eastAsia="ru-RU" w:bidi="ru-RU"/>
              </w:rPr>
              <w:t>Устный опрос.</w:t>
            </w:r>
          </w:p>
          <w:p w:rsidR="00BE5180" w:rsidRPr="0037029F" w:rsidRDefault="00BE5180" w:rsidP="0037029F">
            <w:pPr>
              <w:widowControl w:val="0"/>
              <w:spacing w:after="0" w:line="240" w:lineRule="auto"/>
              <w:rPr>
                <w:rFonts w:ascii="Times New Roman" w:eastAsia="Arial Unicode MS" w:hAnsi="Times New Roman"/>
                <w:b/>
                <w:color w:val="000000"/>
                <w:sz w:val="24"/>
                <w:szCs w:val="24"/>
                <w:lang w:eastAsia="ru-RU" w:bidi="ru-RU"/>
              </w:rPr>
            </w:pPr>
          </w:p>
        </w:tc>
      </w:tr>
      <w:tr w:rsidR="00BE5180" w:rsidRPr="0037029F" w:rsidTr="00BE5180">
        <w:trPr>
          <w:trHeight w:val="20"/>
        </w:trPr>
        <w:tc>
          <w:tcPr>
            <w:tcW w:w="3369" w:type="dxa"/>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основы военной службы и обороны государства;</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widowControl w:val="0"/>
              <w:tabs>
                <w:tab w:val="left" w:pos="459"/>
              </w:tabs>
              <w:spacing w:after="0" w:line="240" w:lineRule="auto"/>
              <w:ind w:left="33"/>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демонстрирует знание </w:t>
            </w:r>
            <w:r w:rsidRPr="0037029F">
              <w:rPr>
                <w:rFonts w:ascii="Times New Roman" w:eastAsia="Times New Roman" w:hAnsi="Times New Roman"/>
                <w:bCs/>
                <w:sz w:val="24"/>
                <w:szCs w:val="24"/>
                <w:lang w:eastAsia="ru-RU"/>
              </w:rPr>
              <w:t xml:space="preserve">правовых  основ в области </w:t>
            </w:r>
            <w:r w:rsidRPr="0037029F">
              <w:rPr>
                <w:rFonts w:ascii="Times New Roman" w:eastAsia="Times New Roman" w:hAnsi="Times New Roman"/>
                <w:sz w:val="24"/>
                <w:szCs w:val="24"/>
                <w:lang w:eastAsia="ru-RU"/>
              </w:rPr>
              <w:t xml:space="preserve">военной службы и </w:t>
            </w:r>
            <w:r w:rsidRPr="0037029F">
              <w:rPr>
                <w:rFonts w:ascii="Times New Roman" w:eastAsia="Times New Roman" w:hAnsi="Times New Roman"/>
                <w:bCs/>
                <w:sz w:val="24"/>
                <w:szCs w:val="24"/>
                <w:lang w:eastAsia="ru-RU"/>
              </w:rPr>
              <w:t xml:space="preserve">обороны государства, знание понятий </w:t>
            </w:r>
            <w:r w:rsidRPr="0037029F">
              <w:rPr>
                <w:rFonts w:ascii="Times New Roman" w:eastAsia="Times New Roman" w:hAnsi="Times New Roman"/>
                <w:sz w:val="24"/>
                <w:szCs w:val="24"/>
                <w:lang w:eastAsia="ru-RU"/>
              </w:rPr>
              <w:t>национальные интересы и национальная безопасность Российской Федерации, угрозы национальной безопасности РФ, военная безопасность РФ, знает понятие и принципы организации обороны.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widowControl w:val="0"/>
              <w:spacing w:after="0" w:line="240" w:lineRule="auto"/>
              <w:rPr>
                <w:rFonts w:ascii="Times New Roman" w:eastAsia="Arial Unicode MS" w:hAnsi="Times New Roman"/>
                <w:sz w:val="24"/>
                <w:szCs w:val="24"/>
                <w:lang w:eastAsia="ru-RU" w:bidi="ru-RU"/>
              </w:rPr>
            </w:pPr>
            <w:r w:rsidRPr="0037029F">
              <w:rPr>
                <w:rFonts w:ascii="Times New Roman" w:eastAsia="Arial Unicode MS" w:hAnsi="Times New Roman"/>
                <w:sz w:val="24"/>
                <w:szCs w:val="24"/>
                <w:lang w:eastAsia="ru-RU" w:bidi="ru-RU"/>
              </w:rPr>
              <w:t>Устный опрос.</w:t>
            </w:r>
          </w:p>
          <w:p w:rsidR="00BE5180" w:rsidRPr="0037029F" w:rsidRDefault="00BE5180" w:rsidP="0037029F">
            <w:pPr>
              <w:widowControl w:val="0"/>
              <w:spacing w:after="0" w:line="240" w:lineRule="auto"/>
              <w:rPr>
                <w:rFonts w:ascii="Times New Roman" w:eastAsia="Arial Unicode MS" w:hAnsi="Times New Roman"/>
                <w:b/>
                <w:color w:val="000000"/>
                <w:sz w:val="24"/>
                <w:szCs w:val="24"/>
                <w:lang w:eastAsia="ru-RU" w:bidi="ru-RU"/>
              </w:rPr>
            </w:pPr>
          </w:p>
        </w:tc>
      </w:tr>
      <w:tr w:rsidR="00BE5180" w:rsidRPr="0037029F" w:rsidTr="00BE5180">
        <w:trPr>
          <w:trHeight w:val="20"/>
        </w:trPr>
        <w:tc>
          <w:tcPr>
            <w:tcW w:w="3369" w:type="dxa"/>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организацию и порядок призыва граждан на военную службу и поступления на неё в добровольном порядке;</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widowControl w:val="0"/>
              <w:tabs>
                <w:tab w:val="left" w:pos="459"/>
              </w:tabs>
              <w:spacing w:after="0" w:line="240" w:lineRule="auto"/>
              <w:ind w:left="33"/>
              <w:contextualSpacing/>
              <w:rPr>
                <w:rFonts w:ascii="Times New Roman" w:eastAsia="Arial Unicode MS" w:hAnsi="Times New Roman"/>
                <w:b/>
                <w:color w:val="000000"/>
                <w:sz w:val="24"/>
                <w:szCs w:val="24"/>
                <w:lang w:eastAsia="ru-RU" w:bidi="ru-RU"/>
              </w:rPr>
            </w:pPr>
            <w:r w:rsidRPr="0037029F">
              <w:rPr>
                <w:rFonts w:ascii="Times New Roman" w:eastAsia="Times New Roman" w:hAnsi="Times New Roman"/>
                <w:sz w:val="24"/>
                <w:szCs w:val="24"/>
                <w:lang w:eastAsia="ru-RU"/>
              </w:rPr>
              <w:t>демонстрирует знание правовых основ в области военной службы, порядка и сроков призыва граждан на военную службу, оснований для освобождения от призыва на военную службу и освобождения от исполнения воинской обязанности, оснований для предоставления отсрочки от призыва на военную службу, о контракте о прохождении военной службы, требований, предъявляемых к гражданам, поступающим на военную службу по контракту.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widowControl w:val="0"/>
              <w:spacing w:after="0" w:line="240" w:lineRule="auto"/>
              <w:rPr>
                <w:rFonts w:ascii="Times New Roman" w:eastAsia="Arial Unicode MS" w:hAnsi="Times New Roman"/>
                <w:sz w:val="24"/>
                <w:szCs w:val="24"/>
                <w:lang w:eastAsia="ru-RU" w:bidi="ru-RU"/>
              </w:rPr>
            </w:pPr>
            <w:r w:rsidRPr="0037029F">
              <w:rPr>
                <w:rFonts w:ascii="Times New Roman" w:eastAsia="Arial Unicode MS" w:hAnsi="Times New Roman"/>
                <w:sz w:val="24"/>
                <w:szCs w:val="24"/>
                <w:lang w:eastAsia="ru-RU" w:bidi="ru-RU"/>
              </w:rPr>
              <w:t>Устный опрос.</w:t>
            </w:r>
          </w:p>
          <w:p w:rsidR="00BE5180" w:rsidRPr="0037029F" w:rsidRDefault="00BE5180" w:rsidP="0037029F">
            <w:pPr>
              <w:widowControl w:val="0"/>
              <w:spacing w:after="0" w:line="240" w:lineRule="auto"/>
              <w:rPr>
                <w:rFonts w:ascii="Times New Roman" w:eastAsia="Arial Unicode MS" w:hAnsi="Times New Roman"/>
                <w:b/>
                <w:color w:val="000000"/>
                <w:sz w:val="24"/>
                <w:szCs w:val="24"/>
                <w:lang w:eastAsia="ru-RU" w:bidi="ru-RU"/>
              </w:rPr>
            </w:pPr>
          </w:p>
        </w:tc>
      </w:tr>
      <w:tr w:rsidR="00BE5180" w:rsidRPr="0037029F" w:rsidTr="00BE5180">
        <w:trPr>
          <w:trHeight w:val="20"/>
        </w:trPr>
        <w:tc>
          <w:tcPr>
            <w:tcW w:w="3369" w:type="dxa"/>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основные виды вооружения, военной техники и специального снаряжения, состоящих на вооружении (оснащении) воинских подразделений;</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widowControl w:val="0"/>
              <w:tabs>
                <w:tab w:val="left" w:pos="459"/>
              </w:tabs>
              <w:spacing w:after="0" w:line="240" w:lineRule="auto"/>
              <w:ind w:left="33"/>
              <w:contextualSpacing/>
              <w:rPr>
                <w:rFonts w:ascii="Times New Roman" w:eastAsia="Arial Unicode MS" w:hAnsi="Times New Roman"/>
                <w:b/>
                <w:color w:val="000000"/>
                <w:sz w:val="24"/>
                <w:szCs w:val="24"/>
                <w:lang w:eastAsia="ru-RU" w:bidi="ru-RU"/>
              </w:rPr>
            </w:pPr>
            <w:r w:rsidRPr="0037029F">
              <w:rPr>
                <w:rFonts w:ascii="Times New Roman" w:eastAsia="Times New Roman" w:hAnsi="Times New Roman"/>
                <w:sz w:val="24"/>
                <w:szCs w:val="24"/>
                <w:lang w:eastAsia="ru-RU"/>
              </w:rPr>
              <w:t>демонстрирует знание организационной структуры Вооруженных Сил Российской Федерации, основных видов вооружения, военной техники и специального снаряжения, состоящих на вооружении (оснащении) воинских подразделений.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widowControl w:val="0"/>
              <w:spacing w:after="0" w:line="240" w:lineRule="auto"/>
              <w:rPr>
                <w:rFonts w:ascii="Times New Roman" w:eastAsia="Arial Unicode MS" w:hAnsi="Times New Roman"/>
                <w:sz w:val="24"/>
                <w:szCs w:val="24"/>
                <w:lang w:eastAsia="ru-RU" w:bidi="ru-RU"/>
              </w:rPr>
            </w:pPr>
            <w:r w:rsidRPr="0037029F">
              <w:rPr>
                <w:rFonts w:ascii="Times New Roman" w:eastAsia="Arial Unicode MS" w:hAnsi="Times New Roman"/>
                <w:sz w:val="24"/>
                <w:szCs w:val="24"/>
                <w:lang w:eastAsia="ru-RU" w:bidi="ru-RU"/>
              </w:rPr>
              <w:t>Устный опрос.</w:t>
            </w:r>
          </w:p>
          <w:p w:rsidR="00BE5180" w:rsidRPr="0037029F" w:rsidRDefault="00BE5180" w:rsidP="0037029F">
            <w:pPr>
              <w:widowControl w:val="0"/>
              <w:spacing w:after="0" w:line="240" w:lineRule="auto"/>
              <w:rPr>
                <w:rFonts w:ascii="Times New Roman" w:eastAsia="Arial Unicode MS" w:hAnsi="Times New Roman"/>
                <w:b/>
                <w:color w:val="000000"/>
                <w:sz w:val="24"/>
                <w:szCs w:val="24"/>
                <w:lang w:eastAsia="ru-RU" w:bidi="ru-RU"/>
              </w:rPr>
            </w:pPr>
          </w:p>
        </w:tc>
      </w:tr>
      <w:tr w:rsidR="00BE5180" w:rsidRPr="0037029F" w:rsidTr="00BE5180">
        <w:trPr>
          <w:trHeight w:val="20"/>
        </w:trPr>
        <w:tc>
          <w:tcPr>
            <w:tcW w:w="3369" w:type="dxa"/>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порядок и правила оказания первой помощи пострадавшим.</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widowControl w:val="0"/>
              <w:tabs>
                <w:tab w:val="left" w:pos="459"/>
              </w:tabs>
              <w:spacing w:after="0" w:line="240" w:lineRule="auto"/>
              <w:ind w:left="33"/>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демонстрирует знание порядка и правил оказания первой медицинской помощи при: кровотечениях, ушибах, ожогах, обморожениях, отравлениях, укусах, ранениях, утоплении и при поражении электрическим током, прядка проведения реанимационных мероприятий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widowControl w:val="0"/>
              <w:spacing w:after="0" w:line="240" w:lineRule="auto"/>
              <w:rPr>
                <w:rFonts w:ascii="Times New Roman" w:eastAsia="Arial Unicode MS" w:hAnsi="Times New Roman"/>
                <w:sz w:val="24"/>
                <w:szCs w:val="24"/>
                <w:lang w:eastAsia="ru-RU" w:bidi="ru-RU"/>
              </w:rPr>
            </w:pPr>
            <w:r w:rsidRPr="0037029F">
              <w:rPr>
                <w:rFonts w:ascii="Times New Roman" w:eastAsia="Arial Unicode MS" w:hAnsi="Times New Roman"/>
                <w:sz w:val="24"/>
                <w:szCs w:val="24"/>
                <w:lang w:eastAsia="ru-RU" w:bidi="ru-RU"/>
              </w:rPr>
              <w:t>Устный опрос.</w:t>
            </w:r>
          </w:p>
          <w:p w:rsidR="00BE5180" w:rsidRPr="0037029F" w:rsidRDefault="00BE5180" w:rsidP="0037029F">
            <w:pPr>
              <w:widowControl w:val="0"/>
              <w:spacing w:after="0" w:line="240" w:lineRule="auto"/>
              <w:rPr>
                <w:rFonts w:ascii="Times New Roman" w:eastAsia="Arial Unicode MS" w:hAnsi="Times New Roman"/>
                <w:b/>
                <w:color w:val="000000"/>
                <w:sz w:val="24"/>
                <w:szCs w:val="24"/>
                <w:lang w:eastAsia="ru-RU" w:bidi="ru-RU"/>
              </w:rPr>
            </w:pPr>
          </w:p>
        </w:tc>
      </w:tr>
      <w:tr w:rsidR="00BE5180" w:rsidRPr="0037029F" w:rsidTr="00BE5180">
        <w:trPr>
          <w:trHeight w:val="20"/>
        </w:trPr>
        <w:tc>
          <w:tcPr>
            <w:tcW w:w="10030" w:type="dxa"/>
            <w:gridSpan w:val="3"/>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widowControl w:val="0"/>
              <w:spacing w:after="0" w:line="240" w:lineRule="auto"/>
              <w:rPr>
                <w:rFonts w:ascii="Times New Roman" w:eastAsia="Arial Unicode MS" w:hAnsi="Times New Roman"/>
                <w:b/>
                <w:color w:val="000000"/>
                <w:sz w:val="24"/>
                <w:szCs w:val="24"/>
                <w:lang w:eastAsia="ru-RU" w:bidi="ru-RU"/>
              </w:rPr>
            </w:pPr>
            <w:r w:rsidRPr="0037029F">
              <w:rPr>
                <w:rFonts w:ascii="Times New Roman" w:hAnsi="Times New Roman"/>
                <w:sz w:val="24"/>
                <w:szCs w:val="24"/>
              </w:rPr>
              <w:t>В результате освоения дисциплины обучающийся должен уметь:</w:t>
            </w:r>
          </w:p>
        </w:tc>
      </w:tr>
      <w:tr w:rsidR="00BE5180" w:rsidRPr="0037029F" w:rsidTr="00BE5180">
        <w:trPr>
          <w:trHeight w:val="20"/>
        </w:trPr>
        <w:tc>
          <w:tcPr>
            <w:tcW w:w="3369" w:type="dxa"/>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организовывать и проводить мероприятия по защите населения от негативных воздействий чрезвычайных ситуаций;</w:t>
            </w:r>
          </w:p>
          <w:p w:rsidR="00BE5180" w:rsidRPr="0037029F" w:rsidRDefault="00BE5180" w:rsidP="0037029F">
            <w:pPr>
              <w:spacing w:after="0" w:line="240" w:lineRule="auto"/>
              <w:rPr>
                <w:rFonts w:ascii="Times New Roman" w:hAnsi="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widowControl w:val="0"/>
              <w:tabs>
                <w:tab w:val="left" w:pos="459"/>
              </w:tabs>
              <w:spacing w:after="0" w:line="240" w:lineRule="auto"/>
              <w:ind w:left="33"/>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способен распознать потенциальные опасности, рационально организовать трудовой и производственный процесс;</w:t>
            </w:r>
          </w:p>
          <w:p w:rsidR="00BE5180" w:rsidRPr="0037029F" w:rsidRDefault="00BE5180" w:rsidP="0037029F">
            <w:pPr>
              <w:widowControl w:val="0"/>
              <w:tabs>
                <w:tab w:val="left" w:pos="459"/>
              </w:tabs>
              <w:spacing w:after="0" w:line="240" w:lineRule="auto"/>
              <w:ind w:left="33"/>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демонстрирует умение использовать индивидуальные средства защиты работающих, распознать сигналы оповещения населения и действовать по ним.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widowControl w:val="0"/>
              <w:spacing w:after="0" w:line="240" w:lineRule="auto"/>
              <w:rPr>
                <w:rFonts w:ascii="Times New Roman" w:eastAsia="Arial Unicode MS" w:hAnsi="Times New Roman"/>
                <w:sz w:val="24"/>
                <w:szCs w:val="24"/>
                <w:lang w:eastAsia="ru-RU" w:bidi="ru-RU"/>
              </w:rPr>
            </w:pPr>
            <w:r w:rsidRPr="0037029F">
              <w:rPr>
                <w:rFonts w:ascii="Times New Roman" w:eastAsia="Arial Unicode MS" w:hAnsi="Times New Roman"/>
                <w:sz w:val="24"/>
                <w:szCs w:val="24"/>
                <w:lang w:eastAsia="ru-RU" w:bidi="ru-RU"/>
              </w:rPr>
              <w:t xml:space="preserve">Оценка результатов выполнения практических работ. </w:t>
            </w:r>
          </w:p>
          <w:p w:rsidR="00BE5180" w:rsidRPr="0037029F" w:rsidRDefault="00BE5180" w:rsidP="0037029F">
            <w:pPr>
              <w:widowControl w:val="0"/>
              <w:spacing w:after="0" w:line="240" w:lineRule="auto"/>
              <w:rPr>
                <w:rFonts w:ascii="Times New Roman" w:eastAsia="Arial Unicode MS" w:hAnsi="Times New Roman"/>
                <w:sz w:val="24"/>
                <w:szCs w:val="24"/>
                <w:lang w:eastAsia="ru-RU" w:bidi="ru-RU"/>
              </w:rPr>
            </w:pPr>
          </w:p>
        </w:tc>
      </w:tr>
      <w:tr w:rsidR="00BE5180" w:rsidRPr="0037029F" w:rsidTr="00BE5180">
        <w:trPr>
          <w:trHeight w:val="20"/>
        </w:trPr>
        <w:tc>
          <w:tcPr>
            <w:tcW w:w="3369" w:type="dxa"/>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 xml:space="preserve">предпринимать профилактические меры для снижения уровня опасностей различного вида и их последствий в </w:t>
            </w:r>
            <w:r w:rsidRPr="0037029F">
              <w:rPr>
                <w:rFonts w:ascii="Times New Roman" w:hAnsi="Times New Roman"/>
                <w:sz w:val="24"/>
                <w:szCs w:val="24"/>
              </w:rPr>
              <w:lastRenderedPageBreak/>
              <w:t>профессиональной деятельности и быту;</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widowControl w:val="0"/>
              <w:tabs>
                <w:tab w:val="left" w:pos="459"/>
              </w:tabs>
              <w:spacing w:after="0" w:line="240" w:lineRule="auto"/>
              <w:ind w:left="33"/>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 xml:space="preserve">умеет распознавать сигналы оповещения населения об опасности и грамотно действовать по ним. </w:t>
            </w:r>
          </w:p>
          <w:p w:rsidR="00BE5180" w:rsidRPr="0037029F" w:rsidRDefault="00BE5180" w:rsidP="0037029F">
            <w:pPr>
              <w:widowControl w:val="0"/>
              <w:tabs>
                <w:tab w:val="left" w:pos="459"/>
              </w:tabs>
              <w:spacing w:after="0" w:line="240" w:lineRule="auto"/>
              <w:ind w:left="33"/>
              <w:contextualSpacing/>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widowControl w:val="0"/>
              <w:spacing w:after="0" w:line="240" w:lineRule="auto"/>
              <w:rPr>
                <w:rFonts w:ascii="Times New Roman" w:eastAsia="Arial Unicode MS" w:hAnsi="Times New Roman"/>
                <w:sz w:val="24"/>
                <w:szCs w:val="24"/>
                <w:lang w:eastAsia="ru-RU" w:bidi="ru-RU"/>
              </w:rPr>
            </w:pPr>
            <w:r w:rsidRPr="0037029F">
              <w:rPr>
                <w:rFonts w:ascii="Times New Roman" w:eastAsia="Arial Unicode MS" w:hAnsi="Times New Roman"/>
                <w:sz w:val="24"/>
                <w:szCs w:val="24"/>
                <w:lang w:eastAsia="ru-RU" w:bidi="ru-RU"/>
              </w:rPr>
              <w:t xml:space="preserve">Оценка результатов выполнения практических работ. </w:t>
            </w:r>
          </w:p>
          <w:p w:rsidR="00BE5180" w:rsidRPr="0037029F" w:rsidRDefault="00BE5180" w:rsidP="0037029F">
            <w:pPr>
              <w:widowControl w:val="0"/>
              <w:spacing w:after="0" w:line="240" w:lineRule="auto"/>
              <w:rPr>
                <w:rFonts w:ascii="Times New Roman" w:eastAsia="Arial Unicode MS" w:hAnsi="Times New Roman"/>
                <w:sz w:val="24"/>
                <w:szCs w:val="24"/>
                <w:lang w:eastAsia="ru-RU" w:bidi="ru-RU"/>
              </w:rPr>
            </w:pPr>
          </w:p>
        </w:tc>
      </w:tr>
      <w:tr w:rsidR="00BE5180" w:rsidRPr="0037029F" w:rsidTr="00BE5180">
        <w:trPr>
          <w:trHeight w:val="20"/>
        </w:trPr>
        <w:tc>
          <w:tcPr>
            <w:tcW w:w="3369" w:type="dxa"/>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lastRenderedPageBreak/>
              <w:t>использовать средства индивидуальной и коллективной защиты от оружия массового поражения;</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widowControl w:val="0"/>
              <w:tabs>
                <w:tab w:val="left" w:pos="459"/>
              </w:tabs>
              <w:spacing w:after="0" w:line="240" w:lineRule="auto"/>
              <w:ind w:left="33"/>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умеет использовать средства индивидуальной и инженерной защиты, действовать при проведении эвакуационных мероприятий.</w:t>
            </w:r>
          </w:p>
          <w:p w:rsidR="00BE5180" w:rsidRPr="0037029F" w:rsidRDefault="00BE5180" w:rsidP="0037029F">
            <w:pPr>
              <w:widowControl w:val="0"/>
              <w:tabs>
                <w:tab w:val="left" w:pos="459"/>
              </w:tabs>
              <w:spacing w:after="0" w:line="240" w:lineRule="auto"/>
              <w:ind w:left="33"/>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умеет распознавать:</w:t>
            </w:r>
          </w:p>
          <w:p w:rsidR="00BE5180" w:rsidRPr="0037029F" w:rsidRDefault="00BE5180" w:rsidP="0037029F">
            <w:pPr>
              <w:widowControl w:val="0"/>
              <w:tabs>
                <w:tab w:val="left" w:pos="459"/>
              </w:tabs>
              <w:spacing w:after="0" w:line="240" w:lineRule="auto"/>
              <w:ind w:left="33"/>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признаки применения оружия массового поражения;  сигналы оповещения населения об опасности и грамотно действовать по ним. </w:t>
            </w:r>
          </w:p>
        </w:tc>
        <w:tc>
          <w:tcPr>
            <w:tcW w:w="1559" w:type="dxa"/>
            <w:tcBorders>
              <w:top w:val="single" w:sz="4" w:space="0" w:color="auto"/>
              <w:left w:val="single" w:sz="4" w:space="0" w:color="auto"/>
              <w:right w:val="single" w:sz="4" w:space="0" w:color="auto"/>
            </w:tcBorders>
            <w:shd w:val="clear" w:color="auto" w:fill="auto"/>
          </w:tcPr>
          <w:p w:rsidR="00BE5180" w:rsidRPr="0037029F" w:rsidRDefault="00BE5180" w:rsidP="0037029F">
            <w:pPr>
              <w:widowControl w:val="0"/>
              <w:spacing w:after="0" w:line="240" w:lineRule="auto"/>
              <w:rPr>
                <w:rFonts w:ascii="Times New Roman" w:eastAsia="Arial Unicode MS" w:hAnsi="Times New Roman"/>
                <w:sz w:val="24"/>
                <w:szCs w:val="24"/>
                <w:lang w:eastAsia="ru-RU" w:bidi="ru-RU"/>
              </w:rPr>
            </w:pPr>
            <w:r w:rsidRPr="0037029F">
              <w:rPr>
                <w:rFonts w:ascii="Times New Roman" w:eastAsia="Arial Unicode MS" w:hAnsi="Times New Roman"/>
                <w:sz w:val="24"/>
                <w:szCs w:val="24"/>
                <w:lang w:eastAsia="ru-RU" w:bidi="ru-RU"/>
              </w:rPr>
              <w:t xml:space="preserve">Оценка результатов выполнения практических работ. </w:t>
            </w:r>
          </w:p>
          <w:p w:rsidR="00BE5180" w:rsidRPr="0037029F" w:rsidRDefault="00BE5180" w:rsidP="0037029F">
            <w:pPr>
              <w:widowControl w:val="0"/>
              <w:spacing w:after="0" w:line="240" w:lineRule="auto"/>
              <w:rPr>
                <w:rFonts w:ascii="Times New Roman" w:eastAsia="Arial Unicode MS" w:hAnsi="Times New Roman"/>
                <w:sz w:val="24"/>
                <w:szCs w:val="24"/>
                <w:lang w:eastAsia="ru-RU" w:bidi="ru-RU"/>
              </w:rPr>
            </w:pPr>
          </w:p>
        </w:tc>
      </w:tr>
      <w:tr w:rsidR="00BE5180" w:rsidRPr="0037029F" w:rsidTr="00BE5180">
        <w:trPr>
          <w:trHeight w:val="20"/>
        </w:trPr>
        <w:tc>
          <w:tcPr>
            <w:tcW w:w="3369" w:type="dxa"/>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применять первичные средства пожаротушения;</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widowControl w:val="0"/>
              <w:tabs>
                <w:tab w:val="left" w:pos="459"/>
              </w:tabs>
              <w:spacing w:after="0" w:line="240" w:lineRule="auto"/>
              <w:ind w:left="33"/>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умеет грамотно выбирать средства пожаротушения при различных типах возгораний;</w:t>
            </w:r>
          </w:p>
          <w:p w:rsidR="00BE5180" w:rsidRPr="0037029F" w:rsidRDefault="00BE5180" w:rsidP="0037029F">
            <w:pPr>
              <w:widowControl w:val="0"/>
              <w:spacing w:after="0" w:line="240" w:lineRule="auto"/>
              <w:ind w:left="33"/>
              <w:rPr>
                <w:rFonts w:ascii="Times New Roman" w:eastAsia="Arial Unicode MS" w:hAnsi="Times New Roman"/>
                <w:b/>
                <w:color w:val="000000"/>
                <w:sz w:val="24"/>
                <w:szCs w:val="24"/>
                <w:lang w:eastAsia="ru-RU" w:bidi="ru-RU"/>
              </w:rPr>
            </w:pPr>
            <w:r w:rsidRPr="0037029F">
              <w:rPr>
                <w:rFonts w:ascii="Times New Roman" w:hAnsi="Times New Roman"/>
                <w:sz w:val="24"/>
                <w:szCs w:val="24"/>
                <w:lang w:eastAsia="ru-RU"/>
              </w:rPr>
              <w:t>эффективно применять первичные средства пожаротушения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E5180" w:rsidRPr="0037029F" w:rsidRDefault="00BE5180" w:rsidP="0037029F">
            <w:pPr>
              <w:widowControl w:val="0"/>
              <w:spacing w:after="0" w:line="240" w:lineRule="auto"/>
              <w:rPr>
                <w:rFonts w:ascii="Times New Roman" w:eastAsia="Arial Unicode MS" w:hAnsi="Times New Roman"/>
                <w:b/>
                <w:color w:val="000000"/>
                <w:sz w:val="24"/>
                <w:szCs w:val="24"/>
                <w:lang w:eastAsia="ru-RU" w:bidi="ru-RU"/>
              </w:rPr>
            </w:pPr>
            <w:r w:rsidRPr="0037029F">
              <w:rPr>
                <w:rFonts w:ascii="Times New Roman" w:eastAsia="Arial Unicode MS" w:hAnsi="Times New Roman"/>
                <w:sz w:val="24"/>
                <w:szCs w:val="24"/>
                <w:lang w:eastAsia="ru-RU" w:bidi="ru-RU"/>
              </w:rPr>
              <w:t xml:space="preserve">Оценка результатов выполнения практических работ. </w:t>
            </w:r>
          </w:p>
        </w:tc>
      </w:tr>
      <w:tr w:rsidR="00BE5180" w:rsidRPr="0037029F" w:rsidTr="00BE5180">
        <w:trPr>
          <w:trHeight w:val="20"/>
        </w:trPr>
        <w:tc>
          <w:tcPr>
            <w:tcW w:w="3369" w:type="dxa"/>
            <w:tcBorders>
              <w:left w:val="single" w:sz="4" w:space="0" w:color="auto"/>
              <w:bottom w:val="single" w:sz="4" w:space="0" w:color="auto"/>
              <w:right w:val="single" w:sz="4" w:space="0" w:color="auto"/>
            </w:tcBorders>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владеть способами бесконфликтного общения и саморегуляции в повседневной деятельности и экстремальных условиях военной службы;</w:t>
            </w:r>
          </w:p>
        </w:tc>
        <w:tc>
          <w:tcPr>
            <w:tcW w:w="5102" w:type="dxa"/>
            <w:tcBorders>
              <w:left w:val="single" w:sz="4" w:space="0" w:color="auto"/>
              <w:bottom w:val="single" w:sz="4" w:space="0" w:color="auto"/>
              <w:right w:val="single" w:sz="4" w:space="0" w:color="auto"/>
            </w:tcBorders>
            <w:shd w:val="clear" w:color="auto" w:fill="auto"/>
          </w:tcPr>
          <w:p w:rsidR="00BE5180" w:rsidRPr="0037029F" w:rsidRDefault="00BE5180" w:rsidP="0037029F">
            <w:pPr>
              <w:widowControl w:val="0"/>
              <w:tabs>
                <w:tab w:val="left" w:pos="459"/>
              </w:tabs>
              <w:spacing w:after="0" w:line="240" w:lineRule="auto"/>
              <w:ind w:left="33"/>
              <w:contextualSpacing/>
              <w:rPr>
                <w:rFonts w:ascii="Times New Roman" w:eastAsia="Arial Unicode MS" w:hAnsi="Times New Roman"/>
                <w:b/>
                <w:color w:val="000000"/>
                <w:sz w:val="24"/>
                <w:szCs w:val="24"/>
                <w:lang w:eastAsia="ru-RU" w:bidi="ru-RU"/>
              </w:rPr>
            </w:pPr>
            <w:r w:rsidRPr="0037029F">
              <w:rPr>
                <w:rFonts w:ascii="Times New Roman" w:eastAsia="Times New Roman" w:hAnsi="Times New Roman"/>
                <w:sz w:val="24"/>
                <w:szCs w:val="24"/>
                <w:lang w:eastAsia="ru-RU"/>
              </w:rPr>
              <w:t>владеет стратегией поведения в конфликтных ситуациях, предупреждения и управления конфликтами, способами разрешения конфликтов</w:t>
            </w:r>
          </w:p>
        </w:tc>
        <w:tc>
          <w:tcPr>
            <w:tcW w:w="1559" w:type="dxa"/>
            <w:tcBorders>
              <w:left w:val="single" w:sz="4" w:space="0" w:color="auto"/>
              <w:bottom w:val="single" w:sz="4" w:space="0" w:color="auto"/>
              <w:right w:val="single" w:sz="4" w:space="0" w:color="auto"/>
            </w:tcBorders>
            <w:shd w:val="clear" w:color="auto" w:fill="auto"/>
          </w:tcPr>
          <w:p w:rsidR="00BE5180" w:rsidRPr="0037029F" w:rsidRDefault="00BE5180" w:rsidP="0037029F">
            <w:pPr>
              <w:widowControl w:val="0"/>
              <w:spacing w:after="0" w:line="240" w:lineRule="auto"/>
              <w:rPr>
                <w:rFonts w:ascii="Times New Roman" w:eastAsia="Arial Unicode MS" w:hAnsi="Times New Roman"/>
                <w:sz w:val="24"/>
                <w:szCs w:val="24"/>
                <w:lang w:eastAsia="ru-RU" w:bidi="ru-RU"/>
              </w:rPr>
            </w:pPr>
            <w:r w:rsidRPr="0037029F">
              <w:rPr>
                <w:rFonts w:ascii="Times New Roman" w:eastAsia="Arial Unicode MS" w:hAnsi="Times New Roman"/>
                <w:sz w:val="24"/>
                <w:szCs w:val="24"/>
                <w:lang w:eastAsia="ru-RU" w:bidi="ru-RU"/>
              </w:rPr>
              <w:t xml:space="preserve">Оценка результатов выполнения практических работ. </w:t>
            </w:r>
          </w:p>
          <w:p w:rsidR="00BE5180" w:rsidRPr="0037029F" w:rsidRDefault="00BE5180" w:rsidP="0037029F">
            <w:pPr>
              <w:widowControl w:val="0"/>
              <w:spacing w:after="0" w:line="240" w:lineRule="auto"/>
              <w:rPr>
                <w:rFonts w:ascii="Times New Roman" w:eastAsia="Arial Unicode MS" w:hAnsi="Times New Roman"/>
                <w:b/>
                <w:color w:val="000000"/>
                <w:sz w:val="24"/>
                <w:szCs w:val="24"/>
                <w:lang w:eastAsia="ru-RU" w:bidi="ru-RU"/>
              </w:rPr>
            </w:pPr>
          </w:p>
        </w:tc>
      </w:tr>
      <w:tr w:rsidR="00BE5180" w:rsidRPr="0037029F" w:rsidTr="00BE5180">
        <w:trPr>
          <w:trHeight w:val="20"/>
        </w:trPr>
        <w:tc>
          <w:tcPr>
            <w:tcW w:w="3369" w:type="dxa"/>
            <w:tcBorders>
              <w:left w:val="single" w:sz="4" w:space="0" w:color="auto"/>
              <w:bottom w:val="single" w:sz="4" w:space="0" w:color="auto"/>
              <w:right w:val="single" w:sz="4" w:space="0" w:color="auto"/>
            </w:tcBorders>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оказывать первую помощь пострадавшим</w:t>
            </w:r>
          </w:p>
        </w:tc>
        <w:tc>
          <w:tcPr>
            <w:tcW w:w="5102" w:type="dxa"/>
            <w:tcBorders>
              <w:left w:val="single" w:sz="4" w:space="0" w:color="auto"/>
              <w:bottom w:val="single" w:sz="4" w:space="0" w:color="auto"/>
              <w:right w:val="single" w:sz="4" w:space="0" w:color="auto"/>
            </w:tcBorders>
            <w:shd w:val="clear" w:color="auto" w:fill="auto"/>
          </w:tcPr>
          <w:p w:rsidR="00BE5180" w:rsidRPr="0037029F" w:rsidRDefault="00BE5180" w:rsidP="0037029F">
            <w:pPr>
              <w:widowControl w:val="0"/>
              <w:tabs>
                <w:tab w:val="left" w:pos="459"/>
              </w:tabs>
              <w:spacing w:after="0" w:line="240" w:lineRule="auto"/>
              <w:ind w:left="33"/>
              <w:contextualSpacing/>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владеет техникой проведения реанимационных мероприятий, оказания первой медицинской помощи при: кровотечениях, ушибах, ожогах, обморожениях, отравлениях, укусах, ранениях, утоплении, поражении электрическим током.</w:t>
            </w:r>
          </w:p>
        </w:tc>
        <w:tc>
          <w:tcPr>
            <w:tcW w:w="1559" w:type="dxa"/>
            <w:tcBorders>
              <w:left w:val="single" w:sz="4" w:space="0" w:color="auto"/>
              <w:bottom w:val="single" w:sz="4" w:space="0" w:color="auto"/>
              <w:right w:val="single" w:sz="4" w:space="0" w:color="auto"/>
            </w:tcBorders>
            <w:shd w:val="clear" w:color="auto" w:fill="auto"/>
          </w:tcPr>
          <w:p w:rsidR="00BE5180" w:rsidRPr="0037029F" w:rsidRDefault="00BE5180" w:rsidP="0037029F">
            <w:pPr>
              <w:widowControl w:val="0"/>
              <w:spacing w:after="0" w:line="240" w:lineRule="auto"/>
              <w:rPr>
                <w:rFonts w:ascii="Times New Roman" w:eastAsia="Arial Unicode MS" w:hAnsi="Times New Roman"/>
                <w:sz w:val="24"/>
                <w:szCs w:val="24"/>
                <w:lang w:eastAsia="ru-RU" w:bidi="ru-RU"/>
              </w:rPr>
            </w:pPr>
            <w:r w:rsidRPr="0037029F">
              <w:rPr>
                <w:rFonts w:ascii="Times New Roman" w:eastAsia="Arial Unicode MS" w:hAnsi="Times New Roman"/>
                <w:sz w:val="24"/>
                <w:szCs w:val="24"/>
                <w:lang w:eastAsia="ru-RU" w:bidi="ru-RU"/>
              </w:rPr>
              <w:t xml:space="preserve">Оценка результатов выполнения практических работ. </w:t>
            </w:r>
          </w:p>
          <w:p w:rsidR="00BE5180" w:rsidRPr="0037029F" w:rsidRDefault="00BE5180" w:rsidP="0037029F">
            <w:pPr>
              <w:widowControl w:val="0"/>
              <w:spacing w:after="0" w:line="240" w:lineRule="auto"/>
              <w:rPr>
                <w:rFonts w:ascii="Times New Roman" w:eastAsia="Arial Unicode MS" w:hAnsi="Times New Roman"/>
                <w:b/>
                <w:color w:val="000000"/>
                <w:sz w:val="24"/>
                <w:szCs w:val="24"/>
                <w:lang w:eastAsia="ru-RU" w:bidi="ru-RU"/>
              </w:rPr>
            </w:pPr>
          </w:p>
        </w:tc>
      </w:tr>
    </w:tbl>
    <w:p w:rsidR="00BE5180" w:rsidRPr="0037029F" w:rsidRDefault="00BE5180" w:rsidP="0037029F">
      <w:pPr>
        <w:spacing w:after="0" w:line="240" w:lineRule="auto"/>
        <w:rPr>
          <w:rFonts w:ascii="Times New Roman" w:hAnsi="Times New Roman"/>
          <w:sz w:val="24"/>
          <w:szCs w:val="24"/>
        </w:rPr>
      </w:pPr>
    </w:p>
    <w:p w:rsidR="00C43539" w:rsidRPr="0037029F" w:rsidRDefault="00BE5180" w:rsidP="00C43539">
      <w:pPr>
        <w:pStyle w:val="2"/>
        <w:spacing w:before="0" w:line="240" w:lineRule="auto"/>
        <w:jc w:val="center"/>
        <w:rPr>
          <w:rFonts w:ascii="Times New Roman" w:eastAsia="Times New Roman" w:hAnsi="Times New Roman"/>
          <w:b w:val="0"/>
          <w:caps/>
          <w:sz w:val="24"/>
          <w:szCs w:val="24"/>
        </w:rPr>
      </w:pPr>
      <w:r w:rsidRPr="0037029F">
        <w:rPr>
          <w:rFonts w:ascii="Times New Roman" w:hAnsi="Times New Roman"/>
          <w:sz w:val="24"/>
          <w:szCs w:val="24"/>
        </w:rPr>
        <w:br w:type="page"/>
      </w:r>
      <w:r w:rsidR="00C43539" w:rsidRPr="0037029F">
        <w:rPr>
          <w:rFonts w:ascii="Times New Roman" w:eastAsia="Times New Roman" w:hAnsi="Times New Roman"/>
          <w:b w:val="0"/>
          <w:caps/>
          <w:sz w:val="24"/>
          <w:szCs w:val="24"/>
        </w:rPr>
        <w:lastRenderedPageBreak/>
        <w:t xml:space="preserve"> </w:t>
      </w:r>
    </w:p>
    <w:p w:rsidR="00BE5180" w:rsidRPr="0037029F" w:rsidRDefault="00BE5180" w:rsidP="0037029F">
      <w:pPr>
        <w:spacing w:after="0" w:line="240" w:lineRule="auto"/>
        <w:ind w:left="284"/>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1. ОБЩАЯ ХАРАКТЕРИСТИКА  рабочей ПРОГРАММЫ УЧЕБНОЙ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СТАТИСТИКА</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185"/>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1.1. Область применения программы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185"/>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Рабочая программа учебной дисциплины является частью образовательной программы подготовки специалистов среднего звена в соответствии с ФГОС по специальности СПО </w:t>
      </w:r>
      <w:r w:rsidRPr="0037029F">
        <w:rPr>
          <w:rFonts w:ascii="Times New Roman" w:eastAsia="Times New Roman" w:hAnsi="Times New Roman"/>
          <w:b/>
          <w:sz w:val="24"/>
          <w:szCs w:val="24"/>
          <w:lang w:eastAsia="ru-RU"/>
        </w:rPr>
        <w:t xml:space="preserve">38.02.01 Экономика и бухгалтерский учет </w:t>
      </w:r>
      <w:r w:rsidRPr="0037029F">
        <w:rPr>
          <w:rFonts w:ascii="Times New Roman" w:eastAsia="Times New Roman" w:hAnsi="Times New Roman"/>
          <w:sz w:val="24"/>
          <w:szCs w:val="24"/>
          <w:lang w:eastAsia="ru-RU"/>
        </w:rPr>
        <w:t>укрупненная группа</w:t>
      </w:r>
      <w:r w:rsidRPr="0037029F">
        <w:rPr>
          <w:rFonts w:ascii="Times New Roman" w:eastAsia="Times New Roman" w:hAnsi="Times New Roman"/>
          <w:b/>
          <w:sz w:val="24"/>
          <w:szCs w:val="24"/>
          <w:lang w:eastAsia="ru-RU"/>
        </w:rPr>
        <w:t xml:space="preserve"> 38.00.00 Экономика и управление.</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185"/>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1.2. Цель и планируемые результаты освоения дисциплины:</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3366"/>
        <w:gridCol w:w="4745"/>
      </w:tblGrid>
      <w:tr w:rsidR="00BE5180" w:rsidRPr="0037029F" w:rsidTr="00BE5180">
        <w:tc>
          <w:tcPr>
            <w:tcW w:w="1591" w:type="dxa"/>
            <w:shd w:val="clear" w:color="auto" w:fill="auto"/>
            <w:vAlign w:val="center"/>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Код ПК, ОК</w:t>
            </w:r>
          </w:p>
        </w:tc>
        <w:tc>
          <w:tcPr>
            <w:tcW w:w="3402" w:type="dxa"/>
            <w:shd w:val="clear" w:color="auto" w:fill="auto"/>
            <w:vAlign w:val="center"/>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Умения</w:t>
            </w:r>
          </w:p>
        </w:tc>
        <w:tc>
          <w:tcPr>
            <w:tcW w:w="4811" w:type="dxa"/>
            <w:shd w:val="clear" w:color="auto" w:fill="auto"/>
            <w:vAlign w:val="center"/>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Знания</w:t>
            </w:r>
          </w:p>
        </w:tc>
      </w:tr>
      <w:tr w:rsidR="00BE5180" w:rsidRPr="0037029F" w:rsidTr="00BE5180">
        <w:tc>
          <w:tcPr>
            <w:tcW w:w="1591"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ОК.3</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ОК.4</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ОК.5</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ОК.9</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ОК.10</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1.1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1.3</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4.1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4.4</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5.1</w:t>
            </w:r>
          </w:p>
        </w:tc>
        <w:tc>
          <w:tcPr>
            <w:tcW w:w="340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Собирать и регистрировать статистическую информацию;</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Проводить первичную обработку и контроль материалов наблюдения;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Выполнять расчеты статистических показателей и формулировать основных выводы;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Осуществлять комплексный анализ изучаемых социально-экономических явлений и процессов, в том числе с использованием вычислительной техники</w:t>
            </w:r>
          </w:p>
        </w:tc>
        <w:tc>
          <w:tcPr>
            <w:tcW w:w="4811"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Предмет, метод и задачи статистики;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Общие основы статистической науки;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Принципы организации государственной статистики;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Современные тенденции развития статистического учета;</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Основные способы сбора, обработки, анализа и наглядного представления информации;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Основные формы и виды действующей статистической отчетности; технику расчета статистических показателей, характеризующих социально-экономические явления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tc>
      </w:tr>
    </w:tbl>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 СТРУКТУРА И СОДЕРЖАНИЕ УЧЕБНОЙ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sz w:val="24"/>
          <w:szCs w:val="24"/>
          <w:u w:val="single"/>
          <w:lang w:eastAsia="ru-RU"/>
        </w:rPr>
      </w:pPr>
      <w:r w:rsidRPr="0037029F">
        <w:rPr>
          <w:rFonts w:ascii="Times New Roman" w:eastAsia="Times New Roman" w:hAnsi="Times New Roman"/>
          <w:b/>
          <w:sz w:val="24"/>
          <w:szCs w:val="24"/>
          <w:lang w:eastAsia="ru-RU"/>
        </w:rPr>
        <w:t>2.1. Объем учебной дисциплины и виды учебной работы</w:t>
      </w:r>
    </w:p>
    <w:tbl>
      <w:tblPr>
        <w:tblW w:w="10030" w:type="dxa"/>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46"/>
        <w:gridCol w:w="1984"/>
      </w:tblGrid>
      <w:tr w:rsidR="00BE5180" w:rsidRPr="0037029F" w:rsidTr="00BE5180">
        <w:trPr>
          <w:trHeight w:val="460"/>
        </w:trPr>
        <w:tc>
          <w:tcPr>
            <w:tcW w:w="8046"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Вид учебной работы</w:t>
            </w:r>
          </w:p>
        </w:tc>
        <w:tc>
          <w:tcPr>
            <w:tcW w:w="1984"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b/>
                <w:i/>
                <w:iCs/>
                <w:sz w:val="24"/>
                <w:szCs w:val="24"/>
                <w:lang w:eastAsia="ru-RU"/>
              </w:rPr>
              <w:t>Объем часов</w:t>
            </w:r>
          </w:p>
        </w:tc>
      </w:tr>
      <w:tr w:rsidR="00BE5180" w:rsidRPr="0037029F" w:rsidTr="00BE5180">
        <w:trPr>
          <w:trHeight w:val="285"/>
        </w:trPr>
        <w:tc>
          <w:tcPr>
            <w:tcW w:w="8046"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Суммарная учебная нагрузка во взаимодействии с преподавателем</w:t>
            </w:r>
          </w:p>
        </w:tc>
        <w:tc>
          <w:tcPr>
            <w:tcW w:w="1984" w:type="dxa"/>
          </w:tcPr>
          <w:p w:rsidR="00BE5180" w:rsidRPr="0037029F" w:rsidRDefault="00BE5180" w:rsidP="00690760">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42</w:t>
            </w:r>
          </w:p>
        </w:tc>
      </w:tr>
      <w:tr w:rsidR="00BE5180" w:rsidRPr="0037029F" w:rsidTr="00BE5180">
        <w:tc>
          <w:tcPr>
            <w:tcW w:w="8046"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Объем образовательной программы в академических часах</w:t>
            </w:r>
          </w:p>
        </w:tc>
        <w:tc>
          <w:tcPr>
            <w:tcW w:w="1984" w:type="dxa"/>
          </w:tcPr>
          <w:p w:rsidR="00BE5180" w:rsidRPr="0037029F" w:rsidRDefault="00BE5180" w:rsidP="00690760">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42</w:t>
            </w:r>
          </w:p>
        </w:tc>
      </w:tr>
      <w:tr w:rsidR="00BE5180" w:rsidRPr="0037029F" w:rsidTr="00BE5180">
        <w:tc>
          <w:tcPr>
            <w:tcW w:w="8046"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 том числе:</w:t>
            </w:r>
          </w:p>
        </w:tc>
        <w:tc>
          <w:tcPr>
            <w:tcW w:w="1984"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p>
        </w:tc>
      </w:tr>
      <w:tr w:rsidR="00BE5180" w:rsidRPr="0037029F" w:rsidTr="00BE5180">
        <w:tc>
          <w:tcPr>
            <w:tcW w:w="8046"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теоретическое обучение</w:t>
            </w:r>
          </w:p>
        </w:tc>
        <w:tc>
          <w:tcPr>
            <w:tcW w:w="1984"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22</w:t>
            </w:r>
          </w:p>
        </w:tc>
      </w:tr>
      <w:tr w:rsidR="00BE5180" w:rsidRPr="0037029F" w:rsidTr="00BE5180">
        <w:tc>
          <w:tcPr>
            <w:tcW w:w="8046"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практические занятия (если предусмотрено)</w:t>
            </w:r>
          </w:p>
        </w:tc>
        <w:tc>
          <w:tcPr>
            <w:tcW w:w="1984"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16</w:t>
            </w:r>
          </w:p>
        </w:tc>
      </w:tr>
      <w:tr w:rsidR="00BE5180" w:rsidRPr="0037029F" w:rsidTr="00BE5180">
        <w:tc>
          <w:tcPr>
            <w:tcW w:w="8046"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консультации (если предусмотрено)</w:t>
            </w:r>
          </w:p>
        </w:tc>
        <w:tc>
          <w:tcPr>
            <w:tcW w:w="1984"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2</w:t>
            </w:r>
          </w:p>
        </w:tc>
      </w:tr>
      <w:tr w:rsidR="00BE5180" w:rsidRPr="0037029F" w:rsidTr="00BE5180">
        <w:tc>
          <w:tcPr>
            <w:tcW w:w="8046" w:type="dxa"/>
          </w:tcPr>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Самостоятельная работа</w:t>
            </w:r>
          </w:p>
        </w:tc>
        <w:tc>
          <w:tcPr>
            <w:tcW w:w="1984"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w:t>
            </w:r>
          </w:p>
        </w:tc>
      </w:tr>
      <w:tr w:rsidR="00BE5180" w:rsidRPr="0037029F" w:rsidTr="00BE5180">
        <w:trPr>
          <w:trHeight w:val="235"/>
        </w:trPr>
        <w:tc>
          <w:tcPr>
            <w:tcW w:w="8046" w:type="dxa"/>
          </w:tcPr>
          <w:p w:rsidR="00BE5180" w:rsidRPr="0037029F" w:rsidRDefault="00BE5180" w:rsidP="0037029F">
            <w:pPr>
              <w:spacing w:after="0" w:line="240" w:lineRule="auto"/>
              <w:rPr>
                <w:rFonts w:ascii="Times New Roman" w:eastAsia="Times New Roman" w:hAnsi="Times New Roman"/>
                <w:i/>
                <w:iCs/>
                <w:sz w:val="24"/>
                <w:szCs w:val="24"/>
                <w:lang w:eastAsia="ru-RU"/>
              </w:rPr>
            </w:pPr>
            <w:r w:rsidRPr="0037029F">
              <w:rPr>
                <w:rFonts w:ascii="Times New Roman" w:eastAsia="Times New Roman" w:hAnsi="Times New Roman"/>
                <w:b/>
                <w:iCs/>
                <w:sz w:val="24"/>
                <w:szCs w:val="24"/>
                <w:lang w:eastAsia="ru-RU"/>
              </w:rPr>
              <w:t>Промежуточная аттестация</w:t>
            </w:r>
            <w:r w:rsidRPr="0037029F">
              <w:rPr>
                <w:rFonts w:ascii="Times New Roman" w:eastAsia="Times New Roman" w:hAnsi="Times New Roman"/>
                <w:iCs/>
                <w:sz w:val="24"/>
                <w:szCs w:val="24"/>
                <w:lang w:eastAsia="ru-RU"/>
              </w:rPr>
              <w:t xml:space="preserve"> в форме</w:t>
            </w:r>
            <w:r w:rsidRPr="0037029F">
              <w:rPr>
                <w:rFonts w:ascii="Times New Roman" w:eastAsia="Times New Roman" w:hAnsi="Times New Roman"/>
                <w:b/>
                <w:iCs/>
                <w:sz w:val="24"/>
                <w:szCs w:val="24"/>
                <w:lang w:eastAsia="ru-RU"/>
              </w:rPr>
              <w:t xml:space="preserve"> экзамена</w:t>
            </w:r>
            <w:r w:rsidRPr="0037029F">
              <w:rPr>
                <w:rFonts w:ascii="Times New Roman" w:eastAsia="Times New Roman" w:hAnsi="Times New Roman"/>
                <w:i/>
                <w:iCs/>
                <w:sz w:val="24"/>
                <w:szCs w:val="24"/>
                <w:lang w:eastAsia="ru-RU"/>
              </w:rPr>
              <w:t xml:space="preserve">                                        </w:t>
            </w:r>
          </w:p>
        </w:tc>
        <w:tc>
          <w:tcPr>
            <w:tcW w:w="1984"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2</w:t>
            </w:r>
          </w:p>
        </w:tc>
      </w:tr>
    </w:tbl>
    <w:p w:rsidR="00BE5180" w:rsidRPr="0037029F" w:rsidRDefault="00BE5180" w:rsidP="0037029F">
      <w:pPr>
        <w:spacing w:after="0" w:line="240" w:lineRule="auto"/>
        <w:ind w:left="720"/>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 xml:space="preserve"> 2.2. Тематический план и содержание учебной дисциплины</w:t>
      </w:r>
    </w:p>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СТАТИСТИКА</w:t>
      </w:r>
    </w:p>
    <w:tbl>
      <w:tblPr>
        <w:tblW w:w="5000"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416"/>
        <w:gridCol w:w="5270"/>
        <w:gridCol w:w="1109"/>
        <w:gridCol w:w="1352"/>
      </w:tblGrid>
      <w:tr w:rsidR="00BE5180" w:rsidRPr="0037029F" w:rsidTr="00BE5180">
        <w:trPr>
          <w:trHeight w:val="20"/>
        </w:trPr>
        <w:tc>
          <w:tcPr>
            <w:tcW w:w="100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Cs/>
                <w:i/>
                <w:sz w:val="24"/>
                <w:szCs w:val="24"/>
                <w:lang w:eastAsia="ru-RU"/>
              </w:rPr>
              <w:tab/>
            </w:r>
            <w:r w:rsidRPr="0037029F">
              <w:rPr>
                <w:rFonts w:ascii="Times New Roman" w:eastAsia="Times New Roman" w:hAnsi="Times New Roman"/>
                <w:bCs/>
                <w:i/>
                <w:sz w:val="24"/>
                <w:szCs w:val="24"/>
                <w:lang w:eastAsia="ru-RU"/>
              </w:rPr>
              <w:tab/>
            </w:r>
            <w:r w:rsidRPr="0037029F">
              <w:rPr>
                <w:rFonts w:ascii="Times New Roman" w:eastAsia="Times New Roman" w:hAnsi="Times New Roman"/>
                <w:b/>
                <w:bCs/>
                <w:sz w:val="24"/>
                <w:szCs w:val="24"/>
                <w:lang w:eastAsia="ru-RU"/>
              </w:rPr>
              <w:t>Наименование разделов и тем</w:t>
            </w:r>
          </w:p>
        </w:tc>
        <w:tc>
          <w:tcPr>
            <w:tcW w:w="2789" w:type="pct"/>
            <w:gridSpan w:val="2"/>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Содержание учебного материала и  формы организации деятельности  обучающихся</w:t>
            </w:r>
          </w:p>
        </w:tc>
        <w:tc>
          <w:tcPr>
            <w:tcW w:w="54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Объем часов</w:t>
            </w:r>
          </w:p>
        </w:tc>
        <w:tc>
          <w:tcPr>
            <w:tcW w:w="663"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Коды компетенций, формированию которых способствует элемент программы</w:t>
            </w:r>
          </w:p>
        </w:tc>
      </w:tr>
      <w:tr w:rsidR="00BE5180" w:rsidRPr="0037029F" w:rsidTr="00BE5180">
        <w:trPr>
          <w:trHeight w:val="20"/>
        </w:trPr>
        <w:tc>
          <w:tcPr>
            <w:tcW w:w="100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1</w:t>
            </w:r>
          </w:p>
        </w:tc>
        <w:tc>
          <w:tcPr>
            <w:tcW w:w="2789" w:type="pct"/>
            <w:gridSpan w:val="2"/>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2</w:t>
            </w:r>
          </w:p>
        </w:tc>
        <w:tc>
          <w:tcPr>
            <w:tcW w:w="54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w:t>
            </w:r>
          </w:p>
        </w:tc>
        <w:tc>
          <w:tcPr>
            <w:tcW w:w="663"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4</w:t>
            </w:r>
          </w:p>
        </w:tc>
      </w:tr>
      <w:tr w:rsidR="00BE5180" w:rsidRPr="0037029F" w:rsidTr="00BE5180">
        <w:trPr>
          <w:trHeight w:val="20"/>
        </w:trPr>
        <w:tc>
          <w:tcPr>
            <w:tcW w:w="1004" w:type="pct"/>
            <w:tcBorders>
              <w:top w:val="single" w:sz="4" w:space="0" w:color="auto"/>
              <w:left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lastRenderedPageBreak/>
              <w:t>Тема 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sz w:val="24"/>
                <w:szCs w:val="24"/>
                <w:lang w:eastAsia="ru-RU"/>
              </w:rPr>
              <w:t>Предмет, метод и задачи статистики</w:t>
            </w:r>
          </w:p>
        </w:tc>
        <w:tc>
          <w:tcPr>
            <w:tcW w:w="2789" w:type="pct"/>
            <w:gridSpan w:val="2"/>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tc>
        <w:tc>
          <w:tcPr>
            <w:tcW w:w="54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2</w:t>
            </w:r>
          </w:p>
        </w:tc>
        <w:tc>
          <w:tcPr>
            <w:tcW w:w="663"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2851"/>
        </w:trPr>
        <w:tc>
          <w:tcPr>
            <w:tcW w:w="1004" w:type="pct"/>
            <w:tcBorders>
              <w:left w:val="single" w:sz="4" w:space="0" w:color="auto"/>
              <w:right w:val="single" w:sz="4" w:space="0" w:color="auto"/>
            </w:tcBorders>
            <w:vAlign w:val="center"/>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204" w:type="pct"/>
            <w:tcBorders>
              <w:top w:val="single" w:sz="4" w:space="0" w:color="auto"/>
              <w:left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2585" w:type="pct"/>
            <w:tcBorders>
              <w:top w:val="single" w:sz="4" w:space="0" w:color="auto"/>
              <w:left w:val="single" w:sz="4" w:space="0" w:color="auto"/>
              <w:right w:val="single" w:sz="4" w:space="0" w:color="auto"/>
            </w:tcBorders>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Предмет статистики. Его основные черты. Отрасли статистики. Связь с другими дисциплинами. Понятие статистической методологии. Методы статистики. Категории статистики (статистическая совокупность, единица совокупности, признак, вариация признака, классификация признаков, статистический показатель, понятие о системе показателей). Основные стадии статистического исследования. Основные принципы организации Федеральной службы государственной статистики, её полномочия, организация деятельности. Ведомственная статистика.</w:t>
            </w:r>
          </w:p>
        </w:tc>
        <w:tc>
          <w:tcPr>
            <w:tcW w:w="544" w:type="pct"/>
            <w:tcBorders>
              <w:top w:val="single" w:sz="4" w:space="0" w:color="auto"/>
              <w:left w:val="single" w:sz="4" w:space="0" w:color="auto"/>
              <w:right w:val="single" w:sz="4" w:space="0" w:color="auto"/>
            </w:tcBorders>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663" w:type="pct"/>
            <w:tcBorders>
              <w:top w:val="single" w:sz="4" w:space="0" w:color="auto"/>
              <w:left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ОК.5</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ОК.9-</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1.3</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2.5</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r>
      <w:tr w:rsidR="00BE5180" w:rsidRPr="0037029F" w:rsidTr="00BE5180">
        <w:trPr>
          <w:trHeight w:val="20"/>
        </w:trPr>
        <w:tc>
          <w:tcPr>
            <w:tcW w:w="1004" w:type="pct"/>
            <w:tcBorders>
              <w:top w:val="single" w:sz="4" w:space="0" w:color="auto"/>
              <w:left w:val="single" w:sz="4" w:space="0" w:color="auto"/>
              <w:bottom w:val="nil"/>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Тема 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sz w:val="24"/>
                <w:szCs w:val="24"/>
                <w:lang w:eastAsia="ru-RU"/>
              </w:rPr>
              <w:t>Статистическое наблюдение</w:t>
            </w:r>
          </w:p>
        </w:tc>
        <w:tc>
          <w:tcPr>
            <w:tcW w:w="2789" w:type="pct"/>
            <w:gridSpan w:val="2"/>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tc>
        <w:tc>
          <w:tcPr>
            <w:tcW w:w="54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4</w:t>
            </w:r>
          </w:p>
        </w:tc>
        <w:tc>
          <w:tcPr>
            <w:tcW w:w="663"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20"/>
        </w:trPr>
        <w:tc>
          <w:tcPr>
            <w:tcW w:w="1004" w:type="pct"/>
            <w:vMerge w:val="restart"/>
            <w:tcBorders>
              <w:top w:val="single" w:sz="4" w:space="0" w:color="auto"/>
              <w:left w:val="single" w:sz="4" w:space="0" w:color="auto"/>
              <w:right w:val="single" w:sz="4" w:space="0" w:color="auto"/>
            </w:tcBorders>
            <w:vAlign w:val="center"/>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20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2585"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Статистическое наблюдение, его формы и значение. </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Отчетность - важнейшая форма статистического наблюдения. Типовая и специализированная отчетность. Виды передачи отчетности. Порядок утверждения форм отчетности и требования к ее составлению.</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Порядок представления отчетности предприятиями и организациями потребительской кооперации.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Виды статистического наблюдения по полноте охвата единиц совокупности и времени регистрации фактов.</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Способы осуществления статистического наблюдения.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План статистического наблюдения.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Ошибки статистического наблюдения. Контроль данных статистического наблюдения. Ответственность за своевременность и достоверность статистической отчетности.</w:t>
            </w:r>
          </w:p>
        </w:tc>
        <w:tc>
          <w:tcPr>
            <w:tcW w:w="54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663" w:type="pct"/>
            <w:vMerge w:val="restart"/>
            <w:tcBorders>
              <w:top w:val="single" w:sz="4" w:space="0" w:color="auto"/>
              <w:left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ОК.5</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ОК.9-</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1.3</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2.5</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1004" w:type="pct"/>
            <w:vMerge/>
            <w:tcBorders>
              <w:left w:val="single" w:sz="4" w:space="0" w:color="auto"/>
              <w:right w:val="single" w:sz="4" w:space="0" w:color="auto"/>
            </w:tcBorders>
            <w:vAlign w:val="center"/>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2789" w:type="pct"/>
            <w:gridSpan w:val="2"/>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Практические занятия</w:t>
            </w:r>
          </w:p>
        </w:tc>
        <w:tc>
          <w:tcPr>
            <w:tcW w:w="54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2</w:t>
            </w:r>
          </w:p>
        </w:tc>
        <w:tc>
          <w:tcPr>
            <w:tcW w:w="663" w:type="pct"/>
            <w:vMerge/>
            <w:tcBorders>
              <w:left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20"/>
        </w:trPr>
        <w:tc>
          <w:tcPr>
            <w:tcW w:w="1004" w:type="pct"/>
            <w:vMerge/>
            <w:tcBorders>
              <w:left w:val="single" w:sz="4" w:space="0" w:color="auto"/>
              <w:bottom w:val="nil"/>
              <w:right w:val="single" w:sz="4" w:space="0" w:color="auto"/>
            </w:tcBorders>
            <w:vAlign w:val="center"/>
          </w:tcPr>
          <w:p w:rsidR="00BE5180" w:rsidRPr="0037029F" w:rsidRDefault="00BE5180" w:rsidP="0037029F">
            <w:pPr>
              <w:spacing w:after="0" w:line="240" w:lineRule="auto"/>
              <w:rPr>
                <w:rFonts w:ascii="Times New Roman" w:eastAsia="Times New Roman" w:hAnsi="Times New Roman"/>
                <w:b/>
                <w:bCs/>
                <w:sz w:val="24"/>
                <w:szCs w:val="24"/>
                <w:lang w:eastAsia="ru-RU"/>
              </w:rPr>
            </w:pPr>
          </w:p>
        </w:tc>
        <w:tc>
          <w:tcPr>
            <w:tcW w:w="20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1.</w:t>
            </w:r>
          </w:p>
        </w:tc>
        <w:tc>
          <w:tcPr>
            <w:tcW w:w="2585"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Анализ использования законодательных актов и правительственных постановлений о порядке представления статистической информации, необходимой для   проведения государственных статистических наблюдений. Выбор видов и способов статистического наблюдения.</w:t>
            </w:r>
          </w:p>
        </w:tc>
        <w:tc>
          <w:tcPr>
            <w:tcW w:w="54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663" w:type="pct"/>
            <w:vMerge/>
            <w:tcBorders>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309"/>
        </w:trPr>
        <w:tc>
          <w:tcPr>
            <w:tcW w:w="1004" w:type="pct"/>
            <w:vMerge w:val="restart"/>
            <w:tcBorders>
              <w:top w:val="single" w:sz="4" w:space="0" w:color="auto"/>
              <w:left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Тема 3</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Сводка и</w:t>
            </w:r>
            <w:r w:rsidRPr="0037029F">
              <w:rPr>
                <w:rFonts w:ascii="Times New Roman" w:eastAsia="Times New Roman" w:hAnsi="Times New Roman"/>
                <w:bCs/>
                <w:sz w:val="24"/>
                <w:szCs w:val="24"/>
                <w:lang w:eastAsia="ru-RU"/>
              </w:rPr>
              <w:t xml:space="preserve"> </w:t>
            </w:r>
            <w:r w:rsidRPr="0037029F">
              <w:rPr>
                <w:rFonts w:ascii="Times New Roman" w:eastAsia="Times New Roman" w:hAnsi="Times New Roman"/>
                <w:b/>
                <w:bCs/>
                <w:sz w:val="24"/>
                <w:szCs w:val="24"/>
                <w:lang w:eastAsia="ru-RU"/>
              </w:rPr>
              <w:t>группировка статистических данных.</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lastRenderedPageBreak/>
              <w:t>Статистические таблицы и графики</w:t>
            </w:r>
          </w:p>
        </w:tc>
        <w:tc>
          <w:tcPr>
            <w:tcW w:w="2789" w:type="pct"/>
            <w:gridSpan w:val="2"/>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lastRenderedPageBreak/>
              <w:t>Содержание учебного материала</w:t>
            </w:r>
          </w:p>
        </w:tc>
        <w:tc>
          <w:tcPr>
            <w:tcW w:w="54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6</w:t>
            </w:r>
          </w:p>
        </w:tc>
        <w:tc>
          <w:tcPr>
            <w:tcW w:w="663"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20"/>
        </w:trPr>
        <w:tc>
          <w:tcPr>
            <w:tcW w:w="1004" w:type="pct"/>
            <w:vMerge/>
            <w:tcBorders>
              <w:left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20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2585"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Сводка и группировка статистических данных: понятие значение и задачи. Группировка по качественным и количественным признакам. Число групп и интервалов количественной группировки. Статистическая сводка и ее виды. </w:t>
            </w:r>
          </w:p>
        </w:tc>
        <w:tc>
          <w:tcPr>
            <w:tcW w:w="54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663" w:type="pct"/>
            <w:vMerge w:val="restart"/>
            <w:tcBorders>
              <w:top w:val="single" w:sz="4" w:space="0" w:color="auto"/>
              <w:left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ОК.5</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ОК.9-</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ПК 1.3</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2.5</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1004" w:type="pct"/>
            <w:vMerge/>
            <w:tcBorders>
              <w:left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20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585"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Статистические таблицы, их значение. Виды статистических таблиц. Использование таблиц в анализе хозяйственной деятельности. Статистические графики, их основные элементы. Классификация графиков. Использование диаграмм для сравнительной характеристики статистических показателей.</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Графическое изображение динамики статистических показателей. Графики, применяемые для контроля выполнения плана. Картограммы, картодиаграммы, графические статистические знаки.</w:t>
            </w:r>
          </w:p>
        </w:tc>
        <w:tc>
          <w:tcPr>
            <w:tcW w:w="54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663" w:type="pct"/>
            <w:vMerge/>
            <w:tcBorders>
              <w:left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1004" w:type="pct"/>
            <w:vMerge/>
            <w:tcBorders>
              <w:left w:val="single" w:sz="4" w:space="0" w:color="auto"/>
              <w:right w:val="single" w:sz="4" w:space="0" w:color="auto"/>
            </w:tcBorders>
            <w:vAlign w:val="center"/>
          </w:tcPr>
          <w:p w:rsidR="00BE5180" w:rsidRPr="0037029F" w:rsidRDefault="00BE5180" w:rsidP="0037029F">
            <w:pPr>
              <w:spacing w:after="0" w:line="240" w:lineRule="auto"/>
              <w:rPr>
                <w:rFonts w:ascii="Times New Roman" w:eastAsia="Times New Roman" w:hAnsi="Times New Roman"/>
                <w:bCs/>
                <w:sz w:val="24"/>
                <w:szCs w:val="24"/>
                <w:lang w:eastAsia="ru-RU"/>
              </w:rPr>
            </w:pPr>
          </w:p>
        </w:tc>
        <w:tc>
          <w:tcPr>
            <w:tcW w:w="2789" w:type="pct"/>
            <w:gridSpan w:val="2"/>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Практические занятия</w:t>
            </w:r>
          </w:p>
        </w:tc>
        <w:tc>
          <w:tcPr>
            <w:tcW w:w="54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2</w:t>
            </w:r>
          </w:p>
        </w:tc>
        <w:tc>
          <w:tcPr>
            <w:tcW w:w="663" w:type="pct"/>
            <w:vMerge/>
            <w:tcBorders>
              <w:left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20"/>
        </w:trPr>
        <w:tc>
          <w:tcPr>
            <w:tcW w:w="1004" w:type="pct"/>
            <w:vMerge/>
            <w:tcBorders>
              <w:left w:val="single" w:sz="4" w:space="0" w:color="auto"/>
              <w:bottom w:val="single" w:sz="4" w:space="0" w:color="auto"/>
              <w:right w:val="single" w:sz="4" w:space="0" w:color="auto"/>
            </w:tcBorders>
            <w:vAlign w:val="center"/>
          </w:tcPr>
          <w:p w:rsidR="00BE5180" w:rsidRPr="0037029F" w:rsidRDefault="00BE5180" w:rsidP="0037029F">
            <w:pPr>
              <w:spacing w:after="0" w:line="240" w:lineRule="auto"/>
              <w:rPr>
                <w:rFonts w:ascii="Times New Roman" w:eastAsia="Times New Roman" w:hAnsi="Times New Roman"/>
                <w:bCs/>
                <w:sz w:val="24"/>
                <w:szCs w:val="24"/>
                <w:lang w:eastAsia="ru-RU"/>
              </w:rPr>
            </w:pPr>
          </w:p>
        </w:tc>
        <w:tc>
          <w:tcPr>
            <w:tcW w:w="20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1.</w:t>
            </w:r>
          </w:p>
        </w:tc>
        <w:tc>
          <w:tcPr>
            <w:tcW w:w="2585"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Выполнение сводки и группировки статистических данных по количественному и качественному признакам Оформление результатов группировки в  таблицах.</w:t>
            </w:r>
          </w:p>
        </w:tc>
        <w:tc>
          <w:tcPr>
            <w:tcW w:w="54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663" w:type="pct"/>
            <w:vMerge/>
            <w:tcBorders>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1004" w:type="pct"/>
            <w:tcBorders>
              <w:top w:val="single" w:sz="4" w:space="0" w:color="auto"/>
              <w:left w:val="single" w:sz="4" w:space="0" w:color="auto"/>
              <w:bottom w:val="nil"/>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
                <w:sz w:val="24"/>
                <w:szCs w:val="24"/>
                <w:lang w:eastAsia="ru-RU"/>
              </w:rPr>
              <w:t>Тема 4</w:t>
            </w:r>
          </w:p>
        </w:tc>
        <w:tc>
          <w:tcPr>
            <w:tcW w:w="2789" w:type="pct"/>
            <w:gridSpan w:val="2"/>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tc>
        <w:tc>
          <w:tcPr>
            <w:tcW w:w="54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4</w:t>
            </w:r>
          </w:p>
        </w:tc>
        <w:tc>
          <w:tcPr>
            <w:tcW w:w="663"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1541"/>
        </w:trPr>
        <w:tc>
          <w:tcPr>
            <w:tcW w:w="1004" w:type="pct"/>
            <w:tcBorders>
              <w:top w:val="nil"/>
              <w:left w:val="single" w:sz="4" w:space="0" w:color="auto"/>
              <w:bottom w:val="nil"/>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
                <w:sz w:val="24"/>
                <w:szCs w:val="24"/>
                <w:lang w:eastAsia="ru-RU"/>
              </w:rPr>
              <w:t>Абсолютные и относительные величины</w:t>
            </w:r>
          </w:p>
        </w:tc>
        <w:tc>
          <w:tcPr>
            <w:tcW w:w="204" w:type="pct"/>
            <w:vMerge w:val="restart"/>
            <w:tcBorders>
              <w:top w:val="single" w:sz="4" w:space="0" w:color="auto"/>
              <w:left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2585" w:type="pct"/>
            <w:vMerge w:val="restart"/>
            <w:tcBorders>
              <w:top w:val="single" w:sz="4" w:space="0" w:color="auto"/>
              <w:left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Абсолютные величины, их виды и способы получения. Значение абсолютных величин. Единицы измерения абсолютных величин, порядок пересчета натуральных единиц в условно-натуральные.</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Относительные величины, их сущность и формы выражения. Выбор базы относительной величины. Требование сопоставимости данных при построении относительных величин. Виды относительных величин, способы их вычисления. Взаимосвязи различных видов относительных величин</w:t>
            </w:r>
          </w:p>
        </w:tc>
        <w:tc>
          <w:tcPr>
            <w:tcW w:w="544" w:type="pct"/>
            <w:vMerge w:val="restart"/>
            <w:tcBorders>
              <w:top w:val="single" w:sz="4" w:space="0" w:color="auto"/>
              <w:left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663" w:type="pct"/>
            <w:vMerge w:val="restart"/>
            <w:tcBorders>
              <w:top w:val="single" w:sz="4" w:space="0" w:color="auto"/>
              <w:left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ОК.5</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ОК.9-</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1.3</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2.5</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1540"/>
        </w:trPr>
        <w:tc>
          <w:tcPr>
            <w:tcW w:w="1004" w:type="pct"/>
            <w:tcBorders>
              <w:top w:val="nil"/>
              <w:left w:val="single" w:sz="4" w:space="0" w:color="auto"/>
              <w:bottom w:val="nil"/>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204" w:type="pct"/>
            <w:vMerge/>
            <w:tcBorders>
              <w:left w:val="single" w:sz="4" w:space="0" w:color="auto"/>
              <w:bottom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p>
        </w:tc>
        <w:tc>
          <w:tcPr>
            <w:tcW w:w="2585" w:type="pct"/>
            <w:vMerge/>
            <w:tcBorders>
              <w:left w:val="single" w:sz="4" w:space="0" w:color="auto"/>
              <w:bottom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p>
        </w:tc>
        <w:tc>
          <w:tcPr>
            <w:tcW w:w="544" w:type="pct"/>
            <w:vMerge/>
            <w:tcBorders>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663" w:type="pct"/>
            <w:vMerge/>
            <w:tcBorders>
              <w:left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1004" w:type="pct"/>
            <w:tcBorders>
              <w:top w:val="nil"/>
              <w:left w:val="single" w:sz="4" w:space="0" w:color="auto"/>
              <w:bottom w:val="nil"/>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2789" w:type="pct"/>
            <w:gridSpan w:val="2"/>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Практические занятия</w:t>
            </w:r>
          </w:p>
        </w:tc>
        <w:tc>
          <w:tcPr>
            <w:tcW w:w="54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2</w:t>
            </w:r>
          </w:p>
        </w:tc>
        <w:tc>
          <w:tcPr>
            <w:tcW w:w="663" w:type="pct"/>
            <w:vMerge/>
            <w:tcBorders>
              <w:left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151"/>
        </w:trPr>
        <w:tc>
          <w:tcPr>
            <w:tcW w:w="1004" w:type="pct"/>
            <w:tcBorders>
              <w:top w:val="nil"/>
              <w:left w:val="single" w:sz="4" w:space="0" w:color="auto"/>
              <w:bottom w:val="nil"/>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204" w:type="pct"/>
            <w:vMerge w:val="restart"/>
            <w:tcBorders>
              <w:top w:val="single" w:sz="4" w:space="0" w:color="auto"/>
              <w:left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2585" w:type="pct"/>
            <w:vMerge w:val="restart"/>
            <w:tcBorders>
              <w:top w:val="single" w:sz="4" w:space="0" w:color="auto"/>
              <w:left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Расчет относительных величин</w:t>
            </w:r>
          </w:p>
        </w:tc>
        <w:tc>
          <w:tcPr>
            <w:tcW w:w="544" w:type="pct"/>
            <w:vMerge w:val="restart"/>
            <w:tcBorders>
              <w:top w:val="single" w:sz="4" w:space="0" w:color="auto"/>
              <w:left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663" w:type="pct"/>
            <w:vMerge/>
            <w:tcBorders>
              <w:left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77"/>
        </w:trPr>
        <w:tc>
          <w:tcPr>
            <w:tcW w:w="1004" w:type="pct"/>
            <w:tcBorders>
              <w:top w:val="nil"/>
              <w:left w:val="single" w:sz="4" w:space="0" w:color="auto"/>
              <w:bottom w:val="nil"/>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204" w:type="pct"/>
            <w:vMerge/>
            <w:tcBorders>
              <w:left w:val="single" w:sz="4" w:space="0" w:color="auto"/>
              <w:bottom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p>
        </w:tc>
        <w:tc>
          <w:tcPr>
            <w:tcW w:w="2585" w:type="pct"/>
            <w:vMerge/>
            <w:tcBorders>
              <w:left w:val="single" w:sz="4" w:space="0" w:color="auto"/>
              <w:bottom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p>
        </w:tc>
        <w:tc>
          <w:tcPr>
            <w:tcW w:w="544" w:type="pct"/>
            <w:vMerge/>
            <w:tcBorders>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663" w:type="pct"/>
            <w:vMerge/>
            <w:tcBorders>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1004" w:type="pct"/>
            <w:tcBorders>
              <w:top w:val="single" w:sz="4" w:space="0" w:color="auto"/>
              <w:left w:val="single" w:sz="4" w:space="0" w:color="auto"/>
              <w:bottom w:val="nil"/>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
                <w:sz w:val="24"/>
                <w:szCs w:val="24"/>
                <w:lang w:eastAsia="ru-RU"/>
              </w:rPr>
              <w:t>Тема 5</w:t>
            </w:r>
          </w:p>
        </w:tc>
        <w:tc>
          <w:tcPr>
            <w:tcW w:w="2789" w:type="pct"/>
            <w:gridSpan w:val="2"/>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tc>
        <w:tc>
          <w:tcPr>
            <w:tcW w:w="54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8</w:t>
            </w:r>
          </w:p>
        </w:tc>
        <w:tc>
          <w:tcPr>
            <w:tcW w:w="663"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20"/>
        </w:trPr>
        <w:tc>
          <w:tcPr>
            <w:tcW w:w="1004" w:type="pct"/>
            <w:tcBorders>
              <w:top w:val="nil"/>
              <w:left w:val="single" w:sz="4" w:space="0" w:color="auto"/>
              <w:bottom w:val="nil"/>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
                <w:sz w:val="24"/>
                <w:szCs w:val="24"/>
                <w:lang w:eastAsia="ru-RU"/>
              </w:rPr>
              <w:t>Средние величины и показатели вариации</w:t>
            </w:r>
          </w:p>
        </w:tc>
        <w:tc>
          <w:tcPr>
            <w:tcW w:w="20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2585"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Сущность, значение и задачи средних величин. Условия применения средних величин. Средняя арифметическая простая и взвешенная. Вычисление средних из группировочных данных. Средние гармонические простая и взвешенная. Основные свойства средних величин.  </w:t>
            </w:r>
          </w:p>
        </w:tc>
        <w:tc>
          <w:tcPr>
            <w:tcW w:w="54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663" w:type="pct"/>
            <w:vMerge w:val="restart"/>
            <w:tcBorders>
              <w:top w:val="single" w:sz="4" w:space="0" w:color="auto"/>
              <w:left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ОК.5</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ОК.9-</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1.3</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2.5</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1004" w:type="pct"/>
            <w:tcBorders>
              <w:top w:val="nil"/>
              <w:left w:val="single" w:sz="4" w:space="0" w:color="auto"/>
              <w:bottom w:val="nil"/>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20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585"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Понятие о моде и медиане. Показатели вариации, способы их вычисления. Среднее квадратическое отклонение: простое и взвешенное. Коэффициент вариации. Размах вариации.</w:t>
            </w:r>
          </w:p>
        </w:tc>
        <w:tc>
          <w:tcPr>
            <w:tcW w:w="54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663" w:type="pct"/>
            <w:vMerge/>
            <w:tcBorders>
              <w:left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1004" w:type="pct"/>
            <w:tcBorders>
              <w:top w:val="nil"/>
              <w:left w:val="single" w:sz="4" w:space="0" w:color="auto"/>
              <w:bottom w:val="nil"/>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2789" w:type="pct"/>
            <w:gridSpan w:val="2"/>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Практические занятия</w:t>
            </w:r>
          </w:p>
        </w:tc>
        <w:tc>
          <w:tcPr>
            <w:tcW w:w="54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4</w:t>
            </w:r>
          </w:p>
        </w:tc>
        <w:tc>
          <w:tcPr>
            <w:tcW w:w="663" w:type="pct"/>
            <w:vMerge/>
            <w:tcBorders>
              <w:left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151"/>
        </w:trPr>
        <w:tc>
          <w:tcPr>
            <w:tcW w:w="1004" w:type="pct"/>
            <w:tcBorders>
              <w:top w:val="nil"/>
              <w:left w:val="single" w:sz="4" w:space="0" w:color="auto"/>
              <w:bottom w:val="nil"/>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204" w:type="pct"/>
            <w:vMerge w:val="restart"/>
            <w:tcBorders>
              <w:top w:val="single" w:sz="4" w:space="0" w:color="auto"/>
              <w:left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2585" w:type="pct"/>
            <w:vMerge w:val="restart"/>
            <w:tcBorders>
              <w:top w:val="single" w:sz="4" w:space="0" w:color="auto"/>
              <w:left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Расчет различных видов средних величин.</w:t>
            </w:r>
          </w:p>
        </w:tc>
        <w:tc>
          <w:tcPr>
            <w:tcW w:w="544" w:type="pct"/>
            <w:vMerge w:val="restart"/>
            <w:tcBorders>
              <w:top w:val="single" w:sz="4" w:space="0" w:color="auto"/>
              <w:left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663" w:type="pct"/>
            <w:vMerge/>
            <w:tcBorders>
              <w:left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77"/>
        </w:trPr>
        <w:tc>
          <w:tcPr>
            <w:tcW w:w="1004" w:type="pct"/>
            <w:tcBorders>
              <w:top w:val="nil"/>
              <w:left w:val="single" w:sz="4" w:space="0" w:color="auto"/>
              <w:bottom w:val="nil"/>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204" w:type="pct"/>
            <w:vMerge/>
            <w:tcBorders>
              <w:left w:val="single" w:sz="4" w:space="0" w:color="auto"/>
              <w:bottom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p>
        </w:tc>
        <w:tc>
          <w:tcPr>
            <w:tcW w:w="2585" w:type="pct"/>
            <w:vMerge/>
            <w:tcBorders>
              <w:left w:val="single" w:sz="4" w:space="0" w:color="auto"/>
              <w:bottom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p>
        </w:tc>
        <w:tc>
          <w:tcPr>
            <w:tcW w:w="544" w:type="pct"/>
            <w:vMerge/>
            <w:tcBorders>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663" w:type="pct"/>
            <w:vMerge/>
            <w:tcBorders>
              <w:left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1004" w:type="pct"/>
            <w:tcBorders>
              <w:top w:val="nil"/>
              <w:left w:val="single" w:sz="4" w:space="0" w:color="auto"/>
              <w:bottom w:val="nil"/>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20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585"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Расчет показателей вариации</w:t>
            </w:r>
          </w:p>
        </w:tc>
        <w:tc>
          <w:tcPr>
            <w:tcW w:w="54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663" w:type="pct"/>
            <w:vMerge/>
            <w:tcBorders>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1004" w:type="pct"/>
            <w:tcBorders>
              <w:top w:val="single" w:sz="4" w:space="0" w:color="auto"/>
              <w:left w:val="single" w:sz="4" w:space="0" w:color="auto"/>
              <w:bottom w:val="nil"/>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Тема 6</w:t>
            </w:r>
          </w:p>
        </w:tc>
        <w:tc>
          <w:tcPr>
            <w:tcW w:w="2789" w:type="pct"/>
            <w:gridSpan w:val="2"/>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tc>
        <w:tc>
          <w:tcPr>
            <w:tcW w:w="54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4</w:t>
            </w:r>
          </w:p>
        </w:tc>
        <w:tc>
          <w:tcPr>
            <w:tcW w:w="663"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2001"/>
        </w:trPr>
        <w:tc>
          <w:tcPr>
            <w:tcW w:w="1004" w:type="pct"/>
            <w:tcBorders>
              <w:top w:val="nil"/>
              <w:left w:val="single" w:sz="4" w:space="0" w:color="auto"/>
              <w:bottom w:val="nil"/>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Ряды динамики</w:t>
            </w:r>
          </w:p>
        </w:tc>
        <w:tc>
          <w:tcPr>
            <w:tcW w:w="204" w:type="pct"/>
            <w:vMerge w:val="restart"/>
            <w:tcBorders>
              <w:top w:val="single" w:sz="4" w:space="0" w:color="auto"/>
              <w:left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2585" w:type="pct"/>
            <w:vMerge w:val="restart"/>
            <w:tcBorders>
              <w:top w:val="single" w:sz="4" w:space="0" w:color="auto"/>
              <w:left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Динамический ряд, его элементы. Виды рядов динамики. Правила построения динамических рядов. Способы вычисления среднего уровня ряда динамики. Показатели ряда динамики. Абсолютный прирост уровня, средний абсолютный прирост. Темп роста и прироста. Средний темп роста и прироста. Абсолютное содержание 1% прироста.</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Параллельное сопоставление рядов динамики. Основная тенденция ряда. Способы ее выявления: укрупнение интервалов, скользящая средняя, аналитическое выравнивание.</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Экстраполяция рядов динамики как один из методов прогнозирования. Приемы экстраполяции.</w:t>
            </w:r>
          </w:p>
        </w:tc>
        <w:tc>
          <w:tcPr>
            <w:tcW w:w="544" w:type="pct"/>
            <w:vMerge w:val="restart"/>
            <w:tcBorders>
              <w:top w:val="single" w:sz="4" w:space="0" w:color="auto"/>
              <w:left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663" w:type="pct"/>
            <w:vMerge w:val="restart"/>
            <w:tcBorders>
              <w:top w:val="single" w:sz="4" w:space="0" w:color="auto"/>
              <w:left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ОК.5</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ОК.9-</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1.3</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2.5</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1673"/>
        </w:trPr>
        <w:tc>
          <w:tcPr>
            <w:tcW w:w="1004" w:type="pct"/>
            <w:tcBorders>
              <w:top w:val="nil"/>
              <w:left w:val="single" w:sz="4" w:space="0" w:color="auto"/>
              <w:bottom w:val="nil"/>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204" w:type="pct"/>
            <w:vMerge/>
            <w:tcBorders>
              <w:left w:val="single" w:sz="4" w:space="0" w:color="auto"/>
              <w:bottom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p>
        </w:tc>
        <w:tc>
          <w:tcPr>
            <w:tcW w:w="2585" w:type="pct"/>
            <w:vMerge/>
            <w:tcBorders>
              <w:left w:val="single" w:sz="4" w:space="0" w:color="auto"/>
              <w:bottom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p>
        </w:tc>
        <w:tc>
          <w:tcPr>
            <w:tcW w:w="544" w:type="pct"/>
            <w:vMerge/>
            <w:tcBorders>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663" w:type="pct"/>
            <w:vMerge/>
            <w:tcBorders>
              <w:left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1004" w:type="pct"/>
            <w:tcBorders>
              <w:top w:val="nil"/>
              <w:left w:val="single" w:sz="4" w:space="0" w:color="auto"/>
              <w:bottom w:val="nil"/>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2789" w:type="pct"/>
            <w:gridSpan w:val="2"/>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Практические занятия</w:t>
            </w:r>
          </w:p>
        </w:tc>
        <w:tc>
          <w:tcPr>
            <w:tcW w:w="54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2</w:t>
            </w:r>
          </w:p>
        </w:tc>
        <w:tc>
          <w:tcPr>
            <w:tcW w:w="663" w:type="pct"/>
            <w:vMerge/>
            <w:tcBorders>
              <w:left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20"/>
        </w:trPr>
        <w:tc>
          <w:tcPr>
            <w:tcW w:w="1004" w:type="pct"/>
            <w:tcBorders>
              <w:top w:val="nil"/>
              <w:left w:val="single" w:sz="4" w:space="0" w:color="auto"/>
              <w:bottom w:val="nil"/>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20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2585"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Расчет показателей ряда динамики цепным и базисным методами.</w:t>
            </w:r>
          </w:p>
        </w:tc>
        <w:tc>
          <w:tcPr>
            <w:tcW w:w="54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663" w:type="pct"/>
            <w:vMerge/>
            <w:tcBorders>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1004" w:type="pct"/>
            <w:tcBorders>
              <w:top w:val="single" w:sz="4" w:space="0" w:color="auto"/>
              <w:left w:val="single" w:sz="4" w:space="0" w:color="auto"/>
              <w:bottom w:val="nil"/>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Тема 7</w:t>
            </w:r>
          </w:p>
        </w:tc>
        <w:tc>
          <w:tcPr>
            <w:tcW w:w="2789" w:type="pct"/>
            <w:gridSpan w:val="2"/>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tc>
        <w:tc>
          <w:tcPr>
            <w:tcW w:w="54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6</w:t>
            </w:r>
          </w:p>
        </w:tc>
        <w:tc>
          <w:tcPr>
            <w:tcW w:w="663"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20"/>
        </w:trPr>
        <w:tc>
          <w:tcPr>
            <w:tcW w:w="1004" w:type="pct"/>
            <w:tcBorders>
              <w:top w:val="nil"/>
              <w:left w:val="single" w:sz="4" w:space="0" w:color="auto"/>
              <w:bottom w:val="nil"/>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Индексы</w:t>
            </w:r>
          </w:p>
        </w:tc>
        <w:tc>
          <w:tcPr>
            <w:tcW w:w="20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2585"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Понятие об индексах. Их классификация. Значение индексов в анализе социально-экономических явлений. Индивидуальные и общие (сводные) индексы.</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Агрегатный индекс как основная форма общего индекса. Правила построения агрегатных индексов. Агрегатные индексы количественных и качественных показателей. Средние индексы: средний арифметический и гармонический индексы. Правило их построения. Тождественность агрегатной и средней арифметической (или гармонической) форм индексов</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Цепные и базисные индексы, их взаимосвязь. </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Индексный метод в анализе факторов динамики объемных показателей. </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Индексная система товарооборота, затрат на производство продукции</w:t>
            </w:r>
          </w:p>
        </w:tc>
        <w:tc>
          <w:tcPr>
            <w:tcW w:w="54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663" w:type="pct"/>
            <w:vMerge w:val="restart"/>
            <w:tcBorders>
              <w:top w:val="single" w:sz="4" w:space="0" w:color="auto"/>
              <w:lef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ОК.5</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ОК.9-</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1.3</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2.5</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1004" w:type="pct"/>
            <w:tcBorders>
              <w:top w:val="nil"/>
              <w:left w:val="single" w:sz="4" w:space="0" w:color="auto"/>
              <w:bottom w:val="nil"/>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2789" w:type="pct"/>
            <w:gridSpan w:val="2"/>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Практические занятия</w:t>
            </w:r>
          </w:p>
        </w:tc>
        <w:tc>
          <w:tcPr>
            <w:tcW w:w="54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4</w:t>
            </w:r>
          </w:p>
        </w:tc>
        <w:tc>
          <w:tcPr>
            <w:tcW w:w="663" w:type="pct"/>
            <w:vMerge/>
            <w:tcBorders>
              <w:lef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20"/>
        </w:trPr>
        <w:tc>
          <w:tcPr>
            <w:tcW w:w="1004" w:type="pct"/>
            <w:tcBorders>
              <w:top w:val="nil"/>
              <w:left w:val="single" w:sz="4" w:space="0" w:color="auto"/>
              <w:bottom w:val="nil"/>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20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2585"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Расчет индивидуальных и сводных индексов в агрегатной форме.</w:t>
            </w:r>
          </w:p>
        </w:tc>
        <w:tc>
          <w:tcPr>
            <w:tcW w:w="54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663" w:type="pct"/>
            <w:vMerge/>
            <w:tcBorders>
              <w:lef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461"/>
        </w:trPr>
        <w:tc>
          <w:tcPr>
            <w:tcW w:w="1004" w:type="pct"/>
            <w:tcBorders>
              <w:top w:val="nil"/>
              <w:left w:val="single" w:sz="4" w:space="0" w:color="auto"/>
              <w:bottom w:val="nil"/>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204" w:type="pct"/>
            <w:tcBorders>
              <w:top w:val="single" w:sz="4" w:space="0" w:color="auto"/>
              <w:left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585" w:type="pct"/>
            <w:tcBorders>
              <w:top w:val="single" w:sz="4" w:space="0" w:color="auto"/>
              <w:left w:val="single" w:sz="4" w:space="0" w:color="auto"/>
              <w:right w:val="single" w:sz="4" w:space="0" w:color="auto"/>
            </w:tcBorders>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Расчет сводных индексов в математической форме, использование индексного метода в анализе.</w:t>
            </w:r>
          </w:p>
        </w:tc>
        <w:tc>
          <w:tcPr>
            <w:tcW w:w="544" w:type="pct"/>
            <w:tcBorders>
              <w:top w:val="single" w:sz="4" w:space="0" w:color="auto"/>
              <w:left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r w:rsidRPr="0037029F">
              <w:rPr>
                <w:rFonts w:ascii="Times New Roman" w:eastAsia="Times New Roman" w:hAnsi="Times New Roman"/>
                <w:bCs/>
                <w:i/>
                <w:sz w:val="24"/>
                <w:szCs w:val="24"/>
                <w:lang w:eastAsia="ru-RU"/>
              </w:rPr>
              <w:t>2</w:t>
            </w:r>
          </w:p>
        </w:tc>
        <w:tc>
          <w:tcPr>
            <w:tcW w:w="663" w:type="pct"/>
            <w:vMerge/>
            <w:tcBorders>
              <w:lef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tc>
      </w:tr>
      <w:tr w:rsidR="00BE5180" w:rsidRPr="0037029F" w:rsidTr="00BE5180">
        <w:trPr>
          <w:trHeight w:val="20"/>
        </w:trPr>
        <w:tc>
          <w:tcPr>
            <w:tcW w:w="1004" w:type="pct"/>
            <w:tcBorders>
              <w:top w:val="single" w:sz="4" w:space="0" w:color="auto"/>
              <w:left w:val="single" w:sz="4" w:space="0" w:color="auto"/>
              <w:bottom w:val="nil"/>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Тема 8</w:t>
            </w:r>
          </w:p>
        </w:tc>
        <w:tc>
          <w:tcPr>
            <w:tcW w:w="2789" w:type="pct"/>
            <w:gridSpan w:val="2"/>
            <w:tcBorders>
              <w:top w:val="single" w:sz="4" w:space="0" w:color="auto"/>
              <w:left w:val="single" w:sz="4" w:space="0" w:color="auto"/>
              <w:bottom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tc>
        <w:tc>
          <w:tcPr>
            <w:tcW w:w="54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
                <w:sz w:val="24"/>
                <w:szCs w:val="24"/>
                <w:lang w:eastAsia="ru-RU"/>
              </w:rPr>
            </w:pPr>
            <w:r w:rsidRPr="0037029F">
              <w:rPr>
                <w:rFonts w:ascii="Times New Roman" w:eastAsia="Times New Roman" w:hAnsi="Times New Roman"/>
                <w:b/>
                <w:bCs/>
                <w:i/>
                <w:sz w:val="24"/>
                <w:szCs w:val="24"/>
                <w:lang w:eastAsia="ru-RU"/>
              </w:rPr>
              <w:t>4</w:t>
            </w:r>
          </w:p>
        </w:tc>
        <w:tc>
          <w:tcPr>
            <w:tcW w:w="663" w:type="pct"/>
            <w:vMerge/>
            <w:tcBorders>
              <w:left w:val="single" w:sz="4" w:space="0" w:color="auto"/>
              <w:bottom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
                <w:sz w:val="24"/>
                <w:szCs w:val="24"/>
                <w:lang w:eastAsia="ru-RU"/>
              </w:rPr>
            </w:pPr>
          </w:p>
        </w:tc>
      </w:tr>
      <w:tr w:rsidR="00BE5180" w:rsidRPr="0037029F" w:rsidTr="00BE5180">
        <w:trPr>
          <w:trHeight w:val="20"/>
        </w:trPr>
        <w:tc>
          <w:tcPr>
            <w:tcW w:w="1004" w:type="pct"/>
            <w:tcBorders>
              <w:top w:val="nil"/>
              <w:left w:val="single" w:sz="4" w:space="0" w:color="auto"/>
              <w:bottom w:val="nil"/>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Статистическое</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изучение связи между явлениями.</w:t>
            </w:r>
            <w:r w:rsidRPr="0037029F">
              <w:rPr>
                <w:rFonts w:ascii="Times New Roman" w:eastAsia="Times New Roman" w:hAnsi="Times New Roman"/>
                <w:sz w:val="24"/>
                <w:szCs w:val="24"/>
                <w:lang w:eastAsia="ru-RU"/>
              </w:rPr>
              <w:t xml:space="preserve"> </w:t>
            </w:r>
            <w:r w:rsidRPr="0037029F">
              <w:rPr>
                <w:rFonts w:ascii="Times New Roman" w:eastAsia="Times New Roman" w:hAnsi="Times New Roman"/>
                <w:b/>
                <w:sz w:val="24"/>
                <w:szCs w:val="24"/>
                <w:lang w:eastAsia="ru-RU"/>
              </w:rPr>
              <w:t>Выборочное</w:t>
            </w:r>
            <w:r w:rsidRPr="0037029F">
              <w:rPr>
                <w:rFonts w:ascii="Times New Roman" w:eastAsia="Times New Roman" w:hAnsi="Times New Roman"/>
                <w:sz w:val="24"/>
                <w:szCs w:val="24"/>
                <w:lang w:eastAsia="ru-RU"/>
              </w:rPr>
              <w:t xml:space="preserve"> </w:t>
            </w:r>
            <w:r w:rsidRPr="0037029F">
              <w:rPr>
                <w:rFonts w:ascii="Times New Roman" w:eastAsia="Times New Roman" w:hAnsi="Times New Roman"/>
                <w:b/>
                <w:sz w:val="24"/>
                <w:szCs w:val="24"/>
                <w:lang w:eastAsia="ru-RU"/>
              </w:rPr>
              <w:t xml:space="preserve">наблюдение </w:t>
            </w:r>
          </w:p>
        </w:tc>
        <w:tc>
          <w:tcPr>
            <w:tcW w:w="204" w:type="pct"/>
            <w:tcBorders>
              <w:top w:val="single" w:sz="4" w:space="0" w:color="auto"/>
              <w:left w:val="single" w:sz="4" w:space="0" w:color="auto"/>
              <w:bottom w:val="nil"/>
              <w:right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2585" w:type="pct"/>
            <w:tcBorders>
              <w:top w:val="single" w:sz="4" w:space="0" w:color="auto"/>
              <w:left w:val="single" w:sz="4" w:space="0" w:color="auto"/>
              <w:bottom w:val="nil"/>
              <w:right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Изучение связи между явлениями как одна из задач статистики. Виды и формы связей. Корреляционная связь и ее особенности. Статистические методы выявления связи между явлениями: балансовый, метод приведения параллельных данных, метод группировок. </w:t>
            </w:r>
          </w:p>
        </w:tc>
        <w:tc>
          <w:tcPr>
            <w:tcW w:w="544" w:type="pct"/>
            <w:tcBorders>
              <w:top w:val="single" w:sz="4" w:space="0" w:color="auto"/>
              <w:left w:val="single" w:sz="4" w:space="0" w:color="auto"/>
              <w:bottom w:val="nil"/>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663" w:type="pct"/>
            <w:vMerge w:val="restart"/>
            <w:tcBorders>
              <w:top w:val="single" w:sz="4" w:space="0" w:color="auto"/>
              <w:left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ОК.5</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ОК.9-</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ОК.11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1.3</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ПК 2.5</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1080"/>
        </w:trPr>
        <w:tc>
          <w:tcPr>
            <w:tcW w:w="1004" w:type="pct"/>
            <w:tcBorders>
              <w:top w:val="nil"/>
              <w:left w:val="single" w:sz="4" w:space="0" w:color="auto"/>
              <w:bottom w:val="nil"/>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204" w:type="pct"/>
            <w:vMerge w:val="restart"/>
            <w:tcBorders>
              <w:top w:val="single" w:sz="4" w:space="0" w:color="auto"/>
              <w:left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2585" w:type="pct"/>
            <w:vMerge w:val="restart"/>
            <w:tcBorders>
              <w:top w:val="single" w:sz="4" w:space="0" w:color="auto"/>
              <w:left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Графический метод изучении связи. Понятие о выборочном наблюдении. Его преимущества. Теоретические основы выборочного метода </w:t>
            </w:r>
            <w:r w:rsidRPr="0037029F">
              <w:rPr>
                <w:rFonts w:ascii="Times New Roman" w:eastAsia="Times New Roman" w:hAnsi="Times New Roman"/>
                <w:sz w:val="24"/>
                <w:szCs w:val="24"/>
                <w:lang w:eastAsia="ru-RU"/>
              </w:rPr>
              <w:lastRenderedPageBreak/>
              <w:t>Генеральная и выборочная совокупность и их сводные характеристики. Виды выборки, методы отбора. Способы формирования выборочной совокупности. Индивидуальный и групповой отбор. Повторный и бесповторный отбор</w:t>
            </w:r>
          </w:p>
        </w:tc>
        <w:tc>
          <w:tcPr>
            <w:tcW w:w="544" w:type="pct"/>
            <w:vMerge w:val="restart"/>
            <w:tcBorders>
              <w:top w:val="single" w:sz="4" w:space="0" w:color="auto"/>
              <w:left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lastRenderedPageBreak/>
              <w:t>2</w:t>
            </w:r>
          </w:p>
        </w:tc>
        <w:tc>
          <w:tcPr>
            <w:tcW w:w="663" w:type="pct"/>
            <w:vMerge/>
            <w:tcBorders>
              <w:left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1080"/>
        </w:trPr>
        <w:tc>
          <w:tcPr>
            <w:tcW w:w="1004" w:type="pct"/>
            <w:tcBorders>
              <w:top w:val="nil"/>
              <w:left w:val="single" w:sz="4" w:space="0" w:color="auto"/>
              <w:bottom w:val="nil"/>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204" w:type="pct"/>
            <w:vMerge/>
            <w:tcBorders>
              <w:left w:val="single" w:sz="4" w:space="0" w:color="auto"/>
              <w:bottom w:val="nil"/>
              <w:right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p>
        </w:tc>
        <w:tc>
          <w:tcPr>
            <w:tcW w:w="2585" w:type="pct"/>
            <w:vMerge/>
            <w:tcBorders>
              <w:left w:val="single" w:sz="4" w:space="0" w:color="auto"/>
              <w:bottom w:val="nil"/>
              <w:right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p>
        </w:tc>
        <w:tc>
          <w:tcPr>
            <w:tcW w:w="544" w:type="pct"/>
            <w:vMerge/>
            <w:tcBorders>
              <w:left w:val="single" w:sz="4" w:space="0" w:color="auto"/>
              <w:bottom w:val="nil"/>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663" w:type="pct"/>
            <w:vMerge/>
            <w:tcBorders>
              <w:left w:val="single" w:sz="4" w:space="0" w:color="auto"/>
              <w:bottom w:val="nil"/>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BE5180" w:rsidRPr="0037029F" w:rsidTr="00BE5180">
        <w:trPr>
          <w:trHeight w:val="20"/>
        </w:trPr>
        <w:tc>
          <w:tcPr>
            <w:tcW w:w="3793" w:type="pct"/>
            <w:gridSpan w:val="3"/>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lastRenderedPageBreak/>
              <w:t>Консультации</w:t>
            </w:r>
          </w:p>
        </w:tc>
        <w:tc>
          <w:tcPr>
            <w:tcW w:w="54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2</w:t>
            </w:r>
          </w:p>
        </w:tc>
        <w:tc>
          <w:tcPr>
            <w:tcW w:w="663"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20"/>
        </w:trPr>
        <w:tc>
          <w:tcPr>
            <w:tcW w:w="3793" w:type="pct"/>
            <w:gridSpan w:val="3"/>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Промежуточная аттестация в форме экзамена                                        </w:t>
            </w:r>
          </w:p>
        </w:tc>
        <w:tc>
          <w:tcPr>
            <w:tcW w:w="54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2</w:t>
            </w:r>
          </w:p>
        </w:tc>
        <w:tc>
          <w:tcPr>
            <w:tcW w:w="663"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BE5180" w:rsidRPr="0037029F" w:rsidTr="00BE5180">
        <w:trPr>
          <w:trHeight w:val="20"/>
        </w:trPr>
        <w:tc>
          <w:tcPr>
            <w:tcW w:w="3793" w:type="pct"/>
            <w:gridSpan w:val="3"/>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Всего:</w:t>
            </w:r>
          </w:p>
        </w:tc>
        <w:tc>
          <w:tcPr>
            <w:tcW w:w="544"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42</w:t>
            </w:r>
          </w:p>
        </w:tc>
        <w:tc>
          <w:tcPr>
            <w:tcW w:w="663" w:type="pct"/>
            <w:tcBorders>
              <w:top w:val="single" w:sz="4" w:space="0" w:color="auto"/>
              <w:left w:val="single" w:sz="4" w:space="0" w:color="auto"/>
              <w:bottom w:val="single" w:sz="4" w:space="0" w:color="auto"/>
              <w:right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bl>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ind w:left="1353"/>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 УСЛОВИЯ РЕАЛИЗАЦИИ ПРОГРАММЫ УЧЕБНОЙ ДИСЦИПЛИНЫ</w:t>
      </w:r>
    </w:p>
    <w:p w:rsidR="00BE5180" w:rsidRPr="0037029F" w:rsidRDefault="00BE5180" w:rsidP="0037029F">
      <w:pPr>
        <w:tabs>
          <w:tab w:val="left" w:pos="567"/>
        </w:tabs>
        <w:spacing w:after="0" w:line="240" w:lineRule="auto"/>
        <w:ind w:left="284"/>
        <w:rPr>
          <w:rFonts w:ascii="Times New Roman" w:hAnsi="Times New Roman"/>
          <w:b/>
          <w:sz w:val="24"/>
          <w:szCs w:val="24"/>
        </w:rPr>
      </w:pPr>
      <w:r w:rsidRPr="0037029F">
        <w:rPr>
          <w:rFonts w:ascii="Times New Roman" w:hAnsi="Times New Roman"/>
          <w:b/>
          <w:sz w:val="24"/>
          <w:szCs w:val="24"/>
        </w:rPr>
        <w:t xml:space="preserve">3.1. Материально-техническое обеспечение </w:t>
      </w:r>
    </w:p>
    <w:p w:rsidR="00BE5180" w:rsidRPr="0037029F" w:rsidRDefault="00BE5180" w:rsidP="0037029F">
      <w:pPr>
        <w:tabs>
          <w:tab w:val="left" w:pos="567"/>
        </w:tabs>
        <w:spacing w:after="0" w:line="240" w:lineRule="auto"/>
        <w:ind w:left="284"/>
        <w:rPr>
          <w:rFonts w:ascii="Times New Roman" w:hAnsi="Times New Roman"/>
          <w:sz w:val="24"/>
          <w:szCs w:val="24"/>
        </w:rPr>
      </w:pPr>
      <w:r w:rsidRPr="0037029F">
        <w:rPr>
          <w:rFonts w:ascii="Times New Roman" w:hAnsi="Times New Roman"/>
          <w:sz w:val="24"/>
          <w:szCs w:val="24"/>
        </w:rPr>
        <w:t>Для реализации программы учебной дисциплины должны быть предусмотрены следующие специальные помещения:</w:t>
      </w:r>
    </w:p>
    <w:p w:rsidR="00BE5180" w:rsidRPr="0037029F" w:rsidRDefault="00BE5180" w:rsidP="0037029F">
      <w:pPr>
        <w:tabs>
          <w:tab w:val="left" w:pos="567"/>
        </w:tabs>
        <w:suppressAutoHyphens/>
        <w:autoSpaceDE w:val="0"/>
        <w:autoSpaceDN w:val="0"/>
        <w:adjustRightInd w:val="0"/>
        <w:spacing w:after="0" w:line="240" w:lineRule="auto"/>
        <w:ind w:left="284"/>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Учебный кабинет статистики</w:t>
      </w:r>
      <w:r w:rsidRPr="0037029F">
        <w:rPr>
          <w:rFonts w:ascii="Times New Roman" w:eastAsia="Times New Roman" w:hAnsi="Times New Roman"/>
          <w:sz w:val="24"/>
          <w:szCs w:val="24"/>
          <w:lang w:eastAsia="ru-RU"/>
        </w:rPr>
        <w:t>,</w:t>
      </w:r>
    </w:p>
    <w:p w:rsidR="00BE5180" w:rsidRPr="0037029F" w:rsidRDefault="00BE5180" w:rsidP="0037029F">
      <w:pPr>
        <w:tabs>
          <w:tab w:val="left" w:pos="567"/>
        </w:tabs>
        <w:suppressAutoHyphens/>
        <w:autoSpaceDE w:val="0"/>
        <w:autoSpaceDN w:val="0"/>
        <w:adjustRightInd w:val="0"/>
        <w:spacing w:after="0" w:line="240" w:lineRule="auto"/>
        <w:ind w:left="284"/>
        <w:jc w:val="both"/>
        <w:rPr>
          <w:rFonts w:ascii="Times New Roman" w:eastAsia="Times New Roman" w:hAnsi="Times New Roman"/>
          <w:bCs/>
          <w:sz w:val="24"/>
          <w:szCs w:val="24"/>
          <w:lang w:eastAsia="ru-RU"/>
        </w:rPr>
      </w:pPr>
      <w:r w:rsidRPr="0037029F">
        <w:rPr>
          <w:rFonts w:ascii="Times New Roman" w:eastAsia="Times New Roman" w:hAnsi="Times New Roman"/>
          <w:i/>
          <w:sz w:val="24"/>
          <w:szCs w:val="24"/>
          <w:vertAlign w:val="superscript"/>
          <w:lang w:eastAsia="ru-RU"/>
        </w:rPr>
        <w:t xml:space="preserve">  </w:t>
      </w:r>
      <w:r w:rsidRPr="0037029F">
        <w:rPr>
          <w:rFonts w:ascii="Times New Roman" w:eastAsia="Times New Roman" w:hAnsi="Times New Roman"/>
          <w:sz w:val="24"/>
          <w:szCs w:val="24"/>
          <w:lang w:eastAsia="ru-RU"/>
        </w:rPr>
        <w:t>оснащенный о</w:t>
      </w:r>
      <w:r w:rsidRPr="0037029F">
        <w:rPr>
          <w:rFonts w:ascii="Times New Roman" w:eastAsia="Times New Roman" w:hAnsi="Times New Roman"/>
          <w:bCs/>
          <w:sz w:val="24"/>
          <w:szCs w:val="24"/>
          <w:lang w:eastAsia="ru-RU"/>
        </w:rPr>
        <w:t xml:space="preserve">борудованием: </w:t>
      </w:r>
    </w:p>
    <w:p w:rsidR="00BE5180" w:rsidRPr="0037029F" w:rsidRDefault="00BE5180" w:rsidP="0037029F">
      <w:pPr>
        <w:tabs>
          <w:tab w:val="left" w:pos="567"/>
        </w:tabs>
        <w:suppressAutoHyphens/>
        <w:spacing w:after="0" w:line="240" w:lineRule="auto"/>
        <w:ind w:left="284"/>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 </w:t>
      </w:r>
      <w:r w:rsidRPr="0037029F">
        <w:rPr>
          <w:rFonts w:ascii="Times New Roman" w:eastAsia="Times New Roman" w:hAnsi="Times New Roman"/>
          <w:sz w:val="24"/>
          <w:szCs w:val="24"/>
          <w:lang w:eastAsia="ru-RU"/>
        </w:rPr>
        <w:t>оборудованные учебные посадочные места для обучающихся и преподавателя</w:t>
      </w:r>
    </w:p>
    <w:p w:rsidR="00BE5180" w:rsidRPr="0037029F" w:rsidRDefault="00BE5180" w:rsidP="0037029F">
      <w:pPr>
        <w:tabs>
          <w:tab w:val="left" w:pos="567"/>
        </w:tabs>
        <w:suppressAutoHyphens/>
        <w:spacing w:after="0" w:line="240" w:lineRule="auto"/>
        <w:ind w:left="284"/>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 классная доска , </w:t>
      </w:r>
    </w:p>
    <w:p w:rsidR="00BE5180" w:rsidRPr="0037029F" w:rsidRDefault="00BE5180" w:rsidP="0037029F">
      <w:pPr>
        <w:tabs>
          <w:tab w:val="left" w:pos="567"/>
        </w:tabs>
        <w:suppressAutoHyphens/>
        <w:spacing w:after="0" w:line="240" w:lineRule="auto"/>
        <w:ind w:left="284"/>
        <w:jc w:val="both"/>
        <w:rPr>
          <w:rFonts w:ascii="Times New Roman" w:eastAsia="Times New Roman" w:hAnsi="Times New Roman"/>
          <w:bCs/>
          <w:i/>
          <w:sz w:val="24"/>
          <w:szCs w:val="24"/>
          <w:lang w:eastAsia="ru-RU"/>
        </w:rPr>
      </w:pPr>
      <w:r w:rsidRPr="0037029F">
        <w:rPr>
          <w:rFonts w:ascii="Times New Roman" w:eastAsia="Times New Roman" w:hAnsi="Times New Roman"/>
          <w:sz w:val="24"/>
          <w:szCs w:val="24"/>
          <w:lang w:eastAsia="ru-RU"/>
        </w:rPr>
        <w:t>- наглядные материалы</w:t>
      </w:r>
      <w:r w:rsidRPr="0037029F">
        <w:rPr>
          <w:rFonts w:ascii="Times New Roman" w:eastAsia="Times New Roman" w:hAnsi="Times New Roman"/>
          <w:bCs/>
          <w:i/>
          <w:sz w:val="24"/>
          <w:szCs w:val="24"/>
          <w:lang w:eastAsia="ru-RU"/>
        </w:rPr>
        <w:t xml:space="preserve">, </w:t>
      </w:r>
    </w:p>
    <w:p w:rsidR="00BE5180" w:rsidRPr="0037029F" w:rsidRDefault="00BE5180" w:rsidP="0037029F">
      <w:pPr>
        <w:tabs>
          <w:tab w:val="left" w:pos="567"/>
        </w:tabs>
        <w:suppressAutoHyphens/>
        <w:spacing w:after="0" w:line="240" w:lineRule="auto"/>
        <w:ind w:left="284"/>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 т</w:t>
      </w:r>
      <w:r w:rsidRPr="0037029F">
        <w:rPr>
          <w:rFonts w:ascii="Times New Roman" w:eastAsia="Times New Roman" w:hAnsi="Times New Roman"/>
          <w:bCs/>
          <w:sz w:val="24"/>
          <w:szCs w:val="24"/>
          <w:lang w:eastAsia="ru-RU"/>
        </w:rPr>
        <w:t xml:space="preserve">ехническими средствами обучения: </w:t>
      </w:r>
    </w:p>
    <w:p w:rsidR="00BE5180" w:rsidRPr="0037029F" w:rsidRDefault="00BE5180" w:rsidP="0037029F">
      <w:pPr>
        <w:tabs>
          <w:tab w:val="left" w:pos="567"/>
        </w:tabs>
        <w:suppressAutoHyphens/>
        <w:spacing w:after="0" w:line="240" w:lineRule="auto"/>
        <w:ind w:left="284"/>
        <w:jc w:val="both"/>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 xml:space="preserve">- </w:t>
      </w:r>
      <w:r w:rsidRPr="0037029F">
        <w:rPr>
          <w:rFonts w:ascii="Times New Roman" w:eastAsia="Times New Roman" w:hAnsi="Times New Roman"/>
          <w:sz w:val="24"/>
          <w:szCs w:val="24"/>
          <w:lang w:eastAsia="ru-RU"/>
        </w:rPr>
        <w:t xml:space="preserve">компьютер (оснащенный набором стандартных лицензионных компьютерных программ) с доступом к интернет-ресурсам; </w:t>
      </w:r>
    </w:p>
    <w:p w:rsidR="00BE5180" w:rsidRPr="0037029F" w:rsidRDefault="00BE5180" w:rsidP="0037029F">
      <w:pPr>
        <w:tabs>
          <w:tab w:val="left" w:pos="567"/>
        </w:tabs>
        <w:suppressAutoHyphens/>
        <w:spacing w:after="0" w:line="240" w:lineRule="auto"/>
        <w:ind w:left="284"/>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мультимедийный проектор.</w:t>
      </w:r>
    </w:p>
    <w:p w:rsidR="00BE5180" w:rsidRPr="0037029F" w:rsidRDefault="00BE5180" w:rsidP="0037029F">
      <w:pPr>
        <w:tabs>
          <w:tab w:val="left" w:pos="567"/>
        </w:tabs>
        <w:spacing w:after="0" w:line="240" w:lineRule="auto"/>
        <w:ind w:left="284"/>
        <w:rPr>
          <w:rFonts w:ascii="Times New Roman" w:hAnsi="Times New Roman"/>
          <w:b/>
          <w:sz w:val="24"/>
          <w:szCs w:val="24"/>
        </w:rPr>
      </w:pPr>
      <w:r w:rsidRPr="0037029F">
        <w:rPr>
          <w:rFonts w:ascii="Times New Roman" w:hAnsi="Times New Roman"/>
          <w:b/>
          <w:sz w:val="24"/>
          <w:szCs w:val="24"/>
        </w:rPr>
        <w:t>3.2. Информационное обеспечение обучения</w:t>
      </w:r>
    </w:p>
    <w:p w:rsidR="00BE5180" w:rsidRPr="0037029F" w:rsidRDefault="00BE5180" w:rsidP="0037029F">
      <w:pPr>
        <w:tabs>
          <w:tab w:val="left" w:pos="567"/>
        </w:tabs>
        <w:spacing w:after="0" w:line="240" w:lineRule="auto"/>
        <w:ind w:left="284"/>
        <w:rPr>
          <w:rFonts w:ascii="Times New Roman" w:hAnsi="Times New Roman"/>
          <w:b/>
          <w:sz w:val="24"/>
          <w:szCs w:val="24"/>
        </w:rPr>
      </w:pPr>
      <w:r w:rsidRPr="0037029F">
        <w:rPr>
          <w:rFonts w:ascii="Times New Roman" w:hAnsi="Times New Roman"/>
          <w:b/>
          <w:sz w:val="24"/>
          <w:szCs w:val="24"/>
        </w:rPr>
        <w:t>Перечень рекомендуемых учебных изданий, интернет-ресурсов, дополнительной литературы</w:t>
      </w:r>
    </w:p>
    <w:p w:rsidR="00BE5180" w:rsidRPr="0037029F" w:rsidRDefault="00BE5180" w:rsidP="0037029F">
      <w:pPr>
        <w:tabs>
          <w:tab w:val="left" w:pos="567"/>
        </w:tabs>
        <w:suppressAutoHyphens/>
        <w:spacing w:after="0" w:line="240" w:lineRule="auto"/>
        <w:ind w:left="284"/>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Законодательные и нормативные акты</w:t>
      </w:r>
    </w:p>
    <w:p w:rsidR="00BE5180" w:rsidRPr="0037029F" w:rsidRDefault="00BE5180" w:rsidP="00126C4F">
      <w:pPr>
        <w:numPr>
          <w:ilvl w:val="0"/>
          <w:numId w:val="232"/>
        </w:numPr>
        <w:tabs>
          <w:tab w:val="left" w:pos="567"/>
        </w:tabs>
        <w:overflowPunct w:val="0"/>
        <w:autoSpaceDE w:val="0"/>
        <w:autoSpaceDN w:val="0"/>
        <w:adjustRightInd w:val="0"/>
        <w:spacing w:after="0" w:line="240" w:lineRule="auto"/>
        <w:ind w:left="284"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Кодекс Российской Федерации об административных правонарушениях 2002г. (в действующей редакции)</w:t>
      </w:r>
    </w:p>
    <w:p w:rsidR="00BE5180" w:rsidRPr="0037029F" w:rsidRDefault="00BE5180" w:rsidP="00126C4F">
      <w:pPr>
        <w:numPr>
          <w:ilvl w:val="0"/>
          <w:numId w:val="232"/>
        </w:numPr>
        <w:tabs>
          <w:tab w:val="left" w:pos="567"/>
        </w:tabs>
        <w:overflowPunct w:val="0"/>
        <w:autoSpaceDE w:val="0"/>
        <w:autoSpaceDN w:val="0"/>
        <w:adjustRightInd w:val="0"/>
        <w:spacing w:after="0" w:line="240" w:lineRule="auto"/>
        <w:ind w:left="284"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Концепция развития потребительской кооперации Российской Федерации на период до 2021 года. М: Центросоюз РФ, 2016 г.</w:t>
      </w:r>
    </w:p>
    <w:p w:rsidR="00BE5180" w:rsidRPr="0037029F" w:rsidRDefault="00BE5180" w:rsidP="00126C4F">
      <w:pPr>
        <w:numPr>
          <w:ilvl w:val="0"/>
          <w:numId w:val="232"/>
        </w:numPr>
        <w:tabs>
          <w:tab w:val="left" w:pos="567"/>
        </w:tabs>
        <w:overflowPunct w:val="0"/>
        <w:autoSpaceDE w:val="0"/>
        <w:autoSpaceDN w:val="0"/>
        <w:adjustRightInd w:val="0"/>
        <w:spacing w:after="0" w:line="240" w:lineRule="auto"/>
        <w:ind w:left="284"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Положение о порядке представления статистической информации, необходимой для проведения государственных статистических наблюдений (утв. Постановлением Госкомстата РФ от 15 июля 2002г. №154). (в действующей редакции)</w:t>
      </w:r>
    </w:p>
    <w:p w:rsidR="00BE5180" w:rsidRPr="0037029F" w:rsidRDefault="00BE5180" w:rsidP="00126C4F">
      <w:pPr>
        <w:numPr>
          <w:ilvl w:val="0"/>
          <w:numId w:val="232"/>
        </w:numPr>
        <w:tabs>
          <w:tab w:val="left" w:pos="567"/>
        </w:tabs>
        <w:overflowPunct w:val="0"/>
        <w:autoSpaceDE w:val="0"/>
        <w:autoSpaceDN w:val="0"/>
        <w:adjustRightInd w:val="0"/>
        <w:spacing w:after="0" w:line="240" w:lineRule="auto"/>
        <w:ind w:left="284"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Положение о Федеральной службе государственной статистики (утв. Постановлением Правительства Российской Федерации от 30 июля 2004г. №399) (в действующей редакции)</w:t>
      </w:r>
    </w:p>
    <w:p w:rsidR="00BE5180" w:rsidRPr="0037029F" w:rsidRDefault="00BE5180" w:rsidP="0037029F">
      <w:pPr>
        <w:tabs>
          <w:tab w:val="left" w:pos="567"/>
        </w:tabs>
        <w:overflowPunct w:val="0"/>
        <w:autoSpaceDE w:val="0"/>
        <w:autoSpaceDN w:val="0"/>
        <w:adjustRightInd w:val="0"/>
        <w:spacing w:after="0" w:line="240" w:lineRule="auto"/>
        <w:ind w:left="284"/>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Основные источники:</w:t>
      </w:r>
    </w:p>
    <w:p w:rsidR="00690760" w:rsidRDefault="00690760" w:rsidP="00126C4F">
      <w:pPr>
        <w:numPr>
          <w:ilvl w:val="0"/>
          <w:numId w:val="233"/>
        </w:numPr>
        <w:tabs>
          <w:tab w:val="left" w:pos="567"/>
        </w:tabs>
        <w:overflowPunct w:val="0"/>
        <w:autoSpaceDE w:val="0"/>
        <w:autoSpaceDN w:val="0"/>
        <w:adjustRightInd w:val="0"/>
        <w:spacing w:after="0" w:line="240" w:lineRule="auto"/>
        <w:ind w:left="284" w:firstLine="0"/>
        <w:jc w:val="both"/>
        <w:rPr>
          <w:rFonts w:ascii="Times New Roman" w:eastAsia="Times New Roman" w:hAnsi="Times New Roman"/>
          <w:sz w:val="24"/>
          <w:szCs w:val="24"/>
          <w:lang w:eastAsia="ru-RU"/>
        </w:rPr>
      </w:pPr>
      <w:r w:rsidRPr="00AF4167">
        <w:rPr>
          <w:rFonts w:ascii="Times New Roman" w:eastAsia="Times New Roman" w:hAnsi="Times New Roman"/>
          <w:sz w:val="24"/>
          <w:szCs w:val="24"/>
          <w:lang w:eastAsia="ru-RU"/>
        </w:rPr>
        <w:t>Сергеева, И. И. Статистика [Текст] : учебник / И. И. Сергеева, Т. А. Чекулина, С. А. Тимофеева. - 2-е изд., испр. и доп. - Москва : ИД "ФОРУМ" : ИНФРА-М, 2016. - 304 с.</w:t>
      </w:r>
    </w:p>
    <w:p w:rsidR="00690760" w:rsidRDefault="00690760" w:rsidP="00126C4F">
      <w:pPr>
        <w:numPr>
          <w:ilvl w:val="0"/>
          <w:numId w:val="233"/>
        </w:numPr>
        <w:tabs>
          <w:tab w:val="left" w:pos="567"/>
        </w:tabs>
        <w:overflowPunct w:val="0"/>
        <w:autoSpaceDE w:val="0"/>
        <w:autoSpaceDN w:val="0"/>
        <w:adjustRightInd w:val="0"/>
        <w:spacing w:after="0" w:line="240" w:lineRule="auto"/>
        <w:ind w:left="284" w:firstLine="0"/>
        <w:jc w:val="both"/>
        <w:rPr>
          <w:rFonts w:ascii="Times New Roman" w:eastAsia="Times New Roman" w:hAnsi="Times New Roman"/>
          <w:sz w:val="24"/>
          <w:szCs w:val="24"/>
          <w:lang w:eastAsia="ru-RU"/>
        </w:rPr>
      </w:pPr>
      <w:r w:rsidRPr="00FB38CE">
        <w:rPr>
          <w:rFonts w:ascii="Times New Roman" w:eastAsia="Times New Roman" w:hAnsi="Times New Roman"/>
          <w:sz w:val="24"/>
          <w:szCs w:val="24"/>
          <w:lang w:eastAsia="ru-RU"/>
        </w:rPr>
        <w:t>Долгова, В. Н. Статистика : учебник и практикум / В. Н. Долгова, Т. Ю. Медведева. — Москва :  Юрайт, 2020. — 245 с. — (ПО).</w:t>
      </w:r>
    </w:p>
    <w:p w:rsidR="00690760" w:rsidRPr="00FB38CE" w:rsidRDefault="00690760" w:rsidP="00126C4F">
      <w:pPr>
        <w:numPr>
          <w:ilvl w:val="0"/>
          <w:numId w:val="233"/>
        </w:numPr>
        <w:tabs>
          <w:tab w:val="left" w:pos="567"/>
        </w:tabs>
        <w:overflowPunct w:val="0"/>
        <w:autoSpaceDE w:val="0"/>
        <w:autoSpaceDN w:val="0"/>
        <w:adjustRightInd w:val="0"/>
        <w:spacing w:after="0" w:line="240" w:lineRule="auto"/>
        <w:ind w:left="284" w:firstLine="0"/>
        <w:jc w:val="both"/>
        <w:rPr>
          <w:rFonts w:ascii="Times New Roman" w:eastAsia="Times New Roman" w:hAnsi="Times New Roman"/>
          <w:sz w:val="24"/>
          <w:szCs w:val="24"/>
          <w:lang w:eastAsia="ru-RU"/>
        </w:rPr>
      </w:pPr>
      <w:r w:rsidRPr="00FB38CE">
        <w:rPr>
          <w:rFonts w:ascii="Times New Roman" w:eastAsia="Times New Roman" w:hAnsi="Times New Roman"/>
          <w:sz w:val="24"/>
          <w:szCs w:val="24"/>
          <w:lang w:eastAsia="ru-RU"/>
        </w:rPr>
        <w:t xml:space="preserve">Долгова, В. Н. Статистика </w:t>
      </w:r>
      <w:r w:rsidRPr="00FB38CE">
        <w:rPr>
          <w:rFonts w:ascii="Times New Roman" w:eastAsia="Times New Roman" w:hAnsi="Times New Roman"/>
          <w:bCs/>
          <w:sz w:val="24"/>
          <w:szCs w:val="24"/>
          <w:lang w:eastAsia="ru-RU"/>
        </w:rPr>
        <w:t xml:space="preserve">[Электронный ресурс] </w:t>
      </w:r>
      <w:r w:rsidRPr="00FB38CE">
        <w:rPr>
          <w:rFonts w:ascii="Times New Roman" w:eastAsia="Times New Roman" w:hAnsi="Times New Roman"/>
          <w:sz w:val="24"/>
          <w:szCs w:val="24"/>
          <w:lang w:eastAsia="ru-RU"/>
        </w:rPr>
        <w:t>: учебник и практикум / В. Н. Долгова, Т. Ю. Медведева. — Москва :  Юрайт, 2020. — 245 с. — (ПО).</w:t>
      </w:r>
    </w:p>
    <w:p w:rsidR="00690760" w:rsidRPr="00AF4167" w:rsidRDefault="00690760" w:rsidP="00126C4F">
      <w:pPr>
        <w:numPr>
          <w:ilvl w:val="0"/>
          <w:numId w:val="233"/>
        </w:numPr>
        <w:tabs>
          <w:tab w:val="left" w:pos="567"/>
        </w:tabs>
        <w:overflowPunct w:val="0"/>
        <w:autoSpaceDE w:val="0"/>
        <w:autoSpaceDN w:val="0"/>
        <w:adjustRightInd w:val="0"/>
        <w:spacing w:after="0" w:line="240" w:lineRule="auto"/>
        <w:ind w:left="284" w:firstLine="0"/>
        <w:jc w:val="both"/>
        <w:rPr>
          <w:rFonts w:ascii="Times New Roman" w:eastAsia="Times New Roman" w:hAnsi="Times New Roman"/>
          <w:sz w:val="24"/>
          <w:szCs w:val="24"/>
          <w:lang w:eastAsia="ru-RU"/>
        </w:rPr>
      </w:pPr>
      <w:r w:rsidRPr="00AF4167">
        <w:rPr>
          <w:rFonts w:ascii="Times New Roman" w:eastAsia="Times New Roman" w:hAnsi="Times New Roman"/>
          <w:sz w:val="24"/>
          <w:szCs w:val="24"/>
          <w:lang w:eastAsia="ru-RU"/>
        </w:rPr>
        <w:t>Канцедал, С. А. Основы статистики [Текст] : учеб. пособие / С. А. Канцедал. - М. : ИД "ФОРУМ" : ИНФРА-М, 2015. - 192 с. : ил. - (Проф. образование)</w:t>
      </w:r>
    </w:p>
    <w:p w:rsidR="00690760" w:rsidRDefault="00690760" w:rsidP="00126C4F">
      <w:pPr>
        <w:numPr>
          <w:ilvl w:val="0"/>
          <w:numId w:val="233"/>
        </w:numPr>
        <w:tabs>
          <w:tab w:val="left" w:pos="567"/>
        </w:tabs>
        <w:overflowPunct w:val="0"/>
        <w:autoSpaceDE w:val="0"/>
        <w:autoSpaceDN w:val="0"/>
        <w:adjustRightInd w:val="0"/>
        <w:spacing w:after="0" w:line="240" w:lineRule="auto"/>
        <w:ind w:left="284" w:firstLine="0"/>
        <w:jc w:val="both"/>
        <w:rPr>
          <w:rFonts w:ascii="Times New Roman" w:eastAsia="Times New Roman" w:hAnsi="Times New Roman"/>
          <w:sz w:val="24"/>
          <w:szCs w:val="24"/>
          <w:lang w:eastAsia="ru-RU"/>
        </w:rPr>
      </w:pPr>
      <w:r w:rsidRPr="00AF4167">
        <w:rPr>
          <w:rFonts w:ascii="Times New Roman" w:eastAsia="Times New Roman" w:hAnsi="Times New Roman"/>
          <w:sz w:val="24"/>
          <w:szCs w:val="24"/>
          <w:lang w:eastAsia="ru-RU"/>
        </w:rPr>
        <w:t>Лысенко, С. Н. Общая теория статистики [Текст] : учеб. пособие / С. Н. Лысенко, И. А. Дмитриева. - М. : ИД "ФОРУМ" : ИНФРА-М, 2015. - 208 с .</w:t>
      </w:r>
    </w:p>
    <w:p w:rsidR="00690760" w:rsidRDefault="00690760" w:rsidP="00126C4F">
      <w:pPr>
        <w:numPr>
          <w:ilvl w:val="0"/>
          <w:numId w:val="233"/>
        </w:numPr>
        <w:tabs>
          <w:tab w:val="left" w:pos="567"/>
        </w:tabs>
        <w:overflowPunct w:val="0"/>
        <w:autoSpaceDE w:val="0"/>
        <w:autoSpaceDN w:val="0"/>
        <w:adjustRightInd w:val="0"/>
        <w:spacing w:after="0" w:line="240" w:lineRule="auto"/>
        <w:ind w:left="284" w:firstLine="0"/>
        <w:jc w:val="both"/>
        <w:rPr>
          <w:rFonts w:ascii="Times New Roman" w:eastAsia="Times New Roman" w:hAnsi="Times New Roman"/>
          <w:sz w:val="24"/>
          <w:szCs w:val="24"/>
          <w:lang w:eastAsia="ru-RU"/>
        </w:rPr>
      </w:pPr>
      <w:r w:rsidRPr="00FB38CE">
        <w:rPr>
          <w:rFonts w:ascii="Times New Roman" w:eastAsia="Times New Roman" w:hAnsi="Times New Roman"/>
          <w:sz w:val="24"/>
          <w:szCs w:val="24"/>
          <w:lang w:eastAsia="ru-RU"/>
        </w:rPr>
        <w:t>Статистика : учебник и практикум / под редакцией И. И. Елисеевой. — 3-е изд., перераб. и доп. — Москва : Юрайт, 2020. — 361 с. — (ПО).</w:t>
      </w:r>
    </w:p>
    <w:p w:rsidR="00690760" w:rsidRPr="00AF4167" w:rsidRDefault="00690760" w:rsidP="00126C4F">
      <w:pPr>
        <w:numPr>
          <w:ilvl w:val="0"/>
          <w:numId w:val="233"/>
        </w:numPr>
        <w:tabs>
          <w:tab w:val="left" w:pos="567"/>
        </w:tabs>
        <w:overflowPunct w:val="0"/>
        <w:autoSpaceDE w:val="0"/>
        <w:autoSpaceDN w:val="0"/>
        <w:adjustRightInd w:val="0"/>
        <w:spacing w:after="0" w:line="240" w:lineRule="auto"/>
        <w:ind w:left="284" w:firstLine="0"/>
        <w:jc w:val="both"/>
        <w:rPr>
          <w:rFonts w:ascii="Times New Roman" w:eastAsia="Times New Roman" w:hAnsi="Times New Roman"/>
          <w:sz w:val="24"/>
          <w:szCs w:val="24"/>
          <w:lang w:eastAsia="ru-RU"/>
        </w:rPr>
      </w:pPr>
      <w:r w:rsidRPr="00FB38CE">
        <w:rPr>
          <w:rFonts w:ascii="Times New Roman" w:eastAsia="Times New Roman" w:hAnsi="Times New Roman"/>
          <w:sz w:val="24"/>
          <w:szCs w:val="24"/>
          <w:lang w:eastAsia="ru-RU"/>
        </w:rPr>
        <w:t xml:space="preserve">Статистика </w:t>
      </w:r>
      <w:r w:rsidRPr="00FB38CE">
        <w:rPr>
          <w:rFonts w:ascii="Times New Roman" w:eastAsia="Times New Roman" w:hAnsi="Times New Roman"/>
          <w:bCs/>
          <w:sz w:val="24"/>
          <w:szCs w:val="24"/>
          <w:lang w:eastAsia="ru-RU"/>
        </w:rPr>
        <w:t xml:space="preserve">[Электронный ресурс] </w:t>
      </w:r>
      <w:r w:rsidRPr="00FB38CE">
        <w:rPr>
          <w:rFonts w:ascii="Times New Roman" w:eastAsia="Times New Roman" w:hAnsi="Times New Roman"/>
          <w:sz w:val="24"/>
          <w:szCs w:val="24"/>
          <w:lang w:eastAsia="ru-RU"/>
        </w:rPr>
        <w:t>: учебник и практикум / под редакцией И. И. Елисеевой. — 3-е изд., перераб. и доп. — Москва : Юрайт, 2020. — 361 с. — (ПО).</w:t>
      </w:r>
    </w:p>
    <w:p w:rsidR="00690760" w:rsidRPr="00AF4167" w:rsidRDefault="00690760" w:rsidP="00126C4F">
      <w:pPr>
        <w:numPr>
          <w:ilvl w:val="0"/>
          <w:numId w:val="233"/>
        </w:numPr>
        <w:tabs>
          <w:tab w:val="left" w:pos="567"/>
        </w:tabs>
        <w:overflowPunct w:val="0"/>
        <w:autoSpaceDE w:val="0"/>
        <w:autoSpaceDN w:val="0"/>
        <w:adjustRightInd w:val="0"/>
        <w:spacing w:after="0" w:line="240" w:lineRule="auto"/>
        <w:ind w:left="284" w:firstLine="0"/>
        <w:jc w:val="both"/>
        <w:rPr>
          <w:rFonts w:ascii="Times New Roman" w:eastAsia="Times New Roman" w:hAnsi="Times New Roman"/>
          <w:sz w:val="24"/>
          <w:szCs w:val="24"/>
          <w:lang w:eastAsia="ru-RU"/>
        </w:rPr>
      </w:pPr>
      <w:r w:rsidRPr="00AF4167">
        <w:rPr>
          <w:rFonts w:ascii="Times New Roman" w:eastAsia="Times New Roman" w:hAnsi="Times New Roman"/>
          <w:sz w:val="24"/>
          <w:szCs w:val="24"/>
          <w:lang w:eastAsia="ru-RU"/>
        </w:rPr>
        <w:t>Статистика [Электронный ресурс] : учебник и практикум для СПО / И. Н. Андрюшечкина, Е. А. Ковалев, Л. К. Савюк, Ю. А. Бикбулатов.— М. : Юрайт, 20</w:t>
      </w:r>
      <w:r>
        <w:rPr>
          <w:rFonts w:ascii="Times New Roman" w:eastAsia="Times New Roman" w:hAnsi="Times New Roman"/>
          <w:sz w:val="24"/>
          <w:szCs w:val="24"/>
          <w:lang w:val="en-US" w:eastAsia="ru-RU"/>
        </w:rPr>
        <w:t>20</w:t>
      </w:r>
      <w:r w:rsidRPr="00AF4167">
        <w:rPr>
          <w:rFonts w:ascii="Times New Roman" w:eastAsia="Times New Roman" w:hAnsi="Times New Roman"/>
          <w:sz w:val="24"/>
          <w:szCs w:val="24"/>
          <w:lang w:eastAsia="ru-RU"/>
        </w:rPr>
        <w:t>. — 409 с. — ЭБС «Юрайт»</w:t>
      </w:r>
    </w:p>
    <w:p w:rsidR="00690760" w:rsidRPr="00AF4167" w:rsidRDefault="00690760" w:rsidP="00690760">
      <w:pPr>
        <w:tabs>
          <w:tab w:val="left" w:pos="567"/>
        </w:tabs>
        <w:overflowPunct w:val="0"/>
        <w:autoSpaceDE w:val="0"/>
        <w:autoSpaceDN w:val="0"/>
        <w:adjustRightInd w:val="0"/>
        <w:spacing w:after="0" w:line="240" w:lineRule="auto"/>
        <w:ind w:left="284"/>
        <w:jc w:val="both"/>
        <w:rPr>
          <w:rFonts w:ascii="Times New Roman" w:eastAsia="Times New Roman" w:hAnsi="Times New Roman"/>
          <w:sz w:val="24"/>
          <w:szCs w:val="24"/>
          <w:lang w:eastAsia="ru-RU"/>
        </w:rPr>
      </w:pPr>
      <w:r w:rsidRPr="00AF4167">
        <w:rPr>
          <w:rFonts w:ascii="Times New Roman" w:eastAsia="Times New Roman" w:hAnsi="Times New Roman"/>
          <w:b/>
          <w:sz w:val="24"/>
          <w:szCs w:val="24"/>
          <w:lang w:eastAsia="ru-RU"/>
        </w:rPr>
        <w:t>Дополнительные источники:</w:t>
      </w:r>
    </w:p>
    <w:p w:rsidR="00690760" w:rsidRPr="00AF4167" w:rsidRDefault="00690760" w:rsidP="00126C4F">
      <w:pPr>
        <w:numPr>
          <w:ilvl w:val="0"/>
          <w:numId w:val="234"/>
        </w:numPr>
        <w:tabs>
          <w:tab w:val="left" w:pos="567"/>
        </w:tabs>
        <w:overflowPunct w:val="0"/>
        <w:autoSpaceDE w:val="0"/>
        <w:autoSpaceDN w:val="0"/>
        <w:adjustRightInd w:val="0"/>
        <w:spacing w:after="0" w:line="240" w:lineRule="auto"/>
        <w:ind w:left="284" w:firstLine="0"/>
        <w:jc w:val="both"/>
        <w:rPr>
          <w:rFonts w:ascii="Times New Roman" w:eastAsia="Times New Roman" w:hAnsi="Times New Roman"/>
          <w:sz w:val="24"/>
          <w:szCs w:val="24"/>
          <w:lang w:eastAsia="ru-RU"/>
        </w:rPr>
      </w:pPr>
      <w:r w:rsidRPr="00AF4167">
        <w:rPr>
          <w:rFonts w:ascii="Times New Roman" w:eastAsia="Times New Roman" w:hAnsi="Times New Roman"/>
          <w:sz w:val="24"/>
          <w:szCs w:val="24"/>
          <w:lang w:eastAsia="ru-RU"/>
        </w:rPr>
        <w:t>Мхитарян В.С., Статистика /  Мхитарян В.С., - М., Издательство:  Мастерство, 2015. – 216 с.</w:t>
      </w:r>
    </w:p>
    <w:p w:rsidR="00690760" w:rsidRPr="00AF4167" w:rsidRDefault="00690760" w:rsidP="00126C4F">
      <w:pPr>
        <w:numPr>
          <w:ilvl w:val="0"/>
          <w:numId w:val="234"/>
        </w:numPr>
        <w:tabs>
          <w:tab w:val="left" w:pos="567"/>
        </w:tabs>
        <w:overflowPunct w:val="0"/>
        <w:autoSpaceDE w:val="0"/>
        <w:autoSpaceDN w:val="0"/>
        <w:adjustRightInd w:val="0"/>
        <w:spacing w:after="0" w:line="240" w:lineRule="auto"/>
        <w:ind w:left="284" w:firstLine="0"/>
        <w:jc w:val="both"/>
        <w:rPr>
          <w:rFonts w:ascii="Times New Roman" w:eastAsia="Times New Roman" w:hAnsi="Times New Roman"/>
          <w:sz w:val="24"/>
          <w:szCs w:val="24"/>
          <w:lang w:eastAsia="ru-RU"/>
        </w:rPr>
      </w:pPr>
      <w:r w:rsidRPr="00AF4167">
        <w:rPr>
          <w:rFonts w:ascii="Times New Roman" w:eastAsia="Times New Roman" w:hAnsi="Times New Roman"/>
          <w:sz w:val="24"/>
          <w:szCs w:val="24"/>
          <w:lang w:eastAsia="ru-RU"/>
        </w:rPr>
        <w:lastRenderedPageBreak/>
        <w:t>Толстик Н.В., Матегорина Н.М., Статистика /  Толстик Н.В., Матегорина Н.М. - Ростов-на –Дону, Издательство:  Феникс,  2014. – 156 с.</w:t>
      </w:r>
    </w:p>
    <w:p w:rsidR="00690760" w:rsidRPr="00AF4167" w:rsidRDefault="00690760" w:rsidP="00126C4F">
      <w:pPr>
        <w:numPr>
          <w:ilvl w:val="0"/>
          <w:numId w:val="234"/>
        </w:numPr>
        <w:tabs>
          <w:tab w:val="left" w:pos="567"/>
        </w:tabs>
        <w:overflowPunct w:val="0"/>
        <w:autoSpaceDE w:val="0"/>
        <w:autoSpaceDN w:val="0"/>
        <w:adjustRightInd w:val="0"/>
        <w:spacing w:after="0" w:line="240" w:lineRule="auto"/>
        <w:ind w:left="284" w:firstLine="0"/>
        <w:jc w:val="both"/>
        <w:rPr>
          <w:rFonts w:ascii="Times New Roman" w:eastAsia="Times New Roman" w:hAnsi="Times New Roman"/>
          <w:sz w:val="24"/>
          <w:szCs w:val="24"/>
          <w:lang w:eastAsia="ru-RU"/>
        </w:rPr>
      </w:pPr>
      <w:r w:rsidRPr="00AF4167">
        <w:rPr>
          <w:rFonts w:ascii="Times New Roman" w:eastAsia="Times New Roman" w:hAnsi="Times New Roman"/>
          <w:sz w:val="24"/>
          <w:szCs w:val="24"/>
          <w:lang w:eastAsia="ru-RU"/>
        </w:rPr>
        <w:t>Башина О.Э. А.А. Спирина, Общая теория статистики /  Башина О.Э. А.А. Спирина. - М., Издательство: Финансы и статистика, 2014. – 234 с.</w:t>
      </w:r>
    </w:p>
    <w:p w:rsidR="00690760" w:rsidRPr="00AF4167" w:rsidRDefault="00690760" w:rsidP="00126C4F">
      <w:pPr>
        <w:numPr>
          <w:ilvl w:val="0"/>
          <w:numId w:val="234"/>
        </w:numPr>
        <w:tabs>
          <w:tab w:val="left" w:pos="567"/>
        </w:tabs>
        <w:overflowPunct w:val="0"/>
        <w:autoSpaceDE w:val="0"/>
        <w:autoSpaceDN w:val="0"/>
        <w:adjustRightInd w:val="0"/>
        <w:spacing w:after="0" w:line="240" w:lineRule="auto"/>
        <w:ind w:left="284" w:firstLine="0"/>
        <w:jc w:val="both"/>
        <w:rPr>
          <w:rFonts w:ascii="Times New Roman" w:eastAsia="Times New Roman" w:hAnsi="Times New Roman"/>
          <w:sz w:val="24"/>
          <w:szCs w:val="24"/>
          <w:lang w:eastAsia="ru-RU"/>
        </w:rPr>
      </w:pPr>
      <w:r w:rsidRPr="00AF4167">
        <w:rPr>
          <w:rFonts w:ascii="Times New Roman" w:eastAsia="Times New Roman" w:hAnsi="Times New Roman"/>
          <w:sz w:val="24"/>
          <w:szCs w:val="24"/>
          <w:lang w:eastAsia="ru-RU"/>
        </w:rPr>
        <w:t>Беляевский И.К., Статистика рынка товаров и услуг / Беляевский И.К. – М., Издательство:  Финансы и статистика, 2015. – 269 с.</w:t>
      </w:r>
    </w:p>
    <w:p w:rsidR="00690760" w:rsidRPr="00AF4167" w:rsidRDefault="00690760" w:rsidP="00126C4F">
      <w:pPr>
        <w:numPr>
          <w:ilvl w:val="0"/>
          <w:numId w:val="234"/>
        </w:numPr>
        <w:tabs>
          <w:tab w:val="left" w:pos="567"/>
        </w:tabs>
        <w:overflowPunct w:val="0"/>
        <w:autoSpaceDE w:val="0"/>
        <w:autoSpaceDN w:val="0"/>
        <w:adjustRightInd w:val="0"/>
        <w:spacing w:after="0" w:line="240" w:lineRule="auto"/>
        <w:ind w:left="284" w:firstLine="0"/>
        <w:jc w:val="both"/>
        <w:rPr>
          <w:rFonts w:ascii="Times New Roman" w:eastAsia="Times New Roman" w:hAnsi="Times New Roman"/>
          <w:sz w:val="24"/>
          <w:szCs w:val="24"/>
          <w:lang w:eastAsia="ru-RU"/>
        </w:rPr>
      </w:pPr>
      <w:r w:rsidRPr="00AF4167">
        <w:rPr>
          <w:rFonts w:ascii="Times New Roman" w:eastAsia="Times New Roman" w:hAnsi="Times New Roman"/>
          <w:sz w:val="24"/>
          <w:szCs w:val="24"/>
          <w:lang w:eastAsia="ru-RU"/>
        </w:rPr>
        <w:t>Гусаров В.М., Статистика / Гусаров В.М., учеб. пособие для вузов – М., Издательство:  ЮНИТИ-ДАНА, 2014 - 436с.</w:t>
      </w:r>
    </w:p>
    <w:p w:rsidR="00690760" w:rsidRPr="00AF4167" w:rsidRDefault="00690760" w:rsidP="00126C4F">
      <w:pPr>
        <w:numPr>
          <w:ilvl w:val="0"/>
          <w:numId w:val="234"/>
        </w:numPr>
        <w:tabs>
          <w:tab w:val="left" w:pos="567"/>
        </w:tabs>
        <w:overflowPunct w:val="0"/>
        <w:autoSpaceDE w:val="0"/>
        <w:autoSpaceDN w:val="0"/>
        <w:adjustRightInd w:val="0"/>
        <w:spacing w:after="0" w:line="240" w:lineRule="auto"/>
        <w:ind w:left="284" w:firstLine="0"/>
        <w:jc w:val="both"/>
        <w:rPr>
          <w:rFonts w:ascii="Times New Roman" w:eastAsia="Times New Roman" w:hAnsi="Times New Roman"/>
          <w:sz w:val="24"/>
          <w:szCs w:val="24"/>
          <w:lang w:eastAsia="ru-RU"/>
        </w:rPr>
      </w:pPr>
      <w:r w:rsidRPr="00AF4167">
        <w:rPr>
          <w:rFonts w:ascii="Times New Roman" w:eastAsia="Times New Roman" w:hAnsi="Times New Roman"/>
          <w:sz w:val="24"/>
          <w:szCs w:val="24"/>
          <w:lang w:eastAsia="ru-RU"/>
        </w:rPr>
        <w:t>Ефимова М.Ф., Петрова Е.П., Румянцев В.Н., Общая теория статистики / Ефимова М.Ф., Петрова Е.П., Румянцев В.Н. – М.: Издательство: ИНФРА – М, 2-е издание. 2014. – 413с.</w:t>
      </w:r>
    </w:p>
    <w:p w:rsidR="00690760" w:rsidRPr="00AF4167" w:rsidRDefault="00690760" w:rsidP="00126C4F">
      <w:pPr>
        <w:numPr>
          <w:ilvl w:val="0"/>
          <w:numId w:val="234"/>
        </w:numPr>
        <w:tabs>
          <w:tab w:val="left" w:pos="567"/>
        </w:tabs>
        <w:overflowPunct w:val="0"/>
        <w:autoSpaceDE w:val="0"/>
        <w:autoSpaceDN w:val="0"/>
        <w:adjustRightInd w:val="0"/>
        <w:spacing w:after="0" w:line="240" w:lineRule="auto"/>
        <w:ind w:left="284" w:firstLine="0"/>
        <w:jc w:val="both"/>
        <w:rPr>
          <w:rFonts w:ascii="Times New Roman" w:eastAsia="Times New Roman" w:hAnsi="Times New Roman"/>
          <w:sz w:val="24"/>
          <w:szCs w:val="24"/>
          <w:lang w:eastAsia="ru-RU"/>
        </w:rPr>
      </w:pPr>
      <w:r w:rsidRPr="00AF4167">
        <w:rPr>
          <w:rFonts w:ascii="Times New Roman" w:eastAsia="Times New Roman" w:hAnsi="Times New Roman"/>
          <w:sz w:val="24"/>
          <w:szCs w:val="24"/>
          <w:lang w:eastAsia="ru-RU"/>
        </w:rPr>
        <w:t>Сиденко  А.В., Статистика / Сиденко  А.В., М., Издательство: Дело и сервис, 2015. – 216 с.</w:t>
      </w:r>
    </w:p>
    <w:p w:rsidR="00BE5180" w:rsidRPr="0037029F" w:rsidRDefault="00BE5180" w:rsidP="0037029F">
      <w:pPr>
        <w:tabs>
          <w:tab w:val="left" w:pos="567"/>
        </w:tabs>
        <w:spacing w:after="0" w:line="240" w:lineRule="auto"/>
        <w:ind w:left="284"/>
        <w:jc w:val="center"/>
        <w:rPr>
          <w:rFonts w:ascii="Times New Roman" w:eastAsia="Times New Roman" w:hAnsi="Times New Roman"/>
          <w:b/>
          <w:sz w:val="24"/>
          <w:szCs w:val="24"/>
          <w:u w:val="single"/>
          <w:lang w:eastAsia="ru-RU"/>
        </w:rPr>
      </w:pPr>
    </w:p>
    <w:p w:rsidR="00BE5180" w:rsidRPr="0037029F" w:rsidRDefault="00BE5180" w:rsidP="0037029F">
      <w:pPr>
        <w:tabs>
          <w:tab w:val="left" w:pos="567"/>
        </w:tabs>
        <w:spacing w:after="0" w:line="240" w:lineRule="auto"/>
        <w:ind w:left="284"/>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Интернет ресурсы:</w:t>
      </w:r>
    </w:p>
    <w:p w:rsidR="00BE5180" w:rsidRPr="0037029F" w:rsidRDefault="00BE5180" w:rsidP="00126C4F">
      <w:pPr>
        <w:numPr>
          <w:ilvl w:val="0"/>
          <w:numId w:val="235"/>
        </w:numPr>
        <w:tabs>
          <w:tab w:val="left" w:pos="567"/>
        </w:tabs>
        <w:spacing w:after="0" w:line="240" w:lineRule="auto"/>
        <w:ind w:left="284" w:firstLine="0"/>
        <w:jc w:val="both"/>
        <w:rPr>
          <w:rFonts w:ascii="Times New Roman" w:eastAsia="Times New Roman" w:hAnsi="Times New Roman"/>
          <w:iCs/>
          <w:color w:val="000000"/>
          <w:sz w:val="24"/>
          <w:szCs w:val="24"/>
          <w:lang w:eastAsia="ru-RU"/>
        </w:rPr>
      </w:pPr>
      <w:r w:rsidRPr="0037029F">
        <w:rPr>
          <w:rFonts w:ascii="Times New Roman" w:eastAsia="Times New Roman" w:hAnsi="Times New Roman"/>
          <w:color w:val="000000"/>
          <w:sz w:val="24"/>
          <w:szCs w:val="24"/>
          <w:lang w:eastAsia="ru-RU"/>
        </w:rPr>
        <w:t>Федеральная служба статистики РФ [Электронный ресурс]: официальный сайт федеральной службы статистики РФ - Режим доступа: www.gks.ru</w:t>
      </w:r>
    </w:p>
    <w:p w:rsidR="00BE5180" w:rsidRPr="0037029F" w:rsidRDefault="00BE5180" w:rsidP="00126C4F">
      <w:pPr>
        <w:numPr>
          <w:ilvl w:val="0"/>
          <w:numId w:val="235"/>
        </w:numPr>
        <w:tabs>
          <w:tab w:val="left" w:pos="567"/>
        </w:tabs>
        <w:spacing w:after="0" w:line="240" w:lineRule="auto"/>
        <w:ind w:left="284" w:firstLine="0"/>
        <w:jc w:val="both"/>
        <w:rPr>
          <w:rFonts w:ascii="Times New Roman" w:eastAsia="Times New Roman" w:hAnsi="Times New Roman"/>
          <w:iCs/>
          <w:color w:val="000000"/>
          <w:sz w:val="24"/>
          <w:szCs w:val="24"/>
          <w:lang w:eastAsia="ru-RU"/>
        </w:rPr>
      </w:pPr>
      <w:r w:rsidRPr="0037029F">
        <w:rPr>
          <w:rFonts w:ascii="Times New Roman" w:eastAsia="Times New Roman" w:hAnsi="Times New Roman"/>
          <w:color w:val="000000"/>
          <w:sz w:val="24"/>
          <w:szCs w:val="24"/>
          <w:lang w:eastAsia="ru-RU"/>
        </w:rPr>
        <w:t>Статистическая помощь [Электронный ресурс]: - Режим доступа: www.stathelp.ru</w:t>
      </w:r>
    </w:p>
    <w:p w:rsidR="00BE5180" w:rsidRPr="0037029F" w:rsidRDefault="00BE5180" w:rsidP="00126C4F">
      <w:pPr>
        <w:numPr>
          <w:ilvl w:val="0"/>
          <w:numId w:val="235"/>
        </w:numPr>
        <w:tabs>
          <w:tab w:val="left" w:pos="567"/>
        </w:tabs>
        <w:spacing w:after="0" w:line="240" w:lineRule="auto"/>
        <w:ind w:left="284" w:firstLine="0"/>
        <w:rPr>
          <w:rFonts w:ascii="Times New Roman" w:eastAsia="Times New Roman" w:hAnsi="Times New Roman"/>
          <w:iCs/>
          <w:color w:val="000000"/>
          <w:sz w:val="24"/>
          <w:szCs w:val="24"/>
          <w:lang w:eastAsia="ru-RU"/>
        </w:rPr>
      </w:pPr>
      <w:r w:rsidRPr="0037029F">
        <w:rPr>
          <w:rFonts w:ascii="Times New Roman" w:eastAsia="Times New Roman" w:hAnsi="Times New Roman"/>
          <w:iCs/>
          <w:color w:val="000000"/>
          <w:sz w:val="24"/>
          <w:szCs w:val="24"/>
          <w:lang w:eastAsia="ru-RU"/>
        </w:rPr>
        <w:t>Статистика ключевых слов [Электронный ресурс]: - Режим доступа: wordstat.yandex.ru</w:t>
      </w:r>
    </w:p>
    <w:p w:rsidR="00BE5180" w:rsidRPr="0037029F" w:rsidRDefault="00BE5180" w:rsidP="00126C4F">
      <w:pPr>
        <w:widowControl w:val="0"/>
        <w:numPr>
          <w:ilvl w:val="0"/>
          <w:numId w:val="235"/>
        </w:numPr>
        <w:tabs>
          <w:tab w:val="left" w:pos="567"/>
        </w:tabs>
        <w:spacing w:after="0" w:line="240" w:lineRule="auto"/>
        <w:ind w:left="284" w:firstLine="0"/>
        <w:jc w:val="both"/>
        <w:rPr>
          <w:rFonts w:ascii="Times New Roman" w:eastAsia="Times New Roman" w:hAnsi="Times New Roman"/>
          <w:color w:val="454545"/>
          <w:sz w:val="24"/>
          <w:szCs w:val="24"/>
          <w:lang w:eastAsia="nl-NL"/>
        </w:rPr>
      </w:pPr>
      <w:r w:rsidRPr="0037029F">
        <w:rPr>
          <w:rFonts w:ascii="Times New Roman" w:eastAsia="Times New Roman" w:hAnsi="Times New Roman"/>
          <w:color w:val="454545"/>
          <w:sz w:val="24"/>
          <w:szCs w:val="24"/>
          <w:lang w:eastAsia="nl-NL"/>
        </w:rPr>
        <w:t xml:space="preserve">Единое окно доступа к образовательным ресурсам </w:t>
      </w:r>
      <w:hyperlink r:id="rId164" w:history="1">
        <w:r w:rsidRPr="0037029F">
          <w:rPr>
            <w:rFonts w:ascii="Times New Roman" w:eastAsia="Times New Roman" w:hAnsi="Times New Roman"/>
            <w:bCs/>
            <w:color w:val="2775D0"/>
            <w:sz w:val="24"/>
            <w:szCs w:val="24"/>
            <w:u w:val="single"/>
            <w:lang w:val="en-US" w:eastAsia="nl-NL"/>
          </w:rPr>
          <w:t>http</w:t>
        </w:r>
        <w:r w:rsidRPr="0037029F">
          <w:rPr>
            <w:rFonts w:ascii="Times New Roman" w:eastAsia="Times New Roman" w:hAnsi="Times New Roman"/>
            <w:bCs/>
            <w:color w:val="2775D0"/>
            <w:sz w:val="24"/>
            <w:szCs w:val="24"/>
            <w:u w:val="single"/>
            <w:lang w:eastAsia="nl-NL"/>
          </w:rPr>
          <w:t>://</w:t>
        </w:r>
        <w:r w:rsidRPr="0037029F">
          <w:rPr>
            <w:rFonts w:ascii="Times New Roman" w:eastAsia="Times New Roman" w:hAnsi="Times New Roman"/>
            <w:bCs/>
            <w:color w:val="2775D0"/>
            <w:sz w:val="24"/>
            <w:szCs w:val="24"/>
            <w:u w:val="single"/>
            <w:lang w:val="en-US" w:eastAsia="nl-NL"/>
          </w:rPr>
          <w:t>window</w:t>
        </w:r>
        <w:r w:rsidRPr="0037029F">
          <w:rPr>
            <w:rFonts w:ascii="Times New Roman" w:eastAsia="Times New Roman" w:hAnsi="Times New Roman"/>
            <w:bCs/>
            <w:color w:val="2775D0"/>
            <w:sz w:val="24"/>
            <w:szCs w:val="24"/>
            <w:u w:val="single"/>
            <w:lang w:eastAsia="nl-NL"/>
          </w:rPr>
          <w:t>.</w:t>
        </w:r>
        <w:r w:rsidRPr="0037029F">
          <w:rPr>
            <w:rFonts w:ascii="Times New Roman" w:eastAsia="Times New Roman" w:hAnsi="Times New Roman"/>
            <w:bCs/>
            <w:color w:val="2775D0"/>
            <w:sz w:val="24"/>
            <w:szCs w:val="24"/>
            <w:u w:val="single"/>
            <w:lang w:val="en-US" w:eastAsia="nl-NL"/>
          </w:rPr>
          <w:t>edu</w:t>
        </w:r>
        <w:r w:rsidRPr="0037029F">
          <w:rPr>
            <w:rFonts w:ascii="Times New Roman" w:eastAsia="Times New Roman" w:hAnsi="Times New Roman"/>
            <w:bCs/>
            <w:color w:val="2775D0"/>
            <w:sz w:val="24"/>
            <w:szCs w:val="24"/>
            <w:u w:val="single"/>
            <w:lang w:eastAsia="nl-NL"/>
          </w:rPr>
          <w:t>.</w:t>
        </w:r>
        <w:r w:rsidRPr="0037029F">
          <w:rPr>
            <w:rFonts w:ascii="Times New Roman" w:eastAsia="Times New Roman" w:hAnsi="Times New Roman"/>
            <w:bCs/>
            <w:color w:val="2775D0"/>
            <w:sz w:val="24"/>
            <w:szCs w:val="24"/>
            <w:u w:val="single"/>
            <w:lang w:val="en-US" w:eastAsia="nl-NL"/>
          </w:rPr>
          <w:t>ru</w:t>
        </w:r>
        <w:r w:rsidRPr="0037029F">
          <w:rPr>
            <w:rFonts w:ascii="Times New Roman" w:eastAsia="Times New Roman" w:hAnsi="Times New Roman"/>
            <w:bCs/>
            <w:color w:val="2775D0"/>
            <w:sz w:val="24"/>
            <w:szCs w:val="24"/>
            <w:u w:val="single"/>
            <w:lang w:eastAsia="nl-NL"/>
          </w:rPr>
          <w:t>/</w:t>
        </w:r>
      </w:hyperlink>
    </w:p>
    <w:p w:rsidR="00BE5180" w:rsidRPr="0037029F" w:rsidRDefault="00BE5180" w:rsidP="00126C4F">
      <w:pPr>
        <w:widowControl w:val="0"/>
        <w:numPr>
          <w:ilvl w:val="0"/>
          <w:numId w:val="235"/>
        </w:numPr>
        <w:tabs>
          <w:tab w:val="left" w:pos="567"/>
        </w:tabs>
        <w:spacing w:after="0" w:line="240" w:lineRule="auto"/>
        <w:ind w:left="284" w:firstLine="0"/>
        <w:jc w:val="both"/>
        <w:rPr>
          <w:rFonts w:ascii="Times New Roman" w:eastAsia="Times New Roman" w:hAnsi="Times New Roman"/>
          <w:color w:val="454545"/>
          <w:sz w:val="24"/>
          <w:szCs w:val="24"/>
          <w:lang w:eastAsia="nl-NL"/>
        </w:rPr>
      </w:pPr>
      <w:r w:rsidRPr="0037029F">
        <w:rPr>
          <w:rFonts w:ascii="Times New Roman" w:eastAsia="Times New Roman" w:hAnsi="Times New Roman"/>
          <w:color w:val="454545"/>
          <w:sz w:val="24"/>
          <w:szCs w:val="24"/>
          <w:lang w:eastAsia="nl-NL"/>
        </w:rPr>
        <w:t>Портал «Всеобуч»- справочно-информационный образовательный сайт, единое окно доступа к образовательным ресурсам</w:t>
      </w:r>
      <w:r w:rsidRPr="0037029F">
        <w:rPr>
          <w:rFonts w:ascii="Times New Roman" w:eastAsia="Times New Roman" w:hAnsi="Times New Roman"/>
          <w:bCs/>
          <w:color w:val="454545"/>
          <w:sz w:val="24"/>
          <w:szCs w:val="24"/>
          <w:lang w:eastAsia="nl-NL"/>
        </w:rPr>
        <w:t xml:space="preserve"> –</w:t>
      </w:r>
      <w:hyperlink r:id="rId165" w:history="1">
        <w:r w:rsidRPr="0037029F">
          <w:rPr>
            <w:rFonts w:ascii="Times New Roman" w:eastAsia="Times New Roman" w:hAnsi="Times New Roman"/>
            <w:bCs/>
            <w:color w:val="2775D0"/>
            <w:sz w:val="24"/>
            <w:szCs w:val="24"/>
            <w:u w:val="single"/>
            <w:lang w:val="en-US" w:eastAsia="nl-NL"/>
          </w:rPr>
          <w:t>http</w:t>
        </w:r>
        <w:r w:rsidRPr="0037029F">
          <w:rPr>
            <w:rFonts w:ascii="Times New Roman" w:eastAsia="Times New Roman" w:hAnsi="Times New Roman"/>
            <w:bCs/>
            <w:color w:val="2775D0"/>
            <w:sz w:val="24"/>
            <w:szCs w:val="24"/>
            <w:u w:val="single"/>
            <w:lang w:eastAsia="nl-NL"/>
          </w:rPr>
          <w:t>://</w:t>
        </w:r>
        <w:r w:rsidRPr="0037029F">
          <w:rPr>
            <w:rFonts w:ascii="Times New Roman" w:eastAsia="Times New Roman" w:hAnsi="Times New Roman"/>
            <w:bCs/>
            <w:color w:val="2775D0"/>
            <w:sz w:val="24"/>
            <w:szCs w:val="24"/>
            <w:u w:val="single"/>
            <w:lang w:val="en-US" w:eastAsia="nl-NL"/>
          </w:rPr>
          <w:t>www</w:t>
        </w:r>
        <w:r w:rsidRPr="0037029F">
          <w:rPr>
            <w:rFonts w:ascii="Times New Roman" w:eastAsia="Times New Roman" w:hAnsi="Times New Roman"/>
            <w:bCs/>
            <w:color w:val="2775D0"/>
            <w:sz w:val="24"/>
            <w:szCs w:val="24"/>
            <w:u w:val="single"/>
            <w:lang w:eastAsia="nl-NL"/>
          </w:rPr>
          <w:t>.</w:t>
        </w:r>
        <w:r w:rsidRPr="0037029F">
          <w:rPr>
            <w:rFonts w:ascii="Times New Roman" w:eastAsia="Times New Roman" w:hAnsi="Times New Roman"/>
            <w:bCs/>
            <w:color w:val="2775D0"/>
            <w:sz w:val="24"/>
            <w:szCs w:val="24"/>
            <w:u w:val="single"/>
            <w:lang w:val="en-US" w:eastAsia="nl-NL"/>
          </w:rPr>
          <w:t>edu</w:t>
        </w:r>
        <w:r w:rsidRPr="0037029F">
          <w:rPr>
            <w:rFonts w:ascii="Times New Roman" w:eastAsia="Times New Roman" w:hAnsi="Times New Roman"/>
            <w:bCs/>
            <w:color w:val="2775D0"/>
            <w:sz w:val="24"/>
            <w:szCs w:val="24"/>
            <w:u w:val="single"/>
            <w:lang w:eastAsia="nl-NL"/>
          </w:rPr>
          <w:t>-</w:t>
        </w:r>
        <w:r w:rsidRPr="0037029F">
          <w:rPr>
            <w:rFonts w:ascii="Times New Roman" w:eastAsia="Times New Roman" w:hAnsi="Times New Roman"/>
            <w:bCs/>
            <w:color w:val="2775D0"/>
            <w:sz w:val="24"/>
            <w:szCs w:val="24"/>
            <w:u w:val="single"/>
            <w:lang w:val="en-US" w:eastAsia="nl-NL"/>
          </w:rPr>
          <w:t>all</w:t>
        </w:r>
        <w:r w:rsidRPr="0037029F">
          <w:rPr>
            <w:rFonts w:ascii="Times New Roman" w:eastAsia="Times New Roman" w:hAnsi="Times New Roman"/>
            <w:bCs/>
            <w:color w:val="2775D0"/>
            <w:sz w:val="24"/>
            <w:szCs w:val="24"/>
            <w:u w:val="single"/>
            <w:lang w:eastAsia="nl-NL"/>
          </w:rPr>
          <w:t>.</w:t>
        </w:r>
        <w:r w:rsidRPr="0037029F">
          <w:rPr>
            <w:rFonts w:ascii="Times New Roman" w:eastAsia="Times New Roman" w:hAnsi="Times New Roman"/>
            <w:bCs/>
            <w:color w:val="2775D0"/>
            <w:sz w:val="24"/>
            <w:szCs w:val="24"/>
            <w:u w:val="single"/>
            <w:lang w:val="en-US" w:eastAsia="nl-NL"/>
          </w:rPr>
          <w:t>ru</w:t>
        </w:r>
        <w:r w:rsidRPr="0037029F">
          <w:rPr>
            <w:rFonts w:ascii="Times New Roman" w:eastAsia="Times New Roman" w:hAnsi="Times New Roman"/>
            <w:bCs/>
            <w:color w:val="2775D0"/>
            <w:sz w:val="24"/>
            <w:szCs w:val="24"/>
            <w:u w:val="single"/>
            <w:lang w:eastAsia="nl-NL"/>
          </w:rPr>
          <w:t>/</w:t>
        </w:r>
      </w:hyperlink>
    </w:p>
    <w:p w:rsidR="00BE5180" w:rsidRPr="0037029F" w:rsidRDefault="00BE5180" w:rsidP="00126C4F">
      <w:pPr>
        <w:numPr>
          <w:ilvl w:val="0"/>
          <w:numId w:val="235"/>
        </w:numPr>
        <w:tabs>
          <w:tab w:val="left" w:pos="567"/>
        </w:tabs>
        <w:spacing w:after="0" w:line="240" w:lineRule="auto"/>
        <w:ind w:left="284"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Экономико–правовая библиотека [Электронный ресурс]. — Режим доступа : </w:t>
      </w:r>
      <w:hyperlink r:id="rId166" w:history="1">
        <w:r w:rsidRPr="0037029F">
          <w:rPr>
            <w:rFonts w:ascii="Times New Roman" w:eastAsia="Times New Roman" w:hAnsi="Times New Roman"/>
            <w:color w:val="0000FF"/>
            <w:sz w:val="24"/>
            <w:szCs w:val="24"/>
            <w:u w:val="single"/>
            <w:lang w:eastAsia="ru-RU"/>
          </w:rPr>
          <w:t>http://www.vuzlib.net</w:t>
        </w:r>
      </w:hyperlink>
      <w:r w:rsidRPr="0037029F">
        <w:rPr>
          <w:rFonts w:ascii="Times New Roman" w:eastAsia="Times New Roman" w:hAnsi="Times New Roman"/>
          <w:sz w:val="24"/>
          <w:szCs w:val="24"/>
          <w:lang w:eastAsia="ru-RU"/>
        </w:rPr>
        <w:t>.</w:t>
      </w:r>
    </w:p>
    <w:p w:rsidR="00BE5180" w:rsidRPr="0037029F" w:rsidRDefault="00BE5180" w:rsidP="00126C4F">
      <w:pPr>
        <w:numPr>
          <w:ilvl w:val="0"/>
          <w:numId w:val="235"/>
        </w:numPr>
        <w:tabs>
          <w:tab w:val="left" w:pos="567"/>
        </w:tabs>
        <w:spacing w:after="0" w:line="240" w:lineRule="auto"/>
        <w:ind w:left="284"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Информационно правовой портал </w:t>
      </w:r>
      <w:hyperlink r:id="rId167" w:history="1">
        <w:r w:rsidRPr="0037029F">
          <w:rPr>
            <w:rFonts w:ascii="Times New Roman" w:eastAsia="Times New Roman" w:hAnsi="Times New Roman"/>
            <w:color w:val="0000FF"/>
            <w:sz w:val="24"/>
            <w:szCs w:val="24"/>
            <w:u w:val="single"/>
            <w:lang w:eastAsia="ru-RU"/>
          </w:rPr>
          <w:t>http://konsultant.ru/</w:t>
        </w:r>
      </w:hyperlink>
    </w:p>
    <w:p w:rsidR="00BE5180" w:rsidRPr="0037029F" w:rsidRDefault="00BE5180" w:rsidP="00126C4F">
      <w:pPr>
        <w:numPr>
          <w:ilvl w:val="0"/>
          <w:numId w:val="235"/>
        </w:numPr>
        <w:tabs>
          <w:tab w:val="left" w:pos="567"/>
        </w:tabs>
        <w:spacing w:after="0" w:line="240" w:lineRule="auto"/>
        <w:ind w:left="284"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Информационно правовой портал </w:t>
      </w:r>
      <w:hyperlink r:id="rId168" w:history="1">
        <w:r w:rsidRPr="0037029F">
          <w:rPr>
            <w:rFonts w:ascii="Times New Roman" w:eastAsia="Times New Roman" w:hAnsi="Times New Roman"/>
            <w:color w:val="0000FF"/>
            <w:sz w:val="24"/>
            <w:szCs w:val="24"/>
            <w:u w:val="single"/>
            <w:lang w:eastAsia="ru-RU"/>
          </w:rPr>
          <w:t>http://www.garant.ru/</w:t>
        </w:r>
      </w:hyperlink>
      <w:r w:rsidRPr="0037029F">
        <w:rPr>
          <w:rFonts w:ascii="Times New Roman" w:eastAsia="Times New Roman" w:hAnsi="Times New Roman"/>
          <w:sz w:val="24"/>
          <w:szCs w:val="24"/>
          <w:lang w:eastAsia="ru-RU"/>
        </w:rPr>
        <w:t xml:space="preserve">Официальный сайт Министерства Финансов Российской Федерации </w:t>
      </w:r>
      <w:hyperlink r:id="rId169" w:history="1">
        <w:r w:rsidRPr="0037029F">
          <w:rPr>
            <w:rFonts w:ascii="Times New Roman" w:eastAsia="Times New Roman" w:hAnsi="Times New Roman"/>
            <w:color w:val="0000FF"/>
            <w:sz w:val="24"/>
            <w:szCs w:val="24"/>
            <w:u w:val="single"/>
            <w:lang w:eastAsia="ru-RU"/>
          </w:rPr>
          <w:t>https://www.minfin.ru/</w:t>
        </w:r>
      </w:hyperlink>
      <w:r w:rsidRPr="0037029F">
        <w:rPr>
          <w:rFonts w:ascii="Times New Roman" w:eastAsia="Times New Roman" w:hAnsi="Times New Roman"/>
          <w:sz w:val="24"/>
          <w:szCs w:val="24"/>
          <w:lang w:eastAsia="ru-RU"/>
        </w:rPr>
        <w:t xml:space="preserve"> </w:t>
      </w:r>
    </w:p>
    <w:p w:rsidR="00BE5180" w:rsidRPr="0037029F" w:rsidRDefault="00BE5180" w:rsidP="00126C4F">
      <w:pPr>
        <w:numPr>
          <w:ilvl w:val="0"/>
          <w:numId w:val="235"/>
        </w:numPr>
        <w:tabs>
          <w:tab w:val="left" w:pos="567"/>
        </w:tabs>
        <w:spacing w:after="0" w:line="240" w:lineRule="auto"/>
        <w:ind w:left="284"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Официальный сайт Федеральной налоговой службы Российской Федерации </w:t>
      </w:r>
      <w:hyperlink r:id="rId170" w:history="1">
        <w:r w:rsidRPr="0037029F">
          <w:rPr>
            <w:rFonts w:ascii="Times New Roman" w:eastAsia="Times New Roman" w:hAnsi="Times New Roman"/>
            <w:color w:val="0000FF"/>
            <w:sz w:val="24"/>
            <w:szCs w:val="24"/>
            <w:u w:val="single"/>
            <w:lang w:eastAsia="ru-RU"/>
          </w:rPr>
          <w:t>https://www.nalog.ru/</w:t>
        </w:r>
      </w:hyperlink>
    </w:p>
    <w:p w:rsidR="00BE5180" w:rsidRPr="0037029F" w:rsidRDefault="00BE5180" w:rsidP="00126C4F">
      <w:pPr>
        <w:numPr>
          <w:ilvl w:val="0"/>
          <w:numId w:val="235"/>
        </w:numPr>
        <w:tabs>
          <w:tab w:val="left" w:pos="567"/>
        </w:tabs>
        <w:spacing w:after="0" w:line="240" w:lineRule="auto"/>
        <w:ind w:left="284"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Официальный сайт Пенсионного фонда России </w:t>
      </w:r>
      <w:hyperlink r:id="rId171" w:history="1">
        <w:r w:rsidRPr="0037029F">
          <w:rPr>
            <w:rFonts w:ascii="Times New Roman" w:eastAsia="Times New Roman" w:hAnsi="Times New Roman"/>
            <w:color w:val="0000FF"/>
            <w:sz w:val="24"/>
            <w:szCs w:val="24"/>
            <w:u w:val="single"/>
            <w:lang w:eastAsia="ru-RU"/>
          </w:rPr>
          <w:t>http://www.pfrf.ru/</w:t>
        </w:r>
      </w:hyperlink>
    </w:p>
    <w:p w:rsidR="00BE5180" w:rsidRPr="0037029F" w:rsidRDefault="00BE5180" w:rsidP="00126C4F">
      <w:pPr>
        <w:numPr>
          <w:ilvl w:val="0"/>
          <w:numId w:val="235"/>
        </w:numPr>
        <w:tabs>
          <w:tab w:val="left" w:pos="567"/>
        </w:tabs>
        <w:spacing w:after="0" w:line="240" w:lineRule="auto"/>
        <w:ind w:left="284"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Официальный сайт Фонда социального страхования </w:t>
      </w:r>
      <w:hyperlink r:id="rId172" w:history="1">
        <w:r w:rsidRPr="0037029F">
          <w:rPr>
            <w:rFonts w:ascii="Times New Roman" w:eastAsia="Times New Roman" w:hAnsi="Times New Roman"/>
            <w:color w:val="0000FF"/>
            <w:sz w:val="24"/>
            <w:szCs w:val="24"/>
            <w:u w:val="single"/>
            <w:lang w:eastAsia="ru-RU"/>
          </w:rPr>
          <w:t>http://fss.ru/</w:t>
        </w:r>
      </w:hyperlink>
    </w:p>
    <w:p w:rsidR="00BE5180" w:rsidRPr="0037029F" w:rsidRDefault="00BE5180" w:rsidP="00126C4F">
      <w:pPr>
        <w:numPr>
          <w:ilvl w:val="0"/>
          <w:numId w:val="235"/>
        </w:numPr>
        <w:tabs>
          <w:tab w:val="left" w:pos="567"/>
        </w:tabs>
        <w:spacing w:after="0" w:line="240" w:lineRule="auto"/>
        <w:ind w:left="284"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Официальный сайт Фонда обязательного медицинского страхования </w:t>
      </w:r>
      <w:hyperlink r:id="rId173" w:history="1">
        <w:r w:rsidRPr="0037029F">
          <w:rPr>
            <w:rFonts w:ascii="Times New Roman" w:eastAsia="Times New Roman" w:hAnsi="Times New Roman"/>
            <w:color w:val="0000FF"/>
            <w:sz w:val="24"/>
            <w:szCs w:val="24"/>
            <w:u w:val="single"/>
            <w:lang w:eastAsia="ru-RU"/>
          </w:rPr>
          <w:t>http://www.ffoms.ru/</w:t>
        </w:r>
      </w:hyperlink>
    </w:p>
    <w:p w:rsidR="00BE5180" w:rsidRPr="0037029F" w:rsidRDefault="00BE5180" w:rsidP="00126C4F">
      <w:pPr>
        <w:numPr>
          <w:ilvl w:val="0"/>
          <w:numId w:val="235"/>
        </w:numPr>
        <w:tabs>
          <w:tab w:val="left" w:pos="567"/>
        </w:tabs>
        <w:spacing w:after="0" w:line="240" w:lineRule="auto"/>
        <w:ind w:left="284"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Официальный сайт Центрального Банка Российской Федерации </w:t>
      </w:r>
      <w:hyperlink r:id="rId174" w:history="1">
        <w:r w:rsidRPr="0037029F">
          <w:rPr>
            <w:rFonts w:ascii="Times New Roman" w:eastAsia="Times New Roman" w:hAnsi="Times New Roman"/>
            <w:color w:val="0000FF"/>
            <w:sz w:val="24"/>
            <w:szCs w:val="24"/>
            <w:u w:val="single"/>
            <w:lang w:eastAsia="ru-RU"/>
          </w:rPr>
          <w:t>http://www.cbr.ru/</w:t>
        </w:r>
      </w:hyperlink>
    </w:p>
    <w:p w:rsidR="00BE5180" w:rsidRPr="0037029F" w:rsidRDefault="00BE5180" w:rsidP="00126C4F">
      <w:pPr>
        <w:numPr>
          <w:ilvl w:val="0"/>
          <w:numId w:val="235"/>
        </w:numPr>
        <w:tabs>
          <w:tab w:val="left" w:pos="567"/>
        </w:tabs>
        <w:spacing w:after="0" w:line="240" w:lineRule="auto"/>
        <w:ind w:left="284" w:firstLine="0"/>
        <w:contextualSpacing/>
        <w:jc w:val="both"/>
        <w:rPr>
          <w:rFonts w:ascii="Times New Roman" w:eastAsia="Times New Roman" w:hAnsi="Times New Roman"/>
          <w:sz w:val="24"/>
          <w:szCs w:val="24"/>
          <w:lang w:val="x-none" w:eastAsia="x-none"/>
        </w:rPr>
      </w:pPr>
      <w:r w:rsidRPr="0037029F">
        <w:rPr>
          <w:rFonts w:ascii="Times New Roman" w:eastAsia="Times New Roman" w:hAnsi="Times New Roman"/>
          <w:sz w:val="24"/>
          <w:szCs w:val="24"/>
          <w:lang w:val="x-none" w:eastAsia="x-none"/>
        </w:rPr>
        <w:t xml:space="preserve">Официальный сайт Президента России - </w:t>
      </w:r>
      <w:hyperlink r:id="rId175" w:history="1">
        <w:r w:rsidRPr="0037029F">
          <w:rPr>
            <w:rFonts w:ascii="Times New Roman" w:eastAsia="Times New Roman" w:hAnsi="Times New Roman"/>
            <w:color w:val="0000FF"/>
            <w:sz w:val="24"/>
            <w:szCs w:val="24"/>
            <w:u w:val="single"/>
            <w:lang w:val="x-none" w:eastAsia="x-none"/>
          </w:rPr>
          <w:t>http://www.kremlin.ru</w:t>
        </w:r>
      </w:hyperlink>
    </w:p>
    <w:p w:rsidR="00BE5180" w:rsidRPr="0037029F" w:rsidRDefault="00BE5180" w:rsidP="0037029F">
      <w:pPr>
        <w:tabs>
          <w:tab w:val="left" w:pos="567"/>
        </w:tabs>
        <w:spacing w:after="0" w:line="240" w:lineRule="auto"/>
        <w:ind w:left="284"/>
        <w:contextualSpacing/>
        <w:jc w:val="both"/>
        <w:rPr>
          <w:rFonts w:ascii="Times New Roman" w:eastAsia="Times New Roman" w:hAnsi="Times New Roman"/>
          <w:color w:val="0000FF"/>
          <w:sz w:val="24"/>
          <w:szCs w:val="24"/>
          <w:u w:val="single"/>
          <w:lang w:eastAsia="x-none"/>
        </w:rPr>
      </w:pPr>
    </w:p>
    <w:p w:rsidR="00BE5180" w:rsidRPr="0037029F" w:rsidRDefault="00BE5180" w:rsidP="0037029F">
      <w:pPr>
        <w:tabs>
          <w:tab w:val="left" w:pos="567"/>
        </w:tabs>
        <w:spacing w:after="0" w:line="240" w:lineRule="auto"/>
        <w:ind w:left="284"/>
        <w:jc w:val="center"/>
        <w:rPr>
          <w:rFonts w:ascii="Times New Roman" w:hAnsi="Times New Roman"/>
          <w:b/>
          <w:sz w:val="24"/>
          <w:szCs w:val="24"/>
        </w:rPr>
      </w:pPr>
      <w:r w:rsidRPr="0037029F">
        <w:rPr>
          <w:rFonts w:ascii="Times New Roman" w:hAnsi="Times New Roman"/>
          <w:b/>
          <w:sz w:val="24"/>
          <w:szCs w:val="24"/>
        </w:rPr>
        <w:t>4.КОНТРОЛЬ И ОЦЕНКА РЕЗУЛЬТАТОВ ОСВОЕНИЯ УЧЕБНОЙ ДИСЦИПЛИНЫ</w:t>
      </w:r>
    </w:p>
    <w:tbl>
      <w:tblPr>
        <w:tblW w:w="4766"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4284"/>
        <w:gridCol w:w="2111"/>
      </w:tblGrid>
      <w:tr w:rsidR="00BE5180" w:rsidRPr="0037029F" w:rsidTr="00BE5180">
        <w:tc>
          <w:tcPr>
            <w:tcW w:w="1709" w:type="pct"/>
            <w:tcBorders>
              <w:top w:val="single" w:sz="4" w:space="0" w:color="auto"/>
              <w:left w:val="single" w:sz="4" w:space="0" w:color="auto"/>
              <w:bottom w:val="single" w:sz="4" w:space="0" w:color="auto"/>
              <w:right w:val="single" w:sz="4" w:space="0" w:color="auto"/>
            </w:tcBorders>
            <w:shd w:val="clear" w:color="auto" w:fill="auto"/>
            <w:vAlign w:val="center"/>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Результаты обучения</w:t>
            </w:r>
          </w:p>
        </w:tc>
        <w:tc>
          <w:tcPr>
            <w:tcW w:w="2204" w:type="pct"/>
            <w:tcBorders>
              <w:top w:val="single" w:sz="4" w:space="0" w:color="auto"/>
              <w:left w:val="single" w:sz="4" w:space="0" w:color="auto"/>
              <w:bottom w:val="single" w:sz="4" w:space="0" w:color="auto"/>
              <w:right w:val="single" w:sz="4" w:space="0" w:color="auto"/>
            </w:tcBorders>
            <w:vAlign w:val="center"/>
          </w:tcPr>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bCs/>
                <w:sz w:val="24"/>
                <w:szCs w:val="24"/>
                <w:lang w:eastAsia="ru-RU"/>
              </w:rPr>
              <w:t>Критерии оценки</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rsidR="00BE5180" w:rsidRPr="0037029F" w:rsidRDefault="00BE5180" w:rsidP="0037029F">
            <w:pPr>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Методы оценки</w:t>
            </w:r>
          </w:p>
        </w:tc>
      </w:tr>
      <w:tr w:rsidR="00BE5180" w:rsidRPr="0037029F" w:rsidTr="00BE5180">
        <w:trPr>
          <w:trHeight w:val="2258"/>
        </w:trPr>
        <w:tc>
          <w:tcPr>
            <w:tcW w:w="1709" w:type="pct"/>
            <w:tcBorders>
              <w:top w:val="single" w:sz="4" w:space="0" w:color="auto"/>
              <w:left w:val="single" w:sz="4" w:space="0" w:color="auto"/>
              <w:right w:val="single" w:sz="4" w:space="0" w:color="auto"/>
            </w:tcBorders>
            <w:shd w:val="clear" w:color="auto" w:fill="auto"/>
          </w:tcPr>
          <w:p w:rsidR="00BE5180" w:rsidRPr="0037029F" w:rsidRDefault="00BE5180" w:rsidP="0037029F">
            <w:pPr>
              <w:spacing w:after="0" w:line="240" w:lineRule="auto"/>
              <w:ind w:left="142"/>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Умения: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Собирать и регистрировать статистическую информацию;</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Проводить первичную обработку и контроль материалов наблюдения;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Выполнять расчеты статистических показателей и формулировать основных выводы;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Осуществлять комплексный анализ изучаемых социально-экономических явлений и процессов, в том числе с использованием вычислительной техники</w:t>
            </w:r>
          </w:p>
          <w:p w:rsidR="00BE5180" w:rsidRPr="0037029F" w:rsidRDefault="00BE5180" w:rsidP="0037029F">
            <w:pPr>
              <w:spacing w:after="0" w:line="240" w:lineRule="auto"/>
              <w:jc w:val="both"/>
              <w:rPr>
                <w:rFonts w:ascii="Times New Roman" w:eastAsia="Times New Roman" w:hAnsi="Times New Roman"/>
                <w:sz w:val="24"/>
                <w:szCs w:val="24"/>
                <w:lang w:eastAsia="ru-RU"/>
              </w:rPr>
            </w:pPr>
          </w:p>
        </w:tc>
        <w:tc>
          <w:tcPr>
            <w:tcW w:w="2204" w:type="pct"/>
            <w:tcBorders>
              <w:top w:val="single" w:sz="4" w:space="0" w:color="auto"/>
              <w:left w:val="single" w:sz="4" w:space="0" w:color="auto"/>
              <w:right w:val="single" w:sz="4" w:space="0" w:color="auto"/>
            </w:tcBorders>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Оценка «отлично» выставляется обучающемуся, если он глубоко и прочно усвоил программный материал курса, исчерпывающе, последовательно, четко и логически стройно его излагает, умеет тесно увязывать теорию с практикой, свободно справляется с задачами и вопросами,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Оценка «хорошо» выставляется обучающемуся, если он твердо знает материал курса, грамотно и по существу излагает его, не допуская существенных неточностей в ответе на </w:t>
            </w:r>
            <w:r w:rsidRPr="0037029F">
              <w:rPr>
                <w:rFonts w:ascii="Times New Roman" w:eastAsia="Times New Roman" w:hAnsi="Times New Roman"/>
                <w:sz w:val="24"/>
                <w:szCs w:val="24"/>
                <w:lang w:eastAsia="ru-RU"/>
              </w:rPr>
              <w:lastRenderedPageBreak/>
              <w:t>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p w:rsidR="00BE5180" w:rsidRPr="0037029F" w:rsidRDefault="00BE5180" w:rsidP="0037029F">
            <w:pPr>
              <w:spacing w:after="0" w:line="240" w:lineRule="auto"/>
              <w:jc w:val="both"/>
              <w:rPr>
                <w:rFonts w:ascii="Times New Roman" w:eastAsia="Times New Roman" w:hAnsi="Times New Roman"/>
                <w:bCs/>
                <w:iCs/>
                <w:sz w:val="24"/>
                <w:szCs w:val="24"/>
                <w:lang w:eastAsia="ru-RU"/>
              </w:rPr>
            </w:pPr>
            <w:r w:rsidRPr="0037029F">
              <w:rPr>
                <w:rFonts w:ascii="Times New Roman" w:eastAsia="Times New Roman" w:hAnsi="Times New Roman"/>
                <w:sz w:val="24"/>
                <w:szCs w:val="24"/>
                <w:lang w:eastAsia="ru-RU"/>
              </w:rPr>
              <w:t>Оценка «неудовлетворительно» выставляется обучающемуся,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tc>
        <w:tc>
          <w:tcPr>
            <w:tcW w:w="1086" w:type="pct"/>
            <w:tcBorders>
              <w:top w:val="single" w:sz="4" w:space="0" w:color="auto"/>
              <w:left w:val="single" w:sz="4" w:space="0" w:color="auto"/>
              <w:right w:val="single" w:sz="4" w:space="0" w:color="auto"/>
            </w:tcBorders>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lastRenderedPageBreak/>
              <w:t>Текущий контроль</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при проведении:</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-собеседования;</w:t>
            </w: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проверочной работы,</w:t>
            </w: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-тестирования  (не менее 70% правильных ответов);</w:t>
            </w: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 </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Промежуточная аттестация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в форме экзамена в виде: </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-собеседования, </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-тестирования (не менее 70% правильных ответов);</w:t>
            </w:r>
          </w:p>
          <w:p w:rsidR="00BE5180" w:rsidRPr="0037029F" w:rsidRDefault="00BE5180" w:rsidP="0037029F">
            <w:pPr>
              <w:spacing w:after="0" w:line="240" w:lineRule="auto"/>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 xml:space="preserve"> - оценка выполнения практических заданий на экзамене</w:t>
            </w:r>
          </w:p>
        </w:tc>
      </w:tr>
    </w:tbl>
    <w:p w:rsidR="00BE5180" w:rsidRPr="0037029F" w:rsidRDefault="00BE5180" w:rsidP="00C43539">
      <w:pPr>
        <w:pStyle w:val="2"/>
        <w:spacing w:before="0" w:line="240" w:lineRule="auto"/>
        <w:jc w:val="center"/>
        <w:rPr>
          <w:rFonts w:ascii="Times New Roman" w:hAnsi="Times New Roman"/>
          <w:b w:val="0"/>
          <w:caps/>
          <w:sz w:val="24"/>
          <w:szCs w:val="24"/>
        </w:rPr>
      </w:pPr>
      <w:r w:rsidRPr="0037029F">
        <w:rPr>
          <w:rFonts w:ascii="Times New Roman" w:hAnsi="Times New Roman"/>
          <w:sz w:val="24"/>
          <w:szCs w:val="24"/>
        </w:rPr>
        <w:lastRenderedPageBreak/>
        <w:br w:type="page"/>
      </w:r>
      <w:r w:rsidR="00C43539" w:rsidRPr="0037029F">
        <w:rPr>
          <w:rFonts w:ascii="Times New Roman" w:hAnsi="Times New Roman"/>
          <w:b w:val="0"/>
          <w:caps/>
          <w:sz w:val="24"/>
          <w:szCs w:val="24"/>
        </w:rPr>
        <w:lastRenderedPageBreak/>
        <w:t xml:space="preserve"> </w:t>
      </w:r>
      <w:r w:rsidR="00C43539">
        <w:rPr>
          <w:rFonts w:ascii="Times New Roman" w:hAnsi="Times New Roman"/>
          <w:b w:val="0"/>
          <w:caps/>
          <w:sz w:val="24"/>
          <w:szCs w:val="24"/>
        </w:rPr>
        <w:t xml:space="preserve">1. </w:t>
      </w:r>
      <w:r w:rsidRPr="00C43539">
        <w:rPr>
          <w:rFonts w:ascii="Times New Roman" w:hAnsi="Times New Roman"/>
          <w:b w:val="0"/>
          <w:caps/>
          <w:color w:val="auto"/>
          <w:sz w:val="24"/>
          <w:szCs w:val="24"/>
        </w:rPr>
        <w:t>ОБЩАЯ ХАРАКТЕРИСТИКА РАБОЧЕЙ  ПРОГРАММЫ УЧЕБНОЙ ДИСЦИПЛИНЫ</w:t>
      </w:r>
    </w:p>
    <w:p w:rsidR="00BE5180" w:rsidRPr="0037029F" w:rsidRDefault="00BE5180" w:rsidP="0037029F">
      <w:pPr>
        <w:spacing w:after="0" w:line="240" w:lineRule="auto"/>
        <w:ind w:left="142"/>
        <w:rPr>
          <w:rFonts w:ascii="Times New Roman" w:hAnsi="Times New Roman"/>
          <w:b/>
          <w:sz w:val="24"/>
          <w:szCs w:val="24"/>
        </w:rPr>
      </w:pPr>
      <w:r w:rsidRPr="0037029F">
        <w:rPr>
          <w:rFonts w:ascii="Times New Roman" w:hAnsi="Times New Roman"/>
          <w:b/>
          <w:sz w:val="24"/>
          <w:szCs w:val="24"/>
        </w:rPr>
        <w:t>АНАЛИЗ ФИНАНСОВО-ХОЗЯЙСТВЕННОЙ ДЕЯТЕЛЬНОСТИ</w:t>
      </w:r>
    </w:p>
    <w:p w:rsidR="00BE5180" w:rsidRPr="0037029F" w:rsidRDefault="00BE5180"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42"/>
        <w:rPr>
          <w:rFonts w:ascii="Times New Roman" w:hAnsi="Times New Roman"/>
          <w:b/>
          <w:sz w:val="24"/>
          <w:szCs w:val="24"/>
        </w:rPr>
      </w:pPr>
    </w:p>
    <w:p w:rsidR="00BE5180" w:rsidRPr="0037029F" w:rsidRDefault="00BE5180" w:rsidP="00126C4F">
      <w:pPr>
        <w:widowControl w:val="0"/>
        <w:numPr>
          <w:ilvl w:val="1"/>
          <w:numId w:val="30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42" w:firstLine="0"/>
        <w:rPr>
          <w:rFonts w:ascii="Times New Roman" w:hAnsi="Times New Roman"/>
          <w:b/>
          <w:sz w:val="24"/>
          <w:szCs w:val="24"/>
        </w:rPr>
      </w:pPr>
      <w:r w:rsidRPr="0037029F">
        <w:rPr>
          <w:rFonts w:ascii="Times New Roman" w:hAnsi="Times New Roman"/>
          <w:b/>
          <w:sz w:val="24"/>
          <w:szCs w:val="24"/>
        </w:rPr>
        <w:t>Область применения программы</w:t>
      </w:r>
    </w:p>
    <w:p w:rsidR="00BE5180" w:rsidRPr="0037029F" w:rsidRDefault="00BE5180" w:rsidP="0037029F">
      <w:pPr>
        <w:spacing w:after="0" w:line="240" w:lineRule="auto"/>
        <w:ind w:left="142"/>
        <w:jc w:val="both"/>
        <w:rPr>
          <w:rFonts w:ascii="Times New Roman" w:hAnsi="Times New Roman"/>
          <w:sz w:val="24"/>
          <w:szCs w:val="24"/>
        </w:rPr>
      </w:pPr>
      <w:r w:rsidRPr="0037029F">
        <w:rPr>
          <w:rFonts w:ascii="Times New Roman" w:hAnsi="Times New Roman"/>
          <w:sz w:val="24"/>
          <w:szCs w:val="24"/>
        </w:rPr>
        <w:t>Рабочая программа учебной дисциплины является частью программы подготовки специалистов среднего звена (ППССЗ) в соответствии с ФГОС по специальности СПО 38.02.01 Экономика и бухгалтерский учет (по отраслям), укрупненная группа 38.00.00 Экономика и управление</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hAnsi="Times New Roman"/>
          <w:b/>
          <w:sz w:val="24"/>
          <w:szCs w:val="24"/>
        </w:rPr>
      </w:pPr>
      <w:r w:rsidRPr="0037029F">
        <w:rPr>
          <w:rFonts w:ascii="Times New Roman" w:hAnsi="Times New Roman"/>
          <w:b/>
          <w:sz w:val="24"/>
          <w:szCs w:val="24"/>
        </w:rPr>
        <w:t>1.2. Цель и планируемые результаты освоения дисциплины:</w:t>
      </w:r>
    </w:p>
    <w:tbl>
      <w:tblPr>
        <w:tblW w:w="1003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4366"/>
        <w:gridCol w:w="4535"/>
      </w:tblGrid>
      <w:tr w:rsidR="00BE5180" w:rsidRPr="0037029F" w:rsidTr="00BE5180">
        <w:trPr>
          <w:trHeight w:val="649"/>
        </w:trPr>
        <w:tc>
          <w:tcPr>
            <w:tcW w:w="1129" w:type="dxa"/>
          </w:tcPr>
          <w:p w:rsidR="00BE5180" w:rsidRPr="0037029F" w:rsidRDefault="00BE5180" w:rsidP="0037029F">
            <w:pPr>
              <w:suppressAutoHyphens/>
              <w:spacing w:after="0" w:line="240" w:lineRule="auto"/>
              <w:jc w:val="center"/>
              <w:rPr>
                <w:rFonts w:ascii="Times New Roman" w:hAnsi="Times New Roman"/>
                <w:sz w:val="24"/>
                <w:szCs w:val="24"/>
              </w:rPr>
            </w:pPr>
            <w:r w:rsidRPr="0037029F">
              <w:rPr>
                <w:rFonts w:ascii="Times New Roman" w:hAnsi="Times New Roman"/>
                <w:sz w:val="24"/>
                <w:szCs w:val="24"/>
              </w:rPr>
              <w:t xml:space="preserve">Код </w:t>
            </w:r>
          </w:p>
          <w:p w:rsidR="00BE5180" w:rsidRPr="0037029F" w:rsidRDefault="00BE5180" w:rsidP="0037029F">
            <w:pPr>
              <w:suppressAutoHyphens/>
              <w:spacing w:after="0" w:line="240" w:lineRule="auto"/>
              <w:jc w:val="center"/>
              <w:rPr>
                <w:rFonts w:ascii="Times New Roman" w:hAnsi="Times New Roman"/>
                <w:sz w:val="24"/>
                <w:szCs w:val="24"/>
              </w:rPr>
            </w:pPr>
            <w:r w:rsidRPr="0037029F">
              <w:rPr>
                <w:rFonts w:ascii="Times New Roman" w:hAnsi="Times New Roman"/>
                <w:sz w:val="24"/>
                <w:szCs w:val="24"/>
              </w:rPr>
              <w:t>ПК, ОК</w:t>
            </w:r>
          </w:p>
        </w:tc>
        <w:tc>
          <w:tcPr>
            <w:tcW w:w="4366" w:type="dxa"/>
          </w:tcPr>
          <w:p w:rsidR="00BE5180" w:rsidRPr="0037029F" w:rsidRDefault="00BE5180" w:rsidP="0037029F">
            <w:pPr>
              <w:suppressAutoHyphens/>
              <w:spacing w:after="0" w:line="240" w:lineRule="auto"/>
              <w:jc w:val="center"/>
              <w:rPr>
                <w:rFonts w:ascii="Times New Roman" w:hAnsi="Times New Roman"/>
                <w:sz w:val="24"/>
                <w:szCs w:val="24"/>
              </w:rPr>
            </w:pPr>
            <w:r w:rsidRPr="0037029F">
              <w:rPr>
                <w:rFonts w:ascii="Times New Roman" w:hAnsi="Times New Roman"/>
                <w:sz w:val="24"/>
                <w:szCs w:val="24"/>
              </w:rPr>
              <w:t>Умения</w:t>
            </w:r>
          </w:p>
        </w:tc>
        <w:tc>
          <w:tcPr>
            <w:tcW w:w="4535" w:type="dxa"/>
          </w:tcPr>
          <w:p w:rsidR="00BE5180" w:rsidRPr="0037029F" w:rsidRDefault="00BE5180" w:rsidP="0037029F">
            <w:pPr>
              <w:suppressAutoHyphens/>
              <w:spacing w:after="0" w:line="240" w:lineRule="auto"/>
              <w:jc w:val="center"/>
              <w:rPr>
                <w:rFonts w:ascii="Times New Roman" w:hAnsi="Times New Roman"/>
                <w:sz w:val="24"/>
                <w:szCs w:val="24"/>
              </w:rPr>
            </w:pPr>
            <w:r w:rsidRPr="0037029F">
              <w:rPr>
                <w:rFonts w:ascii="Times New Roman" w:hAnsi="Times New Roman"/>
                <w:sz w:val="24"/>
                <w:szCs w:val="24"/>
              </w:rPr>
              <w:t>Знания</w:t>
            </w:r>
          </w:p>
        </w:tc>
      </w:tr>
      <w:tr w:rsidR="00BE5180" w:rsidRPr="0037029F" w:rsidTr="00BE5180">
        <w:trPr>
          <w:trHeight w:val="212"/>
        </w:trPr>
        <w:tc>
          <w:tcPr>
            <w:tcW w:w="1129" w:type="dxa"/>
          </w:tcPr>
          <w:p w:rsidR="00BE5180" w:rsidRPr="0037029F" w:rsidRDefault="00BE5180" w:rsidP="0037029F">
            <w:pPr>
              <w:pStyle w:val="pboth"/>
              <w:spacing w:before="0" w:beforeAutospacing="0" w:after="0" w:afterAutospacing="0"/>
              <w:jc w:val="both"/>
              <w:textAlignment w:val="baseline"/>
              <w:rPr>
                <w:i/>
                <w:color w:val="000000"/>
              </w:rPr>
            </w:pPr>
            <w:r w:rsidRPr="0037029F">
              <w:rPr>
                <w:rFonts w:eastAsia="Calibri"/>
                <w:b/>
                <w:lang w:eastAsia="en-US"/>
              </w:rPr>
              <w:t>ПК 4.6</w:t>
            </w:r>
            <w:r w:rsidRPr="0037029F">
              <w:rPr>
                <w:i/>
                <w:color w:val="000000"/>
              </w:rPr>
              <w:t xml:space="preserve"> </w:t>
            </w:r>
          </w:p>
          <w:p w:rsidR="00BE5180" w:rsidRPr="0037029F" w:rsidRDefault="00BE5180" w:rsidP="0037029F">
            <w:pPr>
              <w:suppressAutoHyphens/>
              <w:spacing w:after="0" w:line="240" w:lineRule="auto"/>
              <w:jc w:val="center"/>
              <w:rPr>
                <w:rFonts w:ascii="Times New Roman" w:hAnsi="Times New Roman"/>
                <w:b/>
                <w:sz w:val="24"/>
                <w:szCs w:val="24"/>
              </w:rPr>
            </w:pPr>
          </w:p>
          <w:p w:rsidR="00BE5180" w:rsidRPr="0037029F" w:rsidRDefault="00BE5180" w:rsidP="0037029F">
            <w:pPr>
              <w:suppressAutoHyphens/>
              <w:spacing w:after="0" w:line="240" w:lineRule="auto"/>
              <w:jc w:val="center"/>
              <w:rPr>
                <w:rFonts w:ascii="Times New Roman" w:hAnsi="Times New Roman"/>
                <w:b/>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b/>
                <w:sz w:val="24"/>
                <w:szCs w:val="24"/>
              </w:rPr>
            </w:pPr>
            <w:r w:rsidRPr="0037029F">
              <w:rPr>
                <w:rFonts w:ascii="Times New Roman" w:hAnsi="Times New Roman"/>
                <w:b/>
                <w:sz w:val="24"/>
                <w:szCs w:val="24"/>
              </w:rPr>
              <w:t>ОК 1.</w:t>
            </w:r>
          </w:p>
          <w:p w:rsidR="00BE5180" w:rsidRPr="0037029F" w:rsidRDefault="00BE5180" w:rsidP="0037029F">
            <w:pPr>
              <w:suppressAutoHyphens/>
              <w:spacing w:after="0" w:line="240" w:lineRule="auto"/>
              <w:jc w:val="center"/>
              <w:rPr>
                <w:rFonts w:ascii="Times New Roman" w:hAnsi="Times New Roman"/>
                <w:b/>
                <w:sz w:val="24"/>
                <w:szCs w:val="24"/>
              </w:rPr>
            </w:pPr>
          </w:p>
          <w:p w:rsidR="00BE5180" w:rsidRPr="0037029F" w:rsidRDefault="00BE5180" w:rsidP="0037029F">
            <w:pPr>
              <w:suppressAutoHyphens/>
              <w:spacing w:after="0" w:line="240" w:lineRule="auto"/>
              <w:jc w:val="center"/>
              <w:rPr>
                <w:rFonts w:ascii="Times New Roman" w:hAnsi="Times New Roman"/>
                <w:b/>
                <w:sz w:val="24"/>
                <w:szCs w:val="24"/>
              </w:rPr>
            </w:pPr>
          </w:p>
          <w:p w:rsidR="00BE5180" w:rsidRPr="0037029F" w:rsidRDefault="00BE5180" w:rsidP="0037029F">
            <w:pPr>
              <w:suppressAutoHyphens/>
              <w:spacing w:after="0" w:line="240" w:lineRule="auto"/>
              <w:jc w:val="center"/>
              <w:rPr>
                <w:rFonts w:ascii="Times New Roman" w:hAnsi="Times New Roman"/>
                <w:b/>
                <w:sz w:val="24"/>
                <w:szCs w:val="24"/>
              </w:rPr>
            </w:pPr>
          </w:p>
          <w:p w:rsidR="00BE5180" w:rsidRPr="0037029F" w:rsidRDefault="00BE5180" w:rsidP="0037029F">
            <w:pPr>
              <w:suppressAutoHyphens/>
              <w:spacing w:after="0" w:line="240" w:lineRule="auto"/>
              <w:jc w:val="center"/>
              <w:rPr>
                <w:rFonts w:ascii="Times New Roman" w:hAnsi="Times New Roman"/>
                <w:b/>
                <w:sz w:val="24"/>
                <w:szCs w:val="24"/>
              </w:rPr>
            </w:pPr>
          </w:p>
          <w:p w:rsidR="00BE5180" w:rsidRPr="0037029F" w:rsidRDefault="00BE5180" w:rsidP="0037029F">
            <w:pPr>
              <w:suppressAutoHyphens/>
              <w:spacing w:after="0" w:line="240" w:lineRule="auto"/>
              <w:jc w:val="center"/>
              <w:rPr>
                <w:rFonts w:ascii="Times New Roman" w:hAnsi="Times New Roman"/>
                <w:b/>
                <w:sz w:val="24"/>
                <w:szCs w:val="24"/>
              </w:rPr>
            </w:pPr>
          </w:p>
          <w:p w:rsidR="00BE5180" w:rsidRPr="0037029F" w:rsidRDefault="00BE5180" w:rsidP="0037029F">
            <w:pPr>
              <w:suppressAutoHyphens/>
              <w:spacing w:after="0" w:line="240" w:lineRule="auto"/>
              <w:jc w:val="center"/>
              <w:rPr>
                <w:rFonts w:ascii="Times New Roman" w:hAnsi="Times New Roman"/>
                <w:b/>
                <w:sz w:val="24"/>
                <w:szCs w:val="24"/>
              </w:rPr>
            </w:pPr>
          </w:p>
          <w:p w:rsidR="00BE5180" w:rsidRPr="0037029F" w:rsidRDefault="00BE5180" w:rsidP="0037029F">
            <w:pPr>
              <w:suppressAutoHyphens/>
              <w:spacing w:after="0" w:line="240" w:lineRule="auto"/>
              <w:jc w:val="center"/>
              <w:rPr>
                <w:rFonts w:ascii="Times New Roman" w:hAnsi="Times New Roman"/>
                <w:b/>
                <w:sz w:val="24"/>
                <w:szCs w:val="24"/>
              </w:rPr>
            </w:pPr>
          </w:p>
          <w:p w:rsidR="00BE5180" w:rsidRPr="0037029F" w:rsidRDefault="00BE5180" w:rsidP="0037029F">
            <w:pPr>
              <w:suppressAutoHyphens/>
              <w:spacing w:after="0" w:line="240" w:lineRule="auto"/>
              <w:jc w:val="center"/>
              <w:rPr>
                <w:rFonts w:ascii="Times New Roman" w:hAnsi="Times New Roman"/>
                <w:b/>
                <w:sz w:val="24"/>
                <w:szCs w:val="24"/>
              </w:rPr>
            </w:pPr>
          </w:p>
          <w:p w:rsidR="00BE5180" w:rsidRPr="0037029F" w:rsidRDefault="00BE5180" w:rsidP="0037029F">
            <w:pPr>
              <w:suppressAutoHyphens/>
              <w:spacing w:after="0" w:line="240" w:lineRule="auto"/>
              <w:jc w:val="center"/>
              <w:rPr>
                <w:rFonts w:ascii="Times New Roman" w:hAnsi="Times New Roman"/>
                <w:b/>
                <w:sz w:val="24"/>
                <w:szCs w:val="24"/>
              </w:rPr>
            </w:pPr>
          </w:p>
          <w:p w:rsidR="00BE5180" w:rsidRPr="0037029F" w:rsidRDefault="00BE5180" w:rsidP="0037029F">
            <w:pPr>
              <w:suppressAutoHyphens/>
              <w:spacing w:after="0" w:line="240" w:lineRule="auto"/>
              <w:jc w:val="center"/>
              <w:rPr>
                <w:rFonts w:ascii="Times New Roman" w:hAnsi="Times New Roman"/>
                <w:b/>
                <w:sz w:val="24"/>
                <w:szCs w:val="24"/>
              </w:rPr>
            </w:pPr>
          </w:p>
          <w:p w:rsidR="00BE5180" w:rsidRPr="0037029F" w:rsidRDefault="00BE5180" w:rsidP="0037029F">
            <w:pPr>
              <w:suppressAutoHyphens/>
              <w:spacing w:after="0" w:line="240" w:lineRule="auto"/>
              <w:jc w:val="center"/>
              <w:rPr>
                <w:rFonts w:ascii="Times New Roman" w:hAnsi="Times New Roman"/>
                <w:b/>
                <w:sz w:val="24"/>
                <w:szCs w:val="24"/>
              </w:rPr>
            </w:pPr>
          </w:p>
          <w:p w:rsidR="00BE5180" w:rsidRPr="0037029F" w:rsidRDefault="00BE5180" w:rsidP="0037029F">
            <w:pPr>
              <w:suppressAutoHyphens/>
              <w:spacing w:after="0" w:line="240" w:lineRule="auto"/>
              <w:jc w:val="center"/>
              <w:rPr>
                <w:rFonts w:ascii="Times New Roman" w:hAnsi="Times New Roman"/>
                <w:b/>
                <w:sz w:val="24"/>
                <w:szCs w:val="24"/>
              </w:rPr>
            </w:pPr>
          </w:p>
          <w:p w:rsidR="00BE5180" w:rsidRPr="0037029F" w:rsidRDefault="00BE5180" w:rsidP="0037029F">
            <w:pPr>
              <w:suppressAutoHyphens/>
              <w:spacing w:after="0" w:line="240" w:lineRule="auto"/>
              <w:jc w:val="center"/>
              <w:rPr>
                <w:rFonts w:ascii="Times New Roman" w:hAnsi="Times New Roman"/>
                <w:b/>
                <w:sz w:val="24"/>
                <w:szCs w:val="24"/>
              </w:rPr>
            </w:pPr>
          </w:p>
          <w:p w:rsidR="00BE5180" w:rsidRPr="0037029F" w:rsidRDefault="00BE5180" w:rsidP="0037029F">
            <w:pPr>
              <w:suppressAutoHyphens/>
              <w:spacing w:after="0" w:line="240" w:lineRule="auto"/>
              <w:jc w:val="center"/>
              <w:rPr>
                <w:rFonts w:ascii="Times New Roman" w:hAnsi="Times New Roman"/>
                <w:b/>
                <w:sz w:val="24"/>
                <w:szCs w:val="24"/>
              </w:rPr>
            </w:pPr>
          </w:p>
          <w:p w:rsidR="00BE5180" w:rsidRPr="0037029F" w:rsidRDefault="00BE5180" w:rsidP="0037029F">
            <w:pPr>
              <w:suppressAutoHyphens/>
              <w:spacing w:after="0" w:line="240" w:lineRule="auto"/>
              <w:jc w:val="center"/>
              <w:rPr>
                <w:rFonts w:ascii="Times New Roman" w:hAnsi="Times New Roman"/>
                <w:b/>
                <w:sz w:val="24"/>
                <w:szCs w:val="24"/>
              </w:rPr>
            </w:pPr>
          </w:p>
          <w:p w:rsidR="00BE5180" w:rsidRPr="0037029F" w:rsidRDefault="00BE5180" w:rsidP="0037029F">
            <w:pPr>
              <w:suppressAutoHyphens/>
              <w:spacing w:after="0" w:line="240" w:lineRule="auto"/>
              <w:jc w:val="center"/>
              <w:rPr>
                <w:rFonts w:ascii="Times New Roman" w:hAnsi="Times New Roman"/>
                <w:b/>
                <w:sz w:val="24"/>
                <w:szCs w:val="24"/>
              </w:rPr>
            </w:pPr>
            <w:r w:rsidRPr="0037029F">
              <w:rPr>
                <w:rFonts w:ascii="Times New Roman" w:hAnsi="Times New Roman"/>
                <w:b/>
                <w:sz w:val="24"/>
                <w:szCs w:val="24"/>
              </w:rPr>
              <w:t>ОК 2</w:t>
            </w:r>
          </w:p>
          <w:p w:rsidR="00BE5180" w:rsidRPr="0037029F" w:rsidRDefault="00BE5180" w:rsidP="0037029F">
            <w:pPr>
              <w:suppressAutoHyphens/>
              <w:spacing w:after="0" w:line="240" w:lineRule="auto"/>
              <w:jc w:val="center"/>
              <w:rPr>
                <w:rFonts w:ascii="Times New Roman" w:hAnsi="Times New Roman"/>
                <w:b/>
                <w:sz w:val="24"/>
                <w:szCs w:val="24"/>
              </w:rPr>
            </w:pPr>
          </w:p>
          <w:p w:rsidR="00BE5180" w:rsidRPr="0037029F" w:rsidRDefault="00BE5180" w:rsidP="0037029F">
            <w:pPr>
              <w:suppressAutoHyphens/>
              <w:spacing w:after="0" w:line="240" w:lineRule="auto"/>
              <w:jc w:val="center"/>
              <w:rPr>
                <w:rFonts w:ascii="Times New Roman" w:hAnsi="Times New Roman"/>
                <w:b/>
                <w:sz w:val="24"/>
                <w:szCs w:val="24"/>
              </w:rPr>
            </w:pPr>
          </w:p>
          <w:p w:rsidR="00BE5180" w:rsidRPr="0037029F" w:rsidRDefault="00BE5180" w:rsidP="0037029F">
            <w:pPr>
              <w:suppressAutoHyphens/>
              <w:spacing w:after="0" w:line="240" w:lineRule="auto"/>
              <w:jc w:val="center"/>
              <w:rPr>
                <w:rFonts w:ascii="Times New Roman" w:hAnsi="Times New Roman"/>
                <w:b/>
                <w:sz w:val="24"/>
                <w:szCs w:val="24"/>
              </w:rPr>
            </w:pPr>
          </w:p>
          <w:p w:rsidR="00BE5180" w:rsidRPr="0037029F" w:rsidRDefault="00BE5180" w:rsidP="0037029F">
            <w:pPr>
              <w:suppressAutoHyphens/>
              <w:spacing w:after="0" w:line="240" w:lineRule="auto"/>
              <w:jc w:val="center"/>
              <w:rPr>
                <w:rFonts w:ascii="Times New Roman" w:hAnsi="Times New Roman"/>
                <w:b/>
                <w:sz w:val="24"/>
                <w:szCs w:val="24"/>
              </w:rPr>
            </w:pPr>
          </w:p>
          <w:p w:rsidR="00BE5180" w:rsidRPr="0037029F" w:rsidRDefault="00BE5180" w:rsidP="0037029F">
            <w:pPr>
              <w:suppressAutoHyphens/>
              <w:spacing w:after="0" w:line="240" w:lineRule="auto"/>
              <w:jc w:val="center"/>
              <w:rPr>
                <w:rFonts w:ascii="Times New Roman" w:hAnsi="Times New Roman"/>
                <w:b/>
                <w:sz w:val="24"/>
                <w:szCs w:val="24"/>
              </w:rPr>
            </w:pPr>
          </w:p>
          <w:p w:rsidR="00BE5180" w:rsidRPr="0037029F" w:rsidRDefault="00BE5180" w:rsidP="0037029F">
            <w:pPr>
              <w:suppressAutoHyphens/>
              <w:spacing w:after="0" w:line="240" w:lineRule="auto"/>
              <w:jc w:val="center"/>
              <w:rPr>
                <w:rFonts w:ascii="Times New Roman" w:hAnsi="Times New Roman"/>
                <w:b/>
                <w:sz w:val="24"/>
                <w:szCs w:val="24"/>
              </w:rPr>
            </w:pPr>
          </w:p>
          <w:p w:rsidR="00BE5180" w:rsidRPr="0037029F" w:rsidRDefault="00BE5180" w:rsidP="0037029F">
            <w:pPr>
              <w:suppressAutoHyphens/>
              <w:spacing w:after="0" w:line="240" w:lineRule="auto"/>
              <w:jc w:val="center"/>
              <w:rPr>
                <w:rFonts w:ascii="Times New Roman" w:hAnsi="Times New Roman"/>
                <w:b/>
                <w:sz w:val="24"/>
                <w:szCs w:val="24"/>
              </w:rPr>
            </w:pPr>
          </w:p>
          <w:p w:rsidR="00BE5180" w:rsidRPr="0037029F" w:rsidRDefault="00BE5180" w:rsidP="0037029F">
            <w:pPr>
              <w:suppressAutoHyphens/>
              <w:spacing w:after="0" w:line="240" w:lineRule="auto"/>
              <w:jc w:val="center"/>
              <w:rPr>
                <w:rFonts w:ascii="Times New Roman" w:hAnsi="Times New Roman"/>
                <w:b/>
                <w:sz w:val="24"/>
                <w:szCs w:val="24"/>
              </w:rPr>
            </w:pPr>
          </w:p>
          <w:p w:rsidR="00BE5180" w:rsidRPr="0037029F" w:rsidRDefault="00BE5180" w:rsidP="0037029F">
            <w:pPr>
              <w:suppressAutoHyphens/>
              <w:spacing w:after="0" w:line="240" w:lineRule="auto"/>
              <w:jc w:val="center"/>
              <w:rPr>
                <w:rFonts w:ascii="Times New Roman" w:hAnsi="Times New Roman"/>
                <w:b/>
                <w:sz w:val="24"/>
                <w:szCs w:val="24"/>
              </w:rPr>
            </w:pPr>
            <w:r w:rsidRPr="0037029F">
              <w:rPr>
                <w:rFonts w:ascii="Times New Roman" w:hAnsi="Times New Roman"/>
                <w:b/>
                <w:sz w:val="24"/>
                <w:szCs w:val="24"/>
              </w:rPr>
              <w:t>ОК 3.</w:t>
            </w: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b/>
                <w:sz w:val="24"/>
                <w:szCs w:val="24"/>
              </w:rPr>
            </w:pPr>
            <w:r w:rsidRPr="0037029F">
              <w:rPr>
                <w:rFonts w:ascii="Times New Roman" w:hAnsi="Times New Roman"/>
                <w:b/>
                <w:sz w:val="24"/>
                <w:szCs w:val="24"/>
              </w:rPr>
              <w:t>ОК 4.</w:t>
            </w:r>
          </w:p>
          <w:p w:rsidR="00BE5180" w:rsidRPr="0037029F" w:rsidRDefault="00BE5180" w:rsidP="0037029F">
            <w:pPr>
              <w:suppressAutoHyphens/>
              <w:spacing w:after="0" w:line="240" w:lineRule="auto"/>
              <w:jc w:val="center"/>
              <w:rPr>
                <w:rFonts w:ascii="Times New Roman" w:hAnsi="Times New Roman"/>
                <w:b/>
                <w:sz w:val="24"/>
                <w:szCs w:val="24"/>
              </w:rPr>
            </w:pPr>
          </w:p>
          <w:p w:rsidR="00BE5180" w:rsidRPr="0037029F" w:rsidRDefault="00BE5180" w:rsidP="0037029F">
            <w:pPr>
              <w:suppressAutoHyphens/>
              <w:spacing w:after="0" w:line="240" w:lineRule="auto"/>
              <w:jc w:val="center"/>
              <w:rPr>
                <w:rFonts w:ascii="Times New Roman" w:hAnsi="Times New Roman"/>
                <w:b/>
                <w:sz w:val="24"/>
                <w:szCs w:val="24"/>
              </w:rPr>
            </w:pPr>
          </w:p>
          <w:p w:rsidR="00BE5180" w:rsidRPr="0037029F" w:rsidRDefault="00BE5180" w:rsidP="0037029F">
            <w:pPr>
              <w:suppressAutoHyphens/>
              <w:spacing w:after="0" w:line="240" w:lineRule="auto"/>
              <w:jc w:val="center"/>
              <w:rPr>
                <w:rFonts w:ascii="Times New Roman" w:hAnsi="Times New Roman"/>
                <w:b/>
                <w:sz w:val="24"/>
                <w:szCs w:val="24"/>
              </w:rPr>
            </w:pPr>
          </w:p>
          <w:p w:rsidR="00BE5180" w:rsidRPr="0037029F" w:rsidRDefault="00BE5180" w:rsidP="0037029F">
            <w:pPr>
              <w:suppressAutoHyphens/>
              <w:spacing w:after="0" w:line="240" w:lineRule="auto"/>
              <w:jc w:val="center"/>
              <w:rPr>
                <w:rFonts w:ascii="Times New Roman" w:hAnsi="Times New Roman"/>
                <w:b/>
                <w:sz w:val="24"/>
                <w:szCs w:val="24"/>
              </w:rPr>
            </w:pPr>
          </w:p>
          <w:p w:rsidR="00BE5180" w:rsidRPr="0037029F" w:rsidRDefault="00BE5180" w:rsidP="0037029F">
            <w:pPr>
              <w:suppressAutoHyphens/>
              <w:spacing w:after="0" w:line="240" w:lineRule="auto"/>
              <w:jc w:val="center"/>
              <w:rPr>
                <w:rFonts w:ascii="Times New Roman" w:hAnsi="Times New Roman"/>
                <w:b/>
                <w:sz w:val="24"/>
                <w:szCs w:val="24"/>
              </w:rPr>
            </w:pPr>
            <w:r w:rsidRPr="0037029F">
              <w:rPr>
                <w:rFonts w:ascii="Times New Roman" w:hAnsi="Times New Roman"/>
                <w:b/>
                <w:sz w:val="24"/>
                <w:szCs w:val="24"/>
              </w:rPr>
              <w:t>ОК 5.</w:t>
            </w:r>
          </w:p>
          <w:p w:rsidR="00BE5180" w:rsidRPr="0037029F" w:rsidRDefault="00BE5180" w:rsidP="0037029F">
            <w:pPr>
              <w:suppressAutoHyphens/>
              <w:spacing w:after="0" w:line="240" w:lineRule="auto"/>
              <w:jc w:val="center"/>
              <w:rPr>
                <w:rFonts w:ascii="Times New Roman" w:hAnsi="Times New Roman"/>
                <w:b/>
                <w:sz w:val="24"/>
                <w:szCs w:val="24"/>
              </w:rPr>
            </w:pPr>
          </w:p>
          <w:p w:rsidR="00BE5180" w:rsidRPr="0037029F" w:rsidRDefault="00BE5180" w:rsidP="0037029F">
            <w:pPr>
              <w:suppressAutoHyphens/>
              <w:spacing w:after="0" w:line="240" w:lineRule="auto"/>
              <w:jc w:val="center"/>
              <w:rPr>
                <w:rFonts w:ascii="Times New Roman" w:hAnsi="Times New Roman"/>
                <w:b/>
                <w:sz w:val="24"/>
                <w:szCs w:val="24"/>
              </w:rPr>
            </w:pPr>
          </w:p>
          <w:p w:rsidR="00BE5180" w:rsidRPr="0037029F" w:rsidRDefault="00BE5180" w:rsidP="0037029F">
            <w:pPr>
              <w:suppressAutoHyphens/>
              <w:spacing w:after="0" w:line="240" w:lineRule="auto"/>
              <w:jc w:val="center"/>
              <w:rPr>
                <w:rFonts w:ascii="Times New Roman" w:hAnsi="Times New Roman"/>
                <w:b/>
                <w:sz w:val="24"/>
                <w:szCs w:val="24"/>
              </w:rPr>
            </w:pPr>
          </w:p>
          <w:p w:rsidR="00BE5180" w:rsidRPr="0037029F" w:rsidRDefault="00BE5180" w:rsidP="0037029F">
            <w:pPr>
              <w:suppressAutoHyphens/>
              <w:spacing w:after="0" w:line="240" w:lineRule="auto"/>
              <w:jc w:val="center"/>
              <w:rPr>
                <w:rFonts w:ascii="Times New Roman" w:hAnsi="Times New Roman"/>
                <w:b/>
                <w:sz w:val="24"/>
                <w:szCs w:val="24"/>
              </w:rPr>
            </w:pPr>
          </w:p>
          <w:p w:rsidR="00BE5180" w:rsidRPr="0037029F" w:rsidRDefault="00BE5180" w:rsidP="0037029F">
            <w:pPr>
              <w:suppressAutoHyphens/>
              <w:spacing w:after="0" w:line="240" w:lineRule="auto"/>
              <w:jc w:val="center"/>
              <w:rPr>
                <w:rFonts w:ascii="Times New Roman" w:hAnsi="Times New Roman"/>
                <w:b/>
                <w:sz w:val="24"/>
                <w:szCs w:val="24"/>
              </w:rPr>
            </w:pPr>
            <w:r w:rsidRPr="0037029F">
              <w:rPr>
                <w:rFonts w:ascii="Times New Roman" w:hAnsi="Times New Roman"/>
                <w:b/>
                <w:sz w:val="24"/>
                <w:szCs w:val="24"/>
              </w:rPr>
              <w:lastRenderedPageBreak/>
              <w:t>ОК 6.</w:t>
            </w:r>
          </w:p>
          <w:p w:rsidR="00BE5180" w:rsidRPr="0037029F" w:rsidRDefault="00BE5180" w:rsidP="0037029F">
            <w:pPr>
              <w:suppressAutoHyphens/>
              <w:spacing w:after="0" w:line="240" w:lineRule="auto"/>
              <w:jc w:val="center"/>
              <w:rPr>
                <w:rFonts w:ascii="Times New Roman" w:hAnsi="Times New Roman"/>
                <w:b/>
                <w:sz w:val="24"/>
                <w:szCs w:val="24"/>
              </w:rPr>
            </w:pPr>
          </w:p>
          <w:p w:rsidR="00BE5180" w:rsidRPr="0037029F" w:rsidRDefault="00BE5180" w:rsidP="0037029F">
            <w:pPr>
              <w:suppressAutoHyphens/>
              <w:spacing w:after="0" w:line="240" w:lineRule="auto"/>
              <w:jc w:val="center"/>
              <w:rPr>
                <w:rFonts w:ascii="Times New Roman" w:hAnsi="Times New Roman"/>
                <w:b/>
                <w:sz w:val="24"/>
                <w:szCs w:val="24"/>
              </w:rPr>
            </w:pPr>
          </w:p>
          <w:p w:rsidR="00BE5180" w:rsidRPr="0037029F" w:rsidRDefault="00BE5180" w:rsidP="0037029F">
            <w:pPr>
              <w:suppressAutoHyphens/>
              <w:spacing w:after="0" w:line="240" w:lineRule="auto"/>
              <w:jc w:val="center"/>
              <w:rPr>
                <w:rFonts w:ascii="Times New Roman" w:hAnsi="Times New Roman"/>
                <w:b/>
                <w:sz w:val="24"/>
                <w:szCs w:val="24"/>
              </w:rPr>
            </w:pPr>
          </w:p>
          <w:p w:rsidR="00BE5180" w:rsidRPr="0037029F" w:rsidRDefault="00BE5180" w:rsidP="0037029F">
            <w:pPr>
              <w:suppressAutoHyphens/>
              <w:spacing w:after="0" w:line="240" w:lineRule="auto"/>
              <w:jc w:val="center"/>
              <w:rPr>
                <w:rFonts w:ascii="Times New Roman" w:hAnsi="Times New Roman"/>
                <w:b/>
                <w:sz w:val="24"/>
                <w:szCs w:val="24"/>
              </w:rPr>
            </w:pPr>
          </w:p>
          <w:p w:rsidR="00BE5180" w:rsidRPr="0037029F" w:rsidRDefault="00BE5180" w:rsidP="0037029F">
            <w:pPr>
              <w:suppressAutoHyphens/>
              <w:spacing w:after="0" w:line="240" w:lineRule="auto"/>
              <w:jc w:val="center"/>
              <w:rPr>
                <w:rFonts w:ascii="Times New Roman" w:hAnsi="Times New Roman"/>
                <w:b/>
                <w:sz w:val="24"/>
                <w:szCs w:val="24"/>
              </w:rPr>
            </w:pPr>
            <w:r w:rsidRPr="0037029F">
              <w:rPr>
                <w:rFonts w:ascii="Times New Roman" w:hAnsi="Times New Roman"/>
                <w:b/>
                <w:sz w:val="24"/>
                <w:szCs w:val="24"/>
              </w:rPr>
              <w:t>ОК 9</w:t>
            </w:r>
          </w:p>
          <w:p w:rsidR="00BE5180" w:rsidRPr="0037029F" w:rsidRDefault="00BE5180" w:rsidP="0037029F">
            <w:pPr>
              <w:suppressAutoHyphens/>
              <w:spacing w:after="0" w:line="240" w:lineRule="auto"/>
              <w:jc w:val="center"/>
              <w:rPr>
                <w:rFonts w:ascii="Times New Roman" w:hAnsi="Times New Roman"/>
                <w:b/>
                <w:sz w:val="24"/>
                <w:szCs w:val="24"/>
              </w:rPr>
            </w:pPr>
          </w:p>
          <w:p w:rsidR="00BE5180" w:rsidRPr="0037029F" w:rsidRDefault="00BE5180" w:rsidP="0037029F">
            <w:pPr>
              <w:suppressAutoHyphens/>
              <w:spacing w:after="0" w:line="240" w:lineRule="auto"/>
              <w:jc w:val="center"/>
              <w:rPr>
                <w:rFonts w:ascii="Times New Roman" w:hAnsi="Times New Roman"/>
                <w:b/>
                <w:sz w:val="24"/>
                <w:szCs w:val="24"/>
              </w:rPr>
            </w:pPr>
          </w:p>
          <w:p w:rsidR="00BE5180" w:rsidRPr="0037029F" w:rsidRDefault="00BE5180" w:rsidP="0037029F">
            <w:pPr>
              <w:suppressAutoHyphens/>
              <w:spacing w:after="0" w:line="240" w:lineRule="auto"/>
              <w:jc w:val="center"/>
              <w:rPr>
                <w:rFonts w:ascii="Times New Roman" w:hAnsi="Times New Roman"/>
                <w:b/>
                <w:sz w:val="24"/>
                <w:szCs w:val="24"/>
              </w:rPr>
            </w:pPr>
          </w:p>
          <w:p w:rsidR="00BE5180" w:rsidRPr="0037029F" w:rsidRDefault="00BE5180" w:rsidP="0037029F">
            <w:pPr>
              <w:suppressAutoHyphens/>
              <w:spacing w:after="0" w:line="240" w:lineRule="auto"/>
              <w:jc w:val="center"/>
              <w:rPr>
                <w:rFonts w:ascii="Times New Roman" w:hAnsi="Times New Roman"/>
                <w:b/>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r w:rsidRPr="0037029F">
              <w:rPr>
                <w:rFonts w:ascii="Times New Roman" w:hAnsi="Times New Roman"/>
                <w:b/>
                <w:sz w:val="24"/>
                <w:szCs w:val="24"/>
              </w:rPr>
              <w:t>ОК 10</w:t>
            </w: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jc w:val="center"/>
              <w:rPr>
                <w:rFonts w:ascii="Times New Roman" w:hAnsi="Times New Roman"/>
                <w:sz w:val="24"/>
                <w:szCs w:val="24"/>
              </w:rPr>
            </w:pPr>
          </w:p>
          <w:p w:rsidR="00BE5180" w:rsidRPr="0037029F" w:rsidRDefault="00BE5180" w:rsidP="0037029F">
            <w:pPr>
              <w:suppressAutoHyphens/>
              <w:spacing w:after="0" w:line="240" w:lineRule="auto"/>
              <w:rPr>
                <w:rFonts w:ascii="Times New Roman" w:hAnsi="Times New Roman"/>
                <w:sz w:val="24"/>
                <w:szCs w:val="24"/>
              </w:rPr>
            </w:pPr>
          </w:p>
          <w:p w:rsidR="00BE5180" w:rsidRPr="0037029F" w:rsidRDefault="00BE5180" w:rsidP="0037029F">
            <w:pPr>
              <w:suppressAutoHyphens/>
              <w:spacing w:after="0" w:line="240" w:lineRule="auto"/>
              <w:rPr>
                <w:rFonts w:ascii="Times New Roman" w:hAnsi="Times New Roman"/>
                <w:sz w:val="24"/>
                <w:szCs w:val="24"/>
              </w:rPr>
            </w:pPr>
          </w:p>
          <w:p w:rsidR="00BE5180" w:rsidRPr="0037029F" w:rsidRDefault="00BE5180" w:rsidP="0037029F">
            <w:pPr>
              <w:suppressAutoHyphens/>
              <w:spacing w:after="0" w:line="240" w:lineRule="auto"/>
              <w:rPr>
                <w:rFonts w:ascii="Times New Roman" w:hAnsi="Times New Roman"/>
                <w:sz w:val="24"/>
                <w:szCs w:val="24"/>
              </w:rPr>
            </w:pPr>
          </w:p>
          <w:p w:rsidR="00BE5180" w:rsidRPr="0037029F" w:rsidRDefault="00BE5180" w:rsidP="0037029F">
            <w:pPr>
              <w:suppressAutoHyphens/>
              <w:spacing w:after="0" w:line="240" w:lineRule="auto"/>
              <w:rPr>
                <w:rFonts w:ascii="Times New Roman" w:hAnsi="Times New Roman"/>
                <w:sz w:val="24"/>
                <w:szCs w:val="24"/>
              </w:rPr>
            </w:pPr>
          </w:p>
          <w:p w:rsidR="00BE5180" w:rsidRPr="0037029F" w:rsidRDefault="00BE5180" w:rsidP="0037029F">
            <w:pPr>
              <w:suppressAutoHyphens/>
              <w:spacing w:after="0" w:line="240" w:lineRule="auto"/>
              <w:rPr>
                <w:rFonts w:ascii="Times New Roman" w:hAnsi="Times New Roman"/>
                <w:sz w:val="24"/>
                <w:szCs w:val="24"/>
              </w:rPr>
            </w:pPr>
          </w:p>
          <w:p w:rsidR="00BE5180" w:rsidRPr="0037029F" w:rsidRDefault="00BE5180" w:rsidP="0037029F">
            <w:pPr>
              <w:suppressAutoHyphens/>
              <w:spacing w:after="0" w:line="240" w:lineRule="auto"/>
              <w:rPr>
                <w:rFonts w:ascii="Times New Roman" w:hAnsi="Times New Roman"/>
                <w:sz w:val="24"/>
                <w:szCs w:val="24"/>
              </w:rPr>
            </w:pPr>
          </w:p>
          <w:p w:rsidR="00BE5180" w:rsidRPr="0037029F" w:rsidRDefault="00BE5180" w:rsidP="0037029F">
            <w:pPr>
              <w:suppressAutoHyphens/>
              <w:spacing w:after="0" w:line="240" w:lineRule="auto"/>
              <w:rPr>
                <w:rFonts w:ascii="Times New Roman" w:hAnsi="Times New Roman"/>
                <w:b/>
                <w:sz w:val="24"/>
                <w:szCs w:val="24"/>
              </w:rPr>
            </w:pPr>
            <w:r w:rsidRPr="0037029F">
              <w:rPr>
                <w:rFonts w:ascii="Times New Roman" w:hAnsi="Times New Roman"/>
                <w:b/>
                <w:sz w:val="24"/>
                <w:szCs w:val="24"/>
              </w:rPr>
              <w:t>ОК11.</w:t>
            </w:r>
          </w:p>
        </w:tc>
        <w:tc>
          <w:tcPr>
            <w:tcW w:w="4366"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7029F">
              <w:rPr>
                <w:rFonts w:ascii="Times New Roman" w:hAnsi="Times New Roman"/>
                <w:sz w:val="24"/>
                <w:szCs w:val="24"/>
              </w:rPr>
              <w:lastRenderedPageBreak/>
              <w:t>-ориентироваться в понятиях, категориях, методах и приемах экономического анализа;</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7029F">
              <w:rPr>
                <w:rFonts w:ascii="Times New Roman" w:hAnsi="Times New Roman"/>
                <w:sz w:val="24"/>
                <w:szCs w:val="24"/>
              </w:rPr>
              <w:t>-пользоваться информационным обеспечением анализа финансово-хозяйственной деятельности;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7029F">
              <w:rPr>
                <w:rFonts w:ascii="Times New Roman" w:hAnsi="Times New Roman"/>
                <w:sz w:val="24"/>
                <w:szCs w:val="24"/>
              </w:rPr>
              <w:t>-проводить анализ технико-организационного уровня производства;</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7029F">
              <w:rPr>
                <w:rFonts w:ascii="Times New Roman" w:hAnsi="Times New Roman"/>
                <w:sz w:val="24"/>
                <w:szCs w:val="24"/>
              </w:rPr>
              <w:t>-проводить анализ эффективности использования материальных, трудовых и финансовых ресурсов организации;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7029F">
              <w:rPr>
                <w:rFonts w:ascii="Times New Roman" w:hAnsi="Times New Roman"/>
                <w:sz w:val="24"/>
                <w:szCs w:val="24"/>
              </w:rPr>
              <w:t>-проводить анализ производства и реализации продукции;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7029F">
              <w:rPr>
                <w:rFonts w:ascii="Times New Roman" w:hAnsi="Times New Roman"/>
                <w:sz w:val="24"/>
                <w:szCs w:val="24"/>
              </w:rPr>
              <w:t>-проводить анализ использования основных средств, трудовых ресурсов, затрат на производство, финансовых результатов;</w:t>
            </w:r>
          </w:p>
          <w:p w:rsidR="00BE5180" w:rsidRPr="0037029F" w:rsidRDefault="00BE5180" w:rsidP="0037029F">
            <w:pPr>
              <w:pStyle w:val="pboth"/>
              <w:spacing w:before="0" w:beforeAutospacing="0" w:after="0" w:afterAutospacing="0"/>
              <w:textAlignment w:val="baseline"/>
              <w:rPr>
                <w:color w:val="000000"/>
              </w:rPr>
            </w:pPr>
            <w:r w:rsidRPr="0037029F">
              <w:rPr>
                <w:color w:val="000000"/>
              </w:rPr>
              <w:t>-определять объем работ по финансовому анализу, потребность в трудовых, финансовых и материально-технических ресурсах;</w:t>
            </w:r>
          </w:p>
          <w:p w:rsidR="00BE5180" w:rsidRPr="0037029F" w:rsidRDefault="00BE5180" w:rsidP="0037029F">
            <w:pPr>
              <w:pStyle w:val="pboth"/>
              <w:spacing w:before="0" w:beforeAutospacing="0" w:after="0" w:afterAutospacing="0"/>
              <w:textAlignment w:val="baseline"/>
              <w:rPr>
                <w:color w:val="000000"/>
              </w:rPr>
            </w:pPr>
            <w:r w:rsidRPr="0037029F">
              <w:rPr>
                <w:color w:val="000000"/>
              </w:rPr>
              <w:t>-определять источники информации для проведения анализа финансового состояния экономического субъекта;</w:t>
            </w:r>
          </w:p>
          <w:p w:rsidR="00BE5180" w:rsidRPr="0037029F" w:rsidRDefault="00BE5180" w:rsidP="0037029F">
            <w:pPr>
              <w:pStyle w:val="pboth"/>
              <w:spacing w:before="0" w:beforeAutospacing="0" w:after="0" w:afterAutospacing="0"/>
              <w:textAlignment w:val="baseline"/>
              <w:rPr>
                <w:color w:val="000000"/>
              </w:rPr>
            </w:pPr>
            <w:r w:rsidRPr="0037029F">
              <w:rPr>
                <w:color w:val="000000"/>
              </w:rPr>
              <w:t>планировать программы и сроки проведения финансового анализа экономического субъекта и осуществлять контроль их соблюдения, определять состав и формат аналитических отчетов;</w:t>
            </w:r>
          </w:p>
          <w:p w:rsidR="00BE5180" w:rsidRPr="0037029F" w:rsidRDefault="00BE5180" w:rsidP="0037029F">
            <w:pPr>
              <w:pStyle w:val="pboth"/>
              <w:spacing w:before="0" w:beforeAutospacing="0" w:after="0" w:afterAutospacing="0"/>
              <w:textAlignment w:val="baseline"/>
              <w:rPr>
                <w:color w:val="000000"/>
              </w:rPr>
            </w:pPr>
            <w:r w:rsidRPr="0037029F">
              <w:rPr>
                <w:color w:val="000000"/>
              </w:rPr>
              <w:t>-распределять объем работ по проведению финансового анализа между работниками (группами работников).</w:t>
            </w:r>
          </w:p>
          <w:p w:rsidR="00BE5180" w:rsidRPr="0037029F" w:rsidRDefault="00BE5180" w:rsidP="0037029F">
            <w:pPr>
              <w:pStyle w:val="pboth"/>
              <w:spacing w:before="0" w:beforeAutospacing="0" w:after="0" w:afterAutospacing="0"/>
              <w:textAlignment w:val="baseline"/>
              <w:rPr>
                <w:color w:val="000000"/>
              </w:rPr>
            </w:pPr>
            <w:r w:rsidRPr="0037029F">
              <w:rPr>
                <w:color w:val="000000"/>
              </w:rPr>
              <w:t>-проверять качество аналитической информации, полученной в процессе проведения финансового анализа, и выполнять процедуры по ее обобщению;</w:t>
            </w:r>
          </w:p>
          <w:p w:rsidR="00BE5180" w:rsidRPr="0037029F" w:rsidRDefault="00BE5180" w:rsidP="0037029F">
            <w:pPr>
              <w:pStyle w:val="pboth"/>
              <w:spacing w:before="0" w:beforeAutospacing="0" w:after="0" w:afterAutospacing="0"/>
              <w:textAlignment w:val="baseline"/>
              <w:rPr>
                <w:color w:val="000000"/>
              </w:rPr>
            </w:pPr>
            <w:r w:rsidRPr="0037029F">
              <w:rPr>
                <w:color w:val="000000"/>
              </w:rPr>
              <w:t>-формировать аналитические отчеты и представлять их заинтересованным пользователям;</w:t>
            </w:r>
          </w:p>
          <w:p w:rsidR="00BE5180" w:rsidRPr="0037029F" w:rsidRDefault="00BE5180" w:rsidP="0037029F">
            <w:pPr>
              <w:pStyle w:val="pboth"/>
              <w:spacing w:before="0" w:beforeAutospacing="0" w:after="0" w:afterAutospacing="0"/>
              <w:textAlignment w:val="baseline"/>
              <w:rPr>
                <w:color w:val="000000"/>
              </w:rPr>
            </w:pPr>
            <w:r w:rsidRPr="0037029F">
              <w:rPr>
                <w:color w:val="000000"/>
              </w:rPr>
              <w:lastRenderedPageBreak/>
              <w:t>-координировать взаимодействие работников экономического субъекта в процессе проведения финансового анализа;</w:t>
            </w:r>
          </w:p>
          <w:p w:rsidR="00BE5180" w:rsidRPr="0037029F" w:rsidRDefault="00BE5180" w:rsidP="0037029F">
            <w:pPr>
              <w:pStyle w:val="pboth"/>
              <w:spacing w:before="0" w:beforeAutospacing="0" w:after="0" w:afterAutospacing="0"/>
              <w:textAlignment w:val="baseline"/>
              <w:rPr>
                <w:color w:val="000000"/>
              </w:rPr>
            </w:pPr>
            <w:r w:rsidRPr="0037029F">
              <w:rPr>
                <w:color w:val="000000"/>
              </w:rPr>
              <w:t>-формировать обоснованные выводы по результатам информации, полученной в процессе проведения финансового анализа экономического субъекта;</w:t>
            </w:r>
          </w:p>
          <w:p w:rsidR="00BE5180" w:rsidRPr="0037029F" w:rsidRDefault="00BE5180" w:rsidP="0037029F">
            <w:pPr>
              <w:pStyle w:val="pboth"/>
              <w:spacing w:before="0" w:beforeAutospacing="0" w:after="0" w:afterAutospacing="0"/>
              <w:textAlignment w:val="baseline"/>
              <w:rPr>
                <w:color w:val="000000"/>
              </w:rPr>
            </w:pPr>
            <w:r w:rsidRPr="0037029F">
              <w:rPr>
                <w:color w:val="000000"/>
              </w:rPr>
              <w:t>-применять результаты финансового анализа экономического субъекта для целей бюджетирования и управления денежными потоками.</w:t>
            </w:r>
          </w:p>
          <w:p w:rsidR="00BE5180" w:rsidRPr="0037029F" w:rsidRDefault="00BE5180" w:rsidP="0037029F">
            <w:pPr>
              <w:suppressAutoHyphens/>
              <w:spacing w:after="0" w:line="240" w:lineRule="auto"/>
              <w:jc w:val="both"/>
              <w:rPr>
                <w:rFonts w:ascii="Times New Roman" w:hAnsi="Times New Roman"/>
                <w:iCs/>
                <w:sz w:val="24"/>
                <w:szCs w:val="24"/>
              </w:rPr>
            </w:pPr>
            <w:r w:rsidRPr="0037029F">
              <w:rPr>
                <w:rFonts w:ascii="Times New Roman" w:hAnsi="Times New Roman"/>
                <w:b/>
                <w:iCs/>
                <w:sz w:val="24"/>
                <w:szCs w:val="24"/>
              </w:rPr>
              <w:t>-</w:t>
            </w:r>
            <w:r w:rsidRPr="0037029F">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BE5180" w:rsidRPr="0037029F" w:rsidRDefault="00BE5180" w:rsidP="0037029F">
            <w:pPr>
              <w:suppressAutoHyphens/>
              <w:spacing w:after="0" w:line="240" w:lineRule="auto"/>
              <w:jc w:val="both"/>
              <w:rPr>
                <w:rFonts w:ascii="Times New Roman" w:hAnsi="Times New Roman"/>
                <w:iCs/>
                <w:sz w:val="24"/>
                <w:szCs w:val="24"/>
              </w:rPr>
            </w:pPr>
            <w:r w:rsidRPr="0037029F">
              <w:rPr>
                <w:rFonts w:ascii="Times New Roman" w:hAnsi="Times New Roman"/>
                <w:iCs/>
                <w:sz w:val="24"/>
                <w:szCs w:val="24"/>
              </w:rPr>
              <w:t>составить план действия; определить необходимые ресурсы;</w:t>
            </w:r>
          </w:p>
          <w:p w:rsidR="00BE5180" w:rsidRPr="0037029F" w:rsidRDefault="00BE5180" w:rsidP="0037029F">
            <w:pPr>
              <w:pStyle w:val="pboth"/>
              <w:spacing w:before="0" w:beforeAutospacing="0" w:after="0" w:afterAutospacing="0"/>
              <w:textAlignment w:val="baseline"/>
              <w:rPr>
                <w:color w:val="000000"/>
              </w:rPr>
            </w:pPr>
            <w:r w:rsidRPr="0037029F">
              <w:rPr>
                <w:iCs/>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rsidR="00BE5180" w:rsidRPr="0037029F" w:rsidRDefault="00BE5180" w:rsidP="0037029F">
            <w:pPr>
              <w:pStyle w:val="pboth"/>
              <w:spacing w:before="0" w:beforeAutospacing="0" w:after="0" w:afterAutospacing="0"/>
              <w:textAlignment w:val="baseline"/>
              <w:rPr>
                <w:color w:val="000000"/>
              </w:rPr>
            </w:pPr>
            <w:r w:rsidRPr="0037029F">
              <w:rPr>
                <w:b/>
                <w:iCs/>
              </w:rPr>
              <w:t>-</w:t>
            </w:r>
            <w:r w:rsidRPr="0037029F">
              <w:rPr>
                <w:iCs/>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rsidR="00BE5180" w:rsidRPr="0037029F" w:rsidRDefault="00BE5180" w:rsidP="0037029F">
            <w:pPr>
              <w:pStyle w:val="pboth"/>
              <w:spacing w:before="0" w:beforeAutospacing="0" w:after="0" w:afterAutospacing="0"/>
              <w:textAlignment w:val="baseline"/>
            </w:pPr>
            <w:r w:rsidRPr="0037029F">
              <w:rPr>
                <w:b/>
                <w:bCs/>
                <w:iCs/>
              </w:rPr>
              <w:t>-</w:t>
            </w:r>
            <w:r w:rsidRPr="0037029F">
              <w:rPr>
                <w:bCs/>
                <w:iCs/>
              </w:rPr>
              <w:t xml:space="preserve">определять актуальность нормативно-правовой документации в профессиональной деятельности; </w:t>
            </w:r>
            <w:r w:rsidRPr="0037029F">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rsidR="00BE5180" w:rsidRPr="0037029F" w:rsidRDefault="00BE5180" w:rsidP="0037029F">
            <w:pPr>
              <w:pStyle w:val="pboth"/>
              <w:spacing w:before="0" w:beforeAutospacing="0" w:after="0" w:afterAutospacing="0"/>
              <w:textAlignment w:val="baseline"/>
              <w:rPr>
                <w:bCs/>
              </w:rPr>
            </w:pPr>
            <w:r w:rsidRPr="0037029F">
              <w:t>-</w:t>
            </w:r>
            <w:r w:rsidRPr="0037029F">
              <w:rPr>
                <w:bCs/>
              </w:rPr>
              <w:t>организовывать работу коллектива и команды; взаимодействовать с коллегами, руководством, клиентами в ходе профессиональной деятельности</w:t>
            </w:r>
          </w:p>
          <w:p w:rsidR="00BE5180" w:rsidRPr="0037029F" w:rsidRDefault="00BE5180" w:rsidP="0037029F">
            <w:pPr>
              <w:pStyle w:val="pboth"/>
              <w:spacing w:before="0" w:beforeAutospacing="0" w:after="0" w:afterAutospacing="0"/>
              <w:textAlignment w:val="baseline"/>
            </w:pPr>
          </w:p>
          <w:p w:rsidR="00BE5180" w:rsidRPr="0037029F" w:rsidRDefault="00BE5180" w:rsidP="0037029F">
            <w:pPr>
              <w:pStyle w:val="pboth"/>
              <w:spacing w:before="0" w:beforeAutospacing="0" w:after="0" w:afterAutospacing="0"/>
              <w:textAlignment w:val="baseline"/>
              <w:rPr>
                <w:iCs/>
              </w:rPr>
            </w:pPr>
            <w:r w:rsidRPr="0037029F">
              <w:rPr>
                <w:iCs/>
              </w:rPr>
              <w:t xml:space="preserve">-грамотно </w:t>
            </w:r>
            <w:r w:rsidRPr="0037029F">
              <w:rPr>
                <w:bCs/>
              </w:rPr>
              <w:t xml:space="preserve">излагать свои мысли и оформлять документы по профессиональной тематике на </w:t>
            </w:r>
            <w:r w:rsidRPr="0037029F">
              <w:rPr>
                <w:bCs/>
              </w:rPr>
              <w:lastRenderedPageBreak/>
              <w:t xml:space="preserve">государственном языке, </w:t>
            </w:r>
            <w:r w:rsidRPr="0037029F">
              <w:rPr>
                <w:iCs/>
              </w:rPr>
              <w:t>проявлять толерантность в рабочем коллективе</w:t>
            </w:r>
          </w:p>
          <w:p w:rsidR="00BE5180" w:rsidRPr="0037029F" w:rsidRDefault="00BE5180" w:rsidP="0037029F">
            <w:pPr>
              <w:pStyle w:val="pboth"/>
              <w:spacing w:before="0" w:beforeAutospacing="0" w:after="0" w:afterAutospacing="0"/>
              <w:textAlignment w:val="baseline"/>
              <w:rPr>
                <w:bCs/>
                <w:iCs/>
              </w:rPr>
            </w:pPr>
            <w:r w:rsidRPr="0037029F">
              <w:rPr>
                <w:b/>
                <w:bCs/>
                <w:iCs/>
              </w:rPr>
              <w:t>-</w:t>
            </w:r>
            <w:r w:rsidRPr="0037029F">
              <w:rPr>
                <w:bCs/>
                <w:iCs/>
              </w:rPr>
              <w:t>описывать значимость своей специальности</w:t>
            </w:r>
          </w:p>
          <w:p w:rsidR="00BE5180" w:rsidRPr="0037029F" w:rsidRDefault="00BE5180" w:rsidP="0037029F">
            <w:pPr>
              <w:pStyle w:val="pboth"/>
              <w:spacing w:before="0" w:beforeAutospacing="0" w:after="0" w:afterAutospacing="0"/>
              <w:textAlignment w:val="baseline"/>
              <w:rPr>
                <w:bCs/>
                <w:iCs/>
              </w:rPr>
            </w:pPr>
          </w:p>
          <w:p w:rsidR="00BE5180" w:rsidRPr="0037029F" w:rsidRDefault="00BE5180" w:rsidP="0037029F">
            <w:pPr>
              <w:pStyle w:val="pboth"/>
              <w:spacing w:before="0" w:beforeAutospacing="0" w:after="0" w:afterAutospacing="0"/>
              <w:textAlignment w:val="baseline"/>
              <w:rPr>
                <w:bCs/>
                <w:iCs/>
              </w:rPr>
            </w:pPr>
          </w:p>
          <w:p w:rsidR="00BE5180" w:rsidRPr="0037029F" w:rsidRDefault="00BE5180" w:rsidP="0037029F">
            <w:pPr>
              <w:pStyle w:val="pboth"/>
              <w:spacing w:before="0" w:beforeAutospacing="0" w:after="0" w:afterAutospacing="0"/>
              <w:textAlignment w:val="baseline"/>
              <w:rPr>
                <w:bCs/>
                <w:iCs/>
              </w:rPr>
            </w:pPr>
          </w:p>
          <w:p w:rsidR="00BE5180" w:rsidRPr="0037029F" w:rsidRDefault="00BE5180" w:rsidP="0037029F">
            <w:pPr>
              <w:pStyle w:val="pboth"/>
              <w:spacing w:before="0" w:beforeAutospacing="0" w:after="0" w:afterAutospacing="0"/>
              <w:textAlignment w:val="baseline"/>
              <w:rPr>
                <w:bCs/>
                <w:iCs/>
              </w:rPr>
            </w:pPr>
            <w:r w:rsidRPr="0037029F">
              <w:rPr>
                <w:b/>
                <w:bCs/>
                <w:iCs/>
              </w:rPr>
              <w:t>-</w:t>
            </w:r>
            <w:r w:rsidRPr="0037029F">
              <w:rPr>
                <w:bCs/>
                <w:iCs/>
              </w:rPr>
              <w:t>применять средства информационных технологий для решения профессиональных задач; использовать современное программное обеспечение</w:t>
            </w:r>
          </w:p>
          <w:p w:rsidR="00BE5180" w:rsidRPr="0037029F" w:rsidRDefault="00BE5180" w:rsidP="0037029F">
            <w:pPr>
              <w:pStyle w:val="pboth"/>
              <w:spacing w:before="0" w:beforeAutospacing="0" w:after="0" w:afterAutospacing="0"/>
              <w:textAlignment w:val="baseline"/>
              <w:rPr>
                <w:bCs/>
                <w:iCs/>
              </w:rPr>
            </w:pPr>
          </w:p>
          <w:p w:rsidR="00BE5180" w:rsidRPr="0037029F" w:rsidRDefault="00BE5180" w:rsidP="0037029F">
            <w:pPr>
              <w:pStyle w:val="pboth"/>
              <w:spacing w:before="0" w:beforeAutospacing="0" w:after="0" w:afterAutospacing="0"/>
              <w:textAlignment w:val="baseline"/>
              <w:rPr>
                <w:iCs/>
              </w:rPr>
            </w:pPr>
            <w:r w:rsidRPr="0037029F">
              <w:rPr>
                <w:b/>
                <w:bCs/>
                <w:iCs/>
              </w:rPr>
              <w:t>-</w:t>
            </w:r>
            <w:r w:rsidRPr="0037029F">
              <w:rPr>
                <w:iCs/>
              </w:rPr>
              <w:t>понимать общий смысл четко произнесенных высказываний на известные темы (профессиональные и бытовые),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p w:rsidR="00BE5180" w:rsidRPr="0037029F" w:rsidRDefault="00BE5180" w:rsidP="0037029F">
            <w:pPr>
              <w:pStyle w:val="pboth"/>
              <w:spacing w:before="0" w:beforeAutospacing="0" w:after="0" w:afterAutospacing="0"/>
              <w:textAlignment w:val="baseline"/>
              <w:rPr>
                <w:lang w:eastAsia="en-US"/>
              </w:rPr>
            </w:pPr>
            <w:r w:rsidRPr="0037029F">
              <w:rPr>
                <w:b/>
                <w:bCs/>
                <w:iCs/>
              </w:rPr>
              <w:t>-</w:t>
            </w:r>
            <w:r w:rsidRPr="0037029F">
              <w:rPr>
                <w:bCs/>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37029F">
              <w:rPr>
                <w:iCs/>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c>
          <w:tcPr>
            <w:tcW w:w="4535"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7029F">
              <w:rPr>
                <w:rFonts w:ascii="Times New Roman" w:hAnsi="Times New Roman"/>
                <w:sz w:val="24"/>
                <w:szCs w:val="24"/>
              </w:rPr>
              <w:lastRenderedPageBreak/>
              <w:t>-научные основы экономического анализа;</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7029F">
              <w:rPr>
                <w:rFonts w:ascii="Times New Roman" w:hAnsi="Times New Roman"/>
                <w:sz w:val="24"/>
                <w:szCs w:val="24"/>
              </w:rPr>
              <w:t>-роль и перспективы развития экономического анализа в условиях рыночной экономики;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7029F">
              <w:rPr>
                <w:rFonts w:ascii="Times New Roman" w:hAnsi="Times New Roman"/>
                <w:sz w:val="24"/>
                <w:szCs w:val="24"/>
              </w:rPr>
              <w:t>-предмет и задачи экономического анализа;</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7029F">
              <w:rPr>
                <w:rFonts w:ascii="Times New Roman" w:hAnsi="Times New Roman"/>
                <w:sz w:val="24"/>
                <w:szCs w:val="24"/>
              </w:rPr>
              <w:t>-методы, приемы, информационное обеспечение анализа финансово-хозяйственной деятельности;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7029F">
              <w:rPr>
                <w:rFonts w:ascii="Times New Roman" w:hAnsi="Times New Roman"/>
                <w:sz w:val="24"/>
                <w:szCs w:val="24"/>
              </w:rPr>
              <w:t>-виды экономического анализа;</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7029F">
              <w:rPr>
                <w:rFonts w:ascii="Times New Roman" w:hAnsi="Times New Roman"/>
                <w:sz w:val="24"/>
                <w:szCs w:val="24"/>
              </w:rPr>
              <w:t>-факторы,  резервы повышения эффективности производства;</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7029F">
              <w:rPr>
                <w:rFonts w:ascii="Times New Roman" w:hAnsi="Times New Roman"/>
                <w:sz w:val="24"/>
                <w:szCs w:val="24"/>
              </w:rPr>
              <w:t>-анализ эффективности использования материальных, трудовых, финансовых ресурсов организации;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7029F">
              <w:rPr>
                <w:rFonts w:ascii="Times New Roman" w:hAnsi="Times New Roman"/>
                <w:sz w:val="24"/>
                <w:szCs w:val="24"/>
              </w:rPr>
              <w:t>-анализ производства и реализации продукции;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7029F">
              <w:rPr>
                <w:rFonts w:ascii="Times New Roman" w:hAnsi="Times New Roman"/>
                <w:sz w:val="24"/>
                <w:szCs w:val="24"/>
              </w:rPr>
              <w:t>-анализ использования основных средств, трудовых ресурсов, затрат на производство, финансовых результатов;</w:t>
            </w:r>
          </w:p>
          <w:p w:rsidR="00BE5180" w:rsidRPr="0037029F" w:rsidRDefault="00BE5180" w:rsidP="0037029F">
            <w:pPr>
              <w:pStyle w:val="pboth"/>
              <w:spacing w:before="0" w:beforeAutospacing="0" w:after="0" w:afterAutospacing="0"/>
              <w:textAlignment w:val="baseline"/>
              <w:rPr>
                <w:color w:val="000000"/>
              </w:rPr>
            </w:pPr>
            <w:r w:rsidRPr="0037029F">
              <w:rPr>
                <w:color w:val="000000"/>
              </w:rPr>
              <w:t>-процедуру анализа уровня и динамики финансовых результатов по показателям отчетности;</w:t>
            </w:r>
          </w:p>
          <w:p w:rsidR="00BE5180" w:rsidRPr="0037029F" w:rsidRDefault="00BE5180" w:rsidP="0037029F">
            <w:pPr>
              <w:widowControl w:val="0"/>
              <w:autoSpaceDE w:val="0"/>
              <w:autoSpaceDN w:val="0"/>
              <w:adjustRightInd w:val="0"/>
              <w:spacing w:after="0" w:line="240" w:lineRule="auto"/>
              <w:rPr>
                <w:rFonts w:ascii="Times New Roman" w:hAnsi="Times New Roman"/>
                <w:sz w:val="24"/>
                <w:szCs w:val="24"/>
              </w:rPr>
            </w:pPr>
            <w:r w:rsidRPr="0037029F">
              <w:rPr>
                <w:rFonts w:ascii="Times New Roman" w:hAnsi="Times New Roman"/>
                <w:color w:val="000000"/>
                <w:sz w:val="24"/>
                <w:szCs w:val="24"/>
              </w:rPr>
              <w:t>-процедуру анализа влияния факторов на прибыль.</w:t>
            </w:r>
          </w:p>
          <w:p w:rsidR="00BE5180" w:rsidRPr="0037029F" w:rsidRDefault="00BE5180" w:rsidP="0037029F">
            <w:pPr>
              <w:widowControl w:val="0"/>
              <w:autoSpaceDE w:val="0"/>
              <w:autoSpaceDN w:val="0"/>
              <w:adjustRightInd w:val="0"/>
              <w:spacing w:after="0" w:line="240" w:lineRule="auto"/>
              <w:ind w:firstLine="540"/>
              <w:rPr>
                <w:rFonts w:ascii="Times New Roman" w:hAnsi="Times New Roman"/>
                <w:sz w:val="24"/>
                <w:szCs w:val="24"/>
              </w:rPr>
            </w:pPr>
          </w:p>
          <w:p w:rsidR="00BE5180" w:rsidRPr="0037029F" w:rsidRDefault="00BE5180" w:rsidP="0037029F">
            <w:pPr>
              <w:widowControl w:val="0"/>
              <w:autoSpaceDE w:val="0"/>
              <w:autoSpaceDN w:val="0"/>
              <w:adjustRightInd w:val="0"/>
              <w:spacing w:after="0" w:line="240" w:lineRule="auto"/>
              <w:ind w:firstLine="540"/>
              <w:rPr>
                <w:rFonts w:ascii="Times New Roman" w:hAnsi="Times New Roman"/>
                <w:sz w:val="24"/>
                <w:szCs w:val="24"/>
              </w:rPr>
            </w:pPr>
          </w:p>
          <w:p w:rsidR="00BE5180" w:rsidRPr="0037029F" w:rsidRDefault="00BE5180" w:rsidP="0037029F">
            <w:pPr>
              <w:widowControl w:val="0"/>
              <w:autoSpaceDE w:val="0"/>
              <w:autoSpaceDN w:val="0"/>
              <w:adjustRightInd w:val="0"/>
              <w:spacing w:after="0" w:line="240" w:lineRule="auto"/>
              <w:ind w:firstLine="540"/>
              <w:rPr>
                <w:rFonts w:ascii="Times New Roman" w:hAnsi="Times New Roman"/>
                <w:sz w:val="24"/>
                <w:szCs w:val="24"/>
              </w:rPr>
            </w:pPr>
          </w:p>
          <w:p w:rsidR="00BE5180" w:rsidRPr="0037029F" w:rsidRDefault="00BE5180" w:rsidP="0037029F">
            <w:pPr>
              <w:widowControl w:val="0"/>
              <w:autoSpaceDE w:val="0"/>
              <w:autoSpaceDN w:val="0"/>
              <w:adjustRightInd w:val="0"/>
              <w:spacing w:after="0" w:line="240" w:lineRule="auto"/>
              <w:ind w:firstLine="540"/>
              <w:rPr>
                <w:rFonts w:ascii="Times New Roman" w:hAnsi="Times New Roman"/>
                <w:sz w:val="24"/>
                <w:szCs w:val="24"/>
              </w:rPr>
            </w:pPr>
          </w:p>
          <w:p w:rsidR="00BE5180" w:rsidRPr="0037029F" w:rsidRDefault="00BE5180" w:rsidP="0037029F">
            <w:pPr>
              <w:widowControl w:val="0"/>
              <w:autoSpaceDE w:val="0"/>
              <w:autoSpaceDN w:val="0"/>
              <w:adjustRightInd w:val="0"/>
              <w:spacing w:after="0" w:line="240" w:lineRule="auto"/>
              <w:ind w:firstLine="540"/>
              <w:rPr>
                <w:rFonts w:ascii="Times New Roman" w:hAnsi="Times New Roman"/>
                <w:sz w:val="24"/>
                <w:szCs w:val="24"/>
              </w:rPr>
            </w:pPr>
          </w:p>
          <w:p w:rsidR="00BE5180" w:rsidRPr="0037029F" w:rsidRDefault="00BE5180" w:rsidP="0037029F">
            <w:pPr>
              <w:widowControl w:val="0"/>
              <w:autoSpaceDE w:val="0"/>
              <w:autoSpaceDN w:val="0"/>
              <w:adjustRightInd w:val="0"/>
              <w:spacing w:after="0" w:line="240" w:lineRule="auto"/>
              <w:ind w:firstLine="540"/>
              <w:rPr>
                <w:rFonts w:ascii="Times New Roman" w:hAnsi="Times New Roman"/>
                <w:sz w:val="24"/>
                <w:szCs w:val="24"/>
              </w:rPr>
            </w:pPr>
          </w:p>
          <w:p w:rsidR="00BE5180" w:rsidRPr="0037029F" w:rsidRDefault="00BE5180" w:rsidP="0037029F">
            <w:pPr>
              <w:widowControl w:val="0"/>
              <w:autoSpaceDE w:val="0"/>
              <w:autoSpaceDN w:val="0"/>
              <w:adjustRightInd w:val="0"/>
              <w:spacing w:after="0" w:line="240" w:lineRule="auto"/>
              <w:ind w:firstLine="540"/>
              <w:rPr>
                <w:rFonts w:ascii="Times New Roman" w:hAnsi="Times New Roman"/>
                <w:sz w:val="24"/>
                <w:szCs w:val="24"/>
              </w:rPr>
            </w:pPr>
          </w:p>
          <w:p w:rsidR="00BE5180" w:rsidRPr="0037029F" w:rsidRDefault="00BE5180" w:rsidP="0037029F">
            <w:pPr>
              <w:widowControl w:val="0"/>
              <w:autoSpaceDE w:val="0"/>
              <w:autoSpaceDN w:val="0"/>
              <w:adjustRightInd w:val="0"/>
              <w:spacing w:after="0" w:line="240" w:lineRule="auto"/>
              <w:ind w:firstLine="540"/>
              <w:rPr>
                <w:rFonts w:ascii="Times New Roman" w:hAnsi="Times New Roman"/>
                <w:sz w:val="24"/>
                <w:szCs w:val="24"/>
              </w:rPr>
            </w:pPr>
          </w:p>
          <w:p w:rsidR="00BE5180" w:rsidRPr="0037029F" w:rsidRDefault="00BE5180" w:rsidP="0037029F">
            <w:pPr>
              <w:widowControl w:val="0"/>
              <w:autoSpaceDE w:val="0"/>
              <w:autoSpaceDN w:val="0"/>
              <w:adjustRightInd w:val="0"/>
              <w:spacing w:after="0" w:line="240" w:lineRule="auto"/>
              <w:ind w:firstLine="540"/>
              <w:rPr>
                <w:rFonts w:ascii="Times New Roman" w:hAnsi="Times New Roman"/>
                <w:sz w:val="24"/>
                <w:szCs w:val="24"/>
              </w:rPr>
            </w:pPr>
          </w:p>
          <w:p w:rsidR="00BE5180" w:rsidRPr="0037029F" w:rsidRDefault="00BE5180" w:rsidP="0037029F">
            <w:pPr>
              <w:widowControl w:val="0"/>
              <w:autoSpaceDE w:val="0"/>
              <w:autoSpaceDN w:val="0"/>
              <w:adjustRightInd w:val="0"/>
              <w:spacing w:after="0" w:line="240" w:lineRule="auto"/>
              <w:ind w:firstLine="540"/>
              <w:rPr>
                <w:rFonts w:ascii="Times New Roman" w:hAnsi="Times New Roman"/>
                <w:sz w:val="24"/>
                <w:szCs w:val="24"/>
              </w:rPr>
            </w:pPr>
          </w:p>
          <w:p w:rsidR="00BE5180" w:rsidRPr="0037029F" w:rsidRDefault="00BE5180" w:rsidP="0037029F">
            <w:pPr>
              <w:widowControl w:val="0"/>
              <w:autoSpaceDE w:val="0"/>
              <w:autoSpaceDN w:val="0"/>
              <w:adjustRightInd w:val="0"/>
              <w:spacing w:after="0" w:line="240" w:lineRule="auto"/>
              <w:ind w:firstLine="540"/>
              <w:rPr>
                <w:rFonts w:ascii="Times New Roman" w:hAnsi="Times New Roman"/>
                <w:sz w:val="24"/>
                <w:szCs w:val="24"/>
              </w:rPr>
            </w:pPr>
          </w:p>
          <w:p w:rsidR="00BE5180" w:rsidRPr="0037029F" w:rsidRDefault="00BE5180" w:rsidP="0037029F">
            <w:pPr>
              <w:widowControl w:val="0"/>
              <w:autoSpaceDE w:val="0"/>
              <w:autoSpaceDN w:val="0"/>
              <w:adjustRightInd w:val="0"/>
              <w:spacing w:after="0" w:line="240" w:lineRule="auto"/>
              <w:ind w:firstLine="540"/>
              <w:rPr>
                <w:rFonts w:ascii="Times New Roman" w:hAnsi="Times New Roman"/>
                <w:sz w:val="24"/>
                <w:szCs w:val="24"/>
              </w:rPr>
            </w:pPr>
          </w:p>
          <w:p w:rsidR="00BE5180" w:rsidRPr="0037029F" w:rsidRDefault="00BE5180" w:rsidP="0037029F">
            <w:pPr>
              <w:widowControl w:val="0"/>
              <w:autoSpaceDE w:val="0"/>
              <w:autoSpaceDN w:val="0"/>
              <w:adjustRightInd w:val="0"/>
              <w:spacing w:after="0" w:line="240" w:lineRule="auto"/>
              <w:ind w:firstLine="540"/>
              <w:rPr>
                <w:rFonts w:ascii="Times New Roman" w:hAnsi="Times New Roman"/>
                <w:sz w:val="24"/>
                <w:szCs w:val="24"/>
              </w:rPr>
            </w:pPr>
          </w:p>
          <w:p w:rsidR="00BE5180" w:rsidRPr="0037029F" w:rsidRDefault="00BE5180" w:rsidP="0037029F">
            <w:pPr>
              <w:widowControl w:val="0"/>
              <w:autoSpaceDE w:val="0"/>
              <w:autoSpaceDN w:val="0"/>
              <w:adjustRightInd w:val="0"/>
              <w:spacing w:after="0" w:line="240" w:lineRule="auto"/>
              <w:ind w:firstLine="540"/>
              <w:rPr>
                <w:rFonts w:ascii="Times New Roman" w:hAnsi="Times New Roman"/>
                <w:sz w:val="24"/>
                <w:szCs w:val="24"/>
              </w:rPr>
            </w:pPr>
          </w:p>
          <w:p w:rsidR="00BE5180" w:rsidRPr="0037029F" w:rsidRDefault="00BE5180" w:rsidP="0037029F">
            <w:pPr>
              <w:widowControl w:val="0"/>
              <w:autoSpaceDE w:val="0"/>
              <w:autoSpaceDN w:val="0"/>
              <w:adjustRightInd w:val="0"/>
              <w:spacing w:after="0" w:line="240" w:lineRule="auto"/>
              <w:ind w:firstLine="540"/>
              <w:rPr>
                <w:rFonts w:ascii="Times New Roman" w:hAnsi="Times New Roman"/>
                <w:sz w:val="24"/>
                <w:szCs w:val="24"/>
              </w:rPr>
            </w:pPr>
          </w:p>
          <w:p w:rsidR="00BE5180" w:rsidRPr="0037029F" w:rsidRDefault="00BE5180" w:rsidP="0037029F">
            <w:pPr>
              <w:widowControl w:val="0"/>
              <w:autoSpaceDE w:val="0"/>
              <w:autoSpaceDN w:val="0"/>
              <w:adjustRightInd w:val="0"/>
              <w:spacing w:after="0" w:line="240" w:lineRule="auto"/>
              <w:ind w:firstLine="540"/>
              <w:rPr>
                <w:rFonts w:ascii="Times New Roman" w:hAnsi="Times New Roman"/>
                <w:sz w:val="24"/>
                <w:szCs w:val="24"/>
              </w:rPr>
            </w:pPr>
          </w:p>
          <w:p w:rsidR="00BE5180" w:rsidRPr="0037029F" w:rsidRDefault="00BE5180" w:rsidP="0037029F">
            <w:pPr>
              <w:widowControl w:val="0"/>
              <w:autoSpaceDE w:val="0"/>
              <w:autoSpaceDN w:val="0"/>
              <w:adjustRightInd w:val="0"/>
              <w:spacing w:after="0" w:line="240" w:lineRule="auto"/>
              <w:ind w:firstLine="540"/>
              <w:rPr>
                <w:rFonts w:ascii="Times New Roman" w:hAnsi="Times New Roman"/>
                <w:sz w:val="24"/>
                <w:szCs w:val="24"/>
              </w:rPr>
            </w:pPr>
          </w:p>
          <w:p w:rsidR="00BE5180" w:rsidRPr="0037029F" w:rsidRDefault="00BE5180" w:rsidP="0037029F">
            <w:pPr>
              <w:widowControl w:val="0"/>
              <w:autoSpaceDE w:val="0"/>
              <w:autoSpaceDN w:val="0"/>
              <w:adjustRightInd w:val="0"/>
              <w:spacing w:after="0" w:line="240" w:lineRule="auto"/>
              <w:ind w:firstLine="540"/>
              <w:rPr>
                <w:rFonts w:ascii="Times New Roman" w:hAnsi="Times New Roman"/>
                <w:sz w:val="24"/>
                <w:szCs w:val="24"/>
              </w:rPr>
            </w:pPr>
          </w:p>
          <w:p w:rsidR="00BE5180" w:rsidRPr="0037029F" w:rsidRDefault="00BE5180" w:rsidP="0037029F">
            <w:pPr>
              <w:widowControl w:val="0"/>
              <w:autoSpaceDE w:val="0"/>
              <w:autoSpaceDN w:val="0"/>
              <w:adjustRightInd w:val="0"/>
              <w:spacing w:after="0" w:line="240" w:lineRule="auto"/>
              <w:ind w:firstLine="540"/>
              <w:rPr>
                <w:rFonts w:ascii="Times New Roman" w:hAnsi="Times New Roman"/>
                <w:sz w:val="24"/>
                <w:szCs w:val="24"/>
              </w:rPr>
            </w:pPr>
          </w:p>
          <w:p w:rsidR="00BE5180" w:rsidRPr="0037029F" w:rsidRDefault="00BE5180" w:rsidP="0037029F">
            <w:pPr>
              <w:widowControl w:val="0"/>
              <w:autoSpaceDE w:val="0"/>
              <w:autoSpaceDN w:val="0"/>
              <w:adjustRightInd w:val="0"/>
              <w:spacing w:after="0" w:line="240" w:lineRule="auto"/>
              <w:ind w:firstLine="540"/>
              <w:rPr>
                <w:rFonts w:ascii="Times New Roman" w:hAnsi="Times New Roman"/>
                <w:sz w:val="24"/>
                <w:szCs w:val="24"/>
              </w:rPr>
            </w:pPr>
          </w:p>
          <w:p w:rsidR="00BE5180" w:rsidRPr="0037029F" w:rsidRDefault="00BE5180" w:rsidP="0037029F">
            <w:pPr>
              <w:widowControl w:val="0"/>
              <w:autoSpaceDE w:val="0"/>
              <w:autoSpaceDN w:val="0"/>
              <w:adjustRightInd w:val="0"/>
              <w:spacing w:after="0" w:line="240" w:lineRule="auto"/>
              <w:ind w:firstLine="540"/>
              <w:rPr>
                <w:rFonts w:ascii="Times New Roman" w:hAnsi="Times New Roman"/>
                <w:sz w:val="24"/>
                <w:szCs w:val="24"/>
              </w:rPr>
            </w:pPr>
          </w:p>
          <w:p w:rsidR="00BE5180" w:rsidRPr="0037029F" w:rsidRDefault="00BE5180" w:rsidP="0037029F">
            <w:pPr>
              <w:widowControl w:val="0"/>
              <w:autoSpaceDE w:val="0"/>
              <w:autoSpaceDN w:val="0"/>
              <w:adjustRightInd w:val="0"/>
              <w:spacing w:after="0" w:line="240" w:lineRule="auto"/>
              <w:ind w:firstLine="540"/>
              <w:rPr>
                <w:rFonts w:ascii="Times New Roman" w:hAnsi="Times New Roman"/>
                <w:sz w:val="24"/>
                <w:szCs w:val="24"/>
              </w:rPr>
            </w:pPr>
          </w:p>
          <w:p w:rsidR="00BE5180" w:rsidRPr="0037029F" w:rsidRDefault="00BE5180" w:rsidP="0037029F">
            <w:pPr>
              <w:widowControl w:val="0"/>
              <w:autoSpaceDE w:val="0"/>
              <w:autoSpaceDN w:val="0"/>
              <w:adjustRightInd w:val="0"/>
              <w:spacing w:after="0" w:line="240" w:lineRule="auto"/>
              <w:ind w:firstLine="540"/>
              <w:rPr>
                <w:rFonts w:ascii="Times New Roman" w:hAnsi="Times New Roman"/>
                <w:sz w:val="24"/>
                <w:szCs w:val="24"/>
              </w:rPr>
            </w:pPr>
          </w:p>
          <w:p w:rsidR="00BE5180" w:rsidRPr="0037029F" w:rsidRDefault="00BE5180" w:rsidP="0037029F">
            <w:pPr>
              <w:widowControl w:val="0"/>
              <w:autoSpaceDE w:val="0"/>
              <w:autoSpaceDN w:val="0"/>
              <w:adjustRightInd w:val="0"/>
              <w:spacing w:after="0" w:line="240" w:lineRule="auto"/>
              <w:ind w:firstLine="540"/>
              <w:rPr>
                <w:rFonts w:ascii="Times New Roman" w:hAnsi="Times New Roman"/>
                <w:sz w:val="24"/>
                <w:szCs w:val="24"/>
              </w:rPr>
            </w:pPr>
          </w:p>
          <w:p w:rsidR="00BE5180" w:rsidRPr="0037029F" w:rsidRDefault="00BE5180" w:rsidP="0037029F">
            <w:pPr>
              <w:suppressAutoHyphens/>
              <w:spacing w:after="0" w:line="240" w:lineRule="auto"/>
              <w:jc w:val="both"/>
              <w:rPr>
                <w:rFonts w:ascii="Times New Roman" w:hAnsi="Times New Roman"/>
                <w:b/>
                <w:iCs/>
                <w:sz w:val="24"/>
                <w:szCs w:val="24"/>
              </w:rPr>
            </w:pPr>
          </w:p>
          <w:p w:rsidR="00BE5180" w:rsidRPr="0037029F" w:rsidRDefault="00BE5180" w:rsidP="0037029F">
            <w:pPr>
              <w:suppressAutoHyphens/>
              <w:spacing w:after="0" w:line="240" w:lineRule="auto"/>
              <w:jc w:val="both"/>
              <w:rPr>
                <w:rFonts w:ascii="Times New Roman" w:hAnsi="Times New Roman"/>
                <w:b/>
                <w:iCs/>
                <w:sz w:val="24"/>
                <w:szCs w:val="24"/>
              </w:rPr>
            </w:pPr>
          </w:p>
          <w:p w:rsidR="00BE5180" w:rsidRPr="0037029F" w:rsidRDefault="00BE5180" w:rsidP="0037029F">
            <w:pPr>
              <w:suppressAutoHyphens/>
              <w:spacing w:after="0" w:line="240" w:lineRule="auto"/>
              <w:jc w:val="both"/>
              <w:rPr>
                <w:rFonts w:ascii="Times New Roman" w:hAnsi="Times New Roman"/>
                <w:b/>
                <w:iCs/>
                <w:sz w:val="24"/>
                <w:szCs w:val="24"/>
              </w:rPr>
            </w:pPr>
          </w:p>
          <w:p w:rsidR="00BE5180" w:rsidRPr="0037029F" w:rsidRDefault="00BE5180" w:rsidP="0037029F">
            <w:pPr>
              <w:suppressAutoHyphens/>
              <w:spacing w:after="0" w:line="240" w:lineRule="auto"/>
              <w:jc w:val="both"/>
              <w:rPr>
                <w:rFonts w:ascii="Times New Roman" w:hAnsi="Times New Roman"/>
                <w:bCs/>
                <w:sz w:val="24"/>
                <w:szCs w:val="24"/>
              </w:rPr>
            </w:pPr>
            <w:r w:rsidRPr="0037029F">
              <w:rPr>
                <w:rFonts w:ascii="Times New Roman" w:hAnsi="Times New Roman"/>
                <w:b/>
                <w:iCs/>
                <w:sz w:val="24"/>
                <w:szCs w:val="24"/>
              </w:rPr>
              <w:t xml:space="preserve"> -</w:t>
            </w:r>
            <w:r w:rsidRPr="0037029F">
              <w:rPr>
                <w:rFonts w:ascii="Times New Roman" w:hAnsi="Times New Roman"/>
                <w:iCs/>
                <w:sz w:val="24"/>
                <w:szCs w:val="24"/>
              </w:rPr>
              <w:t>ак</w:t>
            </w:r>
            <w:r w:rsidRPr="0037029F">
              <w:rPr>
                <w:rFonts w:ascii="Times New Roman" w:hAnsi="Times New Roman"/>
                <w:bCs/>
                <w:sz w:val="24"/>
                <w:szCs w:val="24"/>
              </w:rPr>
              <w:t>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BE5180" w:rsidRPr="0037029F" w:rsidRDefault="00BE5180" w:rsidP="0037029F">
            <w:pPr>
              <w:widowControl w:val="0"/>
              <w:autoSpaceDE w:val="0"/>
              <w:autoSpaceDN w:val="0"/>
              <w:adjustRightInd w:val="0"/>
              <w:spacing w:after="0" w:line="240" w:lineRule="auto"/>
              <w:rPr>
                <w:rFonts w:ascii="Times New Roman" w:hAnsi="Times New Roman"/>
                <w:bCs/>
                <w:sz w:val="24"/>
                <w:szCs w:val="24"/>
              </w:rPr>
            </w:pPr>
            <w:r w:rsidRPr="0037029F">
              <w:rPr>
                <w:rFonts w:ascii="Times New Roman" w:hAnsi="Times New Roman"/>
                <w:bCs/>
                <w:sz w:val="24"/>
                <w:szCs w:val="24"/>
              </w:rPr>
              <w:t>структуру плана для решения задач; порядок оценки результатов решения задач профессиональной деятельности.</w:t>
            </w:r>
          </w:p>
          <w:p w:rsidR="00BE5180" w:rsidRPr="0037029F" w:rsidRDefault="00BE5180" w:rsidP="0037029F">
            <w:pPr>
              <w:widowControl w:val="0"/>
              <w:autoSpaceDE w:val="0"/>
              <w:autoSpaceDN w:val="0"/>
              <w:adjustRightInd w:val="0"/>
              <w:spacing w:after="0" w:line="240" w:lineRule="auto"/>
              <w:ind w:firstLine="540"/>
              <w:rPr>
                <w:rFonts w:ascii="Times New Roman" w:hAnsi="Times New Roman"/>
                <w:bCs/>
                <w:sz w:val="24"/>
                <w:szCs w:val="24"/>
              </w:rPr>
            </w:pPr>
          </w:p>
          <w:p w:rsidR="00BE5180" w:rsidRPr="0037029F" w:rsidRDefault="00BE5180" w:rsidP="0037029F">
            <w:pPr>
              <w:widowControl w:val="0"/>
              <w:autoSpaceDE w:val="0"/>
              <w:autoSpaceDN w:val="0"/>
              <w:adjustRightInd w:val="0"/>
              <w:spacing w:after="0" w:line="240" w:lineRule="auto"/>
              <w:ind w:firstLine="540"/>
              <w:rPr>
                <w:rFonts w:ascii="Times New Roman" w:hAnsi="Times New Roman"/>
                <w:bCs/>
                <w:sz w:val="24"/>
                <w:szCs w:val="24"/>
              </w:rPr>
            </w:pPr>
          </w:p>
          <w:p w:rsidR="00BE5180" w:rsidRPr="0037029F" w:rsidRDefault="00BE5180" w:rsidP="0037029F">
            <w:pPr>
              <w:widowControl w:val="0"/>
              <w:autoSpaceDE w:val="0"/>
              <w:autoSpaceDN w:val="0"/>
              <w:adjustRightInd w:val="0"/>
              <w:spacing w:after="0" w:line="240" w:lineRule="auto"/>
              <w:ind w:firstLine="540"/>
              <w:rPr>
                <w:rFonts w:ascii="Times New Roman" w:hAnsi="Times New Roman"/>
                <w:bCs/>
                <w:sz w:val="24"/>
                <w:szCs w:val="24"/>
              </w:rPr>
            </w:pPr>
          </w:p>
          <w:p w:rsidR="00BE5180" w:rsidRPr="0037029F" w:rsidRDefault="00BE5180" w:rsidP="0037029F">
            <w:pPr>
              <w:widowControl w:val="0"/>
              <w:autoSpaceDE w:val="0"/>
              <w:autoSpaceDN w:val="0"/>
              <w:adjustRightInd w:val="0"/>
              <w:spacing w:after="0" w:line="240" w:lineRule="auto"/>
              <w:ind w:firstLine="540"/>
              <w:rPr>
                <w:rFonts w:ascii="Times New Roman" w:hAnsi="Times New Roman"/>
                <w:bCs/>
                <w:sz w:val="24"/>
                <w:szCs w:val="24"/>
              </w:rPr>
            </w:pPr>
          </w:p>
          <w:p w:rsidR="00BE5180" w:rsidRPr="0037029F" w:rsidRDefault="00BE5180" w:rsidP="0037029F">
            <w:pPr>
              <w:widowControl w:val="0"/>
              <w:autoSpaceDE w:val="0"/>
              <w:autoSpaceDN w:val="0"/>
              <w:adjustRightInd w:val="0"/>
              <w:spacing w:after="0" w:line="240" w:lineRule="auto"/>
              <w:ind w:firstLine="540"/>
              <w:rPr>
                <w:rFonts w:ascii="Times New Roman" w:hAnsi="Times New Roman"/>
                <w:bCs/>
                <w:sz w:val="24"/>
                <w:szCs w:val="24"/>
              </w:rPr>
            </w:pPr>
          </w:p>
          <w:p w:rsidR="00BE5180" w:rsidRPr="0037029F" w:rsidRDefault="00BE5180" w:rsidP="0037029F">
            <w:pPr>
              <w:widowControl w:val="0"/>
              <w:autoSpaceDE w:val="0"/>
              <w:autoSpaceDN w:val="0"/>
              <w:adjustRightInd w:val="0"/>
              <w:spacing w:after="0" w:line="240" w:lineRule="auto"/>
              <w:rPr>
                <w:rFonts w:ascii="Times New Roman" w:hAnsi="Times New Roman"/>
                <w:iCs/>
                <w:sz w:val="24"/>
                <w:szCs w:val="24"/>
              </w:rPr>
            </w:pPr>
            <w:r w:rsidRPr="0037029F">
              <w:rPr>
                <w:rFonts w:ascii="Times New Roman" w:hAnsi="Times New Roman"/>
                <w:b/>
                <w:iCs/>
                <w:sz w:val="24"/>
                <w:szCs w:val="24"/>
              </w:rPr>
              <w:t>-</w:t>
            </w:r>
            <w:r w:rsidRPr="0037029F">
              <w:rPr>
                <w:rFonts w:ascii="Times New Roman" w:hAnsi="Times New Roman"/>
                <w:iCs/>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rsidR="00BE5180" w:rsidRPr="0037029F" w:rsidRDefault="00BE5180" w:rsidP="0037029F">
            <w:pPr>
              <w:widowControl w:val="0"/>
              <w:autoSpaceDE w:val="0"/>
              <w:autoSpaceDN w:val="0"/>
              <w:adjustRightInd w:val="0"/>
              <w:spacing w:after="0" w:line="240" w:lineRule="auto"/>
              <w:ind w:firstLine="540"/>
              <w:rPr>
                <w:rFonts w:ascii="Times New Roman" w:hAnsi="Times New Roman"/>
                <w:iCs/>
                <w:sz w:val="24"/>
                <w:szCs w:val="24"/>
              </w:rPr>
            </w:pPr>
          </w:p>
          <w:p w:rsidR="00BE5180" w:rsidRPr="0037029F" w:rsidRDefault="00BE5180" w:rsidP="0037029F">
            <w:pPr>
              <w:widowControl w:val="0"/>
              <w:autoSpaceDE w:val="0"/>
              <w:autoSpaceDN w:val="0"/>
              <w:adjustRightInd w:val="0"/>
              <w:spacing w:after="0" w:line="240" w:lineRule="auto"/>
              <w:ind w:firstLine="540"/>
              <w:rPr>
                <w:rFonts w:ascii="Times New Roman" w:hAnsi="Times New Roman"/>
                <w:iCs/>
                <w:sz w:val="24"/>
                <w:szCs w:val="24"/>
              </w:rPr>
            </w:pPr>
          </w:p>
          <w:p w:rsidR="00BE5180" w:rsidRPr="0037029F" w:rsidRDefault="00BE5180" w:rsidP="0037029F">
            <w:pPr>
              <w:widowControl w:val="0"/>
              <w:autoSpaceDE w:val="0"/>
              <w:autoSpaceDN w:val="0"/>
              <w:adjustRightInd w:val="0"/>
              <w:spacing w:after="0" w:line="240" w:lineRule="auto"/>
              <w:ind w:firstLine="540"/>
              <w:rPr>
                <w:rFonts w:ascii="Times New Roman" w:hAnsi="Times New Roman"/>
                <w:iCs/>
                <w:sz w:val="24"/>
                <w:szCs w:val="24"/>
              </w:rPr>
            </w:pPr>
          </w:p>
          <w:p w:rsidR="00BE5180" w:rsidRPr="0037029F" w:rsidRDefault="00BE5180" w:rsidP="0037029F">
            <w:pPr>
              <w:widowControl w:val="0"/>
              <w:autoSpaceDE w:val="0"/>
              <w:autoSpaceDN w:val="0"/>
              <w:adjustRightInd w:val="0"/>
              <w:spacing w:after="0" w:line="240" w:lineRule="auto"/>
              <w:rPr>
                <w:rFonts w:ascii="Times New Roman" w:hAnsi="Times New Roman"/>
                <w:bCs/>
                <w:iCs/>
                <w:sz w:val="24"/>
                <w:szCs w:val="24"/>
              </w:rPr>
            </w:pPr>
            <w:r w:rsidRPr="0037029F">
              <w:rPr>
                <w:rFonts w:ascii="Times New Roman" w:hAnsi="Times New Roman"/>
                <w:b/>
                <w:bCs/>
                <w:iCs/>
                <w:sz w:val="24"/>
                <w:szCs w:val="24"/>
              </w:rPr>
              <w:t>-</w:t>
            </w:r>
            <w:r w:rsidRPr="0037029F">
              <w:rPr>
                <w:rFonts w:ascii="Times New Roman" w:hAnsi="Times New Roman"/>
                <w:bCs/>
                <w:i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rsidR="00BE5180" w:rsidRPr="0037029F" w:rsidRDefault="00BE5180" w:rsidP="0037029F">
            <w:pPr>
              <w:widowControl w:val="0"/>
              <w:autoSpaceDE w:val="0"/>
              <w:autoSpaceDN w:val="0"/>
              <w:adjustRightInd w:val="0"/>
              <w:spacing w:after="0" w:line="240" w:lineRule="auto"/>
              <w:ind w:firstLine="540"/>
              <w:rPr>
                <w:rFonts w:ascii="Times New Roman" w:hAnsi="Times New Roman"/>
                <w:b/>
                <w:bCs/>
                <w:iCs/>
                <w:sz w:val="24"/>
                <w:szCs w:val="24"/>
              </w:rPr>
            </w:pPr>
          </w:p>
          <w:p w:rsidR="00BE5180" w:rsidRPr="0037029F" w:rsidRDefault="00BE5180" w:rsidP="0037029F">
            <w:pPr>
              <w:widowControl w:val="0"/>
              <w:autoSpaceDE w:val="0"/>
              <w:autoSpaceDN w:val="0"/>
              <w:adjustRightInd w:val="0"/>
              <w:spacing w:after="0" w:line="240" w:lineRule="auto"/>
              <w:rPr>
                <w:rFonts w:ascii="Times New Roman" w:hAnsi="Times New Roman"/>
                <w:bCs/>
                <w:sz w:val="24"/>
                <w:szCs w:val="24"/>
              </w:rPr>
            </w:pPr>
            <w:r w:rsidRPr="0037029F">
              <w:rPr>
                <w:rFonts w:ascii="Times New Roman" w:hAnsi="Times New Roman"/>
                <w:b/>
                <w:bCs/>
                <w:iCs/>
                <w:sz w:val="24"/>
                <w:szCs w:val="24"/>
              </w:rPr>
              <w:t>-</w:t>
            </w:r>
            <w:r w:rsidRPr="0037029F">
              <w:rPr>
                <w:rFonts w:ascii="Times New Roman" w:hAnsi="Times New Roman"/>
                <w:bCs/>
                <w:sz w:val="24"/>
                <w:szCs w:val="24"/>
              </w:rPr>
              <w:t>психологические основы деятельности  коллектива, психологические особенности личности; основы проектной деятельности</w:t>
            </w:r>
          </w:p>
          <w:p w:rsidR="00BE5180" w:rsidRPr="0037029F" w:rsidRDefault="00BE5180" w:rsidP="0037029F">
            <w:pPr>
              <w:widowControl w:val="0"/>
              <w:autoSpaceDE w:val="0"/>
              <w:autoSpaceDN w:val="0"/>
              <w:adjustRightInd w:val="0"/>
              <w:spacing w:after="0" w:line="240" w:lineRule="auto"/>
              <w:rPr>
                <w:rFonts w:ascii="Times New Roman" w:hAnsi="Times New Roman"/>
                <w:bCs/>
                <w:sz w:val="24"/>
                <w:szCs w:val="24"/>
              </w:rPr>
            </w:pPr>
            <w:r w:rsidRPr="0037029F">
              <w:rPr>
                <w:rFonts w:ascii="Times New Roman" w:hAnsi="Times New Roman"/>
                <w:b/>
                <w:bCs/>
                <w:iCs/>
                <w:sz w:val="24"/>
                <w:szCs w:val="24"/>
              </w:rPr>
              <w:t>-</w:t>
            </w:r>
            <w:r w:rsidRPr="0037029F">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p w:rsidR="00BE5180" w:rsidRPr="0037029F" w:rsidRDefault="00BE5180" w:rsidP="0037029F">
            <w:pPr>
              <w:widowControl w:val="0"/>
              <w:autoSpaceDE w:val="0"/>
              <w:autoSpaceDN w:val="0"/>
              <w:adjustRightInd w:val="0"/>
              <w:spacing w:after="0" w:line="240" w:lineRule="auto"/>
              <w:rPr>
                <w:rFonts w:ascii="Times New Roman" w:hAnsi="Times New Roman"/>
                <w:b/>
                <w:bCs/>
                <w:iCs/>
                <w:sz w:val="24"/>
                <w:szCs w:val="24"/>
              </w:rPr>
            </w:pPr>
          </w:p>
          <w:p w:rsidR="00BE5180" w:rsidRPr="0037029F" w:rsidRDefault="00BE5180" w:rsidP="0037029F">
            <w:pPr>
              <w:widowControl w:val="0"/>
              <w:autoSpaceDE w:val="0"/>
              <w:autoSpaceDN w:val="0"/>
              <w:adjustRightInd w:val="0"/>
              <w:spacing w:after="0" w:line="240" w:lineRule="auto"/>
              <w:rPr>
                <w:rFonts w:ascii="Times New Roman" w:hAnsi="Times New Roman"/>
                <w:bCs/>
                <w:iCs/>
                <w:sz w:val="24"/>
                <w:szCs w:val="24"/>
              </w:rPr>
            </w:pPr>
            <w:r w:rsidRPr="0037029F">
              <w:rPr>
                <w:rFonts w:ascii="Times New Roman" w:hAnsi="Times New Roman"/>
                <w:b/>
                <w:bCs/>
                <w:iCs/>
                <w:sz w:val="24"/>
                <w:szCs w:val="24"/>
              </w:rPr>
              <w:t>-</w:t>
            </w:r>
            <w:r w:rsidRPr="0037029F">
              <w:rPr>
                <w:rFonts w:ascii="Times New Roman" w:hAnsi="Times New Roman"/>
                <w:bCs/>
                <w:iCs/>
                <w:sz w:val="24"/>
                <w:szCs w:val="24"/>
              </w:rPr>
              <w:t>сущность гражданско-патриотической позиции, общечеловеческих ценностей; значимость профессиональной деятельности по специальности</w:t>
            </w:r>
          </w:p>
          <w:p w:rsidR="00BE5180" w:rsidRPr="0037029F" w:rsidRDefault="00BE5180" w:rsidP="0037029F">
            <w:pPr>
              <w:widowControl w:val="0"/>
              <w:autoSpaceDE w:val="0"/>
              <w:autoSpaceDN w:val="0"/>
              <w:adjustRightInd w:val="0"/>
              <w:spacing w:after="0" w:line="240" w:lineRule="auto"/>
              <w:rPr>
                <w:rFonts w:ascii="Times New Roman" w:hAnsi="Times New Roman"/>
                <w:bCs/>
                <w:iCs/>
                <w:sz w:val="24"/>
                <w:szCs w:val="24"/>
              </w:rPr>
            </w:pPr>
            <w:r w:rsidRPr="0037029F">
              <w:rPr>
                <w:rFonts w:ascii="Times New Roman" w:hAnsi="Times New Roman"/>
                <w:b/>
                <w:bCs/>
                <w:iCs/>
                <w:sz w:val="24"/>
                <w:szCs w:val="24"/>
              </w:rPr>
              <w:t>-</w:t>
            </w:r>
            <w:r w:rsidRPr="0037029F">
              <w:rPr>
                <w:rFonts w:ascii="Times New Roman" w:hAnsi="Times New Roman"/>
                <w:bCs/>
                <w:iCs/>
                <w:sz w:val="24"/>
                <w:szCs w:val="24"/>
              </w:rPr>
              <w:t xml:space="preserve">современные средства и устройства </w:t>
            </w:r>
            <w:r w:rsidRPr="0037029F">
              <w:rPr>
                <w:rFonts w:ascii="Times New Roman" w:hAnsi="Times New Roman"/>
                <w:bCs/>
                <w:iCs/>
                <w:sz w:val="24"/>
                <w:szCs w:val="24"/>
              </w:rPr>
              <w:lastRenderedPageBreak/>
              <w:t>информатизации; порядок их применения и программное обеспечение в профессиональной деятельности</w:t>
            </w:r>
          </w:p>
          <w:p w:rsidR="00BE5180" w:rsidRPr="0037029F" w:rsidRDefault="00BE5180" w:rsidP="0037029F">
            <w:pPr>
              <w:widowControl w:val="0"/>
              <w:autoSpaceDE w:val="0"/>
              <w:autoSpaceDN w:val="0"/>
              <w:adjustRightInd w:val="0"/>
              <w:spacing w:after="0" w:line="240" w:lineRule="auto"/>
              <w:rPr>
                <w:rFonts w:ascii="Times New Roman" w:hAnsi="Times New Roman"/>
                <w:iCs/>
                <w:sz w:val="24"/>
                <w:szCs w:val="24"/>
              </w:rPr>
            </w:pPr>
            <w:r w:rsidRPr="0037029F">
              <w:rPr>
                <w:rFonts w:ascii="Times New Roman" w:hAnsi="Times New Roman"/>
                <w:b/>
                <w:iCs/>
                <w:sz w:val="24"/>
                <w:szCs w:val="24"/>
              </w:rPr>
              <w:t>-</w:t>
            </w:r>
            <w:r w:rsidRPr="0037029F">
              <w:rPr>
                <w:rFonts w:ascii="Times New Roman" w:hAnsi="Times New Roman"/>
                <w:iCs/>
                <w:sz w:val="24"/>
                <w:szCs w:val="24"/>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rsidR="00BE5180" w:rsidRPr="0037029F" w:rsidRDefault="00BE5180" w:rsidP="0037029F">
            <w:pPr>
              <w:widowControl w:val="0"/>
              <w:autoSpaceDE w:val="0"/>
              <w:autoSpaceDN w:val="0"/>
              <w:adjustRightInd w:val="0"/>
              <w:spacing w:after="0" w:line="240" w:lineRule="auto"/>
              <w:rPr>
                <w:rFonts w:ascii="Times New Roman" w:hAnsi="Times New Roman"/>
                <w:sz w:val="24"/>
                <w:szCs w:val="24"/>
              </w:rPr>
            </w:pPr>
            <w:r w:rsidRPr="0037029F">
              <w:rPr>
                <w:rFonts w:ascii="Times New Roman" w:hAnsi="Times New Roman"/>
                <w:b/>
                <w:bCs/>
                <w:sz w:val="24"/>
                <w:szCs w:val="24"/>
              </w:rPr>
              <w:t>-</w:t>
            </w:r>
            <w:r w:rsidRPr="0037029F">
              <w:rPr>
                <w:rFonts w:ascii="Times New Roman" w:hAnsi="Times New Roman"/>
                <w:bCs/>
                <w:sz w:val="24"/>
                <w:szCs w:val="24"/>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BE5180" w:rsidRPr="0037029F" w:rsidRDefault="00BE5180" w:rsidP="00126C4F">
      <w:pPr>
        <w:numPr>
          <w:ilvl w:val="0"/>
          <w:numId w:val="30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0"/>
        <w:rPr>
          <w:rFonts w:ascii="Times New Roman" w:hAnsi="Times New Roman"/>
          <w:b/>
          <w:sz w:val="24"/>
          <w:szCs w:val="24"/>
        </w:rPr>
      </w:pPr>
      <w:r w:rsidRPr="0037029F">
        <w:rPr>
          <w:rFonts w:ascii="Times New Roman" w:hAnsi="Times New Roman"/>
          <w:b/>
          <w:sz w:val="24"/>
          <w:szCs w:val="24"/>
        </w:rPr>
        <w:t>СТРУКТУРА И  СОДЕРЖАНИЕ УЧЕБНОЙ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Pr>
          <w:rFonts w:ascii="Times New Roman" w:hAnsi="Times New Roman"/>
          <w:b/>
          <w:sz w:val="24"/>
          <w:szCs w:val="24"/>
        </w:rPr>
      </w:pPr>
    </w:p>
    <w:p w:rsidR="00BE5180" w:rsidRPr="0037029F" w:rsidRDefault="00BE5180" w:rsidP="00126C4F">
      <w:pPr>
        <w:numPr>
          <w:ilvl w:val="1"/>
          <w:numId w:val="30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0"/>
        <w:jc w:val="both"/>
        <w:rPr>
          <w:rFonts w:ascii="Times New Roman" w:hAnsi="Times New Roman"/>
          <w:b/>
          <w:sz w:val="24"/>
          <w:szCs w:val="24"/>
        </w:rPr>
      </w:pPr>
      <w:r w:rsidRPr="0037029F">
        <w:rPr>
          <w:rFonts w:ascii="Times New Roman" w:hAnsi="Times New Roman"/>
          <w:b/>
          <w:sz w:val="24"/>
          <w:szCs w:val="24"/>
        </w:rPr>
        <w:t>Объем учебной дисциплины и виды учебной работы</w:t>
      </w:r>
    </w:p>
    <w:tbl>
      <w:tblPr>
        <w:tblW w:w="10030" w:type="dxa"/>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88"/>
        <w:gridCol w:w="1842"/>
      </w:tblGrid>
      <w:tr w:rsidR="00BE5180" w:rsidRPr="0037029F" w:rsidTr="00BE5180">
        <w:trPr>
          <w:trHeight w:val="460"/>
        </w:trPr>
        <w:tc>
          <w:tcPr>
            <w:tcW w:w="8188" w:type="dxa"/>
          </w:tcPr>
          <w:p w:rsidR="00BE5180" w:rsidRPr="0037029F" w:rsidRDefault="00BE5180" w:rsidP="0037029F">
            <w:pPr>
              <w:spacing w:after="0" w:line="240" w:lineRule="auto"/>
              <w:jc w:val="center"/>
              <w:rPr>
                <w:rFonts w:ascii="Times New Roman" w:hAnsi="Times New Roman"/>
                <w:sz w:val="24"/>
                <w:szCs w:val="24"/>
              </w:rPr>
            </w:pPr>
            <w:r w:rsidRPr="0037029F">
              <w:rPr>
                <w:rFonts w:ascii="Times New Roman" w:hAnsi="Times New Roman"/>
                <w:b/>
                <w:sz w:val="24"/>
                <w:szCs w:val="24"/>
              </w:rPr>
              <w:tab/>
              <w:t>Вид учебной работы</w:t>
            </w:r>
          </w:p>
        </w:tc>
        <w:tc>
          <w:tcPr>
            <w:tcW w:w="1842" w:type="dxa"/>
          </w:tcPr>
          <w:p w:rsidR="00BE5180" w:rsidRPr="0037029F" w:rsidRDefault="00BE5180" w:rsidP="0037029F">
            <w:pPr>
              <w:spacing w:after="0" w:line="240" w:lineRule="auto"/>
              <w:jc w:val="center"/>
              <w:rPr>
                <w:rFonts w:ascii="Times New Roman" w:hAnsi="Times New Roman"/>
                <w:i/>
                <w:iCs/>
                <w:sz w:val="24"/>
                <w:szCs w:val="24"/>
              </w:rPr>
            </w:pPr>
            <w:r w:rsidRPr="0037029F">
              <w:rPr>
                <w:rFonts w:ascii="Times New Roman" w:hAnsi="Times New Roman"/>
                <w:b/>
                <w:i/>
                <w:iCs/>
                <w:sz w:val="24"/>
                <w:szCs w:val="24"/>
              </w:rPr>
              <w:t>Объем часов</w:t>
            </w:r>
          </w:p>
        </w:tc>
      </w:tr>
      <w:tr w:rsidR="00BE5180" w:rsidRPr="0037029F" w:rsidTr="00BE5180">
        <w:trPr>
          <w:trHeight w:val="285"/>
        </w:trPr>
        <w:tc>
          <w:tcPr>
            <w:tcW w:w="8188" w:type="dxa"/>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Суммарная учебная нагрузка во взаимодействии с преподавателем</w:t>
            </w:r>
          </w:p>
        </w:tc>
        <w:tc>
          <w:tcPr>
            <w:tcW w:w="1842" w:type="dxa"/>
          </w:tcPr>
          <w:p w:rsidR="00BE5180" w:rsidRPr="0037029F" w:rsidRDefault="00BE5180" w:rsidP="0037029F">
            <w:pPr>
              <w:spacing w:after="0" w:line="240" w:lineRule="auto"/>
              <w:jc w:val="center"/>
              <w:rPr>
                <w:rFonts w:ascii="Times New Roman" w:hAnsi="Times New Roman"/>
                <w:b/>
                <w:i/>
                <w:iCs/>
                <w:sz w:val="24"/>
                <w:szCs w:val="24"/>
              </w:rPr>
            </w:pPr>
            <w:r w:rsidRPr="0037029F">
              <w:rPr>
                <w:rFonts w:ascii="Times New Roman" w:hAnsi="Times New Roman"/>
                <w:b/>
                <w:i/>
                <w:iCs/>
                <w:sz w:val="24"/>
                <w:szCs w:val="24"/>
              </w:rPr>
              <w:t>76</w:t>
            </w:r>
          </w:p>
        </w:tc>
      </w:tr>
      <w:tr w:rsidR="00BE5180" w:rsidRPr="0037029F" w:rsidTr="00BE5180">
        <w:tc>
          <w:tcPr>
            <w:tcW w:w="8188" w:type="dxa"/>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Объем образовательной программы в академических часах</w:t>
            </w:r>
          </w:p>
        </w:tc>
        <w:tc>
          <w:tcPr>
            <w:tcW w:w="1842" w:type="dxa"/>
          </w:tcPr>
          <w:p w:rsidR="00BE5180" w:rsidRPr="0037029F" w:rsidRDefault="00BE5180" w:rsidP="0037029F">
            <w:pPr>
              <w:spacing w:after="0" w:line="240" w:lineRule="auto"/>
              <w:jc w:val="center"/>
              <w:rPr>
                <w:rFonts w:ascii="Times New Roman" w:hAnsi="Times New Roman"/>
                <w:b/>
                <w:i/>
                <w:iCs/>
                <w:sz w:val="24"/>
                <w:szCs w:val="24"/>
              </w:rPr>
            </w:pPr>
            <w:r w:rsidRPr="0037029F">
              <w:rPr>
                <w:rFonts w:ascii="Times New Roman" w:hAnsi="Times New Roman"/>
                <w:b/>
                <w:i/>
                <w:iCs/>
                <w:sz w:val="24"/>
                <w:szCs w:val="24"/>
              </w:rPr>
              <w:t>76</w:t>
            </w:r>
          </w:p>
        </w:tc>
      </w:tr>
      <w:tr w:rsidR="00BE5180" w:rsidRPr="0037029F" w:rsidTr="00BE5180">
        <w:tc>
          <w:tcPr>
            <w:tcW w:w="8188" w:type="dxa"/>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sz w:val="24"/>
                <w:szCs w:val="24"/>
              </w:rPr>
              <w:t>в том числе:</w:t>
            </w:r>
          </w:p>
        </w:tc>
        <w:tc>
          <w:tcPr>
            <w:tcW w:w="1842" w:type="dxa"/>
          </w:tcPr>
          <w:p w:rsidR="00BE5180" w:rsidRPr="0037029F" w:rsidRDefault="00BE5180" w:rsidP="0037029F">
            <w:pPr>
              <w:spacing w:after="0" w:line="240" w:lineRule="auto"/>
              <w:jc w:val="center"/>
              <w:rPr>
                <w:rFonts w:ascii="Times New Roman" w:hAnsi="Times New Roman"/>
                <w:b/>
                <w:i/>
                <w:iCs/>
                <w:sz w:val="24"/>
                <w:szCs w:val="24"/>
              </w:rPr>
            </w:pPr>
          </w:p>
        </w:tc>
      </w:tr>
      <w:tr w:rsidR="00BE5180" w:rsidRPr="0037029F" w:rsidTr="00BE5180">
        <w:tc>
          <w:tcPr>
            <w:tcW w:w="8188" w:type="dxa"/>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sz w:val="24"/>
                <w:szCs w:val="24"/>
              </w:rPr>
              <w:t xml:space="preserve">     теоретическое обучение</w:t>
            </w:r>
          </w:p>
        </w:tc>
        <w:tc>
          <w:tcPr>
            <w:tcW w:w="1842" w:type="dxa"/>
          </w:tcPr>
          <w:p w:rsidR="00BE5180" w:rsidRPr="0037029F" w:rsidRDefault="00BE5180" w:rsidP="0037029F">
            <w:pPr>
              <w:spacing w:after="0" w:line="240" w:lineRule="auto"/>
              <w:jc w:val="center"/>
              <w:rPr>
                <w:rFonts w:ascii="Times New Roman" w:hAnsi="Times New Roman"/>
                <w:b/>
                <w:i/>
                <w:iCs/>
                <w:sz w:val="24"/>
                <w:szCs w:val="24"/>
              </w:rPr>
            </w:pPr>
            <w:r w:rsidRPr="0037029F">
              <w:rPr>
                <w:rFonts w:ascii="Times New Roman" w:hAnsi="Times New Roman"/>
                <w:b/>
                <w:i/>
                <w:iCs/>
                <w:sz w:val="24"/>
                <w:szCs w:val="24"/>
              </w:rPr>
              <w:t>40</w:t>
            </w:r>
          </w:p>
        </w:tc>
      </w:tr>
      <w:tr w:rsidR="00BE5180" w:rsidRPr="0037029F" w:rsidTr="00BE5180">
        <w:tc>
          <w:tcPr>
            <w:tcW w:w="8188" w:type="dxa"/>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sz w:val="24"/>
                <w:szCs w:val="24"/>
              </w:rPr>
              <w:t xml:space="preserve">     практические занятия (если предусмотрено)</w:t>
            </w:r>
          </w:p>
        </w:tc>
        <w:tc>
          <w:tcPr>
            <w:tcW w:w="1842" w:type="dxa"/>
          </w:tcPr>
          <w:p w:rsidR="00BE5180" w:rsidRPr="0037029F" w:rsidRDefault="00BE5180" w:rsidP="0037029F">
            <w:pPr>
              <w:spacing w:after="0" w:line="240" w:lineRule="auto"/>
              <w:jc w:val="center"/>
              <w:rPr>
                <w:rFonts w:ascii="Times New Roman" w:hAnsi="Times New Roman"/>
                <w:b/>
                <w:i/>
                <w:iCs/>
                <w:sz w:val="24"/>
                <w:szCs w:val="24"/>
              </w:rPr>
            </w:pPr>
            <w:r w:rsidRPr="0037029F">
              <w:rPr>
                <w:rFonts w:ascii="Times New Roman" w:hAnsi="Times New Roman"/>
                <w:b/>
                <w:i/>
                <w:iCs/>
                <w:sz w:val="24"/>
                <w:szCs w:val="24"/>
              </w:rPr>
              <w:t>30</w:t>
            </w:r>
          </w:p>
        </w:tc>
      </w:tr>
      <w:tr w:rsidR="00BE5180" w:rsidRPr="0037029F" w:rsidTr="00BE5180">
        <w:tc>
          <w:tcPr>
            <w:tcW w:w="8188" w:type="dxa"/>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sz w:val="24"/>
                <w:szCs w:val="24"/>
              </w:rPr>
              <w:t xml:space="preserve">     консультации (если предусмотрено)</w:t>
            </w:r>
          </w:p>
        </w:tc>
        <w:tc>
          <w:tcPr>
            <w:tcW w:w="1842" w:type="dxa"/>
          </w:tcPr>
          <w:p w:rsidR="00BE5180" w:rsidRPr="0037029F" w:rsidRDefault="00BE5180" w:rsidP="0037029F">
            <w:pPr>
              <w:spacing w:after="0" w:line="240" w:lineRule="auto"/>
              <w:jc w:val="center"/>
              <w:rPr>
                <w:rFonts w:ascii="Times New Roman" w:hAnsi="Times New Roman"/>
                <w:b/>
                <w:i/>
                <w:iCs/>
                <w:sz w:val="24"/>
                <w:szCs w:val="24"/>
              </w:rPr>
            </w:pPr>
            <w:r w:rsidRPr="0037029F">
              <w:rPr>
                <w:rFonts w:ascii="Times New Roman" w:hAnsi="Times New Roman"/>
                <w:b/>
                <w:i/>
                <w:iCs/>
                <w:sz w:val="24"/>
                <w:szCs w:val="24"/>
              </w:rPr>
              <w:t>2</w:t>
            </w:r>
          </w:p>
        </w:tc>
      </w:tr>
      <w:tr w:rsidR="00BE5180" w:rsidRPr="0037029F" w:rsidTr="00BE5180">
        <w:tc>
          <w:tcPr>
            <w:tcW w:w="8188" w:type="dxa"/>
          </w:tcPr>
          <w:p w:rsidR="00BE5180" w:rsidRPr="0037029F" w:rsidRDefault="00BE5180" w:rsidP="0037029F">
            <w:pPr>
              <w:spacing w:after="0" w:line="240" w:lineRule="auto"/>
              <w:jc w:val="both"/>
              <w:rPr>
                <w:rFonts w:ascii="Times New Roman" w:hAnsi="Times New Roman"/>
                <w:b/>
                <w:sz w:val="24"/>
                <w:szCs w:val="24"/>
              </w:rPr>
            </w:pPr>
            <w:r w:rsidRPr="0037029F">
              <w:rPr>
                <w:rFonts w:ascii="Times New Roman" w:hAnsi="Times New Roman"/>
                <w:b/>
                <w:sz w:val="24"/>
                <w:szCs w:val="24"/>
              </w:rPr>
              <w:t xml:space="preserve">Самостоятельная работа </w:t>
            </w:r>
          </w:p>
        </w:tc>
        <w:tc>
          <w:tcPr>
            <w:tcW w:w="1842" w:type="dxa"/>
          </w:tcPr>
          <w:p w:rsidR="00BE5180" w:rsidRPr="0037029F" w:rsidRDefault="00BE5180" w:rsidP="0037029F">
            <w:pPr>
              <w:spacing w:after="0" w:line="240" w:lineRule="auto"/>
              <w:jc w:val="center"/>
              <w:rPr>
                <w:rFonts w:ascii="Times New Roman" w:hAnsi="Times New Roman"/>
                <w:b/>
                <w:i/>
                <w:iCs/>
                <w:sz w:val="24"/>
                <w:szCs w:val="24"/>
              </w:rPr>
            </w:pPr>
            <w:r w:rsidRPr="0037029F">
              <w:rPr>
                <w:rFonts w:ascii="Times New Roman" w:hAnsi="Times New Roman"/>
                <w:b/>
                <w:i/>
                <w:iCs/>
                <w:sz w:val="24"/>
                <w:szCs w:val="24"/>
              </w:rPr>
              <w:t>-</w:t>
            </w:r>
          </w:p>
        </w:tc>
      </w:tr>
      <w:tr w:rsidR="00BE5180" w:rsidRPr="0037029F" w:rsidTr="00BE5180">
        <w:trPr>
          <w:trHeight w:val="235"/>
        </w:trPr>
        <w:tc>
          <w:tcPr>
            <w:tcW w:w="8188" w:type="dxa"/>
          </w:tcPr>
          <w:p w:rsidR="00BE5180" w:rsidRPr="0037029F" w:rsidRDefault="00BE5180" w:rsidP="0037029F">
            <w:pPr>
              <w:spacing w:after="0" w:line="240" w:lineRule="auto"/>
              <w:rPr>
                <w:rFonts w:ascii="Times New Roman" w:hAnsi="Times New Roman"/>
                <w:i/>
                <w:iCs/>
                <w:sz w:val="24"/>
                <w:szCs w:val="24"/>
              </w:rPr>
            </w:pPr>
            <w:r w:rsidRPr="0037029F">
              <w:rPr>
                <w:rFonts w:ascii="Times New Roman" w:hAnsi="Times New Roman"/>
                <w:b/>
                <w:iCs/>
                <w:sz w:val="24"/>
                <w:szCs w:val="24"/>
              </w:rPr>
              <w:t>Промежуточная аттестация</w:t>
            </w:r>
            <w:r w:rsidRPr="0037029F">
              <w:rPr>
                <w:rFonts w:ascii="Times New Roman" w:hAnsi="Times New Roman"/>
                <w:iCs/>
                <w:sz w:val="24"/>
                <w:szCs w:val="24"/>
              </w:rPr>
              <w:t xml:space="preserve"> в форме экзамена</w:t>
            </w:r>
            <w:r w:rsidRPr="0037029F">
              <w:rPr>
                <w:rFonts w:ascii="Times New Roman" w:hAnsi="Times New Roman"/>
                <w:i/>
                <w:iCs/>
                <w:sz w:val="24"/>
                <w:szCs w:val="24"/>
              </w:rPr>
              <w:t xml:space="preserve">                                         </w:t>
            </w:r>
          </w:p>
        </w:tc>
        <w:tc>
          <w:tcPr>
            <w:tcW w:w="1842" w:type="dxa"/>
          </w:tcPr>
          <w:p w:rsidR="00BE5180" w:rsidRPr="0037029F" w:rsidRDefault="00BE5180" w:rsidP="0037029F">
            <w:pPr>
              <w:spacing w:after="0" w:line="240" w:lineRule="auto"/>
              <w:jc w:val="center"/>
              <w:rPr>
                <w:rFonts w:ascii="Times New Roman" w:hAnsi="Times New Roman"/>
                <w:b/>
                <w:i/>
                <w:iCs/>
                <w:sz w:val="24"/>
                <w:szCs w:val="24"/>
              </w:rPr>
            </w:pPr>
            <w:r w:rsidRPr="0037029F">
              <w:rPr>
                <w:rFonts w:ascii="Times New Roman" w:hAnsi="Times New Roman"/>
                <w:b/>
                <w:i/>
                <w:iCs/>
                <w:sz w:val="24"/>
                <w:szCs w:val="24"/>
              </w:rPr>
              <w:t>4</w:t>
            </w:r>
          </w:p>
        </w:tc>
      </w:tr>
    </w:tbl>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Тематический план и содержание учебной дисциплины</w:t>
      </w:r>
    </w:p>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АНАЛИЗ ФИНАНСОВО-ХОЗЯЙСТВЕННОЙ ДЕЯТЕЛЬНОСТИ</w:t>
      </w:r>
    </w:p>
    <w:tbl>
      <w:tblPr>
        <w:tblW w:w="1003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676"/>
        <w:gridCol w:w="33"/>
        <w:gridCol w:w="4928"/>
        <w:gridCol w:w="992"/>
        <w:gridCol w:w="1842"/>
      </w:tblGrid>
      <w:tr w:rsidR="00BE5180" w:rsidRPr="0037029F" w:rsidTr="00BE5180">
        <w:trPr>
          <w:trHeight w:val="289"/>
        </w:trPr>
        <w:tc>
          <w:tcPr>
            <w:tcW w:w="1559"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7029F">
              <w:rPr>
                <w:rFonts w:ascii="Times New Roman" w:hAnsi="Times New Roman"/>
                <w:b/>
                <w:bCs/>
                <w:sz w:val="24"/>
                <w:szCs w:val="24"/>
              </w:rPr>
              <w:t>Наименование разделов и тем</w:t>
            </w:r>
          </w:p>
        </w:tc>
        <w:tc>
          <w:tcPr>
            <w:tcW w:w="5637" w:type="dxa"/>
            <w:gridSpan w:val="3"/>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7029F">
              <w:rPr>
                <w:rFonts w:ascii="Times New Roman" w:hAnsi="Times New Roman"/>
                <w:b/>
                <w:bCs/>
                <w:sz w:val="24"/>
                <w:szCs w:val="24"/>
              </w:rPr>
              <w:t>Содержание учебного материала и формы организации деятельности обучающихся</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7029F">
              <w:rPr>
                <w:rFonts w:ascii="Times New Roman" w:hAnsi="Times New Roman"/>
                <w:b/>
                <w:bCs/>
                <w:sz w:val="24"/>
                <w:szCs w:val="24"/>
              </w:rPr>
              <w:t>Объем часов</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7029F">
              <w:rPr>
                <w:rFonts w:ascii="Times New Roman" w:hAnsi="Times New Roman"/>
                <w:b/>
                <w:bCs/>
                <w:sz w:val="24"/>
                <w:szCs w:val="24"/>
              </w:rPr>
              <w:t xml:space="preserve">Коды компетенцийформированию которых способствует </w:t>
            </w:r>
            <w:r w:rsidRPr="0037029F">
              <w:rPr>
                <w:rFonts w:ascii="Times New Roman" w:hAnsi="Times New Roman"/>
                <w:b/>
                <w:bCs/>
                <w:sz w:val="24"/>
                <w:szCs w:val="24"/>
              </w:rPr>
              <w:lastRenderedPageBreak/>
              <w:t>элемент программы</w:t>
            </w:r>
          </w:p>
        </w:tc>
      </w:tr>
      <w:tr w:rsidR="00BE5180" w:rsidRPr="0037029F" w:rsidTr="00BE5180">
        <w:trPr>
          <w:trHeight w:val="289"/>
        </w:trPr>
        <w:tc>
          <w:tcPr>
            <w:tcW w:w="1559"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7029F">
              <w:rPr>
                <w:rFonts w:ascii="Times New Roman" w:hAnsi="Times New Roman"/>
                <w:b/>
                <w:bCs/>
                <w:sz w:val="24"/>
                <w:szCs w:val="24"/>
              </w:rPr>
              <w:lastRenderedPageBreak/>
              <w:t>1</w:t>
            </w:r>
          </w:p>
        </w:tc>
        <w:tc>
          <w:tcPr>
            <w:tcW w:w="5637" w:type="dxa"/>
            <w:gridSpan w:val="3"/>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7029F">
              <w:rPr>
                <w:rFonts w:ascii="Times New Roman" w:hAnsi="Times New Roman"/>
                <w:b/>
                <w:bCs/>
                <w:sz w:val="24"/>
                <w:szCs w:val="24"/>
              </w:rPr>
              <w:t>2</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7029F">
              <w:rPr>
                <w:rFonts w:ascii="Times New Roman" w:hAnsi="Times New Roman"/>
                <w:b/>
                <w:bCs/>
                <w:sz w:val="24"/>
                <w:szCs w:val="24"/>
              </w:rPr>
              <w:t>3</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7029F">
              <w:rPr>
                <w:rFonts w:ascii="Times New Roman" w:hAnsi="Times New Roman"/>
                <w:b/>
                <w:bCs/>
                <w:sz w:val="24"/>
                <w:szCs w:val="24"/>
              </w:rPr>
              <w:t>4</w:t>
            </w:r>
          </w:p>
        </w:tc>
      </w:tr>
      <w:tr w:rsidR="00BE5180" w:rsidRPr="0037029F" w:rsidTr="00BE5180">
        <w:trPr>
          <w:trHeight w:val="280"/>
        </w:trPr>
        <w:tc>
          <w:tcPr>
            <w:tcW w:w="1559"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7029F">
              <w:rPr>
                <w:rFonts w:ascii="Times New Roman" w:hAnsi="Times New Roman"/>
                <w:b/>
                <w:sz w:val="24"/>
                <w:szCs w:val="24"/>
              </w:rPr>
              <w:t>Введение</w:t>
            </w:r>
          </w:p>
        </w:tc>
        <w:tc>
          <w:tcPr>
            <w:tcW w:w="5637" w:type="dxa"/>
            <w:gridSpan w:val="3"/>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7029F">
              <w:rPr>
                <w:rFonts w:ascii="Times New Roman" w:hAnsi="Times New Roman"/>
                <w:b/>
                <w:bCs/>
                <w:sz w:val="24"/>
                <w:szCs w:val="24"/>
              </w:rPr>
              <w:t>Содержание учебного материала:</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7029F">
              <w:rPr>
                <w:rFonts w:ascii="Times New Roman" w:hAnsi="Times New Roman"/>
                <w:b/>
                <w:bCs/>
                <w:sz w:val="24"/>
                <w:szCs w:val="24"/>
              </w:rPr>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5180" w:rsidRPr="0037029F" w:rsidTr="00BE5180">
        <w:trPr>
          <w:trHeight w:val="989"/>
        </w:trPr>
        <w:tc>
          <w:tcPr>
            <w:tcW w:w="1559"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637" w:type="dxa"/>
            <w:gridSpan w:val="3"/>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7029F">
              <w:rPr>
                <w:rFonts w:ascii="Times New Roman" w:hAnsi="Times New Roman"/>
                <w:sz w:val="24"/>
                <w:szCs w:val="24"/>
              </w:rPr>
              <w:t>Содержание дисциплины и ее задачи. Связь с другими дисциплинами, с теорией и практикой рыночной экономики. Значение дисциплины для подготовки специалистов.</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ОК2,ОК4,ОК5</w:t>
            </w:r>
          </w:p>
        </w:tc>
      </w:tr>
      <w:tr w:rsidR="00BE5180" w:rsidRPr="0037029F" w:rsidTr="00BE5180">
        <w:trPr>
          <w:trHeight w:val="411"/>
        </w:trPr>
        <w:tc>
          <w:tcPr>
            <w:tcW w:w="1559"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7029F">
              <w:rPr>
                <w:rFonts w:ascii="Times New Roman" w:hAnsi="Times New Roman"/>
                <w:b/>
                <w:bCs/>
                <w:sz w:val="24"/>
                <w:szCs w:val="24"/>
              </w:rPr>
              <w:t>Тема 1</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7029F">
              <w:rPr>
                <w:rFonts w:ascii="Times New Roman" w:hAnsi="Times New Roman"/>
                <w:b/>
                <w:sz w:val="24"/>
                <w:szCs w:val="24"/>
              </w:rPr>
              <w:t>Экономи-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7029F">
              <w:rPr>
                <w:rFonts w:ascii="Times New Roman" w:hAnsi="Times New Roman"/>
                <w:b/>
                <w:sz w:val="24"/>
                <w:szCs w:val="24"/>
              </w:rPr>
              <w:t>ческий</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7029F">
              <w:rPr>
                <w:rFonts w:ascii="Times New Roman" w:hAnsi="Times New Roman"/>
                <w:b/>
                <w:sz w:val="24"/>
                <w:szCs w:val="24"/>
              </w:rPr>
              <w:t>анализ: научные основы, предмет и задачи, методы и приемы</w:t>
            </w:r>
          </w:p>
        </w:tc>
        <w:tc>
          <w:tcPr>
            <w:tcW w:w="5637" w:type="dxa"/>
            <w:gridSpan w:val="3"/>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7029F">
              <w:rPr>
                <w:rFonts w:ascii="Times New Roman" w:hAnsi="Times New Roman"/>
                <w:b/>
                <w:bCs/>
                <w:sz w:val="24"/>
                <w:szCs w:val="24"/>
              </w:rPr>
              <w:t>Содержание учебного материала:</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7029F">
              <w:rPr>
                <w:rFonts w:ascii="Times New Roman" w:hAnsi="Times New Roman"/>
                <w:b/>
                <w:bCs/>
                <w:sz w:val="24"/>
                <w:szCs w:val="24"/>
              </w:rPr>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5180" w:rsidRPr="0037029F" w:rsidTr="00BE5180">
        <w:trPr>
          <w:trHeight w:val="411"/>
        </w:trPr>
        <w:tc>
          <w:tcPr>
            <w:tcW w:w="1559"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09" w:type="dxa"/>
            <w:gridSpan w:val="2"/>
            <w:shd w:val="clear" w:color="auto" w:fill="auto"/>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sz w:val="24"/>
                <w:szCs w:val="24"/>
              </w:rPr>
              <w:t xml:space="preserve">1. </w:t>
            </w:r>
          </w:p>
        </w:tc>
        <w:tc>
          <w:tcPr>
            <w:tcW w:w="4928"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7029F">
              <w:rPr>
                <w:rFonts w:ascii="Times New Roman" w:hAnsi="Times New Roman"/>
                <w:sz w:val="24"/>
                <w:szCs w:val="24"/>
              </w:rPr>
              <w:t xml:space="preserve">Экономический анализ как часть экономической науки. Место экономического анализа в системе наук. Методы и приемы экономического анализа, их особенности и краткая характеристика.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7029F">
              <w:rPr>
                <w:rFonts w:ascii="Times New Roman" w:hAnsi="Times New Roman"/>
                <w:sz w:val="24"/>
                <w:szCs w:val="24"/>
              </w:rPr>
              <w:t>Краткая характеристика видов экономического анализа. Понятие экономической информации, основные требования к экономической информации. Виды источников информации. Правила подготовки информации к анализу. Этапы проведения анализа, его последовательность и содержание.</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ОК2,ОК4,ОК5</w:t>
            </w:r>
          </w:p>
        </w:tc>
      </w:tr>
      <w:tr w:rsidR="00BE5180" w:rsidRPr="0037029F" w:rsidTr="00BE5180">
        <w:trPr>
          <w:trHeight w:val="409"/>
        </w:trPr>
        <w:tc>
          <w:tcPr>
            <w:tcW w:w="1559" w:type="dxa"/>
            <w:vMerge w:val="restart"/>
            <w:shd w:val="clear" w:color="auto" w:fill="auto"/>
          </w:tcPr>
          <w:p w:rsidR="00BE5180" w:rsidRPr="0037029F" w:rsidRDefault="00BE5180" w:rsidP="0037029F">
            <w:pPr>
              <w:tabs>
                <w:tab w:val="left" w:pos="465"/>
                <w:tab w:val="center" w:pos="93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b/>
                <w:sz w:val="24"/>
                <w:szCs w:val="24"/>
              </w:rPr>
              <w:tab/>
            </w:r>
          </w:p>
          <w:p w:rsidR="00BE5180" w:rsidRPr="0037029F" w:rsidRDefault="00BE5180" w:rsidP="0037029F">
            <w:pPr>
              <w:tabs>
                <w:tab w:val="left" w:pos="465"/>
                <w:tab w:val="center" w:pos="93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b/>
                <w:sz w:val="24"/>
                <w:szCs w:val="24"/>
              </w:rPr>
              <w:t xml:space="preserve">  </w:t>
            </w:r>
            <w:r w:rsidRPr="0037029F">
              <w:rPr>
                <w:rFonts w:ascii="Times New Roman" w:hAnsi="Times New Roman"/>
                <w:b/>
                <w:sz w:val="24"/>
                <w:szCs w:val="24"/>
              </w:rPr>
              <w:tab/>
              <w:t>Тема 2</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7029F">
              <w:rPr>
                <w:rFonts w:ascii="Times New Roman" w:hAnsi="Times New Roman"/>
                <w:b/>
                <w:sz w:val="24"/>
                <w:szCs w:val="24"/>
              </w:rPr>
              <w:t>Анализ товароо-</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7029F">
              <w:rPr>
                <w:rFonts w:ascii="Times New Roman" w:hAnsi="Times New Roman"/>
                <w:b/>
                <w:sz w:val="24"/>
                <w:szCs w:val="24"/>
              </w:rPr>
              <w:t>борота розничной торговли</w:t>
            </w:r>
          </w:p>
        </w:tc>
        <w:tc>
          <w:tcPr>
            <w:tcW w:w="5637" w:type="dxa"/>
            <w:gridSpan w:val="3"/>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7029F">
              <w:rPr>
                <w:rFonts w:ascii="Times New Roman" w:hAnsi="Times New Roman"/>
                <w:b/>
                <w:bCs/>
                <w:sz w:val="24"/>
                <w:szCs w:val="24"/>
              </w:rPr>
              <w:t>Содержание учебного материала:</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7029F">
              <w:rPr>
                <w:rFonts w:ascii="Times New Roman" w:hAnsi="Times New Roman"/>
                <w:b/>
                <w:bCs/>
                <w:sz w:val="24"/>
                <w:szCs w:val="24"/>
              </w:rPr>
              <w:t xml:space="preserve">    16</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5180" w:rsidRPr="0037029F" w:rsidTr="00BE5180">
        <w:trPr>
          <w:trHeight w:val="274"/>
        </w:trPr>
        <w:tc>
          <w:tcPr>
            <w:tcW w:w="1559"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676"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7029F">
              <w:rPr>
                <w:rFonts w:ascii="Times New Roman" w:hAnsi="Times New Roman"/>
                <w:bCs/>
                <w:sz w:val="24"/>
                <w:szCs w:val="24"/>
              </w:rPr>
              <w:t>1.</w:t>
            </w:r>
          </w:p>
        </w:tc>
        <w:tc>
          <w:tcPr>
            <w:tcW w:w="4961"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7029F">
              <w:rPr>
                <w:rFonts w:ascii="Times New Roman" w:hAnsi="Times New Roman"/>
                <w:bCs/>
                <w:sz w:val="24"/>
                <w:szCs w:val="24"/>
              </w:rPr>
              <w:t>Значение и задачи развития оборота розничной торговли. Последовательность проведения анализа. Источники информации, используемой для анализа и ее подготовка. Методика анализа розничного товарооборота по общему объему в кооперативе. Анализ ритмичности выполнения плана товарооборота.</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ОК1,ОК2,ОК3, ОК4,ОК5, ОК9, ОК11,ПК4.6</w:t>
            </w:r>
          </w:p>
        </w:tc>
      </w:tr>
      <w:tr w:rsidR="00BE5180" w:rsidRPr="0037029F" w:rsidTr="00BE5180">
        <w:trPr>
          <w:trHeight w:val="818"/>
        </w:trPr>
        <w:tc>
          <w:tcPr>
            <w:tcW w:w="1559"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676"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7029F">
              <w:rPr>
                <w:rFonts w:ascii="Times New Roman" w:hAnsi="Times New Roman"/>
                <w:bCs/>
                <w:sz w:val="24"/>
                <w:szCs w:val="24"/>
              </w:rPr>
              <w:t>2.</w:t>
            </w:r>
          </w:p>
        </w:tc>
        <w:tc>
          <w:tcPr>
            <w:tcW w:w="4961"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7029F">
              <w:rPr>
                <w:rFonts w:ascii="Times New Roman" w:hAnsi="Times New Roman"/>
                <w:bCs/>
                <w:sz w:val="24"/>
                <w:szCs w:val="24"/>
              </w:rPr>
              <w:t>Анализ структуры розничного товарооборота. Расчет влияния факторов на абсолютное изменение розничного товарооборота.</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ОК1,ОК2,ОК4,ОК5, ПК4.6</w:t>
            </w:r>
          </w:p>
        </w:tc>
      </w:tr>
      <w:tr w:rsidR="00BE5180" w:rsidRPr="0037029F" w:rsidTr="00BE5180">
        <w:trPr>
          <w:trHeight w:val="1432"/>
        </w:trPr>
        <w:tc>
          <w:tcPr>
            <w:tcW w:w="1559"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676"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7029F">
              <w:rPr>
                <w:rFonts w:ascii="Times New Roman" w:hAnsi="Times New Roman"/>
                <w:bCs/>
                <w:sz w:val="24"/>
                <w:szCs w:val="24"/>
              </w:rPr>
              <w:t xml:space="preserve">3. </w:t>
            </w:r>
          </w:p>
        </w:tc>
        <w:tc>
          <w:tcPr>
            <w:tcW w:w="4961"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7029F">
              <w:rPr>
                <w:rFonts w:ascii="Times New Roman" w:hAnsi="Times New Roman"/>
                <w:bCs/>
                <w:sz w:val="24"/>
                <w:szCs w:val="24"/>
              </w:rPr>
              <w:t>Значение, задачи и источники анализа товарных запасов. Методика анализа товарных запасов и товарооборачиваемости. Влияние оборачиваемости на финансовое положение торговых организаций. Задачи бухгалтера в нормализации товарных запасов и ускорении оборачиваемости в торговле.</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ОК1,ОК2,ОК4,ОК5, ПК4.6</w:t>
            </w:r>
          </w:p>
        </w:tc>
      </w:tr>
      <w:tr w:rsidR="00BE5180" w:rsidRPr="0037029F" w:rsidTr="00BE5180">
        <w:trPr>
          <w:trHeight w:val="535"/>
        </w:trPr>
        <w:tc>
          <w:tcPr>
            <w:tcW w:w="1559"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676"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7029F">
              <w:rPr>
                <w:rFonts w:ascii="Times New Roman" w:hAnsi="Times New Roman"/>
                <w:sz w:val="24"/>
                <w:szCs w:val="24"/>
              </w:rPr>
              <w:t>4.</w:t>
            </w:r>
          </w:p>
        </w:tc>
        <w:tc>
          <w:tcPr>
            <w:tcW w:w="4961"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7029F">
              <w:rPr>
                <w:rFonts w:ascii="Times New Roman" w:hAnsi="Times New Roman"/>
                <w:sz w:val="24"/>
                <w:szCs w:val="24"/>
              </w:rPr>
              <w:t xml:space="preserve"> Анализ показателей товарного баланса. Зависимость объема товарооборота от товарных запасов и поступления.</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ОК1,ОК2,ОК4,ОК5, ПК4.6</w:t>
            </w:r>
          </w:p>
        </w:tc>
      </w:tr>
      <w:tr w:rsidR="00BE5180" w:rsidRPr="0037029F" w:rsidTr="00BE5180">
        <w:trPr>
          <w:trHeight w:val="401"/>
        </w:trPr>
        <w:tc>
          <w:tcPr>
            <w:tcW w:w="1559"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5637" w:type="dxa"/>
            <w:gridSpan w:val="3"/>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7029F">
              <w:rPr>
                <w:rFonts w:ascii="Times New Roman" w:hAnsi="Times New Roman"/>
                <w:b/>
                <w:sz w:val="24"/>
                <w:szCs w:val="24"/>
              </w:rPr>
              <w:t>Практические занятия:</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7029F">
              <w:rPr>
                <w:rFonts w:ascii="Times New Roman" w:hAnsi="Times New Roman"/>
                <w:b/>
                <w:bCs/>
                <w:sz w:val="24"/>
                <w:szCs w:val="24"/>
              </w:rPr>
              <w:t>8</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5180" w:rsidRPr="0037029F" w:rsidTr="00BE5180">
        <w:trPr>
          <w:trHeight w:val="549"/>
        </w:trPr>
        <w:tc>
          <w:tcPr>
            <w:tcW w:w="1559"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676"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7029F">
              <w:rPr>
                <w:rFonts w:ascii="Times New Roman" w:hAnsi="Times New Roman"/>
                <w:sz w:val="24"/>
                <w:szCs w:val="24"/>
              </w:rPr>
              <w:t xml:space="preserve">1. </w:t>
            </w:r>
          </w:p>
        </w:tc>
        <w:tc>
          <w:tcPr>
            <w:tcW w:w="4961"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7029F">
              <w:rPr>
                <w:rFonts w:ascii="Times New Roman" w:hAnsi="Times New Roman"/>
                <w:sz w:val="24"/>
                <w:szCs w:val="24"/>
              </w:rPr>
              <w:t>Анализ оборота розничной торговли по общему объему и структуре товарооборота.</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ОК1,ОК2,ОК4 ОК11, ПК 4.6</w:t>
            </w:r>
          </w:p>
        </w:tc>
      </w:tr>
      <w:tr w:rsidR="00BE5180" w:rsidRPr="0037029F" w:rsidTr="00BE5180">
        <w:trPr>
          <w:trHeight w:val="557"/>
        </w:trPr>
        <w:tc>
          <w:tcPr>
            <w:tcW w:w="1559"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676"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7029F">
              <w:rPr>
                <w:rFonts w:ascii="Times New Roman" w:hAnsi="Times New Roman"/>
                <w:sz w:val="24"/>
                <w:szCs w:val="24"/>
              </w:rPr>
              <w:t>2</w:t>
            </w:r>
          </w:p>
        </w:tc>
        <w:tc>
          <w:tcPr>
            <w:tcW w:w="4961"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7029F">
              <w:rPr>
                <w:rFonts w:ascii="Times New Roman" w:hAnsi="Times New Roman"/>
                <w:sz w:val="24"/>
                <w:szCs w:val="24"/>
              </w:rPr>
              <w:t xml:space="preserve">Расчет влияния факторов на абсолютное изменение  оборота розничной торговли.  </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 xml:space="preserve">ОК1,ОК2,ОК4,ОК5, ОК9,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 11, ПК4.6</w:t>
            </w:r>
          </w:p>
        </w:tc>
      </w:tr>
      <w:tr w:rsidR="00BE5180" w:rsidRPr="0037029F" w:rsidTr="00BE5180">
        <w:trPr>
          <w:trHeight w:val="70"/>
        </w:trPr>
        <w:tc>
          <w:tcPr>
            <w:tcW w:w="1559" w:type="dxa"/>
            <w:vMerge/>
            <w:tcBorders>
              <w:bottom w:val="single" w:sz="4" w:space="0" w:color="auto"/>
            </w:tcBorders>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676" w:type="dxa"/>
            <w:tcBorders>
              <w:bottom w:val="single" w:sz="4" w:space="0" w:color="auto"/>
            </w:tcBorders>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7029F">
              <w:rPr>
                <w:rFonts w:ascii="Times New Roman" w:hAnsi="Times New Roman"/>
                <w:sz w:val="24"/>
                <w:szCs w:val="24"/>
              </w:rPr>
              <w:t>3.</w:t>
            </w:r>
          </w:p>
        </w:tc>
        <w:tc>
          <w:tcPr>
            <w:tcW w:w="4961" w:type="dxa"/>
            <w:gridSpan w:val="2"/>
            <w:tcBorders>
              <w:bottom w:val="single" w:sz="4" w:space="0" w:color="auto"/>
            </w:tcBorders>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7029F">
              <w:rPr>
                <w:rFonts w:ascii="Times New Roman" w:hAnsi="Times New Roman"/>
                <w:sz w:val="24"/>
                <w:szCs w:val="24"/>
              </w:rPr>
              <w:t>Анализ состояния и использования товарных запасов.</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 xml:space="preserve">ОК1,ОК2,ОК4,ОК5, ОК9,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lastRenderedPageBreak/>
              <w:t>ОК 11 ПК4.6</w:t>
            </w:r>
          </w:p>
        </w:tc>
      </w:tr>
      <w:tr w:rsidR="00BE5180" w:rsidRPr="0037029F" w:rsidTr="00BE5180">
        <w:trPr>
          <w:trHeight w:val="882"/>
        </w:trPr>
        <w:tc>
          <w:tcPr>
            <w:tcW w:w="1559" w:type="dxa"/>
            <w:vMerge/>
            <w:tcBorders>
              <w:bottom w:val="single" w:sz="4" w:space="0" w:color="auto"/>
            </w:tcBorders>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676" w:type="dxa"/>
            <w:tcBorders>
              <w:bottom w:val="single" w:sz="4" w:space="0" w:color="auto"/>
            </w:tcBorders>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7029F">
              <w:rPr>
                <w:rFonts w:ascii="Times New Roman" w:hAnsi="Times New Roman"/>
                <w:sz w:val="24"/>
                <w:szCs w:val="24"/>
              </w:rPr>
              <w:t>4.</w:t>
            </w:r>
          </w:p>
        </w:tc>
        <w:tc>
          <w:tcPr>
            <w:tcW w:w="4961" w:type="dxa"/>
            <w:gridSpan w:val="2"/>
            <w:tcBorders>
              <w:bottom w:val="single" w:sz="4" w:space="0" w:color="auto"/>
            </w:tcBorders>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7029F">
              <w:rPr>
                <w:rFonts w:ascii="Times New Roman" w:hAnsi="Times New Roman"/>
                <w:sz w:val="24"/>
                <w:szCs w:val="24"/>
              </w:rPr>
              <w:t xml:space="preserve">Комплексный анализ  показателей розничной торговли. </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ОК1,ОК2,ОК4,ОК5, ОК9, ОК11, ПК4.6</w:t>
            </w:r>
          </w:p>
        </w:tc>
      </w:tr>
      <w:tr w:rsidR="00BE5180" w:rsidRPr="0037029F" w:rsidTr="00BE5180">
        <w:trPr>
          <w:trHeight w:val="283"/>
        </w:trPr>
        <w:tc>
          <w:tcPr>
            <w:tcW w:w="1559"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7029F">
              <w:rPr>
                <w:rFonts w:ascii="Times New Roman" w:hAnsi="Times New Roman"/>
                <w:b/>
                <w:sz w:val="24"/>
                <w:szCs w:val="24"/>
              </w:rPr>
              <w:t>Тема 3</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7029F">
              <w:rPr>
                <w:rFonts w:ascii="Times New Roman" w:hAnsi="Times New Roman"/>
                <w:b/>
                <w:sz w:val="24"/>
                <w:szCs w:val="24"/>
              </w:rPr>
              <w:t xml:space="preserve">Анализ оборота оптовой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7029F">
              <w:rPr>
                <w:rFonts w:ascii="Times New Roman" w:hAnsi="Times New Roman"/>
                <w:b/>
                <w:sz w:val="24"/>
                <w:szCs w:val="24"/>
              </w:rPr>
              <w:t>торговли</w:t>
            </w:r>
          </w:p>
        </w:tc>
        <w:tc>
          <w:tcPr>
            <w:tcW w:w="5637" w:type="dxa"/>
            <w:gridSpan w:val="3"/>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b/>
                <w:bCs/>
                <w:sz w:val="24"/>
                <w:szCs w:val="24"/>
              </w:rPr>
              <w:t>Содержание учебного материала:</w:t>
            </w:r>
          </w:p>
        </w:tc>
        <w:tc>
          <w:tcPr>
            <w:tcW w:w="992" w:type="dxa"/>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7029F">
              <w:rPr>
                <w:rFonts w:ascii="Times New Roman" w:hAnsi="Times New Roman"/>
                <w:b/>
                <w:bCs/>
                <w:sz w:val="24"/>
                <w:szCs w:val="24"/>
              </w:rPr>
              <w:t>6</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5180" w:rsidRPr="0037029F" w:rsidTr="00BE5180">
        <w:trPr>
          <w:trHeight w:val="840"/>
        </w:trPr>
        <w:tc>
          <w:tcPr>
            <w:tcW w:w="1559"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676" w:type="dxa"/>
            <w:shd w:val="clear" w:color="auto" w:fill="auto"/>
          </w:tcPr>
          <w:p w:rsidR="00BE5180" w:rsidRPr="0037029F" w:rsidRDefault="00BE5180" w:rsidP="0037029F">
            <w:pPr>
              <w:numPr>
                <w:ilvl w:val="12"/>
                <w:numId w:val="0"/>
              </w:numPr>
              <w:spacing w:after="0" w:line="240" w:lineRule="auto"/>
              <w:jc w:val="both"/>
              <w:rPr>
                <w:rFonts w:ascii="Times New Roman" w:hAnsi="Times New Roman"/>
                <w:sz w:val="24"/>
                <w:szCs w:val="24"/>
              </w:rPr>
            </w:pPr>
            <w:r w:rsidRPr="0037029F">
              <w:rPr>
                <w:rFonts w:ascii="Times New Roman" w:hAnsi="Times New Roman"/>
                <w:sz w:val="24"/>
                <w:szCs w:val="24"/>
              </w:rPr>
              <w:t xml:space="preserve">1. </w:t>
            </w:r>
          </w:p>
        </w:tc>
        <w:tc>
          <w:tcPr>
            <w:tcW w:w="4961"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sz w:val="24"/>
                <w:szCs w:val="24"/>
              </w:rPr>
              <w:t>Задачи и последовательность анализа оптового товарооборота. Источники информации. Методика анализа оптового товарооборота по общему объему и товарным группам.</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ОК1,ОК2,ОК4,ОК5, ПК4.6</w:t>
            </w:r>
          </w:p>
        </w:tc>
      </w:tr>
      <w:tr w:rsidR="00BE5180" w:rsidRPr="0037029F" w:rsidTr="00BE5180">
        <w:trPr>
          <w:trHeight w:val="555"/>
        </w:trPr>
        <w:tc>
          <w:tcPr>
            <w:tcW w:w="1559"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676" w:type="dxa"/>
            <w:shd w:val="clear" w:color="auto" w:fill="auto"/>
          </w:tcPr>
          <w:p w:rsidR="00BE5180" w:rsidRPr="0037029F" w:rsidRDefault="00BE5180" w:rsidP="0037029F">
            <w:pPr>
              <w:numPr>
                <w:ilvl w:val="12"/>
                <w:numId w:val="0"/>
              </w:numPr>
              <w:spacing w:after="0" w:line="240" w:lineRule="auto"/>
              <w:jc w:val="both"/>
              <w:rPr>
                <w:rFonts w:ascii="Times New Roman" w:hAnsi="Times New Roman"/>
                <w:sz w:val="24"/>
                <w:szCs w:val="24"/>
              </w:rPr>
            </w:pPr>
            <w:r w:rsidRPr="0037029F">
              <w:rPr>
                <w:rFonts w:ascii="Times New Roman" w:hAnsi="Times New Roman"/>
                <w:sz w:val="24"/>
                <w:szCs w:val="24"/>
              </w:rPr>
              <w:t xml:space="preserve">2. </w:t>
            </w:r>
          </w:p>
        </w:tc>
        <w:tc>
          <w:tcPr>
            <w:tcW w:w="4961"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7029F">
              <w:rPr>
                <w:rFonts w:ascii="Times New Roman" w:hAnsi="Times New Roman"/>
                <w:sz w:val="24"/>
                <w:szCs w:val="24"/>
              </w:rPr>
              <w:t>Особенности анализа товарных запасов и товарооборачиваемости в оптовом звене.</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sz w:val="24"/>
                <w:szCs w:val="24"/>
              </w:rPr>
              <w:t>Анализ размещения запасов между оптовым и розничным звеном, магазинами и складами. Анализ поступления товаров в опт. Расширение практики прямых связей с промышленностью, эффективность этих связей. Комплексный анализ показателей оптового товарооборота.</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ОК1,ОК2,ОК4,ОК5, ПК4.6</w:t>
            </w:r>
          </w:p>
        </w:tc>
      </w:tr>
      <w:tr w:rsidR="00BE5180" w:rsidRPr="0037029F" w:rsidTr="00BE5180">
        <w:trPr>
          <w:trHeight w:val="327"/>
        </w:trPr>
        <w:tc>
          <w:tcPr>
            <w:tcW w:w="1559"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5637" w:type="dxa"/>
            <w:gridSpan w:val="3"/>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b/>
                <w:sz w:val="24"/>
                <w:szCs w:val="24"/>
              </w:rPr>
              <w:t>Практические занятия:</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7029F">
              <w:rPr>
                <w:rFonts w:ascii="Times New Roman" w:hAnsi="Times New Roman"/>
                <w:b/>
                <w:bCs/>
                <w:sz w:val="24"/>
                <w:szCs w:val="24"/>
              </w:rPr>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5180" w:rsidRPr="0037029F" w:rsidTr="00BE5180">
        <w:trPr>
          <w:trHeight w:val="559"/>
        </w:trPr>
        <w:tc>
          <w:tcPr>
            <w:tcW w:w="1559"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676"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sz w:val="24"/>
                <w:szCs w:val="24"/>
              </w:rPr>
              <w:t>1.</w:t>
            </w:r>
          </w:p>
        </w:tc>
        <w:tc>
          <w:tcPr>
            <w:tcW w:w="4961"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7029F">
              <w:rPr>
                <w:rFonts w:ascii="Times New Roman" w:hAnsi="Times New Roman"/>
                <w:sz w:val="24"/>
                <w:szCs w:val="24"/>
              </w:rPr>
              <w:t>Анализ показателей оборота оптовой торговли.</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ОК1,ОК2,ОК4,ОК5, ПК4.6</w:t>
            </w:r>
          </w:p>
        </w:tc>
      </w:tr>
      <w:tr w:rsidR="00BE5180" w:rsidRPr="0037029F" w:rsidTr="00BE5180">
        <w:trPr>
          <w:trHeight w:val="283"/>
        </w:trPr>
        <w:tc>
          <w:tcPr>
            <w:tcW w:w="1559"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7029F">
              <w:rPr>
                <w:rFonts w:ascii="Times New Roman" w:hAnsi="Times New Roman"/>
                <w:b/>
                <w:sz w:val="24"/>
                <w:szCs w:val="24"/>
              </w:rPr>
              <w:t>Тема 4</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7029F">
              <w:rPr>
                <w:rFonts w:ascii="Times New Roman" w:hAnsi="Times New Roman"/>
                <w:b/>
                <w:sz w:val="24"/>
                <w:szCs w:val="24"/>
              </w:rPr>
              <w:t>Анализ показателей по труду и его оплате</w:t>
            </w:r>
          </w:p>
        </w:tc>
        <w:tc>
          <w:tcPr>
            <w:tcW w:w="5637" w:type="dxa"/>
            <w:gridSpan w:val="3"/>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b/>
                <w:bCs/>
                <w:sz w:val="24"/>
                <w:szCs w:val="24"/>
              </w:rPr>
              <w:t>Содержание учебного материала:</w:t>
            </w:r>
          </w:p>
        </w:tc>
        <w:tc>
          <w:tcPr>
            <w:tcW w:w="992" w:type="dxa"/>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7029F">
              <w:rPr>
                <w:rFonts w:ascii="Times New Roman" w:hAnsi="Times New Roman"/>
                <w:b/>
                <w:bCs/>
                <w:sz w:val="24"/>
                <w:szCs w:val="24"/>
              </w:rPr>
              <w:t>8</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5180" w:rsidRPr="0037029F" w:rsidTr="00BE5180">
        <w:trPr>
          <w:trHeight w:val="699"/>
        </w:trPr>
        <w:tc>
          <w:tcPr>
            <w:tcW w:w="1559"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676"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sz w:val="24"/>
                <w:szCs w:val="24"/>
              </w:rPr>
              <w:t>1.</w:t>
            </w:r>
          </w:p>
        </w:tc>
        <w:tc>
          <w:tcPr>
            <w:tcW w:w="4961"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sz w:val="24"/>
                <w:szCs w:val="24"/>
              </w:rPr>
              <w:t>Значение и задачи анализа показателей по труду и оплате на предприятиях торговли, общественного питания, заготовительных предприятиях. Источники и материалы, используемые в процессе анализа показателей по труду и оплате труда. Анализ численности работников. Текучесть кадров. Анализ производительности труда торговых работников.</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ОК1,ОК2,ОК4,</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ОК5, ОК6,ПК4.6</w:t>
            </w:r>
          </w:p>
        </w:tc>
      </w:tr>
      <w:tr w:rsidR="00BE5180" w:rsidRPr="0037029F" w:rsidTr="00BE5180">
        <w:trPr>
          <w:trHeight w:val="750"/>
        </w:trPr>
        <w:tc>
          <w:tcPr>
            <w:tcW w:w="1559"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676" w:type="dxa"/>
            <w:shd w:val="clear" w:color="auto" w:fill="auto"/>
          </w:tcPr>
          <w:p w:rsidR="00BE5180" w:rsidRPr="0037029F" w:rsidRDefault="00BE5180" w:rsidP="0037029F">
            <w:pPr>
              <w:tabs>
                <w:tab w:val="left" w:pos="142"/>
              </w:tabs>
              <w:spacing w:after="0" w:line="240" w:lineRule="auto"/>
              <w:jc w:val="both"/>
              <w:rPr>
                <w:rFonts w:ascii="Times New Roman" w:hAnsi="Times New Roman"/>
                <w:sz w:val="24"/>
                <w:szCs w:val="24"/>
              </w:rPr>
            </w:pPr>
            <w:r w:rsidRPr="0037029F">
              <w:rPr>
                <w:rFonts w:ascii="Times New Roman" w:hAnsi="Times New Roman"/>
                <w:sz w:val="24"/>
                <w:szCs w:val="24"/>
              </w:rPr>
              <w:t>2.</w:t>
            </w:r>
          </w:p>
        </w:tc>
        <w:tc>
          <w:tcPr>
            <w:tcW w:w="4961"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sz w:val="24"/>
                <w:szCs w:val="24"/>
              </w:rPr>
              <w:t>Анализ средней заработной платы, факторы, влияющие на сумму и уровень расходов на оплату труда. Разработка мер по повышению производительности труда и рациональному расходованию фонда заработной платы.</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ОК1,ОК2,ОК4,</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ОК5, ОК 6, ПК4.6</w:t>
            </w:r>
          </w:p>
        </w:tc>
      </w:tr>
      <w:tr w:rsidR="00BE5180" w:rsidRPr="0037029F" w:rsidTr="00BE5180">
        <w:trPr>
          <w:trHeight w:val="327"/>
        </w:trPr>
        <w:tc>
          <w:tcPr>
            <w:tcW w:w="1559"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5637" w:type="dxa"/>
            <w:gridSpan w:val="3"/>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b/>
                <w:sz w:val="24"/>
                <w:szCs w:val="24"/>
              </w:rPr>
              <w:t>Практические занятия:</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7029F">
              <w:rPr>
                <w:rFonts w:ascii="Times New Roman" w:hAnsi="Times New Roman"/>
                <w:b/>
                <w:bCs/>
                <w:sz w:val="24"/>
                <w:szCs w:val="24"/>
              </w:rPr>
              <w:t>4</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5180" w:rsidRPr="0037029F" w:rsidTr="00BE5180">
        <w:trPr>
          <w:trHeight w:val="573"/>
        </w:trPr>
        <w:tc>
          <w:tcPr>
            <w:tcW w:w="1559"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676"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sz w:val="24"/>
                <w:szCs w:val="24"/>
              </w:rPr>
              <w:t>1.</w:t>
            </w:r>
          </w:p>
        </w:tc>
        <w:tc>
          <w:tcPr>
            <w:tcW w:w="4961"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sz w:val="24"/>
                <w:szCs w:val="24"/>
              </w:rPr>
              <w:t xml:space="preserve">Анализ показателей по  труду и оплате труда. </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ОК1,ОК2,ОК4</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 xml:space="preserve">ОК5, ОК9,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 11, ПК4.6</w:t>
            </w:r>
          </w:p>
        </w:tc>
      </w:tr>
      <w:tr w:rsidR="00BE5180" w:rsidRPr="0037029F" w:rsidTr="00BE5180">
        <w:trPr>
          <w:trHeight w:val="559"/>
        </w:trPr>
        <w:tc>
          <w:tcPr>
            <w:tcW w:w="1559"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676"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sz w:val="24"/>
                <w:szCs w:val="24"/>
              </w:rPr>
              <w:t>2.</w:t>
            </w:r>
          </w:p>
        </w:tc>
        <w:tc>
          <w:tcPr>
            <w:tcW w:w="4961"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sz w:val="24"/>
                <w:szCs w:val="24"/>
              </w:rPr>
              <w:t>Расчет влияния факторов на изменение производительности труда и расходов на оплату труда.</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ОК1,ОК2,ОК4</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 xml:space="preserve">ОК5, ОК9,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 11 ПК 4.6</w:t>
            </w:r>
          </w:p>
        </w:tc>
      </w:tr>
      <w:tr w:rsidR="00BE5180" w:rsidRPr="0037029F" w:rsidTr="00BE5180">
        <w:trPr>
          <w:trHeight w:val="319"/>
        </w:trPr>
        <w:tc>
          <w:tcPr>
            <w:tcW w:w="1559"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7029F">
              <w:rPr>
                <w:rFonts w:ascii="Times New Roman" w:hAnsi="Times New Roman"/>
                <w:b/>
                <w:sz w:val="24"/>
                <w:szCs w:val="24"/>
              </w:rPr>
              <w:t>Тема 5</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7029F">
              <w:rPr>
                <w:rFonts w:ascii="Times New Roman" w:hAnsi="Times New Roman"/>
                <w:b/>
                <w:sz w:val="24"/>
                <w:szCs w:val="24"/>
              </w:rPr>
              <w:t xml:space="preserve">Анализ издержек обращения в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7029F">
              <w:rPr>
                <w:rFonts w:ascii="Times New Roman" w:hAnsi="Times New Roman"/>
                <w:b/>
                <w:sz w:val="24"/>
                <w:szCs w:val="24"/>
              </w:rPr>
              <w:t>торговле</w:t>
            </w:r>
          </w:p>
        </w:tc>
        <w:tc>
          <w:tcPr>
            <w:tcW w:w="5637" w:type="dxa"/>
            <w:gridSpan w:val="3"/>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b/>
                <w:bCs/>
                <w:sz w:val="24"/>
                <w:szCs w:val="24"/>
              </w:rPr>
              <w:t>Содержание учебного материала:</w:t>
            </w:r>
          </w:p>
        </w:tc>
        <w:tc>
          <w:tcPr>
            <w:tcW w:w="992" w:type="dxa"/>
            <w:shd w:val="clear" w:color="auto" w:fill="auto"/>
            <w:vAlign w:val="center"/>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7029F">
              <w:rPr>
                <w:rFonts w:ascii="Times New Roman" w:hAnsi="Times New Roman"/>
                <w:b/>
                <w:bCs/>
                <w:sz w:val="24"/>
                <w:szCs w:val="24"/>
              </w:rPr>
              <w:t>8</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5180" w:rsidRPr="0037029F" w:rsidTr="00BE5180">
        <w:trPr>
          <w:trHeight w:val="699"/>
        </w:trPr>
        <w:tc>
          <w:tcPr>
            <w:tcW w:w="1559"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676"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sz w:val="24"/>
                <w:szCs w:val="24"/>
              </w:rPr>
              <w:t>1.</w:t>
            </w:r>
          </w:p>
        </w:tc>
        <w:tc>
          <w:tcPr>
            <w:tcW w:w="4961"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sz w:val="24"/>
                <w:szCs w:val="24"/>
              </w:rPr>
              <w:t xml:space="preserve">Значение и анализ издержек обращения в рыночных условиях. Источники информации, используемые для анализа издержек обращения. Анализ издержек обращения по общему уровню. Анализ издержек обращения по звеньям торговли и по отдельным кооперативным обществам. Основные </w:t>
            </w:r>
            <w:r w:rsidRPr="0037029F">
              <w:rPr>
                <w:rFonts w:ascii="Times New Roman" w:hAnsi="Times New Roman"/>
                <w:sz w:val="24"/>
                <w:szCs w:val="24"/>
              </w:rPr>
              <w:lastRenderedPageBreak/>
              <w:t>факторы, влияющие на изменение суммы и уровня издержек обращения в торговле</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lastRenderedPageBreak/>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ОК1,ОК2,ОК4,</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ОК5, ОК10, ПК4.6</w:t>
            </w:r>
          </w:p>
        </w:tc>
      </w:tr>
      <w:tr w:rsidR="00BE5180" w:rsidRPr="0037029F" w:rsidTr="00BE5180">
        <w:trPr>
          <w:trHeight w:val="699"/>
        </w:trPr>
        <w:tc>
          <w:tcPr>
            <w:tcW w:w="1559"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676" w:type="dxa"/>
            <w:shd w:val="clear" w:color="auto" w:fill="auto"/>
          </w:tcPr>
          <w:p w:rsidR="00BE5180" w:rsidRPr="0037029F" w:rsidRDefault="00BE5180" w:rsidP="0037029F">
            <w:pPr>
              <w:tabs>
                <w:tab w:val="left" w:pos="142"/>
              </w:tabs>
              <w:spacing w:after="0" w:line="240" w:lineRule="auto"/>
              <w:jc w:val="both"/>
              <w:rPr>
                <w:rFonts w:ascii="Times New Roman" w:hAnsi="Times New Roman"/>
                <w:sz w:val="24"/>
                <w:szCs w:val="24"/>
              </w:rPr>
            </w:pPr>
            <w:r w:rsidRPr="0037029F">
              <w:rPr>
                <w:rFonts w:ascii="Times New Roman" w:hAnsi="Times New Roman"/>
                <w:sz w:val="24"/>
                <w:szCs w:val="24"/>
              </w:rPr>
              <w:t>2.</w:t>
            </w:r>
          </w:p>
          <w:p w:rsidR="00BE5180" w:rsidRPr="0037029F" w:rsidRDefault="00BE5180" w:rsidP="0037029F">
            <w:pPr>
              <w:tabs>
                <w:tab w:val="left" w:pos="142"/>
              </w:tabs>
              <w:spacing w:after="0" w:line="240" w:lineRule="auto"/>
              <w:jc w:val="both"/>
              <w:rPr>
                <w:rFonts w:ascii="Times New Roman" w:hAnsi="Times New Roman"/>
                <w:sz w:val="24"/>
                <w:szCs w:val="24"/>
              </w:rPr>
            </w:pPr>
            <w:r w:rsidRPr="0037029F">
              <w:rPr>
                <w:rFonts w:ascii="Times New Roman" w:hAnsi="Times New Roman"/>
                <w:sz w:val="24"/>
                <w:szCs w:val="24"/>
              </w:rPr>
              <w:t xml:space="preserve"> </w:t>
            </w:r>
          </w:p>
        </w:tc>
        <w:tc>
          <w:tcPr>
            <w:tcW w:w="4961" w:type="dxa"/>
            <w:gridSpan w:val="2"/>
            <w:shd w:val="clear" w:color="auto" w:fill="auto"/>
          </w:tcPr>
          <w:p w:rsidR="00BE5180" w:rsidRPr="0037029F" w:rsidRDefault="00BE5180" w:rsidP="0037029F">
            <w:pPr>
              <w:tabs>
                <w:tab w:val="left" w:pos="142"/>
              </w:tabs>
              <w:spacing w:after="0" w:line="240" w:lineRule="auto"/>
              <w:jc w:val="both"/>
              <w:rPr>
                <w:rFonts w:ascii="Times New Roman" w:hAnsi="Times New Roman"/>
                <w:sz w:val="24"/>
                <w:szCs w:val="24"/>
              </w:rPr>
            </w:pPr>
            <w:r w:rsidRPr="0037029F">
              <w:rPr>
                <w:rFonts w:ascii="Times New Roman" w:hAnsi="Times New Roman"/>
                <w:sz w:val="24"/>
                <w:szCs w:val="24"/>
              </w:rPr>
              <w:t xml:space="preserve">Анализ издержек обращения по отдельным статьям. Анализ транспортных расходов Анализ затрат по содержанию основных средств. Анализ расходов, связанных  с содержанием товарных запасов. Анализ материальных потерь.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sz w:val="24"/>
                <w:szCs w:val="24"/>
              </w:rPr>
              <w:t>Анализ доходов и потерь по операциям с тарой. Анализ прочих расходов.</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ОК1,ОК2,ОК4,</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ОК5, ОК10, ПК4.6</w:t>
            </w:r>
          </w:p>
        </w:tc>
      </w:tr>
      <w:tr w:rsidR="00BE5180" w:rsidRPr="0037029F" w:rsidTr="00BE5180">
        <w:trPr>
          <w:trHeight w:val="287"/>
        </w:trPr>
        <w:tc>
          <w:tcPr>
            <w:tcW w:w="1559"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5637" w:type="dxa"/>
            <w:gridSpan w:val="3"/>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b/>
                <w:sz w:val="24"/>
                <w:szCs w:val="24"/>
              </w:rPr>
              <w:t>Практические занятия:</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7029F">
              <w:rPr>
                <w:rFonts w:ascii="Times New Roman" w:hAnsi="Times New Roman"/>
                <w:b/>
                <w:bCs/>
                <w:sz w:val="24"/>
                <w:szCs w:val="24"/>
              </w:rPr>
              <w:t>4</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5180" w:rsidRPr="0037029F" w:rsidTr="00BE5180">
        <w:trPr>
          <w:trHeight w:val="274"/>
        </w:trPr>
        <w:tc>
          <w:tcPr>
            <w:tcW w:w="1559"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676"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sz w:val="24"/>
                <w:szCs w:val="24"/>
              </w:rPr>
              <w:t>1.</w:t>
            </w:r>
          </w:p>
        </w:tc>
        <w:tc>
          <w:tcPr>
            <w:tcW w:w="4961"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sz w:val="24"/>
                <w:szCs w:val="24"/>
              </w:rPr>
              <w:t>Анализ издержек обращения по общему уровню.</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ОК1,ОК2,ОК4</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 xml:space="preserve">ОК5, ОК9,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 xml:space="preserve">ОК 10,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 xml:space="preserve">ОК 11, ПК4.6 </w:t>
            </w:r>
          </w:p>
        </w:tc>
      </w:tr>
      <w:tr w:rsidR="00BE5180" w:rsidRPr="0037029F" w:rsidTr="00BE5180">
        <w:trPr>
          <w:trHeight w:val="529"/>
        </w:trPr>
        <w:tc>
          <w:tcPr>
            <w:tcW w:w="1559"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676"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sz w:val="24"/>
                <w:szCs w:val="24"/>
              </w:rPr>
              <w:t>2.</w:t>
            </w:r>
          </w:p>
        </w:tc>
        <w:tc>
          <w:tcPr>
            <w:tcW w:w="4961"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sz w:val="24"/>
                <w:szCs w:val="24"/>
              </w:rPr>
              <w:t xml:space="preserve">Анализ издержек обращения по  статьям затрат.  </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ОК1,ОК2,ОК4,</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 xml:space="preserve">ОК5, ОК9,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 11, ПК4.6</w:t>
            </w:r>
          </w:p>
        </w:tc>
      </w:tr>
      <w:tr w:rsidR="00BE5180" w:rsidRPr="0037029F" w:rsidTr="00BE5180">
        <w:trPr>
          <w:trHeight w:val="314"/>
        </w:trPr>
        <w:tc>
          <w:tcPr>
            <w:tcW w:w="1559"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7029F">
              <w:rPr>
                <w:rFonts w:ascii="Times New Roman" w:hAnsi="Times New Roman"/>
                <w:b/>
                <w:sz w:val="24"/>
                <w:szCs w:val="24"/>
              </w:rPr>
              <w:t>Тема 6</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7029F">
              <w:rPr>
                <w:rFonts w:ascii="Times New Roman" w:hAnsi="Times New Roman"/>
                <w:b/>
                <w:sz w:val="24"/>
                <w:szCs w:val="24"/>
              </w:rPr>
              <w:t>Анализ доходов и прибыли в торговле</w:t>
            </w:r>
          </w:p>
        </w:tc>
        <w:tc>
          <w:tcPr>
            <w:tcW w:w="5637" w:type="dxa"/>
            <w:gridSpan w:val="3"/>
            <w:shd w:val="clear" w:color="auto" w:fill="auto"/>
          </w:tcPr>
          <w:p w:rsidR="00BE5180" w:rsidRPr="0037029F" w:rsidRDefault="00BE5180" w:rsidP="0037029F">
            <w:pPr>
              <w:tabs>
                <w:tab w:val="left" w:pos="284"/>
              </w:tabs>
              <w:spacing w:after="0" w:line="240" w:lineRule="auto"/>
              <w:jc w:val="both"/>
              <w:rPr>
                <w:rFonts w:ascii="Times New Roman" w:hAnsi="Times New Roman"/>
                <w:b/>
                <w:sz w:val="24"/>
                <w:szCs w:val="24"/>
              </w:rPr>
            </w:pPr>
            <w:r w:rsidRPr="0037029F">
              <w:rPr>
                <w:rFonts w:ascii="Times New Roman" w:hAnsi="Times New Roman"/>
                <w:b/>
                <w:bCs/>
                <w:sz w:val="24"/>
                <w:szCs w:val="24"/>
              </w:rPr>
              <w:t>Содержание учебного материала:</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7029F">
              <w:rPr>
                <w:rFonts w:ascii="Times New Roman" w:hAnsi="Times New Roman"/>
                <w:b/>
                <w:bCs/>
                <w:sz w:val="24"/>
                <w:szCs w:val="24"/>
              </w:rPr>
              <w:t>8</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5180" w:rsidRPr="0037029F" w:rsidTr="00BE5180">
        <w:trPr>
          <w:trHeight w:val="699"/>
        </w:trPr>
        <w:tc>
          <w:tcPr>
            <w:tcW w:w="1559"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676" w:type="dxa"/>
            <w:shd w:val="clear" w:color="auto" w:fill="auto"/>
          </w:tcPr>
          <w:p w:rsidR="00BE5180" w:rsidRPr="0037029F" w:rsidRDefault="00BE5180" w:rsidP="0037029F">
            <w:pPr>
              <w:tabs>
                <w:tab w:val="left" w:pos="284"/>
              </w:tabs>
              <w:spacing w:after="0" w:line="240" w:lineRule="auto"/>
              <w:jc w:val="both"/>
              <w:rPr>
                <w:rFonts w:ascii="Times New Roman" w:hAnsi="Times New Roman"/>
                <w:b/>
                <w:sz w:val="24"/>
                <w:szCs w:val="24"/>
              </w:rPr>
            </w:pPr>
            <w:r w:rsidRPr="0037029F">
              <w:rPr>
                <w:rFonts w:ascii="Times New Roman" w:hAnsi="Times New Roman"/>
                <w:sz w:val="24"/>
                <w:szCs w:val="24"/>
              </w:rPr>
              <w:t>1.</w:t>
            </w:r>
          </w:p>
        </w:tc>
        <w:tc>
          <w:tcPr>
            <w:tcW w:w="4961" w:type="dxa"/>
            <w:gridSpan w:val="2"/>
            <w:shd w:val="clear" w:color="auto" w:fill="auto"/>
          </w:tcPr>
          <w:p w:rsidR="00BE5180" w:rsidRPr="0037029F" w:rsidRDefault="00BE5180" w:rsidP="0037029F">
            <w:pPr>
              <w:tabs>
                <w:tab w:val="left" w:pos="284"/>
              </w:tabs>
              <w:spacing w:after="0" w:line="240" w:lineRule="auto"/>
              <w:jc w:val="both"/>
              <w:rPr>
                <w:rFonts w:ascii="Times New Roman" w:hAnsi="Times New Roman"/>
                <w:b/>
                <w:sz w:val="24"/>
                <w:szCs w:val="24"/>
              </w:rPr>
            </w:pPr>
            <w:r w:rsidRPr="0037029F">
              <w:rPr>
                <w:rFonts w:ascii="Times New Roman" w:hAnsi="Times New Roman"/>
                <w:sz w:val="24"/>
                <w:szCs w:val="24"/>
              </w:rPr>
              <w:t xml:space="preserve">Цели и задачи анализа доходов в торговле. Источники формирования доходов в торговле. Анализ доходов, факторы, влияющие на изменение суммы и уровня доходов  в торговле. Пути повышения доходов торгового предприятия. </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ОК1,ОК2,ОК4,</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ОК5, ПК4.6</w:t>
            </w:r>
          </w:p>
        </w:tc>
      </w:tr>
      <w:tr w:rsidR="00BE5180" w:rsidRPr="0037029F" w:rsidTr="00BE5180">
        <w:trPr>
          <w:trHeight w:val="699"/>
        </w:trPr>
        <w:tc>
          <w:tcPr>
            <w:tcW w:w="1559"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676" w:type="dxa"/>
            <w:shd w:val="clear" w:color="auto" w:fill="auto"/>
          </w:tcPr>
          <w:p w:rsidR="00BE5180" w:rsidRPr="0037029F" w:rsidRDefault="00BE5180" w:rsidP="0037029F">
            <w:pPr>
              <w:spacing w:after="0" w:line="240" w:lineRule="auto"/>
              <w:jc w:val="both"/>
              <w:rPr>
                <w:rFonts w:ascii="Times New Roman" w:hAnsi="Times New Roman"/>
                <w:sz w:val="24"/>
                <w:szCs w:val="24"/>
              </w:rPr>
            </w:pPr>
            <w:r w:rsidRPr="0037029F">
              <w:rPr>
                <w:rFonts w:ascii="Times New Roman" w:hAnsi="Times New Roman"/>
                <w:sz w:val="24"/>
                <w:szCs w:val="24"/>
              </w:rPr>
              <w:t>2.</w:t>
            </w:r>
          </w:p>
        </w:tc>
        <w:tc>
          <w:tcPr>
            <w:tcW w:w="4961" w:type="dxa"/>
            <w:gridSpan w:val="2"/>
            <w:shd w:val="clear" w:color="auto" w:fill="auto"/>
          </w:tcPr>
          <w:p w:rsidR="00BE5180" w:rsidRPr="0037029F" w:rsidRDefault="00BE5180" w:rsidP="0037029F">
            <w:pPr>
              <w:tabs>
                <w:tab w:val="left" w:pos="284"/>
              </w:tabs>
              <w:spacing w:after="0" w:line="240" w:lineRule="auto"/>
              <w:jc w:val="both"/>
              <w:rPr>
                <w:rFonts w:ascii="Times New Roman" w:hAnsi="Times New Roman"/>
                <w:sz w:val="24"/>
                <w:szCs w:val="24"/>
              </w:rPr>
            </w:pPr>
            <w:r w:rsidRPr="0037029F">
              <w:rPr>
                <w:rFonts w:ascii="Times New Roman" w:hAnsi="Times New Roman"/>
                <w:sz w:val="24"/>
                <w:szCs w:val="24"/>
              </w:rPr>
              <w:t>Значение, задачи и последовательность анализа прибыли и рентабельность в торговле. Источники информации. Основные факторы, влияющие на сумму прибыли и ее уровень.</w:t>
            </w:r>
          </w:p>
          <w:p w:rsidR="00BE5180" w:rsidRPr="0037029F" w:rsidRDefault="00BE5180" w:rsidP="0037029F">
            <w:pPr>
              <w:tabs>
                <w:tab w:val="left" w:pos="284"/>
              </w:tabs>
              <w:spacing w:after="0" w:line="240" w:lineRule="auto"/>
              <w:jc w:val="both"/>
              <w:rPr>
                <w:rFonts w:ascii="Times New Roman" w:hAnsi="Times New Roman"/>
                <w:b/>
                <w:sz w:val="24"/>
                <w:szCs w:val="24"/>
              </w:rPr>
            </w:pPr>
            <w:r w:rsidRPr="0037029F">
              <w:rPr>
                <w:rFonts w:ascii="Times New Roman" w:hAnsi="Times New Roman"/>
                <w:sz w:val="24"/>
                <w:szCs w:val="24"/>
              </w:rPr>
              <w:t>Анализ прибыли и рентабельность в торговле. Пути повышения рентабельности в торговле. Роль работников коммерческой службы в повышении доходности и рентабельности предприятий и организаций торговли.</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ОК1,ОК2,ОК4,</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ОК5, ПК4.6</w:t>
            </w:r>
          </w:p>
        </w:tc>
      </w:tr>
      <w:tr w:rsidR="00BE5180" w:rsidRPr="0037029F" w:rsidTr="00BE5180">
        <w:trPr>
          <w:trHeight w:val="311"/>
        </w:trPr>
        <w:tc>
          <w:tcPr>
            <w:tcW w:w="1559"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5637" w:type="dxa"/>
            <w:gridSpan w:val="3"/>
            <w:shd w:val="clear" w:color="auto" w:fill="auto"/>
          </w:tcPr>
          <w:p w:rsidR="00BE5180" w:rsidRPr="0037029F" w:rsidRDefault="00BE5180" w:rsidP="0037029F">
            <w:pPr>
              <w:tabs>
                <w:tab w:val="left" w:pos="284"/>
              </w:tabs>
              <w:spacing w:after="0" w:line="240" w:lineRule="auto"/>
              <w:jc w:val="both"/>
              <w:rPr>
                <w:rFonts w:ascii="Times New Roman" w:hAnsi="Times New Roman"/>
                <w:b/>
                <w:sz w:val="24"/>
                <w:szCs w:val="24"/>
              </w:rPr>
            </w:pPr>
            <w:r w:rsidRPr="0037029F">
              <w:rPr>
                <w:rFonts w:ascii="Times New Roman" w:hAnsi="Times New Roman"/>
                <w:b/>
                <w:sz w:val="24"/>
                <w:szCs w:val="24"/>
              </w:rPr>
              <w:t>Практические занятия:</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7029F">
              <w:rPr>
                <w:rFonts w:ascii="Times New Roman" w:hAnsi="Times New Roman"/>
                <w:b/>
                <w:bCs/>
                <w:sz w:val="24"/>
                <w:szCs w:val="24"/>
              </w:rPr>
              <w:t>4</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5180" w:rsidRPr="0037029F" w:rsidTr="00BE5180">
        <w:trPr>
          <w:trHeight w:val="591"/>
        </w:trPr>
        <w:tc>
          <w:tcPr>
            <w:tcW w:w="1559"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676" w:type="dxa"/>
            <w:shd w:val="clear" w:color="auto" w:fill="auto"/>
          </w:tcPr>
          <w:p w:rsidR="00BE5180" w:rsidRPr="0037029F" w:rsidRDefault="00BE5180" w:rsidP="0037029F">
            <w:pPr>
              <w:tabs>
                <w:tab w:val="left" w:pos="284"/>
              </w:tabs>
              <w:spacing w:after="0" w:line="240" w:lineRule="auto"/>
              <w:jc w:val="both"/>
              <w:rPr>
                <w:rFonts w:ascii="Times New Roman" w:hAnsi="Times New Roman"/>
                <w:sz w:val="24"/>
                <w:szCs w:val="24"/>
              </w:rPr>
            </w:pPr>
            <w:r w:rsidRPr="0037029F">
              <w:rPr>
                <w:rFonts w:ascii="Times New Roman" w:hAnsi="Times New Roman"/>
                <w:sz w:val="24"/>
                <w:szCs w:val="24"/>
              </w:rPr>
              <w:t>1.</w:t>
            </w:r>
          </w:p>
        </w:tc>
        <w:tc>
          <w:tcPr>
            <w:tcW w:w="4961" w:type="dxa"/>
            <w:gridSpan w:val="2"/>
            <w:shd w:val="clear" w:color="auto" w:fill="auto"/>
          </w:tcPr>
          <w:p w:rsidR="00BE5180" w:rsidRPr="0037029F" w:rsidRDefault="00BE5180" w:rsidP="0037029F">
            <w:pPr>
              <w:tabs>
                <w:tab w:val="left" w:pos="284"/>
              </w:tabs>
              <w:spacing w:after="0" w:line="240" w:lineRule="auto"/>
              <w:jc w:val="both"/>
              <w:rPr>
                <w:rFonts w:ascii="Times New Roman" w:hAnsi="Times New Roman"/>
                <w:sz w:val="24"/>
                <w:szCs w:val="24"/>
              </w:rPr>
            </w:pPr>
            <w:r w:rsidRPr="0037029F">
              <w:rPr>
                <w:rFonts w:ascii="Times New Roman" w:hAnsi="Times New Roman"/>
                <w:sz w:val="24"/>
                <w:szCs w:val="24"/>
              </w:rPr>
              <w:t>Анализ доходов в торговле.</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ОК1,ОК2,ОК4</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 xml:space="preserve">ОК5, ОК9,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 xml:space="preserve">ОК 11, ПК4.6 </w:t>
            </w:r>
          </w:p>
        </w:tc>
      </w:tr>
      <w:tr w:rsidR="00BE5180" w:rsidRPr="0037029F" w:rsidTr="00BE5180">
        <w:trPr>
          <w:trHeight w:val="587"/>
        </w:trPr>
        <w:tc>
          <w:tcPr>
            <w:tcW w:w="1559"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676" w:type="dxa"/>
            <w:shd w:val="clear" w:color="auto" w:fill="auto"/>
          </w:tcPr>
          <w:p w:rsidR="00BE5180" w:rsidRPr="0037029F" w:rsidRDefault="00BE5180" w:rsidP="0037029F">
            <w:pPr>
              <w:tabs>
                <w:tab w:val="left" w:pos="284"/>
              </w:tabs>
              <w:spacing w:after="0" w:line="240" w:lineRule="auto"/>
              <w:jc w:val="both"/>
              <w:rPr>
                <w:rFonts w:ascii="Times New Roman" w:hAnsi="Times New Roman"/>
                <w:sz w:val="24"/>
                <w:szCs w:val="24"/>
              </w:rPr>
            </w:pPr>
            <w:r w:rsidRPr="0037029F">
              <w:rPr>
                <w:rFonts w:ascii="Times New Roman" w:hAnsi="Times New Roman"/>
                <w:sz w:val="24"/>
                <w:szCs w:val="24"/>
              </w:rPr>
              <w:t>2.</w:t>
            </w:r>
          </w:p>
        </w:tc>
        <w:tc>
          <w:tcPr>
            <w:tcW w:w="4961" w:type="dxa"/>
            <w:gridSpan w:val="2"/>
            <w:shd w:val="clear" w:color="auto" w:fill="auto"/>
          </w:tcPr>
          <w:p w:rsidR="00BE5180" w:rsidRPr="0037029F" w:rsidRDefault="00BE5180" w:rsidP="0037029F">
            <w:pPr>
              <w:tabs>
                <w:tab w:val="left" w:pos="284"/>
              </w:tabs>
              <w:spacing w:after="0" w:line="240" w:lineRule="auto"/>
              <w:jc w:val="both"/>
              <w:rPr>
                <w:rFonts w:ascii="Times New Roman" w:hAnsi="Times New Roman"/>
                <w:sz w:val="24"/>
                <w:szCs w:val="24"/>
              </w:rPr>
            </w:pPr>
            <w:r w:rsidRPr="0037029F">
              <w:rPr>
                <w:rFonts w:ascii="Times New Roman" w:hAnsi="Times New Roman"/>
                <w:sz w:val="24"/>
                <w:szCs w:val="24"/>
              </w:rPr>
              <w:t>Анализ прибыли в торговле.</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ОК1,ОК2,ОК4</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 xml:space="preserve">ОК5, ОК9,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 11, ПК4.6</w:t>
            </w:r>
          </w:p>
        </w:tc>
      </w:tr>
      <w:tr w:rsidR="00BE5180" w:rsidRPr="0037029F" w:rsidTr="00BE5180">
        <w:trPr>
          <w:trHeight w:val="284"/>
        </w:trPr>
        <w:tc>
          <w:tcPr>
            <w:tcW w:w="1559"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7029F">
              <w:rPr>
                <w:rFonts w:ascii="Times New Roman" w:hAnsi="Times New Roman"/>
                <w:b/>
                <w:sz w:val="24"/>
                <w:szCs w:val="24"/>
              </w:rPr>
              <w:t>Тема 7</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7029F">
              <w:rPr>
                <w:rFonts w:ascii="Times New Roman" w:hAnsi="Times New Roman"/>
                <w:b/>
                <w:sz w:val="24"/>
                <w:szCs w:val="24"/>
              </w:rPr>
              <w:t>Анализ хозяйствен-</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7029F">
              <w:rPr>
                <w:rFonts w:ascii="Times New Roman" w:hAnsi="Times New Roman"/>
                <w:b/>
                <w:sz w:val="24"/>
                <w:szCs w:val="24"/>
              </w:rPr>
              <w:t>ной  деятельнос-</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7029F">
              <w:rPr>
                <w:rFonts w:ascii="Times New Roman" w:hAnsi="Times New Roman"/>
                <w:b/>
                <w:sz w:val="24"/>
                <w:szCs w:val="24"/>
              </w:rPr>
              <w:t>ти предприя-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7029F">
              <w:rPr>
                <w:rFonts w:ascii="Times New Roman" w:hAnsi="Times New Roman"/>
                <w:b/>
                <w:sz w:val="24"/>
                <w:szCs w:val="24"/>
              </w:rPr>
              <w:t xml:space="preserve">тий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7029F">
              <w:rPr>
                <w:rFonts w:ascii="Times New Roman" w:hAnsi="Times New Roman"/>
                <w:b/>
                <w:sz w:val="24"/>
                <w:szCs w:val="24"/>
              </w:rPr>
              <w:t>обществен-</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7029F">
              <w:rPr>
                <w:rFonts w:ascii="Times New Roman" w:hAnsi="Times New Roman"/>
                <w:b/>
                <w:sz w:val="24"/>
                <w:szCs w:val="24"/>
              </w:rPr>
              <w:t>ного</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7029F">
              <w:rPr>
                <w:rFonts w:ascii="Times New Roman" w:hAnsi="Times New Roman"/>
                <w:b/>
                <w:sz w:val="24"/>
                <w:szCs w:val="24"/>
              </w:rPr>
              <w:lastRenderedPageBreak/>
              <w:t>питания</w:t>
            </w:r>
          </w:p>
        </w:tc>
        <w:tc>
          <w:tcPr>
            <w:tcW w:w="5637" w:type="dxa"/>
            <w:gridSpan w:val="3"/>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b/>
                <w:bCs/>
                <w:sz w:val="24"/>
                <w:szCs w:val="24"/>
              </w:rPr>
              <w:lastRenderedPageBreak/>
              <w:t>Содержание учебного материала:</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7029F">
              <w:rPr>
                <w:rFonts w:ascii="Times New Roman" w:hAnsi="Times New Roman"/>
                <w:b/>
                <w:bCs/>
                <w:sz w:val="24"/>
                <w:szCs w:val="24"/>
              </w:rPr>
              <w:t>4</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5180" w:rsidRPr="0037029F" w:rsidTr="00BE5180">
        <w:trPr>
          <w:trHeight w:val="699"/>
        </w:trPr>
        <w:tc>
          <w:tcPr>
            <w:tcW w:w="1559"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676"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sz w:val="24"/>
                <w:szCs w:val="24"/>
              </w:rPr>
              <w:t>1.</w:t>
            </w:r>
          </w:p>
        </w:tc>
        <w:tc>
          <w:tcPr>
            <w:tcW w:w="4961"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sz w:val="24"/>
                <w:szCs w:val="24"/>
              </w:rPr>
              <w:t>Значение и задачи анализа деятельности предприятий общественного питания, источники информации для анализа. Особенности анализа оборота общественного питания и финансовых результатов: доходов, расходов и прибыли. Методика расчета факторов, влияющих на выпуск продукции на предприятиях общественного питания.</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ОК1,ОК2,ОК4,</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ОК5, ПК4.6</w:t>
            </w:r>
          </w:p>
        </w:tc>
      </w:tr>
      <w:tr w:rsidR="00BE5180" w:rsidRPr="0037029F" w:rsidTr="00BE5180">
        <w:trPr>
          <w:trHeight w:val="699"/>
        </w:trPr>
        <w:tc>
          <w:tcPr>
            <w:tcW w:w="1559"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676"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sz w:val="24"/>
                <w:szCs w:val="24"/>
              </w:rPr>
              <w:t>2.</w:t>
            </w:r>
          </w:p>
        </w:tc>
        <w:tc>
          <w:tcPr>
            <w:tcW w:w="4961"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sz w:val="24"/>
                <w:szCs w:val="24"/>
              </w:rPr>
              <w:t xml:space="preserve">Особенности анализа финансовых результатов: доходов, расходов и прибыли. Методика расчета факторов, влияющих на </w:t>
            </w:r>
            <w:r w:rsidRPr="0037029F">
              <w:rPr>
                <w:rFonts w:ascii="Times New Roman" w:hAnsi="Times New Roman"/>
                <w:sz w:val="24"/>
                <w:szCs w:val="24"/>
              </w:rPr>
              <w:lastRenderedPageBreak/>
              <w:t>изменение конечных финансовых результатов деятельности на предприятиях общественного питания.</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lastRenderedPageBreak/>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ОК1,ОК2,ОК4</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ОК5, ПК4.6</w:t>
            </w:r>
          </w:p>
        </w:tc>
      </w:tr>
      <w:tr w:rsidR="00BE5180" w:rsidRPr="0037029F" w:rsidTr="00BE5180">
        <w:trPr>
          <w:trHeight w:val="345"/>
        </w:trPr>
        <w:tc>
          <w:tcPr>
            <w:tcW w:w="1559"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7029F">
              <w:rPr>
                <w:rFonts w:ascii="Times New Roman" w:hAnsi="Times New Roman"/>
                <w:b/>
                <w:sz w:val="24"/>
                <w:szCs w:val="24"/>
              </w:rPr>
              <w:t>Тема 8</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7029F">
              <w:rPr>
                <w:rFonts w:ascii="Times New Roman" w:hAnsi="Times New Roman"/>
                <w:b/>
                <w:sz w:val="24"/>
                <w:szCs w:val="24"/>
              </w:rPr>
              <w:t>Анализ заготови-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7029F">
              <w:rPr>
                <w:rFonts w:ascii="Times New Roman" w:hAnsi="Times New Roman"/>
                <w:b/>
                <w:sz w:val="24"/>
                <w:szCs w:val="24"/>
              </w:rPr>
              <w:t>тельной деятельнос-</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7029F">
              <w:rPr>
                <w:rFonts w:ascii="Times New Roman" w:hAnsi="Times New Roman"/>
                <w:b/>
                <w:sz w:val="24"/>
                <w:szCs w:val="24"/>
              </w:rPr>
              <w:t>ти предприя-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7029F">
              <w:rPr>
                <w:rFonts w:ascii="Times New Roman" w:hAnsi="Times New Roman"/>
                <w:b/>
                <w:sz w:val="24"/>
                <w:szCs w:val="24"/>
              </w:rPr>
              <w:t>тий (организа-</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7029F">
              <w:rPr>
                <w:rFonts w:ascii="Times New Roman" w:hAnsi="Times New Roman"/>
                <w:b/>
                <w:sz w:val="24"/>
                <w:szCs w:val="24"/>
              </w:rPr>
              <w:t>ций)</w:t>
            </w:r>
          </w:p>
        </w:tc>
        <w:tc>
          <w:tcPr>
            <w:tcW w:w="5637" w:type="dxa"/>
            <w:gridSpan w:val="3"/>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b/>
                <w:bCs/>
                <w:sz w:val="24"/>
                <w:szCs w:val="24"/>
              </w:rPr>
              <w:t>Содержание учебного материала:</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7029F">
              <w:rPr>
                <w:rFonts w:ascii="Times New Roman" w:hAnsi="Times New Roman"/>
                <w:b/>
                <w:bCs/>
                <w:sz w:val="24"/>
                <w:szCs w:val="24"/>
              </w:rPr>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5180" w:rsidRPr="0037029F" w:rsidTr="00BE5180">
        <w:trPr>
          <w:trHeight w:val="280"/>
        </w:trPr>
        <w:tc>
          <w:tcPr>
            <w:tcW w:w="1559"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676" w:type="dxa"/>
            <w:shd w:val="clear" w:color="auto" w:fill="auto"/>
          </w:tcPr>
          <w:p w:rsidR="00BE5180" w:rsidRPr="0037029F" w:rsidRDefault="00BE5180" w:rsidP="0037029F">
            <w:pPr>
              <w:spacing w:after="0" w:line="240" w:lineRule="auto"/>
              <w:jc w:val="both"/>
              <w:rPr>
                <w:rFonts w:ascii="Times New Roman" w:hAnsi="Times New Roman"/>
                <w:b/>
                <w:sz w:val="24"/>
                <w:szCs w:val="24"/>
              </w:rPr>
            </w:pPr>
            <w:r w:rsidRPr="0037029F">
              <w:rPr>
                <w:rFonts w:ascii="Times New Roman" w:hAnsi="Times New Roman"/>
                <w:sz w:val="24"/>
                <w:szCs w:val="24"/>
              </w:rPr>
              <w:t>1.</w:t>
            </w:r>
          </w:p>
        </w:tc>
        <w:tc>
          <w:tcPr>
            <w:tcW w:w="4961" w:type="dxa"/>
            <w:gridSpan w:val="2"/>
            <w:shd w:val="clear" w:color="auto" w:fill="auto"/>
          </w:tcPr>
          <w:p w:rsidR="00BE5180" w:rsidRPr="0037029F" w:rsidRDefault="00BE5180" w:rsidP="0037029F">
            <w:pPr>
              <w:spacing w:after="0" w:line="240" w:lineRule="auto"/>
              <w:jc w:val="both"/>
              <w:rPr>
                <w:rFonts w:ascii="Times New Roman" w:hAnsi="Times New Roman"/>
                <w:b/>
                <w:sz w:val="24"/>
                <w:szCs w:val="24"/>
              </w:rPr>
            </w:pPr>
            <w:r w:rsidRPr="0037029F">
              <w:rPr>
                <w:rFonts w:ascii="Times New Roman" w:hAnsi="Times New Roman"/>
                <w:sz w:val="24"/>
                <w:szCs w:val="24"/>
              </w:rPr>
              <w:t>Значение и задачи анализа заготовок сельхозпродуктов и сырья, источники информации к анализу. Особенности анализа заготовительного оборота и динамики закупок по видам продукции, срокам поступлений, группам сдатчиков. Особенности анализа финансовых результатов деятельности. Факторный анализ доходов, расходов и прибыли заготовительной организации. Разработка мер по улучшению деятельности заготовительных организаций потребительской кооперации.</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ОК1,ОК2,ОК4</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ОК5, ПК4.6</w:t>
            </w:r>
          </w:p>
        </w:tc>
      </w:tr>
      <w:tr w:rsidR="00BE5180" w:rsidRPr="0037029F" w:rsidTr="00BE5180">
        <w:trPr>
          <w:trHeight w:val="333"/>
        </w:trPr>
        <w:tc>
          <w:tcPr>
            <w:tcW w:w="1559"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7029F">
              <w:rPr>
                <w:rFonts w:ascii="Times New Roman" w:hAnsi="Times New Roman"/>
                <w:b/>
                <w:sz w:val="24"/>
                <w:szCs w:val="24"/>
              </w:rPr>
              <w:t>Тема 9</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7029F">
              <w:rPr>
                <w:rFonts w:ascii="Times New Roman" w:hAnsi="Times New Roman"/>
                <w:b/>
                <w:sz w:val="24"/>
                <w:szCs w:val="24"/>
              </w:rPr>
              <w:t>Анализ деятельнос-</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7029F">
              <w:rPr>
                <w:rFonts w:ascii="Times New Roman" w:hAnsi="Times New Roman"/>
                <w:b/>
                <w:sz w:val="24"/>
                <w:szCs w:val="24"/>
              </w:rPr>
              <w:t>ти промышленных предприя-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7029F">
              <w:rPr>
                <w:rFonts w:ascii="Times New Roman" w:hAnsi="Times New Roman"/>
                <w:b/>
                <w:sz w:val="24"/>
                <w:szCs w:val="24"/>
              </w:rPr>
              <w:t>тий</w:t>
            </w:r>
          </w:p>
        </w:tc>
        <w:tc>
          <w:tcPr>
            <w:tcW w:w="5637" w:type="dxa"/>
            <w:gridSpan w:val="3"/>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b/>
                <w:bCs/>
                <w:sz w:val="24"/>
                <w:szCs w:val="24"/>
              </w:rPr>
              <w:t>Содержание учебного материала:</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7029F">
              <w:rPr>
                <w:rFonts w:ascii="Times New Roman" w:hAnsi="Times New Roman"/>
                <w:b/>
                <w:bCs/>
                <w:sz w:val="24"/>
                <w:szCs w:val="24"/>
              </w:rPr>
              <w:t>14</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5180" w:rsidRPr="0037029F" w:rsidTr="00BE5180">
        <w:trPr>
          <w:trHeight w:val="699"/>
        </w:trPr>
        <w:tc>
          <w:tcPr>
            <w:tcW w:w="1559"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676"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sz w:val="24"/>
                <w:szCs w:val="24"/>
              </w:rPr>
              <w:t>1.</w:t>
            </w:r>
          </w:p>
        </w:tc>
        <w:tc>
          <w:tcPr>
            <w:tcW w:w="4961"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sz w:val="24"/>
                <w:szCs w:val="24"/>
              </w:rPr>
              <w:t>Производственная деятельность потребительской кооперации, ее состояние и развитие. Значение, задачи, источники анализа производственной деятельности предприятия. Источники используемой информации. Показатели, характеризующие производство и реализацию продукции на предприятиях.  Анализ выполнения плана выпуска продукции и  реализации по общему объему, ассортименту и качеству.  Анализ факторов, влияющих на объем производства и реализации продукции. Оценка ритмичности.</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ОК1,ОК2,ОК4</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ОК5, ПК4.6</w:t>
            </w:r>
          </w:p>
        </w:tc>
      </w:tr>
      <w:tr w:rsidR="00BE5180" w:rsidRPr="0037029F" w:rsidTr="00BE5180">
        <w:trPr>
          <w:trHeight w:val="699"/>
        </w:trPr>
        <w:tc>
          <w:tcPr>
            <w:tcW w:w="1559"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676"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b/>
                <w:sz w:val="24"/>
                <w:szCs w:val="24"/>
              </w:rPr>
              <w:t>2</w:t>
            </w:r>
          </w:p>
        </w:tc>
        <w:tc>
          <w:tcPr>
            <w:tcW w:w="4961"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sz w:val="24"/>
                <w:szCs w:val="24"/>
              </w:rPr>
              <w:t>Анализ себестоимости продукции. Факторы, влияющие на затраты  производства. Выявление резервов снижения себестоимости.</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ОК1,ОК2,ОК4</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ОК5, ПК4.6</w:t>
            </w:r>
          </w:p>
        </w:tc>
      </w:tr>
      <w:tr w:rsidR="00BE5180" w:rsidRPr="0037029F" w:rsidTr="00BE5180">
        <w:trPr>
          <w:trHeight w:val="601"/>
        </w:trPr>
        <w:tc>
          <w:tcPr>
            <w:tcW w:w="1559"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676"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sz w:val="24"/>
                <w:szCs w:val="24"/>
              </w:rPr>
              <w:t>3</w:t>
            </w:r>
          </w:p>
        </w:tc>
        <w:tc>
          <w:tcPr>
            <w:tcW w:w="4961"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sz w:val="24"/>
                <w:szCs w:val="24"/>
              </w:rPr>
              <w:t>Анализ прибыли и рентабельности от реализации продукции. Выявление факторов, влияющих на изменение прибыли.</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ОК1,ОК2,ОК4</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ОК5, ПК4.6</w:t>
            </w:r>
          </w:p>
        </w:tc>
      </w:tr>
      <w:tr w:rsidR="00BE5180" w:rsidRPr="0037029F" w:rsidTr="00BE5180">
        <w:trPr>
          <w:trHeight w:val="344"/>
        </w:trPr>
        <w:tc>
          <w:tcPr>
            <w:tcW w:w="1559"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5637" w:type="dxa"/>
            <w:gridSpan w:val="3"/>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b/>
                <w:sz w:val="24"/>
                <w:szCs w:val="24"/>
              </w:rPr>
              <w:t>Практические занятия:</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7029F">
              <w:rPr>
                <w:rFonts w:ascii="Times New Roman" w:hAnsi="Times New Roman"/>
                <w:b/>
                <w:bCs/>
                <w:sz w:val="24"/>
                <w:szCs w:val="24"/>
              </w:rPr>
              <w:t>8</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BE5180" w:rsidRPr="0037029F" w:rsidTr="00BE5180">
        <w:trPr>
          <w:trHeight w:val="575"/>
        </w:trPr>
        <w:tc>
          <w:tcPr>
            <w:tcW w:w="1559"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676"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sz w:val="24"/>
                <w:szCs w:val="24"/>
              </w:rPr>
              <w:t>1.</w:t>
            </w:r>
          </w:p>
        </w:tc>
        <w:tc>
          <w:tcPr>
            <w:tcW w:w="4961"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sz w:val="24"/>
                <w:szCs w:val="24"/>
              </w:rPr>
              <w:t>Анализ выпуска и реализации продукции.</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 xml:space="preserve">ОК1,ОК2,ОК4,ОК5, ОК9,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 11, ПК4.6</w:t>
            </w:r>
          </w:p>
        </w:tc>
      </w:tr>
      <w:tr w:rsidR="00BE5180" w:rsidRPr="0037029F" w:rsidTr="00BE5180">
        <w:trPr>
          <w:trHeight w:val="555"/>
        </w:trPr>
        <w:tc>
          <w:tcPr>
            <w:tcW w:w="1559"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676"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sz w:val="24"/>
                <w:szCs w:val="24"/>
              </w:rPr>
              <w:t>2.</w:t>
            </w:r>
          </w:p>
        </w:tc>
        <w:tc>
          <w:tcPr>
            <w:tcW w:w="4961"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sz w:val="24"/>
                <w:szCs w:val="24"/>
              </w:rPr>
              <w:t>Анализ себестоимости продукции.</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 xml:space="preserve">ОК1,ОК2,ОК4,ОК5, ОК9,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 11,ПК4.6</w:t>
            </w:r>
          </w:p>
        </w:tc>
      </w:tr>
      <w:tr w:rsidR="00BE5180" w:rsidRPr="0037029F" w:rsidTr="00BE5180">
        <w:trPr>
          <w:trHeight w:val="549"/>
        </w:trPr>
        <w:tc>
          <w:tcPr>
            <w:tcW w:w="1559"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676"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sz w:val="24"/>
                <w:szCs w:val="24"/>
              </w:rPr>
              <w:t>3.</w:t>
            </w:r>
          </w:p>
        </w:tc>
        <w:tc>
          <w:tcPr>
            <w:tcW w:w="4961"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sz w:val="24"/>
                <w:szCs w:val="24"/>
              </w:rPr>
              <w:t>Анализ  прибыли и рентабельности.</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 xml:space="preserve">ОК1,ОК2,ОК4,ОК5, ОК9,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 11, ПК4.6</w:t>
            </w:r>
          </w:p>
        </w:tc>
      </w:tr>
      <w:tr w:rsidR="00BE5180" w:rsidRPr="0037029F" w:rsidTr="00BE5180">
        <w:trPr>
          <w:trHeight w:val="699"/>
        </w:trPr>
        <w:tc>
          <w:tcPr>
            <w:tcW w:w="1559"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676"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sz w:val="24"/>
                <w:szCs w:val="24"/>
              </w:rPr>
              <w:t>4.</w:t>
            </w:r>
          </w:p>
        </w:tc>
        <w:tc>
          <w:tcPr>
            <w:tcW w:w="4961"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sz w:val="24"/>
                <w:szCs w:val="24"/>
              </w:rPr>
              <w:t>Разработка комплекса мероприятий по  повышению эффективности деятельности промышленного предприятия</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 xml:space="preserve">ОК1,ОК2,ОК4,ОК5, ОК9,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7029F">
              <w:rPr>
                <w:rFonts w:ascii="Times New Roman" w:hAnsi="Times New Roman"/>
                <w:bCs/>
                <w:sz w:val="24"/>
                <w:szCs w:val="24"/>
              </w:rPr>
              <w:t>ОК 11, ПК4.6</w:t>
            </w:r>
          </w:p>
        </w:tc>
      </w:tr>
      <w:tr w:rsidR="00BE5180" w:rsidRPr="0037029F" w:rsidTr="00BE5180">
        <w:trPr>
          <w:trHeight w:val="295"/>
        </w:trPr>
        <w:tc>
          <w:tcPr>
            <w:tcW w:w="1559"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5637" w:type="dxa"/>
            <w:gridSpan w:val="3"/>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b/>
                <w:sz w:val="24"/>
                <w:szCs w:val="24"/>
              </w:rPr>
              <w:t xml:space="preserve">Консультации </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7029F">
              <w:rPr>
                <w:rFonts w:ascii="Times New Roman" w:hAnsi="Times New Roman"/>
                <w:b/>
                <w:bCs/>
                <w:sz w:val="24"/>
                <w:szCs w:val="24"/>
              </w:rPr>
              <w:t>2</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5180" w:rsidRPr="0037029F" w:rsidTr="00BE5180">
        <w:trPr>
          <w:trHeight w:val="271"/>
        </w:trPr>
        <w:tc>
          <w:tcPr>
            <w:tcW w:w="1559"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5637" w:type="dxa"/>
            <w:gridSpan w:val="3"/>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7029F">
              <w:rPr>
                <w:rFonts w:ascii="Times New Roman" w:hAnsi="Times New Roman"/>
                <w:b/>
                <w:sz w:val="24"/>
                <w:szCs w:val="24"/>
              </w:rPr>
              <w:t>Промежуточная аттестация в форме экзамена</w:t>
            </w:r>
          </w:p>
        </w:tc>
        <w:tc>
          <w:tcPr>
            <w:tcW w:w="992"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7029F">
              <w:rPr>
                <w:rFonts w:ascii="Times New Roman" w:hAnsi="Times New Roman"/>
                <w:b/>
                <w:bCs/>
                <w:sz w:val="24"/>
                <w:szCs w:val="24"/>
              </w:rPr>
              <w:t>4</w:t>
            </w:r>
          </w:p>
        </w:tc>
        <w:tc>
          <w:tcPr>
            <w:tcW w:w="1842"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5180" w:rsidRPr="0037029F" w:rsidTr="00BE5180">
        <w:trPr>
          <w:trHeight w:val="268"/>
        </w:trPr>
        <w:tc>
          <w:tcPr>
            <w:tcW w:w="1559" w:type="dxa"/>
            <w:tcBorders>
              <w:bottom w:val="single" w:sz="4" w:space="0" w:color="auto"/>
            </w:tcBorders>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5637" w:type="dxa"/>
            <w:gridSpan w:val="3"/>
            <w:tcBorders>
              <w:bottom w:val="single" w:sz="4" w:space="0" w:color="auto"/>
            </w:tcBorders>
            <w:shd w:val="clear" w:color="auto" w:fill="auto"/>
          </w:tcPr>
          <w:p w:rsidR="00BE5180" w:rsidRPr="0037029F" w:rsidRDefault="00BE5180" w:rsidP="0037029F">
            <w:pPr>
              <w:overflowPunct w:val="0"/>
              <w:autoSpaceDE w:val="0"/>
              <w:autoSpaceDN w:val="0"/>
              <w:adjustRightInd w:val="0"/>
              <w:spacing w:after="0" w:line="240" w:lineRule="auto"/>
              <w:jc w:val="both"/>
              <w:rPr>
                <w:rFonts w:ascii="Times New Roman" w:hAnsi="Times New Roman"/>
                <w:b/>
                <w:sz w:val="24"/>
                <w:szCs w:val="24"/>
              </w:rPr>
            </w:pPr>
            <w:r w:rsidRPr="0037029F">
              <w:rPr>
                <w:rFonts w:ascii="Times New Roman" w:hAnsi="Times New Roman"/>
                <w:b/>
                <w:sz w:val="24"/>
                <w:szCs w:val="24"/>
              </w:rPr>
              <w:t>ВСЕГО</w:t>
            </w:r>
          </w:p>
        </w:tc>
        <w:tc>
          <w:tcPr>
            <w:tcW w:w="992" w:type="dxa"/>
            <w:tcBorders>
              <w:bottom w:val="single" w:sz="4" w:space="0" w:color="auto"/>
            </w:tcBorders>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7029F">
              <w:rPr>
                <w:rFonts w:ascii="Times New Roman" w:hAnsi="Times New Roman"/>
                <w:b/>
                <w:bCs/>
                <w:sz w:val="24"/>
                <w:szCs w:val="24"/>
              </w:rPr>
              <w:t>76</w:t>
            </w:r>
          </w:p>
        </w:tc>
        <w:tc>
          <w:tcPr>
            <w:tcW w:w="1842" w:type="dxa"/>
            <w:tcBorders>
              <w:bottom w:val="single" w:sz="4" w:space="0" w:color="auto"/>
            </w:tcBorders>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bl>
    <w:p w:rsidR="00BE5180" w:rsidRPr="0037029F" w:rsidRDefault="00BE5180" w:rsidP="0037029F">
      <w:pPr>
        <w:spacing w:after="0" w:line="240" w:lineRule="auto"/>
        <w:rPr>
          <w:rFonts w:ascii="Times New Roman" w:hAnsi="Times New Roman"/>
          <w:sz w:val="24"/>
          <w:szCs w:val="24"/>
        </w:rPr>
      </w:pPr>
    </w:p>
    <w:p w:rsidR="00BE5180" w:rsidRPr="0037029F" w:rsidRDefault="00BE5180" w:rsidP="0037029F">
      <w:pPr>
        <w:spacing w:after="0" w:line="240" w:lineRule="auto"/>
        <w:ind w:left="567" w:hanging="283"/>
        <w:jc w:val="center"/>
        <w:rPr>
          <w:rFonts w:ascii="Times New Roman" w:hAnsi="Times New Roman"/>
          <w:b/>
          <w:sz w:val="24"/>
          <w:szCs w:val="24"/>
        </w:rPr>
      </w:pPr>
      <w:r w:rsidRPr="0037029F">
        <w:rPr>
          <w:rFonts w:ascii="Times New Roman" w:hAnsi="Times New Roman"/>
          <w:b/>
          <w:sz w:val="24"/>
          <w:szCs w:val="24"/>
        </w:rPr>
        <w:t>3 УСЛОВИЯ РЕАЛИЗАЦИИ РАБОЧЕЙ ПРОГРАММЫ УЧЕБНОЙ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jc w:val="both"/>
        <w:rPr>
          <w:rFonts w:ascii="Times New Roman" w:hAnsi="Times New Roman"/>
          <w:b/>
          <w:bCs/>
          <w:sz w:val="24"/>
          <w:szCs w:val="24"/>
        </w:rPr>
      </w:pPr>
      <w:r w:rsidRPr="0037029F">
        <w:rPr>
          <w:rFonts w:ascii="Times New Roman" w:hAnsi="Times New Roman"/>
          <w:b/>
          <w:bCs/>
          <w:sz w:val="24"/>
          <w:szCs w:val="24"/>
        </w:rPr>
        <w:t>3.1 Материально-техническое обеспечение</w:t>
      </w:r>
    </w:p>
    <w:p w:rsidR="00BE5180" w:rsidRPr="0037029F" w:rsidRDefault="00BE5180" w:rsidP="0037029F">
      <w:pPr>
        <w:spacing w:after="0" w:line="240" w:lineRule="auto"/>
        <w:ind w:left="567" w:hanging="283"/>
        <w:rPr>
          <w:rFonts w:ascii="Times New Roman" w:hAnsi="Times New Roman"/>
          <w:bCs/>
          <w:sz w:val="24"/>
          <w:szCs w:val="24"/>
        </w:rPr>
      </w:pPr>
      <w:r w:rsidRPr="0037029F">
        <w:rPr>
          <w:rFonts w:ascii="Times New Roman" w:hAnsi="Times New Roman"/>
          <w:bCs/>
          <w:sz w:val="24"/>
          <w:szCs w:val="24"/>
        </w:rPr>
        <w:t>Для реализации программы учебной дисциплины предусмотрены следующие специальные помещения:</w:t>
      </w:r>
    </w:p>
    <w:p w:rsidR="00BE5180" w:rsidRPr="0037029F" w:rsidRDefault="00BE5180" w:rsidP="0037029F">
      <w:pPr>
        <w:spacing w:after="0" w:line="240" w:lineRule="auto"/>
        <w:ind w:left="567" w:hanging="283"/>
        <w:rPr>
          <w:rFonts w:ascii="Times New Roman" w:hAnsi="Times New Roman"/>
          <w:sz w:val="24"/>
          <w:szCs w:val="24"/>
        </w:rPr>
      </w:pPr>
      <w:r w:rsidRPr="0037029F">
        <w:rPr>
          <w:rFonts w:ascii="Times New Roman" w:hAnsi="Times New Roman"/>
          <w:bCs/>
          <w:sz w:val="24"/>
          <w:szCs w:val="24"/>
        </w:rPr>
        <w:t xml:space="preserve">- Кабинет </w:t>
      </w:r>
      <w:r w:rsidRPr="0037029F">
        <w:rPr>
          <w:rFonts w:ascii="Times New Roman" w:hAnsi="Times New Roman"/>
          <w:sz w:val="24"/>
          <w:szCs w:val="24"/>
        </w:rPr>
        <w:t xml:space="preserve"> анализа финансово-хозяйственной деятельности.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rPr>
          <w:rFonts w:ascii="Times New Roman" w:hAnsi="Times New Roman"/>
          <w:b/>
          <w:bCs/>
          <w:sz w:val="24"/>
          <w:szCs w:val="24"/>
        </w:rPr>
      </w:pPr>
      <w:r w:rsidRPr="0037029F">
        <w:rPr>
          <w:rFonts w:ascii="Times New Roman" w:hAnsi="Times New Roman"/>
          <w:b/>
          <w:bCs/>
          <w:sz w:val="24"/>
          <w:szCs w:val="24"/>
        </w:rPr>
        <w:t>Оборудование учебного кабинета</w:t>
      </w:r>
      <w:r w:rsidRPr="0037029F">
        <w:rPr>
          <w:rFonts w:ascii="Times New Roman" w:hAnsi="Times New Roman"/>
          <w:sz w:val="24"/>
          <w:szCs w:val="24"/>
        </w:rPr>
        <w:t xml:space="preserve"> </w:t>
      </w:r>
      <w:r w:rsidRPr="0037029F">
        <w:rPr>
          <w:rFonts w:ascii="Times New Roman" w:hAnsi="Times New Roman"/>
          <w:b/>
          <w:bCs/>
          <w:sz w:val="24"/>
          <w:szCs w:val="24"/>
        </w:rPr>
        <w:t>анализ финансово-хозяйственной деятельности:</w:t>
      </w:r>
    </w:p>
    <w:p w:rsidR="00BE5180" w:rsidRPr="0037029F" w:rsidRDefault="00BE5180" w:rsidP="0037029F">
      <w:pPr>
        <w:spacing w:after="0" w:line="240" w:lineRule="auto"/>
        <w:ind w:left="567" w:hanging="283"/>
        <w:contextualSpacing/>
        <w:rPr>
          <w:rFonts w:ascii="Times New Roman" w:hAnsi="Times New Roman"/>
          <w:b/>
          <w:sz w:val="24"/>
          <w:szCs w:val="24"/>
        </w:rPr>
      </w:pPr>
      <w:r w:rsidRPr="0037029F">
        <w:rPr>
          <w:rFonts w:ascii="Times New Roman" w:hAnsi="Times New Roman"/>
          <w:b/>
          <w:sz w:val="24"/>
          <w:szCs w:val="24"/>
        </w:rPr>
        <w:t>Специализированная мебель и системы хранения для кабинета</w:t>
      </w:r>
    </w:p>
    <w:p w:rsidR="00BE5180" w:rsidRPr="0037029F" w:rsidRDefault="00BE5180" w:rsidP="0037029F">
      <w:pPr>
        <w:spacing w:after="0" w:line="240" w:lineRule="auto"/>
        <w:ind w:left="567" w:hanging="283"/>
        <w:rPr>
          <w:rFonts w:ascii="Times New Roman" w:hAnsi="Times New Roman"/>
          <w:sz w:val="24"/>
          <w:szCs w:val="24"/>
        </w:rPr>
      </w:pPr>
      <w:r w:rsidRPr="0037029F">
        <w:rPr>
          <w:rFonts w:ascii="Times New Roman" w:hAnsi="Times New Roman"/>
          <w:sz w:val="24"/>
          <w:szCs w:val="24"/>
        </w:rPr>
        <w:t>Доска классная</w:t>
      </w:r>
    </w:p>
    <w:p w:rsidR="00BE5180" w:rsidRPr="0037029F" w:rsidRDefault="00BE5180" w:rsidP="0037029F">
      <w:pPr>
        <w:spacing w:after="0" w:line="240" w:lineRule="auto"/>
        <w:ind w:left="567" w:hanging="283"/>
        <w:rPr>
          <w:rFonts w:ascii="Times New Roman" w:hAnsi="Times New Roman"/>
          <w:sz w:val="24"/>
          <w:szCs w:val="24"/>
        </w:rPr>
      </w:pPr>
      <w:r w:rsidRPr="0037029F">
        <w:rPr>
          <w:rFonts w:ascii="Times New Roman" w:hAnsi="Times New Roman"/>
          <w:sz w:val="24"/>
          <w:szCs w:val="24"/>
        </w:rPr>
        <w:t>Стол учителя</w:t>
      </w:r>
    </w:p>
    <w:p w:rsidR="00BE5180" w:rsidRPr="0037029F" w:rsidRDefault="00BE5180" w:rsidP="0037029F">
      <w:pPr>
        <w:spacing w:after="0" w:line="240" w:lineRule="auto"/>
        <w:ind w:left="567" w:hanging="283"/>
        <w:rPr>
          <w:rFonts w:ascii="Times New Roman" w:hAnsi="Times New Roman"/>
          <w:sz w:val="24"/>
          <w:szCs w:val="24"/>
        </w:rPr>
      </w:pPr>
      <w:r w:rsidRPr="0037029F">
        <w:rPr>
          <w:rFonts w:ascii="Times New Roman" w:hAnsi="Times New Roman"/>
          <w:sz w:val="24"/>
          <w:szCs w:val="24"/>
        </w:rPr>
        <w:t>Стол учителя приставной</w:t>
      </w:r>
    </w:p>
    <w:p w:rsidR="00BE5180" w:rsidRPr="0037029F" w:rsidRDefault="00BE5180" w:rsidP="0037029F">
      <w:pPr>
        <w:spacing w:after="0" w:line="240" w:lineRule="auto"/>
        <w:ind w:left="567" w:hanging="283"/>
        <w:rPr>
          <w:rFonts w:ascii="Times New Roman" w:hAnsi="Times New Roman"/>
          <w:sz w:val="24"/>
          <w:szCs w:val="24"/>
        </w:rPr>
      </w:pPr>
      <w:r w:rsidRPr="0037029F">
        <w:rPr>
          <w:rFonts w:ascii="Times New Roman" w:hAnsi="Times New Roman"/>
          <w:sz w:val="24"/>
          <w:szCs w:val="24"/>
        </w:rPr>
        <w:t>Кресло для учителя</w:t>
      </w:r>
    </w:p>
    <w:p w:rsidR="00BE5180" w:rsidRPr="0037029F" w:rsidRDefault="00BE5180" w:rsidP="0037029F">
      <w:pPr>
        <w:spacing w:after="0" w:line="240" w:lineRule="auto"/>
        <w:ind w:left="567" w:hanging="283"/>
        <w:rPr>
          <w:rFonts w:ascii="Times New Roman" w:hAnsi="Times New Roman"/>
          <w:sz w:val="24"/>
          <w:szCs w:val="24"/>
        </w:rPr>
      </w:pPr>
      <w:r w:rsidRPr="0037029F">
        <w:rPr>
          <w:rFonts w:ascii="Times New Roman" w:hAnsi="Times New Roman"/>
          <w:sz w:val="24"/>
          <w:szCs w:val="24"/>
        </w:rPr>
        <w:t>Информационно-тематический стенд</w:t>
      </w:r>
    </w:p>
    <w:p w:rsidR="00BE5180" w:rsidRPr="0037029F" w:rsidRDefault="00BE5180" w:rsidP="0037029F">
      <w:pPr>
        <w:spacing w:after="0" w:line="240" w:lineRule="auto"/>
        <w:ind w:left="567" w:hanging="283"/>
        <w:rPr>
          <w:rFonts w:ascii="Times New Roman" w:hAnsi="Times New Roman"/>
          <w:sz w:val="24"/>
          <w:szCs w:val="24"/>
        </w:rPr>
      </w:pPr>
      <w:r w:rsidRPr="0037029F">
        <w:rPr>
          <w:rFonts w:ascii="Times New Roman" w:hAnsi="Times New Roman"/>
          <w:sz w:val="24"/>
          <w:szCs w:val="24"/>
        </w:rPr>
        <w:t>Стол ученический двухместный</w:t>
      </w:r>
    </w:p>
    <w:p w:rsidR="00BE5180" w:rsidRPr="0037029F" w:rsidRDefault="00BE5180" w:rsidP="0037029F">
      <w:pPr>
        <w:spacing w:after="0" w:line="240" w:lineRule="auto"/>
        <w:ind w:left="567" w:hanging="283"/>
        <w:rPr>
          <w:rFonts w:ascii="Times New Roman" w:hAnsi="Times New Roman"/>
          <w:sz w:val="24"/>
          <w:szCs w:val="24"/>
        </w:rPr>
      </w:pPr>
      <w:r w:rsidRPr="0037029F">
        <w:rPr>
          <w:rFonts w:ascii="Times New Roman" w:hAnsi="Times New Roman"/>
          <w:sz w:val="24"/>
          <w:szCs w:val="24"/>
        </w:rPr>
        <w:t>Стул ученический</w:t>
      </w:r>
    </w:p>
    <w:p w:rsidR="00BE5180" w:rsidRPr="0037029F" w:rsidRDefault="00BE5180" w:rsidP="0037029F">
      <w:pPr>
        <w:spacing w:after="0" w:line="240" w:lineRule="auto"/>
        <w:ind w:left="567" w:hanging="283"/>
        <w:contextualSpacing/>
        <w:rPr>
          <w:rFonts w:ascii="Times New Roman" w:hAnsi="Times New Roman"/>
          <w:b/>
          <w:sz w:val="24"/>
          <w:szCs w:val="24"/>
        </w:rPr>
      </w:pPr>
      <w:r w:rsidRPr="0037029F">
        <w:rPr>
          <w:rFonts w:ascii="Times New Roman" w:hAnsi="Times New Roman"/>
          <w:b/>
          <w:sz w:val="24"/>
          <w:szCs w:val="24"/>
        </w:rPr>
        <w:t>Технические средства обучения (рабочее место учителя)</w:t>
      </w:r>
    </w:p>
    <w:p w:rsidR="00BE5180" w:rsidRPr="0037029F" w:rsidRDefault="00BE5180" w:rsidP="0037029F">
      <w:pPr>
        <w:spacing w:after="0" w:line="240" w:lineRule="auto"/>
        <w:ind w:left="567" w:hanging="283"/>
        <w:rPr>
          <w:rFonts w:ascii="Times New Roman" w:hAnsi="Times New Roman"/>
          <w:sz w:val="24"/>
          <w:szCs w:val="24"/>
        </w:rPr>
      </w:pPr>
      <w:r w:rsidRPr="0037029F">
        <w:rPr>
          <w:rFonts w:ascii="Times New Roman" w:hAnsi="Times New Roman"/>
          <w:sz w:val="24"/>
          <w:szCs w:val="24"/>
        </w:rPr>
        <w:t>Компьютер учителя, лицензионное программное обеспечение</w:t>
      </w:r>
    </w:p>
    <w:p w:rsidR="00BE5180" w:rsidRPr="0037029F" w:rsidRDefault="00BE5180" w:rsidP="0037029F">
      <w:pPr>
        <w:spacing w:after="0" w:line="240" w:lineRule="auto"/>
        <w:ind w:left="567" w:hanging="283"/>
        <w:rPr>
          <w:rFonts w:ascii="Times New Roman" w:hAnsi="Times New Roman"/>
          <w:sz w:val="24"/>
          <w:szCs w:val="24"/>
        </w:rPr>
      </w:pPr>
      <w:r w:rsidRPr="0037029F">
        <w:rPr>
          <w:rFonts w:ascii="Times New Roman" w:hAnsi="Times New Roman"/>
          <w:sz w:val="24"/>
          <w:szCs w:val="24"/>
        </w:rPr>
        <w:t>Мультимедийная установка</w:t>
      </w:r>
    </w:p>
    <w:p w:rsidR="00BE5180" w:rsidRPr="0037029F" w:rsidRDefault="00BE5180" w:rsidP="0037029F">
      <w:pPr>
        <w:spacing w:after="0" w:line="240" w:lineRule="auto"/>
        <w:ind w:left="567" w:hanging="283"/>
        <w:contextualSpacing/>
        <w:rPr>
          <w:rFonts w:ascii="Times New Roman" w:hAnsi="Times New Roman"/>
          <w:b/>
          <w:sz w:val="24"/>
          <w:szCs w:val="24"/>
        </w:rPr>
      </w:pPr>
      <w:r w:rsidRPr="0037029F">
        <w:rPr>
          <w:rFonts w:ascii="Times New Roman" w:hAnsi="Times New Roman"/>
          <w:b/>
          <w:sz w:val="24"/>
          <w:szCs w:val="24"/>
        </w:rPr>
        <w:t>Электронные средства обучения</w:t>
      </w:r>
    </w:p>
    <w:p w:rsidR="00BE5180" w:rsidRPr="0037029F" w:rsidRDefault="00BE5180" w:rsidP="0037029F">
      <w:pPr>
        <w:spacing w:after="0" w:line="240" w:lineRule="auto"/>
        <w:ind w:left="567" w:hanging="283"/>
        <w:rPr>
          <w:rFonts w:ascii="Times New Roman" w:hAnsi="Times New Roman"/>
          <w:sz w:val="24"/>
          <w:szCs w:val="24"/>
        </w:rPr>
      </w:pPr>
      <w:r w:rsidRPr="0037029F">
        <w:rPr>
          <w:rFonts w:ascii="Times New Roman" w:hAnsi="Times New Roman"/>
          <w:sz w:val="24"/>
          <w:szCs w:val="24"/>
        </w:rPr>
        <w:t>Электронные учебные пособия</w:t>
      </w:r>
    </w:p>
    <w:p w:rsidR="00BE5180" w:rsidRPr="0037029F" w:rsidRDefault="00BE5180" w:rsidP="0037029F">
      <w:pPr>
        <w:spacing w:after="0" w:line="240" w:lineRule="auto"/>
        <w:ind w:left="567" w:hanging="283"/>
        <w:rPr>
          <w:rFonts w:ascii="Times New Roman" w:hAnsi="Times New Roman"/>
          <w:b/>
          <w:sz w:val="24"/>
          <w:szCs w:val="24"/>
        </w:rPr>
      </w:pPr>
      <w:r w:rsidRPr="0037029F">
        <w:rPr>
          <w:rFonts w:ascii="Times New Roman" w:hAnsi="Times New Roman"/>
          <w:b/>
          <w:sz w:val="24"/>
          <w:szCs w:val="24"/>
        </w:rPr>
        <w:t>3.2  Информационное обеспечение реализации программы</w:t>
      </w:r>
    </w:p>
    <w:p w:rsidR="00BE5180" w:rsidRPr="0037029F" w:rsidRDefault="00BE5180" w:rsidP="0037029F">
      <w:pPr>
        <w:spacing w:after="0" w:line="240" w:lineRule="auto"/>
        <w:ind w:left="567" w:hanging="283"/>
        <w:rPr>
          <w:rFonts w:ascii="Times New Roman" w:hAnsi="Times New Roman"/>
          <w:sz w:val="24"/>
          <w:szCs w:val="24"/>
        </w:rPr>
      </w:pPr>
      <w:r w:rsidRPr="0037029F">
        <w:rPr>
          <w:rFonts w:ascii="Times New Roman" w:hAnsi="Times New Roman"/>
          <w:sz w:val="24"/>
          <w:szCs w:val="24"/>
        </w:rPr>
        <w:t>Для реализации программы библиотечный фонд располагает следующими печатными и/или электронными образовательными и информационными ресурсами</w:t>
      </w:r>
    </w:p>
    <w:p w:rsidR="00BE5180" w:rsidRPr="0037029F" w:rsidRDefault="00BE5180" w:rsidP="0037029F">
      <w:pPr>
        <w:spacing w:after="0" w:line="240" w:lineRule="auto"/>
        <w:ind w:left="567" w:hanging="283"/>
        <w:rPr>
          <w:rFonts w:ascii="Times New Roman" w:hAnsi="Times New Roman"/>
          <w:b/>
          <w:sz w:val="24"/>
          <w:szCs w:val="24"/>
        </w:rPr>
      </w:pPr>
      <w:r w:rsidRPr="0037029F">
        <w:rPr>
          <w:rFonts w:ascii="Times New Roman" w:hAnsi="Times New Roman"/>
          <w:b/>
          <w:sz w:val="24"/>
          <w:szCs w:val="24"/>
        </w:rPr>
        <w:t xml:space="preserve">3.2.1 Печатные издания: </w:t>
      </w:r>
    </w:p>
    <w:p w:rsidR="00BE5180" w:rsidRPr="0037029F" w:rsidRDefault="00BE5180" w:rsidP="0037029F">
      <w:pPr>
        <w:spacing w:after="0" w:line="240" w:lineRule="auto"/>
        <w:ind w:left="567" w:hanging="283"/>
        <w:rPr>
          <w:rFonts w:ascii="Times New Roman" w:hAnsi="Times New Roman"/>
          <w:b/>
          <w:sz w:val="24"/>
          <w:szCs w:val="24"/>
        </w:rPr>
      </w:pPr>
      <w:r w:rsidRPr="0037029F">
        <w:rPr>
          <w:rFonts w:ascii="Times New Roman" w:hAnsi="Times New Roman"/>
          <w:b/>
          <w:sz w:val="24"/>
          <w:szCs w:val="24"/>
        </w:rPr>
        <w:t>Нормативные акты:</w:t>
      </w:r>
    </w:p>
    <w:p w:rsidR="00BE5180" w:rsidRPr="0037029F" w:rsidRDefault="00BE5180" w:rsidP="00126C4F">
      <w:pPr>
        <w:numPr>
          <w:ilvl w:val="0"/>
          <w:numId w:val="307"/>
        </w:numPr>
        <w:tabs>
          <w:tab w:val="clear" w:pos="720"/>
          <w:tab w:val="num" w:pos="284"/>
        </w:tabs>
        <w:spacing w:after="0" w:line="240" w:lineRule="auto"/>
        <w:ind w:left="567" w:hanging="283"/>
        <w:jc w:val="both"/>
        <w:rPr>
          <w:rFonts w:ascii="Times New Roman" w:hAnsi="Times New Roman"/>
          <w:sz w:val="24"/>
          <w:szCs w:val="24"/>
        </w:rPr>
      </w:pPr>
      <w:r w:rsidRPr="0037029F">
        <w:rPr>
          <w:rFonts w:ascii="Times New Roman" w:hAnsi="Times New Roman"/>
          <w:sz w:val="24"/>
          <w:szCs w:val="24"/>
        </w:rPr>
        <w:t>Концепция развития потребительской кооперации Российской Федерации на период до 2021 года. М.: Центросоюз Российской Федерации, 2018г.</w:t>
      </w:r>
    </w:p>
    <w:p w:rsidR="00BE5180" w:rsidRPr="0037029F" w:rsidRDefault="00BE5180" w:rsidP="0037029F">
      <w:pPr>
        <w:tabs>
          <w:tab w:val="num" w:pos="284"/>
        </w:tabs>
        <w:spacing w:after="0" w:line="240" w:lineRule="auto"/>
        <w:ind w:left="567" w:hanging="283"/>
        <w:rPr>
          <w:rFonts w:ascii="Times New Roman" w:hAnsi="Times New Roman"/>
          <w:b/>
          <w:sz w:val="24"/>
          <w:szCs w:val="24"/>
        </w:rPr>
      </w:pPr>
      <w:r w:rsidRPr="0037029F">
        <w:rPr>
          <w:rFonts w:ascii="Times New Roman" w:hAnsi="Times New Roman"/>
          <w:b/>
          <w:sz w:val="24"/>
          <w:szCs w:val="24"/>
        </w:rPr>
        <w:t>Основные источники:</w:t>
      </w:r>
    </w:p>
    <w:p w:rsidR="00E55100" w:rsidRPr="006128FA" w:rsidRDefault="00E55100" w:rsidP="00126C4F">
      <w:pPr>
        <w:pStyle w:val="a4"/>
        <w:numPr>
          <w:ilvl w:val="0"/>
          <w:numId w:val="321"/>
        </w:numPr>
        <w:spacing w:after="0" w:line="240" w:lineRule="auto"/>
        <w:rPr>
          <w:rFonts w:ascii="Times New Roman" w:hAnsi="Times New Roman"/>
          <w:b/>
          <w:sz w:val="24"/>
          <w:szCs w:val="24"/>
          <w:u w:val="single"/>
        </w:rPr>
      </w:pPr>
      <w:r w:rsidRPr="006128FA">
        <w:rPr>
          <w:rFonts w:ascii="Times New Roman" w:hAnsi="Times New Roman"/>
          <w:sz w:val="24"/>
          <w:szCs w:val="24"/>
        </w:rPr>
        <w:t>Губин, В. Е. Анализ финансово-хозяйственной деятельности [Текст] : учебник / В. Е. Губин, О. В. Губина. - М. : ИД "ФОРУМ" : ИНФРА-М, 2018. - 336 с. : ил. - (Проф. образование).</w:t>
      </w:r>
    </w:p>
    <w:p w:rsidR="00E55100" w:rsidRPr="006128FA" w:rsidRDefault="00E55100" w:rsidP="00126C4F">
      <w:pPr>
        <w:pStyle w:val="a4"/>
        <w:numPr>
          <w:ilvl w:val="0"/>
          <w:numId w:val="321"/>
        </w:numPr>
        <w:spacing w:after="0" w:line="240" w:lineRule="auto"/>
        <w:rPr>
          <w:rFonts w:ascii="Times New Roman" w:hAnsi="Times New Roman"/>
          <w:sz w:val="24"/>
          <w:szCs w:val="24"/>
        </w:rPr>
      </w:pPr>
      <w:r w:rsidRPr="006128FA">
        <w:rPr>
          <w:rFonts w:ascii="Times New Roman" w:hAnsi="Times New Roman"/>
          <w:sz w:val="24"/>
          <w:szCs w:val="24"/>
        </w:rPr>
        <w:t>Губина, О. В. Анализ финансово-хозяйственной деятельности. Практикум [Текст] : учеб. пособие / О. В. Губина, В. Е. Губин. - 2-е изд., перераб. и доп. - М. : ИД "ФОРУМ" : ИНФРА-М, 2018. - 192 с. : ил. - (Проф. образование).</w:t>
      </w:r>
    </w:p>
    <w:p w:rsidR="00E55100" w:rsidRPr="006128FA" w:rsidRDefault="00E55100" w:rsidP="00126C4F">
      <w:pPr>
        <w:pStyle w:val="a4"/>
        <w:numPr>
          <w:ilvl w:val="0"/>
          <w:numId w:val="321"/>
        </w:numPr>
        <w:spacing w:after="0" w:line="240" w:lineRule="auto"/>
        <w:jc w:val="both"/>
        <w:rPr>
          <w:rFonts w:ascii="Times New Roman" w:hAnsi="Times New Roman"/>
          <w:sz w:val="24"/>
          <w:szCs w:val="24"/>
        </w:rPr>
      </w:pPr>
      <w:r w:rsidRPr="006128FA">
        <w:rPr>
          <w:rFonts w:ascii="Times New Roman" w:hAnsi="Times New Roman"/>
          <w:sz w:val="24"/>
          <w:szCs w:val="24"/>
        </w:rPr>
        <w:t>Кулагина, Н. А. Анализ и диагностика финансово-хозяйственной деятельности предприятия. Практикум [Электронный ресурс] : учеб. пособие / Н. А. Кулагина. – М. : Юрайт, 2020. - 135 с. – ЭБС Юрайт</w:t>
      </w:r>
    </w:p>
    <w:p w:rsidR="00E55100" w:rsidRPr="006128FA" w:rsidRDefault="00E55100" w:rsidP="00126C4F">
      <w:pPr>
        <w:pStyle w:val="a4"/>
        <w:numPr>
          <w:ilvl w:val="0"/>
          <w:numId w:val="321"/>
        </w:numPr>
        <w:spacing w:after="0" w:line="240" w:lineRule="auto"/>
        <w:rPr>
          <w:rFonts w:ascii="Times New Roman" w:hAnsi="Times New Roman"/>
          <w:sz w:val="24"/>
          <w:szCs w:val="24"/>
        </w:rPr>
      </w:pPr>
      <w:r w:rsidRPr="006128FA">
        <w:rPr>
          <w:rFonts w:ascii="Times New Roman" w:hAnsi="Times New Roman"/>
          <w:sz w:val="24"/>
          <w:szCs w:val="24"/>
        </w:rPr>
        <w:t>Чечевицына, Л. Н. Анализ финансово-хозяйственной деятельности [Текст] : учебник / Л. Н.Чечевицына, К. В. Чечевицын. - 7-е изд. - Ростов на Дону : Феникс, 2019. - 368 с. : ил</w:t>
      </w:r>
    </w:p>
    <w:p w:rsidR="00E55100" w:rsidRPr="006128FA" w:rsidRDefault="00E55100" w:rsidP="00126C4F">
      <w:pPr>
        <w:pStyle w:val="a4"/>
        <w:numPr>
          <w:ilvl w:val="0"/>
          <w:numId w:val="321"/>
        </w:numPr>
        <w:tabs>
          <w:tab w:val="num" w:pos="284"/>
        </w:tabs>
        <w:spacing w:after="0" w:line="240" w:lineRule="auto"/>
        <w:jc w:val="both"/>
        <w:rPr>
          <w:rFonts w:ascii="Times New Roman" w:hAnsi="Times New Roman"/>
          <w:b/>
          <w:sz w:val="24"/>
          <w:szCs w:val="24"/>
          <w:u w:val="single"/>
        </w:rPr>
      </w:pPr>
      <w:r w:rsidRPr="006128FA">
        <w:rPr>
          <w:rFonts w:ascii="Times New Roman" w:hAnsi="Times New Roman"/>
          <w:sz w:val="24"/>
          <w:szCs w:val="24"/>
        </w:rPr>
        <w:t>Шадрина, Г. В. Анализ финансово-хозяйственной деятельности [Текст] : учебник и практикум/ Г. В. Шадрина. - М. : Юрайт, 2020. -515 с.</w:t>
      </w:r>
    </w:p>
    <w:p w:rsidR="00BE5180" w:rsidRPr="0037029F" w:rsidRDefault="00BE5180" w:rsidP="0037029F">
      <w:pPr>
        <w:tabs>
          <w:tab w:val="num" w:pos="284"/>
        </w:tabs>
        <w:spacing w:after="0" w:line="240" w:lineRule="auto"/>
        <w:jc w:val="center"/>
        <w:rPr>
          <w:rFonts w:ascii="Times New Roman" w:hAnsi="Times New Roman"/>
          <w:b/>
          <w:sz w:val="24"/>
          <w:szCs w:val="24"/>
          <w:u w:val="single"/>
        </w:rPr>
      </w:pPr>
    </w:p>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4.КОНТРОЛЬ И ОЦЕНКА РЕЗУЛЬТАТОВ ОСВОЕНИЯ УЧЕБНОЙ ДИСЦИПЛИНЫ</w:t>
      </w:r>
    </w:p>
    <w:tbl>
      <w:tblPr>
        <w:tblW w:w="1031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119"/>
        <w:gridCol w:w="3118"/>
      </w:tblGrid>
      <w:tr w:rsidR="00BE5180" w:rsidRPr="0037029F" w:rsidTr="00BE5180">
        <w:tc>
          <w:tcPr>
            <w:tcW w:w="4077" w:type="dxa"/>
            <w:shd w:val="clear" w:color="auto" w:fill="auto"/>
            <w:vAlign w:val="center"/>
          </w:tcPr>
          <w:p w:rsidR="00BE5180" w:rsidRPr="0037029F" w:rsidRDefault="00BE5180" w:rsidP="0037029F">
            <w:pPr>
              <w:spacing w:after="0" w:line="240" w:lineRule="auto"/>
              <w:jc w:val="center"/>
              <w:rPr>
                <w:rFonts w:ascii="Times New Roman" w:hAnsi="Times New Roman"/>
                <w:b/>
                <w:bCs/>
                <w:sz w:val="24"/>
                <w:szCs w:val="24"/>
              </w:rPr>
            </w:pPr>
            <w:r w:rsidRPr="0037029F">
              <w:rPr>
                <w:rFonts w:ascii="Times New Roman" w:hAnsi="Times New Roman"/>
                <w:b/>
                <w:bCs/>
                <w:sz w:val="24"/>
                <w:szCs w:val="24"/>
              </w:rPr>
              <w:t>Результаты обучения</w:t>
            </w:r>
          </w:p>
          <w:p w:rsidR="00BE5180" w:rsidRPr="0037029F" w:rsidRDefault="00BE5180" w:rsidP="0037029F">
            <w:pPr>
              <w:spacing w:after="0" w:line="240" w:lineRule="auto"/>
              <w:jc w:val="center"/>
              <w:rPr>
                <w:rFonts w:ascii="Times New Roman" w:hAnsi="Times New Roman"/>
                <w:b/>
                <w:bCs/>
                <w:sz w:val="24"/>
                <w:szCs w:val="24"/>
              </w:rPr>
            </w:pPr>
          </w:p>
        </w:tc>
        <w:tc>
          <w:tcPr>
            <w:tcW w:w="3119" w:type="dxa"/>
            <w:shd w:val="clear" w:color="auto" w:fill="auto"/>
          </w:tcPr>
          <w:p w:rsidR="00BE5180" w:rsidRPr="0037029F" w:rsidRDefault="00BE5180" w:rsidP="0037029F">
            <w:pPr>
              <w:spacing w:after="0" w:line="240" w:lineRule="auto"/>
              <w:jc w:val="center"/>
              <w:rPr>
                <w:rFonts w:ascii="Times New Roman" w:hAnsi="Times New Roman"/>
                <w:b/>
                <w:sz w:val="24"/>
                <w:szCs w:val="24"/>
              </w:rPr>
            </w:pPr>
          </w:p>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Критерии оценки</w:t>
            </w:r>
          </w:p>
        </w:tc>
        <w:tc>
          <w:tcPr>
            <w:tcW w:w="3118" w:type="dxa"/>
            <w:shd w:val="clear" w:color="auto" w:fill="auto"/>
            <w:vAlign w:val="center"/>
          </w:tcPr>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 xml:space="preserve">Формы и методы контроля и </w:t>
            </w:r>
          </w:p>
          <w:p w:rsidR="00BE5180" w:rsidRPr="0037029F" w:rsidRDefault="00BE5180" w:rsidP="0037029F">
            <w:pPr>
              <w:spacing w:after="0" w:line="240" w:lineRule="auto"/>
              <w:jc w:val="center"/>
              <w:rPr>
                <w:rFonts w:ascii="Times New Roman" w:hAnsi="Times New Roman"/>
                <w:b/>
                <w:bCs/>
                <w:sz w:val="24"/>
                <w:szCs w:val="24"/>
              </w:rPr>
            </w:pPr>
            <w:r w:rsidRPr="0037029F">
              <w:rPr>
                <w:rFonts w:ascii="Times New Roman" w:hAnsi="Times New Roman"/>
                <w:b/>
                <w:sz w:val="24"/>
                <w:szCs w:val="24"/>
              </w:rPr>
              <w:t xml:space="preserve">оценки результатов обучения </w:t>
            </w:r>
          </w:p>
        </w:tc>
      </w:tr>
      <w:tr w:rsidR="00BE5180" w:rsidRPr="0037029F" w:rsidTr="00BE5180">
        <w:tc>
          <w:tcPr>
            <w:tcW w:w="4077" w:type="dxa"/>
            <w:shd w:val="clear" w:color="auto" w:fill="auto"/>
          </w:tcPr>
          <w:p w:rsidR="00BE5180" w:rsidRPr="0037029F" w:rsidRDefault="00BE5180" w:rsidP="0037029F">
            <w:pPr>
              <w:spacing w:after="0" w:line="240" w:lineRule="auto"/>
              <w:rPr>
                <w:rFonts w:ascii="Times New Roman" w:hAnsi="Times New Roman"/>
                <w:b/>
                <w:bCs/>
                <w:i/>
                <w:sz w:val="24"/>
                <w:szCs w:val="24"/>
              </w:rPr>
            </w:pPr>
            <w:r w:rsidRPr="0037029F">
              <w:rPr>
                <w:rFonts w:ascii="Times New Roman" w:hAnsi="Times New Roman"/>
                <w:bCs/>
                <w:sz w:val="24"/>
                <w:szCs w:val="24"/>
              </w:rPr>
              <w:t>Умения:</w:t>
            </w:r>
          </w:p>
        </w:tc>
        <w:tc>
          <w:tcPr>
            <w:tcW w:w="3119" w:type="dxa"/>
            <w:shd w:val="clear" w:color="auto" w:fill="auto"/>
          </w:tcPr>
          <w:p w:rsidR="00BE5180" w:rsidRPr="0037029F" w:rsidRDefault="00BE5180" w:rsidP="0037029F">
            <w:pPr>
              <w:spacing w:after="0" w:line="240" w:lineRule="auto"/>
              <w:jc w:val="both"/>
              <w:rPr>
                <w:rFonts w:ascii="Times New Roman" w:hAnsi="Times New Roman"/>
                <w:bCs/>
                <w:i/>
                <w:sz w:val="24"/>
                <w:szCs w:val="24"/>
              </w:rPr>
            </w:pPr>
          </w:p>
        </w:tc>
        <w:tc>
          <w:tcPr>
            <w:tcW w:w="3118" w:type="dxa"/>
            <w:shd w:val="clear" w:color="auto" w:fill="auto"/>
          </w:tcPr>
          <w:p w:rsidR="00BE5180" w:rsidRPr="0037029F" w:rsidRDefault="00BE5180" w:rsidP="0037029F">
            <w:pPr>
              <w:spacing w:after="0" w:line="240" w:lineRule="auto"/>
              <w:jc w:val="both"/>
              <w:rPr>
                <w:rFonts w:ascii="Times New Roman" w:hAnsi="Times New Roman"/>
                <w:bCs/>
                <w:i/>
                <w:sz w:val="24"/>
                <w:szCs w:val="24"/>
              </w:rPr>
            </w:pPr>
          </w:p>
        </w:tc>
      </w:tr>
      <w:tr w:rsidR="00BE5180" w:rsidRPr="0037029F" w:rsidTr="00BE5180">
        <w:tc>
          <w:tcPr>
            <w:tcW w:w="4077"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-Ориентироваться в понятиях, категориях, методах и приемах экономического анализа;</w:t>
            </w:r>
          </w:p>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-Пользоваться информационным обеспечением анализа финансово-хозяйственной деятельности;</w:t>
            </w:r>
          </w:p>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lastRenderedPageBreak/>
              <w:t>-Проводить анализ технико-организационного уровня производства;</w:t>
            </w:r>
          </w:p>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-Проводить анализ эффективности использования материальных, трудовых и финансовых ресурсов организации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7029F">
              <w:rPr>
                <w:rFonts w:ascii="Times New Roman" w:hAnsi="Times New Roman"/>
                <w:sz w:val="24"/>
                <w:szCs w:val="24"/>
              </w:rPr>
              <w:t>-Проводить анализ производства и реализации продукции;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7029F">
              <w:rPr>
                <w:rFonts w:ascii="Times New Roman" w:hAnsi="Times New Roman"/>
                <w:sz w:val="24"/>
                <w:szCs w:val="24"/>
              </w:rPr>
              <w:t>-Проводить анализ использования основных средств, трудовых ресурсов, затрат на производство, финансовых результатов;</w:t>
            </w:r>
          </w:p>
        </w:tc>
        <w:tc>
          <w:tcPr>
            <w:tcW w:w="3119" w:type="dxa"/>
            <w:shd w:val="clear" w:color="auto" w:fill="auto"/>
          </w:tcPr>
          <w:p w:rsidR="00BE5180" w:rsidRPr="0037029F" w:rsidRDefault="00BE5180" w:rsidP="0037029F">
            <w:pPr>
              <w:spacing w:after="0" w:line="240" w:lineRule="auto"/>
              <w:rPr>
                <w:rFonts w:ascii="Times New Roman" w:hAnsi="Times New Roman"/>
                <w:bCs/>
                <w:sz w:val="24"/>
                <w:szCs w:val="24"/>
              </w:rPr>
            </w:pPr>
            <w:r w:rsidRPr="0037029F">
              <w:rPr>
                <w:rFonts w:ascii="Times New Roman" w:hAnsi="Times New Roman"/>
                <w:sz w:val="24"/>
                <w:szCs w:val="24"/>
              </w:rPr>
              <w:lastRenderedPageBreak/>
              <w:t>Правильность, полнота выполнения заданий, точность формулировок, точность расчетов, соответствие требованиям.</w:t>
            </w:r>
          </w:p>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lastRenderedPageBreak/>
              <w:t>Самостоятельность при выполнении.</w:t>
            </w:r>
          </w:p>
          <w:p w:rsidR="00BE5180" w:rsidRPr="0037029F" w:rsidRDefault="00BE5180" w:rsidP="0037029F">
            <w:pPr>
              <w:spacing w:after="0" w:line="240" w:lineRule="auto"/>
              <w:rPr>
                <w:rFonts w:ascii="Times New Roman" w:hAnsi="Times New Roman"/>
                <w:bCs/>
                <w:sz w:val="24"/>
                <w:szCs w:val="24"/>
              </w:rPr>
            </w:pPr>
            <w:r w:rsidRPr="0037029F">
              <w:rPr>
                <w:rFonts w:ascii="Times New Roman" w:hAnsi="Times New Roman"/>
                <w:sz w:val="24"/>
                <w:szCs w:val="24"/>
              </w:rPr>
              <w:t xml:space="preserve">Адекватность, оптимальность выбора способов действий, методов, техник, последовательностей действий и т.д. </w:t>
            </w:r>
          </w:p>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Точность оценки, самооценки выполнения.</w:t>
            </w:r>
          </w:p>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 xml:space="preserve">Соответствие требованиям инструкций, регламентов. </w:t>
            </w:r>
          </w:p>
          <w:p w:rsidR="00BE5180" w:rsidRPr="0037029F" w:rsidRDefault="00BE5180" w:rsidP="0037029F">
            <w:pPr>
              <w:spacing w:after="0" w:line="240" w:lineRule="auto"/>
              <w:rPr>
                <w:rFonts w:ascii="Times New Roman" w:hAnsi="Times New Roman"/>
                <w:bCs/>
                <w:sz w:val="24"/>
                <w:szCs w:val="24"/>
              </w:rPr>
            </w:pPr>
            <w:r w:rsidRPr="0037029F">
              <w:rPr>
                <w:rFonts w:ascii="Times New Roman" w:hAnsi="Times New Roman"/>
                <w:sz w:val="24"/>
                <w:szCs w:val="24"/>
              </w:rPr>
              <w:t>Рациональность действий и т.д.</w:t>
            </w:r>
          </w:p>
          <w:p w:rsidR="00BE5180" w:rsidRPr="0037029F" w:rsidRDefault="00BE5180" w:rsidP="0037029F">
            <w:pPr>
              <w:spacing w:after="0" w:line="240" w:lineRule="auto"/>
              <w:rPr>
                <w:rFonts w:ascii="Times New Roman" w:hAnsi="Times New Roman"/>
                <w:bCs/>
                <w:sz w:val="24"/>
                <w:szCs w:val="24"/>
              </w:rPr>
            </w:pPr>
            <w:r w:rsidRPr="0037029F">
              <w:rPr>
                <w:rFonts w:ascii="Times New Roman" w:hAnsi="Times New Roman"/>
                <w:sz w:val="24"/>
                <w:szCs w:val="24"/>
              </w:rPr>
              <w:t>Умение применять теоретические знания на практике.</w:t>
            </w:r>
          </w:p>
        </w:tc>
        <w:tc>
          <w:tcPr>
            <w:tcW w:w="3118" w:type="dxa"/>
            <w:shd w:val="clear" w:color="auto" w:fill="auto"/>
          </w:tcPr>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b/>
                <w:sz w:val="24"/>
                <w:szCs w:val="24"/>
              </w:rPr>
              <w:lastRenderedPageBreak/>
              <w:t>Текущий контроль:</w:t>
            </w:r>
          </w:p>
          <w:p w:rsidR="00BE5180" w:rsidRPr="0037029F" w:rsidRDefault="00BE5180" w:rsidP="0037029F">
            <w:pPr>
              <w:spacing w:after="0" w:line="240" w:lineRule="auto"/>
              <w:rPr>
                <w:rFonts w:ascii="Times New Roman" w:hAnsi="Times New Roman"/>
                <w:bCs/>
                <w:iCs/>
                <w:sz w:val="24"/>
                <w:szCs w:val="24"/>
              </w:rPr>
            </w:pPr>
            <w:r w:rsidRPr="0037029F">
              <w:rPr>
                <w:rFonts w:ascii="Times New Roman" w:hAnsi="Times New Roman"/>
                <w:bCs/>
                <w:iCs/>
                <w:sz w:val="24"/>
                <w:szCs w:val="24"/>
              </w:rPr>
              <w:t>-при выполнении   и защите результатов  практических занятий,</w:t>
            </w:r>
          </w:p>
          <w:p w:rsidR="00BE5180" w:rsidRPr="0037029F" w:rsidRDefault="00BE5180" w:rsidP="0037029F">
            <w:pPr>
              <w:spacing w:after="0" w:line="240" w:lineRule="auto"/>
              <w:rPr>
                <w:rFonts w:ascii="Times New Roman" w:hAnsi="Times New Roman"/>
                <w:bCs/>
                <w:iCs/>
                <w:sz w:val="24"/>
                <w:szCs w:val="24"/>
              </w:rPr>
            </w:pPr>
            <w:r w:rsidRPr="0037029F">
              <w:rPr>
                <w:rFonts w:ascii="Times New Roman" w:hAnsi="Times New Roman"/>
                <w:bCs/>
                <w:iCs/>
                <w:sz w:val="24"/>
                <w:szCs w:val="24"/>
              </w:rPr>
              <w:t>- выполнении домашних работ,</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Cs/>
                <w:iCs/>
                <w:sz w:val="24"/>
                <w:szCs w:val="24"/>
              </w:rPr>
              <w:lastRenderedPageBreak/>
              <w:t xml:space="preserve"> -результатов внеаудиторной самостоятельной работы обучающихся</w:t>
            </w:r>
          </w:p>
          <w:p w:rsidR="00BE5180" w:rsidRPr="0037029F" w:rsidRDefault="00BE5180" w:rsidP="0037029F">
            <w:pPr>
              <w:spacing w:after="0" w:line="240" w:lineRule="auto"/>
              <w:rPr>
                <w:rFonts w:ascii="Times New Roman" w:hAnsi="Times New Roman"/>
                <w:b/>
                <w:sz w:val="24"/>
                <w:szCs w:val="24"/>
              </w:rPr>
            </w:pPr>
          </w:p>
          <w:p w:rsidR="00BE5180" w:rsidRPr="0037029F" w:rsidRDefault="00BE5180" w:rsidP="0037029F">
            <w:pPr>
              <w:spacing w:after="0" w:line="240" w:lineRule="auto"/>
              <w:rPr>
                <w:rFonts w:ascii="Times New Roman" w:hAnsi="Times New Roman"/>
                <w:b/>
                <w:sz w:val="24"/>
                <w:szCs w:val="24"/>
              </w:rPr>
            </w:pPr>
          </w:p>
          <w:p w:rsidR="00BE5180" w:rsidRPr="0037029F" w:rsidRDefault="00BE5180" w:rsidP="0037029F">
            <w:pPr>
              <w:spacing w:after="0" w:line="240" w:lineRule="auto"/>
              <w:rPr>
                <w:rFonts w:ascii="Times New Roman" w:hAnsi="Times New Roman"/>
                <w:b/>
                <w:sz w:val="24"/>
                <w:szCs w:val="24"/>
              </w:rPr>
            </w:pPr>
          </w:p>
          <w:p w:rsidR="00BE5180" w:rsidRPr="0037029F" w:rsidRDefault="00BE5180" w:rsidP="0037029F">
            <w:pPr>
              <w:spacing w:after="0" w:line="240" w:lineRule="auto"/>
              <w:rPr>
                <w:rFonts w:ascii="Times New Roman" w:hAnsi="Times New Roman"/>
                <w:b/>
                <w:sz w:val="24"/>
                <w:szCs w:val="24"/>
              </w:rPr>
            </w:pPr>
          </w:p>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b/>
                <w:sz w:val="24"/>
                <w:szCs w:val="24"/>
              </w:rPr>
              <w:t>Промежуточная аттестация</w:t>
            </w:r>
            <w:r w:rsidRPr="0037029F">
              <w:rPr>
                <w:rFonts w:ascii="Times New Roman" w:hAnsi="Times New Roman"/>
                <w:sz w:val="24"/>
                <w:szCs w:val="24"/>
              </w:rPr>
              <w:t>:</w:t>
            </w:r>
          </w:p>
          <w:p w:rsidR="00BE5180" w:rsidRPr="0037029F" w:rsidRDefault="00BE5180" w:rsidP="0037029F">
            <w:pPr>
              <w:spacing w:after="0" w:line="240" w:lineRule="auto"/>
              <w:jc w:val="both"/>
              <w:rPr>
                <w:rFonts w:ascii="Times New Roman" w:hAnsi="Times New Roman"/>
                <w:bCs/>
                <w:sz w:val="24"/>
                <w:szCs w:val="24"/>
              </w:rPr>
            </w:pPr>
            <w:r w:rsidRPr="0037029F">
              <w:rPr>
                <w:rFonts w:ascii="Times New Roman" w:hAnsi="Times New Roman"/>
                <w:sz w:val="24"/>
                <w:szCs w:val="24"/>
              </w:rPr>
              <w:t>- оценка выполнения практических заданий на экзамене</w:t>
            </w:r>
          </w:p>
        </w:tc>
      </w:tr>
      <w:tr w:rsidR="00BE5180" w:rsidRPr="0037029F" w:rsidTr="00BE5180">
        <w:tc>
          <w:tcPr>
            <w:tcW w:w="4077" w:type="dxa"/>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Cs/>
                <w:sz w:val="24"/>
                <w:szCs w:val="24"/>
              </w:rPr>
              <w:lastRenderedPageBreak/>
              <w:t>Знания:</w:t>
            </w:r>
          </w:p>
        </w:tc>
        <w:tc>
          <w:tcPr>
            <w:tcW w:w="3119" w:type="dxa"/>
            <w:shd w:val="clear" w:color="auto" w:fill="auto"/>
          </w:tcPr>
          <w:p w:rsidR="00BE5180" w:rsidRPr="0037029F" w:rsidRDefault="00BE5180" w:rsidP="0037029F">
            <w:pPr>
              <w:spacing w:after="0" w:line="240" w:lineRule="auto"/>
              <w:rPr>
                <w:rFonts w:ascii="Times New Roman" w:hAnsi="Times New Roman"/>
                <w:bCs/>
                <w:sz w:val="24"/>
                <w:szCs w:val="24"/>
              </w:rPr>
            </w:pPr>
          </w:p>
        </w:tc>
        <w:tc>
          <w:tcPr>
            <w:tcW w:w="3118" w:type="dxa"/>
            <w:shd w:val="clear" w:color="auto" w:fill="auto"/>
          </w:tcPr>
          <w:p w:rsidR="00BE5180" w:rsidRPr="0037029F" w:rsidRDefault="00BE5180" w:rsidP="0037029F">
            <w:pPr>
              <w:spacing w:after="0" w:line="240" w:lineRule="auto"/>
              <w:jc w:val="both"/>
              <w:rPr>
                <w:rFonts w:ascii="Times New Roman" w:hAnsi="Times New Roman"/>
                <w:bCs/>
                <w:sz w:val="24"/>
                <w:szCs w:val="24"/>
              </w:rPr>
            </w:pPr>
          </w:p>
        </w:tc>
      </w:tr>
      <w:tr w:rsidR="00BE5180" w:rsidRPr="0037029F" w:rsidTr="00BE5180">
        <w:tc>
          <w:tcPr>
            <w:tcW w:w="4077"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7029F">
              <w:rPr>
                <w:rFonts w:ascii="Times New Roman" w:hAnsi="Times New Roman"/>
                <w:sz w:val="24"/>
                <w:szCs w:val="24"/>
              </w:rPr>
              <w:t>-Научные основы экономического анализа;</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7029F">
              <w:rPr>
                <w:rFonts w:ascii="Times New Roman" w:hAnsi="Times New Roman"/>
                <w:sz w:val="24"/>
                <w:szCs w:val="24"/>
              </w:rPr>
              <w:t>-Роль и перспективы развития экономического анализа в условиях рыночных отношений</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7029F">
              <w:rPr>
                <w:rFonts w:ascii="Times New Roman" w:hAnsi="Times New Roman"/>
                <w:sz w:val="24"/>
                <w:szCs w:val="24"/>
              </w:rPr>
              <w:t>-Предмет и задачи экономического анализа;</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7029F">
              <w:rPr>
                <w:rFonts w:ascii="Times New Roman" w:hAnsi="Times New Roman"/>
                <w:sz w:val="24"/>
                <w:szCs w:val="24"/>
              </w:rPr>
              <w:t>-Методы, приемы, информационное обеспечение анализа финансово-хозяйственной деятельности;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7029F">
              <w:rPr>
                <w:rFonts w:ascii="Times New Roman" w:hAnsi="Times New Roman"/>
                <w:sz w:val="24"/>
                <w:szCs w:val="24"/>
              </w:rPr>
              <w:t>-Виды экономического анализа;</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7029F">
              <w:rPr>
                <w:rFonts w:ascii="Times New Roman" w:hAnsi="Times New Roman"/>
                <w:sz w:val="24"/>
                <w:szCs w:val="24"/>
              </w:rPr>
              <w:t>-Факторы,  резервы повышения эффективности производства;</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7029F">
              <w:rPr>
                <w:rFonts w:ascii="Times New Roman" w:hAnsi="Times New Roman"/>
                <w:sz w:val="24"/>
                <w:szCs w:val="24"/>
              </w:rPr>
              <w:t>-Анализ эффективности использования материальных, трудовых, финансовых ресурсов организации;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7029F">
              <w:rPr>
                <w:rFonts w:ascii="Times New Roman" w:hAnsi="Times New Roman"/>
                <w:sz w:val="24"/>
                <w:szCs w:val="24"/>
              </w:rPr>
              <w:t>-Анализ производства и реализации продукции;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7029F">
              <w:rPr>
                <w:rFonts w:ascii="Times New Roman" w:hAnsi="Times New Roman"/>
                <w:sz w:val="24"/>
                <w:szCs w:val="24"/>
              </w:rPr>
              <w:t>-Анализ использования основных средств, трудовых ресурсов, затрат на производство, финансовых результатов;</w:t>
            </w:r>
          </w:p>
          <w:p w:rsidR="00BE5180" w:rsidRPr="0037029F" w:rsidRDefault="00BE5180" w:rsidP="0037029F">
            <w:pPr>
              <w:pStyle w:val="pboth"/>
              <w:spacing w:before="0" w:beforeAutospacing="0" w:after="0" w:afterAutospacing="0"/>
              <w:textAlignment w:val="baseline"/>
            </w:pPr>
            <w:r w:rsidRPr="0037029F">
              <w:rPr>
                <w:color w:val="000000"/>
              </w:rPr>
              <w:t>-Процедуру анализа уровня и динамики финансовых результатов по показателям отчетности;</w:t>
            </w:r>
          </w:p>
          <w:p w:rsidR="00BE5180" w:rsidRPr="0037029F" w:rsidRDefault="00BE5180" w:rsidP="0037029F">
            <w:pPr>
              <w:widowControl w:val="0"/>
              <w:autoSpaceDE w:val="0"/>
              <w:autoSpaceDN w:val="0"/>
              <w:adjustRightInd w:val="0"/>
              <w:spacing w:after="0" w:line="240" w:lineRule="auto"/>
              <w:rPr>
                <w:rFonts w:ascii="Times New Roman" w:hAnsi="Times New Roman"/>
                <w:sz w:val="24"/>
                <w:szCs w:val="24"/>
              </w:rPr>
            </w:pPr>
            <w:r w:rsidRPr="0037029F">
              <w:rPr>
                <w:rFonts w:ascii="Times New Roman" w:hAnsi="Times New Roman"/>
                <w:color w:val="000000"/>
                <w:sz w:val="24"/>
                <w:szCs w:val="24"/>
              </w:rPr>
              <w:t>-Процедуру анализа влияния факторов на прибыль.</w:t>
            </w:r>
          </w:p>
        </w:tc>
        <w:tc>
          <w:tcPr>
            <w:tcW w:w="3119" w:type="dxa"/>
            <w:shd w:val="clear" w:color="auto" w:fill="auto"/>
          </w:tcPr>
          <w:p w:rsidR="00BE5180" w:rsidRPr="0037029F" w:rsidRDefault="00BE5180" w:rsidP="0037029F">
            <w:pPr>
              <w:spacing w:after="0" w:line="240" w:lineRule="auto"/>
              <w:rPr>
                <w:rFonts w:ascii="Times New Roman" w:hAnsi="Times New Roman"/>
                <w:bCs/>
                <w:sz w:val="24"/>
                <w:szCs w:val="24"/>
              </w:rPr>
            </w:pPr>
            <w:r w:rsidRPr="0037029F">
              <w:rPr>
                <w:rFonts w:ascii="Times New Roman" w:hAnsi="Times New Roman"/>
                <w:sz w:val="24"/>
                <w:szCs w:val="24"/>
              </w:rPr>
              <w:t>Полнота ответов, точность формулировок, не менее 75% правильных ответов.</w:t>
            </w:r>
          </w:p>
          <w:p w:rsidR="00BE5180" w:rsidRPr="0037029F" w:rsidRDefault="00BE5180" w:rsidP="0037029F">
            <w:pPr>
              <w:spacing w:after="0" w:line="240" w:lineRule="auto"/>
              <w:rPr>
                <w:rFonts w:ascii="Times New Roman" w:hAnsi="Times New Roman"/>
                <w:bCs/>
                <w:sz w:val="24"/>
                <w:szCs w:val="24"/>
              </w:rPr>
            </w:pPr>
            <w:r w:rsidRPr="0037029F">
              <w:rPr>
                <w:rFonts w:ascii="Times New Roman" w:hAnsi="Times New Roman"/>
                <w:sz w:val="24"/>
                <w:szCs w:val="24"/>
              </w:rPr>
              <w:t>Актуальность темы, адекватность результатов поставленным целям, полнота ответов, точность формулировок.</w:t>
            </w:r>
          </w:p>
          <w:p w:rsidR="00BE5180" w:rsidRPr="0037029F" w:rsidRDefault="00BE5180" w:rsidP="0037029F">
            <w:pPr>
              <w:spacing w:after="0" w:line="240" w:lineRule="auto"/>
              <w:rPr>
                <w:rFonts w:ascii="Times New Roman" w:hAnsi="Times New Roman"/>
                <w:bCs/>
                <w:sz w:val="24"/>
                <w:szCs w:val="24"/>
              </w:rPr>
            </w:pPr>
            <w:r w:rsidRPr="0037029F">
              <w:rPr>
                <w:rFonts w:ascii="Times New Roman" w:hAnsi="Times New Roman"/>
                <w:sz w:val="24"/>
                <w:szCs w:val="24"/>
              </w:rPr>
              <w:t>Адекватность применения терминологии, логичность, последовательность, орфографическая грамотность изложения материала.</w:t>
            </w:r>
          </w:p>
          <w:p w:rsidR="00BE5180" w:rsidRPr="0037029F" w:rsidRDefault="00BE5180" w:rsidP="0037029F">
            <w:pPr>
              <w:spacing w:after="0" w:line="240" w:lineRule="auto"/>
              <w:rPr>
                <w:rFonts w:ascii="Times New Roman" w:hAnsi="Times New Roman"/>
                <w:bCs/>
                <w:sz w:val="24"/>
                <w:szCs w:val="24"/>
              </w:rPr>
            </w:pPr>
            <w:r w:rsidRPr="0037029F">
              <w:rPr>
                <w:rFonts w:ascii="Times New Roman" w:hAnsi="Times New Roman"/>
                <w:sz w:val="24"/>
                <w:szCs w:val="24"/>
              </w:rPr>
              <w:t>Умение связать ответ с другими дисциплинами по специальности и с современными проблемами</w:t>
            </w:r>
          </w:p>
          <w:p w:rsidR="00BE5180" w:rsidRPr="0037029F" w:rsidRDefault="00BE5180" w:rsidP="0037029F">
            <w:pPr>
              <w:spacing w:after="0" w:line="240" w:lineRule="auto"/>
              <w:rPr>
                <w:rFonts w:ascii="Times New Roman" w:hAnsi="Times New Roman"/>
                <w:bCs/>
                <w:sz w:val="24"/>
                <w:szCs w:val="24"/>
              </w:rPr>
            </w:pPr>
            <w:r w:rsidRPr="0037029F">
              <w:rPr>
                <w:rFonts w:ascii="Times New Roman" w:hAnsi="Times New Roman"/>
                <w:sz w:val="24"/>
                <w:szCs w:val="24"/>
              </w:rPr>
              <w:t xml:space="preserve">Понимание  основных проблем курса и путей их решения. </w:t>
            </w:r>
          </w:p>
          <w:p w:rsidR="00BE5180" w:rsidRPr="0037029F" w:rsidRDefault="00BE5180" w:rsidP="0037029F">
            <w:pPr>
              <w:spacing w:after="0" w:line="240" w:lineRule="auto"/>
              <w:rPr>
                <w:rFonts w:ascii="Times New Roman" w:hAnsi="Times New Roman"/>
                <w:bCs/>
                <w:sz w:val="24"/>
                <w:szCs w:val="24"/>
              </w:rPr>
            </w:pPr>
          </w:p>
        </w:tc>
        <w:tc>
          <w:tcPr>
            <w:tcW w:w="3118" w:type="dxa"/>
            <w:shd w:val="clear" w:color="auto" w:fill="auto"/>
          </w:tcPr>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Текущий контроль</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при проведении:</w:t>
            </w:r>
          </w:p>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-собеседования;</w:t>
            </w:r>
          </w:p>
          <w:p w:rsidR="00BE5180" w:rsidRPr="0037029F" w:rsidRDefault="00BE5180" w:rsidP="0037029F">
            <w:pPr>
              <w:spacing w:after="0" w:line="240" w:lineRule="auto"/>
              <w:rPr>
                <w:rFonts w:ascii="Times New Roman" w:hAnsi="Times New Roman"/>
                <w:sz w:val="24"/>
                <w:szCs w:val="24"/>
              </w:rPr>
            </w:pPr>
          </w:p>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 проверочной работы,</w:t>
            </w:r>
          </w:p>
          <w:p w:rsidR="00BE5180" w:rsidRPr="0037029F" w:rsidRDefault="00BE5180" w:rsidP="0037029F">
            <w:pPr>
              <w:spacing w:after="0" w:line="240" w:lineRule="auto"/>
              <w:rPr>
                <w:rFonts w:ascii="Times New Roman" w:hAnsi="Times New Roman"/>
                <w:sz w:val="24"/>
                <w:szCs w:val="24"/>
              </w:rPr>
            </w:pPr>
          </w:p>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-тестирования  (не менее 70% правильных ответов);</w:t>
            </w:r>
          </w:p>
          <w:p w:rsidR="00BE5180" w:rsidRPr="0037029F" w:rsidRDefault="00BE5180" w:rsidP="0037029F">
            <w:pPr>
              <w:spacing w:after="0" w:line="240" w:lineRule="auto"/>
              <w:rPr>
                <w:rFonts w:ascii="Times New Roman" w:hAnsi="Times New Roman"/>
                <w:sz w:val="24"/>
                <w:szCs w:val="24"/>
              </w:rPr>
            </w:pPr>
          </w:p>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-оценки результатов самостоятельной работы (докладов, рефератов, презентаций)</w:t>
            </w:r>
          </w:p>
          <w:p w:rsidR="00BE5180" w:rsidRPr="0037029F" w:rsidRDefault="00BE5180" w:rsidP="0037029F">
            <w:pPr>
              <w:spacing w:after="0" w:line="240" w:lineRule="auto"/>
              <w:rPr>
                <w:rFonts w:ascii="Times New Roman" w:hAnsi="Times New Roman"/>
                <w:b/>
                <w:sz w:val="24"/>
                <w:szCs w:val="24"/>
              </w:rPr>
            </w:pPr>
          </w:p>
          <w:p w:rsidR="00BE5180" w:rsidRPr="0037029F" w:rsidRDefault="00BE5180" w:rsidP="0037029F">
            <w:pPr>
              <w:spacing w:after="0" w:line="240" w:lineRule="auto"/>
              <w:rPr>
                <w:rFonts w:ascii="Times New Roman" w:hAnsi="Times New Roman"/>
                <w:b/>
                <w:sz w:val="24"/>
                <w:szCs w:val="24"/>
              </w:rPr>
            </w:pPr>
          </w:p>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b/>
                <w:sz w:val="24"/>
                <w:szCs w:val="24"/>
              </w:rPr>
              <w:t>Промежуточная аттестация</w:t>
            </w:r>
          </w:p>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 xml:space="preserve">в форме экзамена в виде: </w:t>
            </w:r>
          </w:p>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 xml:space="preserve">-собеседования, </w:t>
            </w:r>
          </w:p>
          <w:p w:rsidR="00BE5180" w:rsidRPr="0037029F" w:rsidRDefault="00BE5180" w:rsidP="0037029F">
            <w:pPr>
              <w:spacing w:after="0" w:line="240" w:lineRule="auto"/>
              <w:rPr>
                <w:rFonts w:ascii="Times New Roman" w:hAnsi="Times New Roman"/>
                <w:sz w:val="24"/>
                <w:szCs w:val="24"/>
              </w:rPr>
            </w:pPr>
            <w:r w:rsidRPr="0037029F">
              <w:rPr>
                <w:rFonts w:ascii="Times New Roman" w:hAnsi="Times New Roman"/>
                <w:sz w:val="24"/>
                <w:szCs w:val="24"/>
              </w:rPr>
              <w:t>-тестирования (не менее 70% правильных ответов);</w:t>
            </w:r>
          </w:p>
          <w:p w:rsidR="00BE5180" w:rsidRPr="0037029F" w:rsidRDefault="00BE5180" w:rsidP="0037029F">
            <w:pPr>
              <w:spacing w:after="0" w:line="240" w:lineRule="auto"/>
              <w:jc w:val="both"/>
              <w:rPr>
                <w:rFonts w:ascii="Times New Roman" w:hAnsi="Times New Roman"/>
                <w:bCs/>
                <w:sz w:val="24"/>
                <w:szCs w:val="24"/>
              </w:rPr>
            </w:pPr>
          </w:p>
        </w:tc>
      </w:tr>
    </w:tbl>
    <w:p w:rsidR="00C43539" w:rsidRPr="0037029F" w:rsidRDefault="00BE5180" w:rsidP="00C43539">
      <w:pPr>
        <w:pStyle w:val="2"/>
        <w:spacing w:before="0" w:line="240" w:lineRule="auto"/>
        <w:jc w:val="center"/>
        <w:rPr>
          <w:rFonts w:ascii="Times New Roman" w:eastAsia="Times New Roman" w:hAnsi="Times New Roman"/>
          <w:b w:val="0"/>
          <w:caps/>
          <w:sz w:val="24"/>
          <w:szCs w:val="24"/>
        </w:rPr>
      </w:pPr>
      <w:r w:rsidRPr="0037029F">
        <w:rPr>
          <w:rFonts w:ascii="Times New Roman" w:hAnsi="Times New Roman"/>
          <w:sz w:val="24"/>
          <w:szCs w:val="24"/>
        </w:rPr>
        <w:br w:type="page"/>
      </w:r>
      <w:r w:rsidR="00C43539" w:rsidRPr="0037029F">
        <w:rPr>
          <w:rFonts w:ascii="Times New Roman" w:eastAsia="Times New Roman" w:hAnsi="Times New Roman"/>
          <w:b w:val="0"/>
          <w:caps/>
          <w:sz w:val="24"/>
          <w:szCs w:val="24"/>
        </w:rPr>
        <w:lastRenderedPageBreak/>
        <w:t xml:space="preserve"> </w:t>
      </w:r>
    </w:p>
    <w:p w:rsidR="00BE5180" w:rsidRPr="0037029F" w:rsidRDefault="00BE5180"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37029F">
        <w:rPr>
          <w:rFonts w:ascii="Times New Roman" w:eastAsia="Times New Roman" w:hAnsi="Times New Roman"/>
          <w:b/>
          <w:caps/>
          <w:sz w:val="24"/>
          <w:szCs w:val="24"/>
          <w:lang w:eastAsia="ru-RU"/>
        </w:rPr>
        <w:t>1. ОБЩАЯ ХАРАКТЕРИСТИКА рабочей ПРОГРАММЫ УЧЕБНОЙ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МЕНЕДЖМЕНТ</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1.1. Область применения рабочей программы учебной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Рабочая программа учебной дисциплины является частью основной образовательной программы подготовки специалистов среднего звена в соответствии с ФГОС по специальности СПО </w:t>
      </w:r>
      <w:r w:rsidRPr="0037029F">
        <w:rPr>
          <w:rFonts w:ascii="Times New Roman" w:eastAsia="Times New Roman" w:hAnsi="Times New Roman"/>
          <w:b/>
          <w:sz w:val="24"/>
          <w:szCs w:val="24"/>
          <w:lang w:eastAsia="ru-RU"/>
        </w:rPr>
        <w:t>38.02.01 Экономика и бухгалтерский учет (по отраслям)</w:t>
      </w:r>
      <w:r w:rsidRPr="0037029F">
        <w:rPr>
          <w:rFonts w:ascii="Times New Roman" w:eastAsia="Times New Roman" w:hAnsi="Times New Roman"/>
          <w:sz w:val="24"/>
          <w:szCs w:val="24"/>
          <w:lang w:eastAsia="ru-RU"/>
        </w:rPr>
        <w:t xml:space="preserve"> укрупненная группа</w:t>
      </w:r>
      <w:r w:rsidRPr="0037029F">
        <w:rPr>
          <w:rFonts w:ascii="Times New Roman" w:eastAsia="Times New Roman" w:hAnsi="Times New Roman"/>
          <w:b/>
          <w:sz w:val="24"/>
          <w:szCs w:val="24"/>
          <w:lang w:eastAsia="ru-RU"/>
        </w:rPr>
        <w:t xml:space="preserve"> 38.00.00 Экономика и управление</w:t>
      </w:r>
      <w:r w:rsidRPr="0037029F">
        <w:rPr>
          <w:rFonts w:ascii="Times New Roman" w:eastAsia="Times New Roman" w:hAnsi="Times New Roman"/>
          <w:sz w:val="24"/>
          <w:szCs w:val="24"/>
          <w:lang w:eastAsia="ru-RU"/>
        </w:rPr>
        <w:t>.</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1.2. Цель и планируемые результаты освоения дисциплины </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685"/>
        <w:gridCol w:w="5103"/>
      </w:tblGrid>
      <w:tr w:rsidR="00BE5180" w:rsidRPr="0037029F" w:rsidTr="00BE5180">
        <w:tc>
          <w:tcPr>
            <w:tcW w:w="1418"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Код ПК, ОК</w:t>
            </w:r>
          </w:p>
        </w:tc>
        <w:tc>
          <w:tcPr>
            <w:tcW w:w="3685"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Умения </w:t>
            </w:r>
          </w:p>
        </w:tc>
        <w:tc>
          <w:tcPr>
            <w:tcW w:w="510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Знания </w:t>
            </w:r>
          </w:p>
        </w:tc>
      </w:tr>
      <w:tr w:rsidR="00BE5180" w:rsidRPr="0037029F" w:rsidTr="00BE5180">
        <w:tc>
          <w:tcPr>
            <w:tcW w:w="1418"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4"/>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ОК 01,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4"/>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ОК 02,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4"/>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ОК 03,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4"/>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ОК 04,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4"/>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ОК 05,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4"/>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ОК 06,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4"/>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ОК 09,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4"/>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ОК 10, </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4"/>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ПК 2.2, ПК 2.3, ПК 2.6, ПК 2.7, ПК 4.7</w:t>
            </w:r>
          </w:p>
        </w:tc>
        <w:tc>
          <w:tcPr>
            <w:tcW w:w="3685" w:type="dxa"/>
            <w:shd w:val="clear" w:color="auto" w:fill="auto"/>
          </w:tcPr>
          <w:p w:rsidR="00BE5180" w:rsidRPr="0037029F" w:rsidRDefault="00BE5180" w:rsidP="0037029F">
            <w:pPr>
              <w:numPr>
                <w:ilvl w:val="0"/>
                <w:numId w:val="28"/>
              </w:numPr>
              <w:tabs>
                <w:tab w:val="num" w:pos="35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использовать на практике методы планирования и организации работы подразделения;</w:t>
            </w:r>
          </w:p>
          <w:p w:rsidR="00BE5180" w:rsidRPr="0037029F" w:rsidRDefault="00BE5180" w:rsidP="0037029F">
            <w:pPr>
              <w:numPr>
                <w:ilvl w:val="0"/>
                <w:numId w:val="28"/>
              </w:numPr>
              <w:tabs>
                <w:tab w:val="num" w:pos="35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анализировать организационные структуры управления;</w:t>
            </w:r>
          </w:p>
          <w:p w:rsidR="00BE5180" w:rsidRPr="0037029F" w:rsidRDefault="00BE5180" w:rsidP="0037029F">
            <w:pPr>
              <w:numPr>
                <w:ilvl w:val="0"/>
                <w:numId w:val="28"/>
              </w:numPr>
              <w:tabs>
                <w:tab w:val="num" w:pos="35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проводить работу по мотивации трудовой деятельности персонала;</w:t>
            </w:r>
          </w:p>
          <w:p w:rsidR="00BE5180" w:rsidRPr="0037029F" w:rsidRDefault="00BE5180" w:rsidP="0037029F">
            <w:pPr>
              <w:numPr>
                <w:ilvl w:val="0"/>
                <w:numId w:val="28"/>
              </w:numPr>
              <w:tabs>
                <w:tab w:val="num" w:pos="35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применять в профессиональной деятельности приемы делового и управленческого общения;</w:t>
            </w:r>
          </w:p>
          <w:p w:rsidR="00BE5180" w:rsidRPr="0037029F" w:rsidRDefault="00BE5180" w:rsidP="0037029F">
            <w:pPr>
              <w:numPr>
                <w:ilvl w:val="0"/>
                <w:numId w:val="28"/>
              </w:numPr>
              <w:tabs>
                <w:tab w:val="num" w:pos="35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принимать эффективные решения, используя систему методов управления;</w:t>
            </w:r>
          </w:p>
          <w:p w:rsidR="00BE5180" w:rsidRPr="0037029F" w:rsidRDefault="00BE5180" w:rsidP="0037029F">
            <w:pPr>
              <w:numPr>
                <w:ilvl w:val="0"/>
                <w:numId w:val="28"/>
              </w:numPr>
              <w:tabs>
                <w:tab w:val="num" w:pos="35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учитывать особенности менеджмента в области профессиональной деятельности.</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sz w:val="24"/>
                <w:szCs w:val="24"/>
                <w:lang w:eastAsia="ru-RU"/>
              </w:rPr>
            </w:pPr>
          </w:p>
        </w:tc>
        <w:tc>
          <w:tcPr>
            <w:tcW w:w="5103" w:type="dxa"/>
            <w:shd w:val="clear" w:color="auto" w:fill="auto"/>
          </w:tcPr>
          <w:p w:rsidR="00BE5180" w:rsidRPr="0037029F" w:rsidRDefault="00BE5180" w:rsidP="0037029F">
            <w:pPr>
              <w:numPr>
                <w:ilvl w:val="0"/>
                <w:numId w:val="36"/>
              </w:numPr>
              <w:tabs>
                <w:tab w:val="num" w:pos="0"/>
                <w:tab w:val="left" w:pos="318"/>
                <w:tab w:val="left" w:pos="1832"/>
                <w:tab w:val="left" w:pos="2748"/>
                <w:tab w:val="left" w:pos="329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ight="33"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сущность и характерные черты современного менеджмента, историю его развития;</w:t>
            </w:r>
          </w:p>
          <w:p w:rsidR="00BE5180" w:rsidRPr="0037029F" w:rsidRDefault="00BE5180" w:rsidP="0037029F">
            <w:pPr>
              <w:numPr>
                <w:ilvl w:val="0"/>
                <w:numId w:val="36"/>
              </w:numPr>
              <w:tabs>
                <w:tab w:val="num" w:pos="0"/>
                <w:tab w:val="left" w:pos="318"/>
                <w:tab w:val="left" w:pos="1832"/>
                <w:tab w:val="left" w:pos="2748"/>
                <w:tab w:val="left" w:pos="329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ight="33"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методы планирования и организации работы подразделения;</w:t>
            </w:r>
          </w:p>
          <w:p w:rsidR="00BE5180" w:rsidRPr="0037029F" w:rsidRDefault="00BE5180" w:rsidP="0037029F">
            <w:pPr>
              <w:numPr>
                <w:ilvl w:val="0"/>
                <w:numId w:val="36"/>
              </w:numPr>
              <w:tabs>
                <w:tab w:val="num" w:pos="0"/>
                <w:tab w:val="left" w:pos="318"/>
                <w:tab w:val="left" w:pos="1832"/>
                <w:tab w:val="left" w:pos="2748"/>
                <w:tab w:val="left" w:pos="329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ight="33"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принципы построения организационной структуры управления;</w:t>
            </w:r>
          </w:p>
          <w:p w:rsidR="00BE5180" w:rsidRPr="0037029F" w:rsidRDefault="00BE5180" w:rsidP="0037029F">
            <w:pPr>
              <w:numPr>
                <w:ilvl w:val="0"/>
                <w:numId w:val="36"/>
              </w:numPr>
              <w:tabs>
                <w:tab w:val="num" w:pos="0"/>
                <w:tab w:val="left" w:pos="318"/>
                <w:tab w:val="left" w:pos="1832"/>
                <w:tab w:val="left" w:pos="2748"/>
                <w:tab w:val="left" w:pos="329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ight="33"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основы формирования мотивационной политики организации;</w:t>
            </w:r>
          </w:p>
          <w:p w:rsidR="00BE5180" w:rsidRPr="0037029F" w:rsidRDefault="00BE5180" w:rsidP="0037029F">
            <w:pPr>
              <w:numPr>
                <w:ilvl w:val="0"/>
                <w:numId w:val="36"/>
              </w:numPr>
              <w:tabs>
                <w:tab w:val="num" w:pos="0"/>
                <w:tab w:val="left" w:pos="318"/>
                <w:tab w:val="left" w:pos="1832"/>
                <w:tab w:val="left" w:pos="2748"/>
                <w:tab w:val="left" w:pos="329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ight="33"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особенности менеджмента в области профессиональной деятельности;</w:t>
            </w:r>
          </w:p>
          <w:p w:rsidR="00BE5180" w:rsidRPr="0037029F" w:rsidRDefault="00BE5180" w:rsidP="0037029F">
            <w:pPr>
              <w:numPr>
                <w:ilvl w:val="0"/>
                <w:numId w:val="36"/>
              </w:numPr>
              <w:tabs>
                <w:tab w:val="num" w:pos="0"/>
                <w:tab w:val="left" w:pos="318"/>
                <w:tab w:val="left" w:pos="1832"/>
                <w:tab w:val="left" w:pos="2748"/>
                <w:tab w:val="left" w:pos="329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ight="33"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внешнюю и внутреннюю среду организации;</w:t>
            </w:r>
          </w:p>
          <w:p w:rsidR="00BE5180" w:rsidRPr="0037029F" w:rsidRDefault="00BE5180" w:rsidP="0037029F">
            <w:pPr>
              <w:numPr>
                <w:ilvl w:val="0"/>
                <w:numId w:val="36"/>
              </w:numPr>
              <w:tabs>
                <w:tab w:val="num" w:pos="0"/>
                <w:tab w:val="left" w:pos="318"/>
                <w:tab w:val="left" w:pos="1832"/>
                <w:tab w:val="left" w:pos="2748"/>
                <w:tab w:val="left" w:pos="329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ight="33"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цикл менеджмента;</w:t>
            </w:r>
          </w:p>
          <w:p w:rsidR="00BE5180" w:rsidRPr="0037029F" w:rsidRDefault="00BE5180" w:rsidP="0037029F">
            <w:pPr>
              <w:numPr>
                <w:ilvl w:val="0"/>
                <w:numId w:val="36"/>
              </w:numPr>
              <w:tabs>
                <w:tab w:val="num" w:pos="0"/>
                <w:tab w:val="left" w:pos="318"/>
                <w:tab w:val="left" w:pos="1832"/>
                <w:tab w:val="left" w:pos="2748"/>
                <w:tab w:val="left" w:pos="329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ight="33"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процесс принятия и реализации управленческих решений;</w:t>
            </w:r>
          </w:p>
          <w:p w:rsidR="00BE5180" w:rsidRPr="0037029F" w:rsidRDefault="00BE5180" w:rsidP="0037029F">
            <w:pPr>
              <w:numPr>
                <w:ilvl w:val="0"/>
                <w:numId w:val="36"/>
              </w:numPr>
              <w:tabs>
                <w:tab w:val="num" w:pos="0"/>
                <w:tab w:val="left" w:pos="318"/>
                <w:tab w:val="left" w:pos="1832"/>
                <w:tab w:val="left" w:pos="2748"/>
                <w:tab w:val="left" w:pos="329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ight="33"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функции менеджмента в рыночной экономике: организацию, планирование, мотивацию и контроль деятельности экономического субъекта;</w:t>
            </w:r>
          </w:p>
          <w:p w:rsidR="00BE5180" w:rsidRPr="0037029F" w:rsidRDefault="00BE5180" w:rsidP="0037029F">
            <w:pPr>
              <w:numPr>
                <w:ilvl w:val="0"/>
                <w:numId w:val="36"/>
              </w:numPr>
              <w:tabs>
                <w:tab w:val="num" w:pos="0"/>
                <w:tab w:val="left" w:pos="318"/>
                <w:tab w:val="left" w:pos="1832"/>
                <w:tab w:val="left" w:pos="2748"/>
                <w:tab w:val="left" w:pos="329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ight="33"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систему методов управления;</w:t>
            </w:r>
          </w:p>
          <w:p w:rsidR="00BE5180" w:rsidRPr="0037029F" w:rsidRDefault="00BE5180" w:rsidP="0037029F">
            <w:pPr>
              <w:numPr>
                <w:ilvl w:val="0"/>
                <w:numId w:val="36"/>
              </w:numPr>
              <w:tabs>
                <w:tab w:val="num" w:pos="0"/>
                <w:tab w:val="left" w:pos="318"/>
                <w:tab w:val="left" w:pos="1832"/>
                <w:tab w:val="left" w:pos="2748"/>
                <w:tab w:val="left" w:pos="329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ight="33"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методику принятия решений;</w:t>
            </w:r>
          </w:p>
          <w:p w:rsidR="00BE5180" w:rsidRPr="0037029F" w:rsidRDefault="00BE5180" w:rsidP="0037029F">
            <w:pPr>
              <w:numPr>
                <w:ilvl w:val="0"/>
                <w:numId w:val="36"/>
              </w:numPr>
              <w:tabs>
                <w:tab w:val="num" w:pos="0"/>
                <w:tab w:val="left" w:pos="318"/>
                <w:tab w:val="left" w:pos="1832"/>
                <w:tab w:val="left" w:pos="2748"/>
                <w:tab w:val="left" w:pos="329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ight="33" w:firstLine="0"/>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стили управления.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sz w:val="24"/>
                <w:szCs w:val="24"/>
                <w:lang w:eastAsia="ru-RU"/>
              </w:rPr>
            </w:pPr>
          </w:p>
        </w:tc>
      </w:tr>
    </w:tbl>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 СТРУКТУРА И СОДЕРЖАНИЕ УЧЕБНОЙ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2.1. Объем учебной дисциплины и виды учебной работы</w:t>
      </w:r>
    </w:p>
    <w:tbl>
      <w:tblPr>
        <w:tblW w:w="10206"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5"/>
        <w:gridCol w:w="1701"/>
      </w:tblGrid>
      <w:tr w:rsidR="00BE5180" w:rsidRPr="0037029F" w:rsidTr="00BE5180">
        <w:trPr>
          <w:trHeight w:val="460"/>
        </w:trPr>
        <w:tc>
          <w:tcPr>
            <w:tcW w:w="8505"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Вид учебной работы</w:t>
            </w:r>
          </w:p>
        </w:tc>
        <w:tc>
          <w:tcPr>
            <w:tcW w:w="1701"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b/>
                <w:i/>
                <w:iCs/>
                <w:sz w:val="24"/>
                <w:szCs w:val="24"/>
                <w:lang w:eastAsia="ru-RU"/>
              </w:rPr>
              <w:t>Объем часов</w:t>
            </w:r>
          </w:p>
        </w:tc>
      </w:tr>
      <w:tr w:rsidR="00BE5180" w:rsidRPr="0037029F" w:rsidTr="00BE5180">
        <w:trPr>
          <w:trHeight w:val="285"/>
        </w:trPr>
        <w:tc>
          <w:tcPr>
            <w:tcW w:w="8505"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Суммарная учебная нагрузка во взаимодействии с преподавателем</w:t>
            </w:r>
          </w:p>
        </w:tc>
        <w:tc>
          <w:tcPr>
            <w:tcW w:w="1701"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58</w:t>
            </w:r>
          </w:p>
        </w:tc>
      </w:tr>
      <w:tr w:rsidR="00BE5180" w:rsidRPr="0037029F" w:rsidTr="00BE5180">
        <w:tc>
          <w:tcPr>
            <w:tcW w:w="8505" w:type="dxa"/>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Объем образовательной программы в академических часах</w:t>
            </w:r>
          </w:p>
        </w:tc>
        <w:tc>
          <w:tcPr>
            <w:tcW w:w="1701"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58</w:t>
            </w:r>
          </w:p>
        </w:tc>
      </w:tr>
      <w:tr w:rsidR="00BE5180" w:rsidRPr="0037029F" w:rsidTr="00BE5180">
        <w:tc>
          <w:tcPr>
            <w:tcW w:w="8505"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 том числе:</w:t>
            </w:r>
          </w:p>
        </w:tc>
        <w:tc>
          <w:tcPr>
            <w:tcW w:w="1701"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p>
        </w:tc>
      </w:tr>
      <w:tr w:rsidR="00BE5180" w:rsidRPr="0037029F" w:rsidTr="00BE5180">
        <w:tc>
          <w:tcPr>
            <w:tcW w:w="8505"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теоретическое обучение</w:t>
            </w:r>
          </w:p>
        </w:tc>
        <w:tc>
          <w:tcPr>
            <w:tcW w:w="1701"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32</w:t>
            </w:r>
          </w:p>
        </w:tc>
      </w:tr>
      <w:tr w:rsidR="00BE5180" w:rsidRPr="0037029F" w:rsidTr="00BE5180">
        <w:tc>
          <w:tcPr>
            <w:tcW w:w="8505"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практические занятия (если предусмотрено)</w:t>
            </w:r>
          </w:p>
        </w:tc>
        <w:tc>
          <w:tcPr>
            <w:tcW w:w="1701"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22</w:t>
            </w:r>
          </w:p>
        </w:tc>
      </w:tr>
      <w:tr w:rsidR="00BE5180" w:rsidRPr="0037029F" w:rsidTr="00BE5180">
        <w:tc>
          <w:tcPr>
            <w:tcW w:w="8505" w:type="dxa"/>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консультации</w:t>
            </w:r>
          </w:p>
        </w:tc>
        <w:tc>
          <w:tcPr>
            <w:tcW w:w="1701"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2</w:t>
            </w:r>
          </w:p>
        </w:tc>
      </w:tr>
      <w:tr w:rsidR="00BE5180" w:rsidRPr="0037029F" w:rsidTr="00BE5180">
        <w:tc>
          <w:tcPr>
            <w:tcW w:w="8505" w:type="dxa"/>
          </w:tcPr>
          <w:p w:rsidR="00BE5180" w:rsidRPr="0037029F" w:rsidRDefault="00BE5180" w:rsidP="0037029F">
            <w:pPr>
              <w:spacing w:after="0" w:line="240" w:lineRule="auto"/>
              <w:jc w:val="both"/>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Самостоятельная работа </w:t>
            </w:r>
          </w:p>
        </w:tc>
        <w:tc>
          <w:tcPr>
            <w:tcW w:w="1701"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w:t>
            </w:r>
          </w:p>
        </w:tc>
      </w:tr>
      <w:tr w:rsidR="00BE5180" w:rsidRPr="0037029F" w:rsidTr="00BE5180">
        <w:trPr>
          <w:trHeight w:val="235"/>
        </w:trPr>
        <w:tc>
          <w:tcPr>
            <w:tcW w:w="8505" w:type="dxa"/>
          </w:tcPr>
          <w:p w:rsidR="00BE5180" w:rsidRPr="0037029F" w:rsidRDefault="00BE5180" w:rsidP="0037029F">
            <w:pPr>
              <w:spacing w:after="0" w:line="240" w:lineRule="auto"/>
              <w:rPr>
                <w:rFonts w:ascii="Times New Roman" w:eastAsia="Times New Roman" w:hAnsi="Times New Roman"/>
                <w:i/>
                <w:iCs/>
                <w:sz w:val="24"/>
                <w:szCs w:val="24"/>
                <w:lang w:eastAsia="ru-RU"/>
              </w:rPr>
            </w:pPr>
            <w:r w:rsidRPr="0037029F">
              <w:rPr>
                <w:rFonts w:ascii="Times New Roman" w:eastAsia="Times New Roman" w:hAnsi="Times New Roman"/>
                <w:b/>
                <w:iCs/>
                <w:sz w:val="24"/>
                <w:szCs w:val="24"/>
                <w:lang w:eastAsia="ru-RU"/>
              </w:rPr>
              <w:t>Промежуточная аттестация</w:t>
            </w:r>
            <w:r w:rsidRPr="0037029F">
              <w:rPr>
                <w:rFonts w:ascii="Times New Roman" w:eastAsia="Times New Roman" w:hAnsi="Times New Roman"/>
                <w:iCs/>
                <w:sz w:val="24"/>
                <w:szCs w:val="24"/>
                <w:lang w:eastAsia="ru-RU"/>
              </w:rPr>
              <w:t xml:space="preserve"> в форме</w:t>
            </w:r>
            <w:r w:rsidRPr="0037029F">
              <w:rPr>
                <w:rFonts w:ascii="Times New Roman" w:eastAsia="Times New Roman" w:hAnsi="Times New Roman"/>
                <w:b/>
                <w:iCs/>
                <w:sz w:val="24"/>
                <w:szCs w:val="24"/>
                <w:lang w:eastAsia="ru-RU"/>
              </w:rPr>
              <w:t xml:space="preserve"> </w:t>
            </w:r>
            <w:r w:rsidRPr="0037029F">
              <w:rPr>
                <w:rFonts w:ascii="Times New Roman" w:eastAsia="Times New Roman" w:hAnsi="Times New Roman"/>
                <w:b/>
                <w:i/>
                <w:iCs/>
                <w:sz w:val="24"/>
                <w:szCs w:val="24"/>
                <w:lang w:eastAsia="ru-RU"/>
              </w:rPr>
              <w:t>экзамена</w:t>
            </w:r>
            <w:r w:rsidRPr="0037029F">
              <w:rPr>
                <w:rFonts w:ascii="Times New Roman" w:eastAsia="Times New Roman" w:hAnsi="Times New Roman"/>
                <w:i/>
                <w:iCs/>
                <w:sz w:val="24"/>
                <w:szCs w:val="24"/>
                <w:lang w:eastAsia="ru-RU"/>
              </w:rPr>
              <w:t xml:space="preserve">                                         </w:t>
            </w:r>
          </w:p>
        </w:tc>
        <w:tc>
          <w:tcPr>
            <w:tcW w:w="1701" w:type="dxa"/>
          </w:tcPr>
          <w:p w:rsidR="00BE5180" w:rsidRPr="0037029F" w:rsidRDefault="00BE5180" w:rsidP="0037029F">
            <w:pPr>
              <w:spacing w:after="0" w:line="240" w:lineRule="auto"/>
              <w:jc w:val="center"/>
              <w:rPr>
                <w:rFonts w:ascii="Times New Roman" w:eastAsia="Times New Roman" w:hAnsi="Times New Roman"/>
                <w:i/>
                <w:iCs/>
                <w:sz w:val="24"/>
                <w:szCs w:val="24"/>
                <w:lang w:eastAsia="ru-RU"/>
              </w:rPr>
            </w:pPr>
            <w:r w:rsidRPr="0037029F">
              <w:rPr>
                <w:rFonts w:ascii="Times New Roman" w:eastAsia="Times New Roman" w:hAnsi="Times New Roman"/>
                <w:i/>
                <w:iCs/>
                <w:sz w:val="24"/>
                <w:szCs w:val="24"/>
                <w:lang w:eastAsia="ru-RU"/>
              </w:rPr>
              <w:t>2</w:t>
            </w:r>
          </w:p>
        </w:tc>
      </w:tr>
    </w:tbl>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2.2. Тематический план и содержание учебной дисциплины МЕНЕДЖМЕНТ</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96"/>
        <w:gridCol w:w="5274"/>
        <w:gridCol w:w="1134"/>
        <w:gridCol w:w="1701"/>
      </w:tblGrid>
      <w:tr w:rsidR="00BE5180" w:rsidRPr="0037029F" w:rsidTr="00BE5180">
        <w:tc>
          <w:tcPr>
            <w:tcW w:w="1951"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Наименование разделов и тем</w:t>
            </w:r>
          </w:p>
        </w:tc>
        <w:tc>
          <w:tcPr>
            <w:tcW w:w="5670" w:type="dxa"/>
            <w:gridSpan w:val="2"/>
            <w:shd w:val="clear" w:color="auto" w:fill="auto"/>
            <w:vAlign w:val="center"/>
          </w:tcPr>
          <w:p w:rsidR="00BE5180" w:rsidRPr="0037029F" w:rsidRDefault="00BE5180" w:rsidP="0037029F">
            <w:pPr>
              <w:snapToGrid w:val="0"/>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Содержание учебного материала и формы организации деятельности обучающихся</w:t>
            </w:r>
          </w:p>
        </w:tc>
        <w:tc>
          <w:tcPr>
            <w:tcW w:w="1134"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Объем часов</w:t>
            </w:r>
          </w:p>
        </w:tc>
        <w:tc>
          <w:tcPr>
            <w:tcW w:w="1701" w:type="dxa"/>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Коды компетенций, формирован</w:t>
            </w:r>
            <w:r w:rsidRPr="0037029F">
              <w:rPr>
                <w:rFonts w:ascii="Times New Roman" w:eastAsia="Times New Roman" w:hAnsi="Times New Roman"/>
                <w:b/>
                <w:bCs/>
                <w:sz w:val="24"/>
                <w:szCs w:val="24"/>
                <w:lang w:eastAsia="ru-RU"/>
              </w:rPr>
              <w:lastRenderedPageBreak/>
              <w:t>ию которых способствует элемент программы</w:t>
            </w:r>
          </w:p>
        </w:tc>
      </w:tr>
      <w:tr w:rsidR="00BE5180" w:rsidRPr="0037029F" w:rsidTr="00BE5180">
        <w:tc>
          <w:tcPr>
            <w:tcW w:w="1951"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lastRenderedPageBreak/>
              <w:t>1</w:t>
            </w:r>
          </w:p>
        </w:tc>
        <w:tc>
          <w:tcPr>
            <w:tcW w:w="5670"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2</w:t>
            </w:r>
          </w:p>
        </w:tc>
        <w:tc>
          <w:tcPr>
            <w:tcW w:w="1134"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w:t>
            </w:r>
          </w:p>
        </w:tc>
        <w:tc>
          <w:tcPr>
            <w:tcW w:w="1701" w:type="dxa"/>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4</w:t>
            </w:r>
          </w:p>
        </w:tc>
      </w:tr>
      <w:tr w:rsidR="00BE5180" w:rsidRPr="0037029F" w:rsidTr="00BE5180">
        <w:tc>
          <w:tcPr>
            <w:tcW w:w="1951"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Тема 1. Социально-экономическая сущность менеджмента</w:t>
            </w:r>
          </w:p>
        </w:tc>
        <w:tc>
          <w:tcPr>
            <w:tcW w:w="5670"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8</w:t>
            </w:r>
          </w:p>
        </w:tc>
        <w:tc>
          <w:tcPr>
            <w:tcW w:w="1701" w:type="dxa"/>
            <w:vMerge w:val="restart"/>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ОК 01, ОК 02, ОК 03, ОК 05, ПК 2.6</w:t>
            </w:r>
          </w:p>
        </w:tc>
      </w:tr>
      <w:tr w:rsidR="00BE5180" w:rsidRPr="0037029F" w:rsidTr="00BE5180">
        <w:tc>
          <w:tcPr>
            <w:tcW w:w="1951" w:type="dxa"/>
            <w:vMerge/>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396" w:type="dxa"/>
            <w:shd w:val="clear" w:color="auto" w:fill="auto"/>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5274" w:type="dxa"/>
            <w:shd w:val="clear" w:color="auto" w:fill="auto"/>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Менеджмент как социальное рыночное управление коммерческой организацией. Роль менеджмента в укреплении позиций организации на рынке. Основное содержание понятия “менеджер”. Современный менеджер и требования, предъявляемые к нему.</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c>
          <w:tcPr>
            <w:tcW w:w="1951" w:type="dxa"/>
            <w:vMerge/>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396" w:type="dxa"/>
            <w:shd w:val="clear" w:color="auto" w:fill="auto"/>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5274" w:type="dxa"/>
            <w:shd w:val="clear" w:color="auto" w:fill="auto"/>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Системный подход в менеджменте. Организация как открытая система управления. Понятие внутренней и внешней среды. Иерархия управления.  Принципы эффективного управления.</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c>
          <w:tcPr>
            <w:tcW w:w="1951" w:type="dxa"/>
            <w:vMerge/>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396" w:type="dxa"/>
            <w:shd w:val="clear" w:color="auto" w:fill="auto"/>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w:t>
            </w:r>
          </w:p>
        </w:tc>
        <w:tc>
          <w:tcPr>
            <w:tcW w:w="5274" w:type="dxa"/>
            <w:shd w:val="clear" w:color="auto" w:fill="auto"/>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Цели и функции менеджмента. </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c>
          <w:tcPr>
            <w:tcW w:w="1951" w:type="dxa"/>
            <w:vMerge/>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5670"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Практические занятия</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701" w:type="dxa"/>
            <w:vMerge/>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c>
          <w:tcPr>
            <w:tcW w:w="1951" w:type="dxa"/>
            <w:vMerge/>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396" w:type="dxa"/>
            <w:shd w:val="clear" w:color="auto" w:fill="auto"/>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5274" w:type="dxa"/>
            <w:shd w:val="clear" w:color="auto" w:fill="auto"/>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Определение целей и функций управления.</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c>
          <w:tcPr>
            <w:tcW w:w="1951"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Тема 2. Организационные структуры управления</w:t>
            </w:r>
          </w:p>
        </w:tc>
        <w:tc>
          <w:tcPr>
            <w:tcW w:w="5670"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4</w:t>
            </w:r>
          </w:p>
        </w:tc>
        <w:tc>
          <w:tcPr>
            <w:tcW w:w="1701" w:type="dxa"/>
            <w:vMerge w:val="restart"/>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ОК 02, ОК 04, ОК 10, ПК 2.6</w:t>
            </w:r>
          </w:p>
        </w:tc>
      </w:tr>
      <w:tr w:rsidR="00BE5180" w:rsidRPr="0037029F" w:rsidTr="00BE5180">
        <w:tc>
          <w:tcPr>
            <w:tcW w:w="1951" w:type="dxa"/>
            <w:vMerge/>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396" w:type="dxa"/>
            <w:shd w:val="clear" w:color="auto" w:fill="auto"/>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5274" w:type="dxa"/>
            <w:shd w:val="clear" w:color="auto" w:fill="auto"/>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 xml:space="preserve">Организационная структура  управления. </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c>
          <w:tcPr>
            <w:tcW w:w="1951" w:type="dxa"/>
            <w:vMerge/>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5670"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Практические занятия</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701" w:type="dxa"/>
            <w:vMerge/>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c>
          <w:tcPr>
            <w:tcW w:w="1951" w:type="dxa"/>
            <w:vMerge/>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396" w:type="dxa"/>
            <w:shd w:val="clear" w:color="auto" w:fill="auto"/>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5274" w:type="dxa"/>
            <w:shd w:val="clear" w:color="auto" w:fill="auto"/>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Разработка</w:t>
            </w:r>
            <w:r w:rsidRPr="0037029F">
              <w:rPr>
                <w:rFonts w:ascii="Times New Roman" w:eastAsia="Times New Roman" w:hAnsi="Times New Roman"/>
                <w:bCs/>
                <w:sz w:val="24"/>
                <w:szCs w:val="24"/>
                <w:lang w:eastAsia="ru-RU"/>
              </w:rPr>
              <w:t xml:space="preserve"> организационной структуры торговой организации.</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c>
          <w:tcPr>
            <w:tcW w:w="1951"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Тема 3. Методы управления</w:t>
            </w:r>
          </w:p>
        </w:tc>
        <w:tc>
          <w:tcPr>
            <w:tcW w:w="5670"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2</w:t>
            </w:r>
          </w:p>
        </w:tc>
        <w:tc>
          <w:tcPr>
            <w:tcW w:w="1701" w:type="dxa"/>
            <w:vMerge w:val="restart"/>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ОК 01, ОК 02, ОК 04, ОК 10, ПК 2.7</w:t>
            </w:r>
          </w:p>
        </w:tc>
      </w:tr>
      <w:tr w:rsidR="00BE5180" w:rsidRPr="0037029F" w:rsidTr="00BE5180">
        <w:tc>
          <w:tcPr>
            <w:tcW w:w="1951" w:type="dxa"/>
            <w:vMerge/>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396" w:type="dxa"/>
            <w:shd w:val="clear" w:color="auto" w:fill="auto"/>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1.</w:t>
            </w:r>
          </w:p>
        </w:tc>
        <w:tc>
          <w:tcPr>
            <w:tcW w:w="5274" w:type="dxa"/>
            <w:shd w:val="clear" w:color="auto" w:fill="auto"/>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Методы управления, их классификация. Экономические, организационно-распорядительные и социально-психологические методы управления.</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c>
          <w:tcPr>
            <w:tcW w:w="1951"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Тема 4. Процесс менеджмента</w:t>
            </w:r>
          </w:p>
        </w:tc>
        <w:tc>
          <w:tcPr>
            <w:tcW w:w="5670"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18</w:t>
            </w:r>
          </w:p>
        </w:tc>
        <w:tc>
          <w:tcPr>
            <w:tcW w:w="1701" w:type="dxa"/>
            <w:vMerge w:val="restart"/>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ОК 01, ОК 02, ОК 04, ОК 05, ОК 09, ОК 10, ПК 2.3, ПК 2.6, ПК 2.7</w:t>
            </w:r>
          </w:p>
        </w:tc>
      </w:tr>
      <w:tr w:rsidR="00BE5180" w:rsidRPr="0037029F" w:rsidTr="00BE5180">
        <w:tc>
          <w:tcPr>
            <w:tcW w:w="1951" w:type="dxa"/>
            <w:vMerge/>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396" w:type="dxa"/>
            <w:shd w:val="clear" w:color="auto" w:fill="auto"/>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1.</w:t>
            </w:r>
          </w:p>
        </w:tc>
        <w:tc>
          <w:tcPr>
            <w:tcW w:w="5274" w:type="dxa"/>
            <w:shd w:val="clear" w:color="auto" w:fill="auto"/>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Процесс менеджмента как последовательное осуществление функций управления. Особенности стратегического и тактического планов. </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c>
          <w:tcPr>
            <w:tcW w:w="1951" w:type="dxa"/>
            <w:vMerge/>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396" w:type="dxa"/>
            <w:shd w:val="clear" w:color="auto" w:fill="auto"/>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5274" w:type="dxa"/>
            <w:shd w:val="clear" w:color="auto" w:fill="auto"/>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Процесс организации и делегирования полномочий.</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c>
          <w:tcPr>
            <w:tcW w:w="1951" w:type="dxa"/>
            <w:vMerge/>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396" w:type="dxa"/>
            <w:shd w:val="clear" w:color="auto" w:fill="auto"/>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w:t>
            </w:r>
          </w:p>
        </w:tc>
        <w:tc>
          <w:tcPr>
            <w:tcW w:w="5274" w:type="dxa"/>
            <w:shd w:val="clear" w:color="auto" w:fill="auto"/>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Мотивация в системе управления. </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c>
          <w:tcPr>
            <w:tcW w:w="1951" w:type="dxa"/>
            <w:vMerge/>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396"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4.</w:t>
            </w:r>
          </w:p>
        </w:tc>
        <w:tc>
          <w:tcPr>
            <w:tcW w:w="5274" w:type="dxa"/>
            <w:shd w:val="clear" w:color="auto" w:fill="auto"/>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Контроль в системе управления. </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c>
          <w:tcPr>
            <w:tcW w:w="1951" w:type="dxa"/>
            <w:vMerge/>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396" w:type="dxa"/>
            <w:shd w:val="clear" w:color="auto" w:fill="auto"/>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5.</w:t>
            </w:r>
          </w:p>
        </w:tc>
        <w:tc>
          <w:tcPr>
            <w:tcW w:w="5274" w:type="dxa"/>
            <w:shd w:val="clear" w:color="auto" w:fill="auto"/>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Информация в системе управления. Информационная система. Коммуникация в системе управления.</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c>
          <w:tcPr>
            <w:tcW w:w="1951" w:type="dxa"/>
            <w:vMerge/>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396"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6.</w:t>
            </w:r>
          </w:p>
        </w:tc>
        <w:tc>
          <w:tcPr>
            <w:tcW w:w="5274"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Управленческие решения в системе управления. </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c>
          <w:tcPr>
            <w:tcW w:w="1951" w:type="dxa"/>
            <w:vMerge/>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5670"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Практические занятия</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6</w:t>
            </w:r>
          </w:p>
        </w:tc>
        <w:tc>
          <w:tcPr>
            <w:tcW w:w="1701" w:type="dxa"/>
            <w:vMerge/>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c>
          <w:tcPr>
            <w:tcW w:w="1951" w:type="dxa"/>
            <w:vMerge/>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396"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5274" w:type="dxa"/>
            <w:shd w:val="clear" w:color="auto" w:fill="auto"/>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Разработка системы мотивации сотрудников.</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c>
          <w:tcPr>
            <w:tcW w:w="1951" w:type="dxa"/>
            <w:vMerge/>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396" w:type="dxa"/>
            <w:shd w:val="clear" w:color="auto" w:fill="auto"/>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5274" w:type="dxa"/>
            <w:shd w:val="clear" w:color="auto" w:fill="auto"/>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Разработка системы методов контроля за подчиненными</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c>
          <w:tcPr>
            <w:tcW w:w="1951" w:type="dxa"/>
            <w:vMerge/>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396" w:type="dxa"/>
            <w:shd w:val="clear" w:color="auto" w:fill="auto"/>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w:t>
            </w:r>
          </w:p>
        </w:tc>
        <w:tc>
          <w:tcPr>
            <w:tcW w:w="5274" w:type="dxa"/>
            <w:shd w:val="clear" w:color="auto" w:fill="auto"/>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Разработка и принятие управленческих решений.</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c>
          <w:tcPr>
            <w:tcW w:w="1951"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                                                                                                                                                                                                                                          Тема 5. Основы руководства </w:t>
            </w:r>
            <w:r w:rsidRPr="0037029F">
              <w:rPr>
                <w:rFonts w:ascii="Times New Roman" w:eastAsia="Times New Roman" w:hAnsi="Times New Roman"/>
                <w:b/>
                <w:bCs/>
                <w:sz w:val="24"/>
                <w:szCs w:val="24"/>
                <w:lang w:eastAsia="ru-RU"/>
              </w:rPr>
              <w:lastRenderedPageBreak/>
              <w:t>трудовым коллективом</w:t>
            </w:r>
          </w:p>
        </w:tc>
        <w:tc>
          <w:tcPr>
            <w:tcW w:w="5670"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lastRenderedPageBreak/>
              <w:t>Содержание учебного материала</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12</w:t>
            </w:r>
          </w:p>
        </w:tc>
        <w:tc>
          <w:tcPr>
            <w:tcW w:w="1701" w:type="dxa"/>
            <w:vMerge w:val="restart"/>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ОК 01, ОК 02, ОК 04, ОК 06, ОК </w:t>
            </w:r>
            <w:r w:rsidRPr="0037029F">
              <w:rPr>
                <w:rFonts w:ascii="Times New Roman" w:eastAsia="Times New Roman" w:hAnsi="Times New Roman"/>
                <w:b/>
                <w:sz w:val="24"/>
                <w:szCs w:val="24"/>
                <w:lang w:eastAsia="ru-RU"/>
              </w:rPr>
              <w:lastRenderedPageBreak/>
              <w:t>10, ПК 2.2, ПК 4.7</w:t>
            </w:r>
          </w:p>
        </w:tc>
      </w:tr>
      <w:tr w:rsidR="00BE5180" w:rsidRPr="0037029F" w:rsidTr="00BE5180">
        <w:tc>
          <w:tcPr>
            <w:tcW w:w="1951" w:type="dxa"/>
            <w:vMerge/>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396" w:type="dxa"/>
            <w:shd w:val="clear" w:color="auto" w:fill="auto"/>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5274" w:type="dxa"/>
            <w:shd w:val="clear" w:color="auto" w:fill="auto"/>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Трудовой коллектив. Этапы формирования и развития. Значение создания команды в условиях рыночных отношений. Управление трудовым </w:t>
            </w:r>
            <w:r w:rsidRPr="0037029F">
              <w:rPr>
                <w:rFonts w:ascii="Times New Roman" w:eastAsia="Times New Roman" w:hAnsi="Times New Roman"/>
                <w:sz w:val="24"/>
                <w:szCs w:val="24"/>
                <w:lang w:eastAsia="ru-RU"/>
              </w:rPr>
              <w:lastRenderedPageBreak/>
              <w:t>коллективом.  Лидерство и руководство. Стили управления.</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2</w:t>
            </w:r>
          </w:p>
        </w:tc>
        <w:tc>
          <w:tcPr>
            <w:tcW w:w="1701" w:type="dxa"/>
            <w:vMerge/>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c>
          <w:tcPr>
            <w:tcW w:w="1951" w:type="dxa"/>
            <w:vMerge/>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396" w:type="dxa"/>
            <w:shd w:val="clear" w:color="auto" w:fill="auto"/>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5274" w:type="dxa"/>
            <w:shd w:val="clear" w:color="auto" w:fill="auto"/>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Организационная культура: сущность, порядок формирования.</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c>
          <w:tcPr>
            <w:tcW w:w="1951" w:type="dxa"/>
            <w:vMerge/>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396" w:type="dxa"/>
            <w:shd w:val="clear" w:color="auto" w:fill="auto"/>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w:t>
            </w:r>
          </w:p>
        </w:tc>
        <w:tc>
          <w:tcPr>
            <w:tcW w:w="5274" w:type="dxa"/>
            <w:shd w:val="clear" w:color="auto" w:fill="auto"/>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Управление персоналом организации. Состав и структура персонала. Основные подсистемы работы с персоналом.</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c>
          <w:tcPr>
            <w:tcW w:w="1951" w:type="dxa"/>
            <w:vMerge/>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5670"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Практические занятия</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6</w:t>
            </w:r>
          </w:p>
        </w:tc>
        <w:tc>
          <w:tcPr>
            <w:tcW w:w="1701" w:type="dxa"/>
            <w:vMerge/>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c>
          <w:tcPr>
            <w:tcW w:w="1951" w:type="dxa"/>
            <w:vMerge/>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396" w:type="dxa"/>
            <w:shd w:val="clear" w:color="auto" w:fill="auto"/>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5274" w:type="dxa"/>
            <w:shd w:val="clear" w:color="auto" w:fill="auto"/>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Анализ ситуаций по использованию стилей управления.</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c>
          <w:tcPr>
            <w:tcW w:w="1951" w:type="dxa"/>
            <w:vMerge/>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396" w:type="dxa"/>
            <w:shd w:val="clear" w:color="auto" w:fill="auto"/>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2.</w:t>
            </w:r>
          </w:p>
        </w:tc>
        <w:tc>
          <w:tcPr>
            <w:tcW w:w="5274" w:type="dxa"/>
            <w:shd w:val="clear" w:color="auto" w:fill="auto"/>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Разработка содержания организационной культуры</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c>
          <w:tcPr>
            <w:tcW w:w="1951" w:type="dxa"/>
            <w:vMerge/>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396" w:type="dxa"/>
            <w:shd w:val="clear" w:color="auto" w:fill="auto"/>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3.</w:t>
            </w:r>
          </w:p>
        </w:tc>
        <w:tc>
          <w:tcPr>
            <w:tcW w:w="5274" w:type="dxa"/>
            <w:shd w:val="clear" w:color="auto" w:fill="auto"/>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Разработка критериев и методов оценки персонала организации</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c>
          <w:tcPr>
            <w:tcW w:w="1951" w:type="dxa"/>
            <w:vMerge w:val="restart"/>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                                                                                                                                                                                                                                          Тема 6. Организация труда специалиста</w:t>
            </w:r>
          </w:p>
        </w:tc>
        <w:tc>
          <w:tcPr>
            <w:tcW w:w="5670"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Содержание учебного материала</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10</w:t>
            </w:r>
          </w:p>
        </w:tc>
        <w:tc>
          <w:tcPr>
            <w:tcW w:w="1701" w:type="dxa"/>
            <w:vMerge w:val="restart"/>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ОК 01, ОК 03, ОК 04, ОК 05, ОК 06, ОК 10, , ПК 2.6, ПК 4.7</w:t>
            </w:r>
          </w:p>
        </w:tc>
      </w:tr>
      <w:tr w:rsidR="00BE5180" w:rsidRPr="0037029F" w:rsidTr="00BE5180">
        <w:tc>
          <w:tcPr>
            <w:tcW w:w="1951"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396" w:type="dxa"/>
            <w:shd w:val="clear" w:color="auto" w:fill="auto"/>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5274" w:type="dxa"/>
            <w:shd w:val="clear" w:color="auto" w:fill="auto"/>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Основные направления научной организации управленческого труда. Содержание труда руководителя (специалиста). Планирование личной работы. Организация рабочего места специалиста.</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c>
          <w:tcPr>
            <w:tcW w:w="1951"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396" w:type="dxa"/>
            <w:shd w:val="clear" w:color="auto" w:fill="auto"/>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5274" w:type="dxa"/>
            <w:shd w:val="clear" w:color="auto" w:fill="auto"/>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Собрания, совещания, заседания. Порядок подготовки и проведения.</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c>
          <w:tcPr>
            <w:tcW w:w="1951"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5670" w:type="dxa"/>
            <w:gridSpan w:val="2"/>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Практические занятия</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6</w:t>
            </w:r>
          </w:p>
        </w:tc>
        <w:tc>
          <w:tcPr>
            <w:tcW w:w="1701" w:type="dxa"/>
            <w:vMerge/>
          </w:tcPr>
          <w:p w:rsidR="00BE5180" w:rsidRPr="0037029F" w:rsidRDefault="00BE5180" w:rsidP="0037029F">
            <w:pPr>
              <w:spacing w:after="0" w:line="240" w:lineRule="auto"/>
              <w:jc w:val="center"/>
              <w:rPr>
                <w:rFonts w:ascii="Times New Roman" w:eastAsia="Times New Roman" w:hAnsi="Times New Roman"/>
                <w:b/>
                <w:sz w:val="24"/>
                <w:szCs w:val="24"/>
                <w:lang w:eastAsia="ru-RU"/>
              </w:rPr>
            </w:pPr>
          </w:p>
        </w:tc>
      </w:tr>
      <w:tr w:rsidR="00BE5180" w:rsidRPr="0037029F" w:rsidTr="00BE5180">
        <w:tc>
          <w:tcPr>
            <w:tcW w:w="1951"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396" w:type="dxa"/>
            <w:shd w:val="clear" w:color="auto" w:fill="auto"/>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1.</w:t>
            </w:r>
          </w:p>
        </w:tc>
        <w:tc>
          <w:tcPr>
            <w:tcW w:w="5274" w:type="dxa"/>
            <w:shd w:val="clear" w:color="auto" w:fill="auto"/>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sz w:val="24"/>
                <w:szCs w:val="24"/>
                <w:lang w:eastAsia="ru-RU"/>
              </w:rPr>
              <w:t>Разработка личного плана работы.</w:t>
            </w:r>
            <w:r w:rsidRPr="0037029F">
              <w:rPr>
                <w:rFonts w:ascii="Times New Roman" w:eastAsia="Times New Roman" w:hAnsi="Times New Roman"/>
                <w:bCs/>
                <w:sz w:val="24"/>
                <w:szCs w:val="24"/>
                <w:lang w:eastAsia="ru-RU"/>
              </w:rPr>
              <w:t xml:space="preserve"> </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c>
          <w:tcPr>
            <w:tcW w:w="1951"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396" w:type="dxa"/>
            <w:shd w:val="clear" w:color="auto" w:fill="auto"/>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5274" w:type="dxa"/>
            <w:shd w:val="clear" w:color="auto" w:fill="auto"/>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Разработка планировки рабочего места бухгалтера</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c>
          <w:tcPr>
            <w:tcW w:w="1951" w:type="dxa"/>
            <w:vMerge/>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396" w:type="dxa"/>
            <w:shd w:val="clear" w:color="auto" w:fill="auto"/>
          </w:tcPr>
          <w:p w:rsidR="00BE5180" w:rsidRPr="0037029F" w:rsidRDefault="00BE5180" w:rsidP="0037029F">
            <w:pPr>
              <w:spacing w:after="0" w:line="240" w:lineRule="auto"/>
              <w:jc w:val="both"/>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3.</w:t>
            </w:r>
          </w:p>
        </w:tc>
        <w:tc>
          <w:tcPr>
            <w:tcW w:w="5274" w:type="dxa"/>
            <w:shd w:val="clear" w:color="auto" w:fill="auto"/>
          </w:tcPr>
          <w:p w:rsidR="00BE5180" w:rsidRPr="0037029F" w:rsidRDefault="00BE5180" w:rsidP="0037029F">
            <w:pPr>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Проведение собрания</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vMerge/>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c>
          <w:tcPr>
            <w:tcW w:w="1951"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5670" w:type="dxa"/>
            <w:gridSpan w:val="2"/>
            <w:shd w:val="clear" w:color="auto" w:fill="auto"/>
          </w:tcPr>
          <w:p w:rsidR="00BE5180" w:rsidRPr="0037029F" w:rsidRDefault="00BE5180" w:rsidP="0037029F">
            <w:pPr>
              <w:snapToGrid w:val="0"/>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 xml:space="preserve">Консультации </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c>
          <w:tcPr>
            <w:tcW w:w="1951"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5670" w:type="dxa"/>
            <w:gridSpan w:val="2"/>
            <w:shd w:val="clear" w:color="auto" w:fill="auto"/>
          </w:tcPr>
          <w:p w:rsidR="00BE5180" w:rsidRPr="0037029F" w:rsidRDefault="00BE5180" w:rsidP="0037029F">
            <w:pPr>
              <w:spacing w:after="0" w:line="240" w:lineRule="auto"/>
              <w:rPr>
                <w:rFonts w:ascii="Times New Roman" w:eastAsia="Times New Roman" w:hAnsi="Times New Roman"/>
                <w:b/>
                <w:i/>
                <w:sz w:val="24"/>
                <w:szCs w:val="24"/>
                <w:lang w:eastAsia="ru-RU"/>
              </w:rPr>
            </w:pPr>
            <w:r w:rsidRPr="0037029F">
              <w:rPr>
                <w:rFonts w:ascii="Times New Roman" w:eastAsia="Times New Roman" w:hAnsi="Times New Roman"/>
                <w:b/>
                <w:i/>
                <w:sz w:val="24"/>
                <w:szCs w:val="24"/>
                <w:lang w:eastAsia="ru-RU"/>
              </w:rPr>
              <w:t xml:space="preserve">Экзамен </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2</w:t>
            </w:r>
          </w:p>
        </w:tc>
        <w:tc>
          <w:tcPr>
            <w:tcW w:w="1701"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r w:rsidR="00BE5180" w:rsidRPr="0037029F" w:rsidTr="00BE5180">
        <w:tc>
          <w:tcPr>
            <w:tcW w:w="1951"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p>
        </w:tc>
        <w:tc>
          <w:tcPr>
            <w:tcW w:w="5670" w:type="dxa"/>
            <w:gridSpan w:val="2"/>
            <w:shd w:val="clear" w:color="auto" w:fill="auto"/>
          </w:tcPr>
          <w:p w:rsidR="00BE5180" w:rsidRPr="0037029F" w:rsidRDefault="00BE5180" w:rsidP="0037029F">
            <w:pPr>
              <w:spacing w:after="0" w:line="240" w:lineRule="auto"/>
              <w:jc w:val="right"/>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Всего:</w:t>
            </w:r>
          </w:p>
        </w:tc>
        <w:tc>
          <w:tcPr>
            <w:tcW w:w="1134" w:type="dxa"/>
            <w:shd w:val="clear" w:color="auto" w:fill="auto"/>
          </w:tcPr>
          <w:p w:rsidR="00BE5180" w:rsidRPr="0037029F" w:rsidRDefault="00BE5180" w:rsidP="0037029F">
            <w:pPr>
              <w:spacing w:after="0" w:line="240" w:lineRule="auto"/>
              <w:jc w:val="center"/>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58</w:t>
            </w:r>
          </w:p>
        </w:tc>
        <w:tc>
          <w:tcPr>
            <w:tcW w:w="1701" w:type="dxa"/>
          </w:tcPr>
          <w:p w:rsidR="00BE5180" w:rsidRPr="0037029F" w:rsidRDefault="00BE5180" w:rsidP="0037029F">
            <w:pPr>
              <w:spacing w:after="0" w:line="240" w:lineRule="auto"/>
              <w:jc w:val="center"/>
              <w:rPr>
                <w:rFonts w:ascii="Times New Roman" w:eastAsia="Times New Roman" w:hAnsi="Times New Roman"/>
                <w:sz w:val="24"/>
                <w:szCs w:val="24"/>
                <w:lang w:eastAsia="ru-RU"/>
              </w:rPr>
            </w:pPr>
          </w:p>
        </w:tc>
      </w:tr>
    </w:tbl>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3. УСЛОВИЯ РЕАЛИЗАЦИИ РАБОЧЕЙ  ПРОГРАММЫ УЧЕБНОЙ ДИСЦИПЛИНЫ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3.1. Материально-техническое обеспечение</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Для реализации программы учебной дисциплины  предусмотрены следующие специальные помещения: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
          <w:sz w:val="24"/>
          <w:szCs w:val="24"/>
          <w:lang w:eastAsia="ru-RU"/>
        </w:rPr>
      </w:pPr>
      <w:r w:rsidRPr="0037029F">
        <w:rPr>
          <w:rFonts w:ascii="Times New Roman" w:eastAsia="Times New Roman" w:hAnsi="Times New Roman"/>
          <w:bCs/>
          <w:sz w:val="24"/>
          <w:szCs w:val="24"/>
          <w:lang w:eastAsia="ru-RU"/>
        </w:rPr>
        <w:t>Кабинет менеджмента.</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
          <w:bCs/>
          <w:sz w:val="24"/>
          <w:szCs w:val="24"/>
          <w:lang w:eastAsia="ru-RU"/>
        </w:rPr>
        <w:t>Оборудование учебного кабинета менеджмента:</w:t>
      </w:r>
      <w:r w:rsidRPr="0037029F">
        <w:rPr>
          <w:rFonts w:ascii="Times New Roman" w:eastAsia="Times New Roman" w:hAnsi="Times New Roman"/>
          <w:bCs/>
          <w:sz w:val="24"/>
          <w:szCs w:val="24"/>
          <w:lang w:eastAsia="ru-RU"/>
        </w:rPr>
        <w:t xml:space="preserve"> </w:t>
      </w:r>
    </w:p>
    <w:p w:rsidR="00BE5180" w:rsidRPr="0037029F" w:rsidRDefault="00BE5180" w:rsidP="0037029F">
      <w:pPr>
        <w:numPr>
          <w:ilvl w:val="0"/>
          <w:numId w:val="35"/>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Интерактивная доска</w:t>
      </w:r>
      <w:r w:rsidRPr="0037029F">
        <w:rPr>
          <w:rFonts w:ascii="Times New Roman" w:eastAsia="Times New Roman" w:hAnsi="Times New Roman"/>
          <w:sz w:val="24"/>
          <w:szCs w:val="24"/>
          <w:lang w:eastAsia="ru-RU"/>
        </w:rPr>
        <w:t>,</w:t>
      </w:r>
    </w:p>
    <w:p w:rsidR="00BE5180" w:rsidRPr="0037029F" w:rsidRDefault="00BE5180" w:rsidP="0037029F">
      <w:pPr>
        <w:numPr>
          <w:ilvl w:val="0"/>
          <w:numId w:val="35"/>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Стол учителя</w:t>
      </w:r>
    </w:p>
    <w:p w:rsidR="00BE5180" w:rsidRPr="0037029F" w:rsidRDefault="00BE5180" w:rsidP="0037029F">
      <w:pPr>
        <w:numPr>
          <w:ilvl w:val="0"/>
          <w:numId w:val="35"/>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Кресло для учителя</w:t>
      </w:r>
    </w:p>
    <w:p w:rsidR="00BE5180" w:rsidRPr="0037029F" w:rsidRDefault="00BE5180" w:rsidP="0037029F">
      <w:pPr>
        <w:numPr>
          <w:ilvl w:val="0"/>
          <w:numId w:val="35"/>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Стол ученический двухместный</w:t>
      </w:r>
    </w:p>
    <w:p w:rsidR="00BE5180" w:rsidRPr="0037029F" w:rsidRDefault="00BE5180" w:rsidP="0037029F">
      <w:pPr>
        <w:numPr>
          <w:ilvl w:val="0"/>
          <w:numId w:val="35"/>
        </w:num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Мультимедийная установка</w:t>
      </w:r>
      <w:r w:rsidRPr="0037029F">
        <w:rPr>
          <w:rFonts w:ascii="Times New Roman" w:eastAsia="Times New Roman" w:hAnsi="Times New Roman"/>
          <w:bCs/>
          <w:sz w:val="24"/>
          <w:szCs w:val="24"/>
          <w:lang w:eastAsia="ru-RU"/>
        </w:rPr>
        <w:t xml:space="preserve"> </w:t>
      </w:r>
    </w:p>
    <w:p w:rsidR="00BE5180" w:rsidRPr="0037029F" w:rsidRDefault="00BE5180" w:rsidP="0037029F">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Компьютер, </w:t>
      </w:r>
    </w:p>
    <w:p w:rsidR="00BE5180" w:rsidRPr="0037029F" w:rsidRDefault="00BE5180" w:rsidP="0037029F">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цифровые компоненты УМК, </w:t>
      </w:r>
    </w:p>
    <w:p w:rsidR="00BE5180" w:rsidRPr="0037029F" w:rsidRDefault="00BE5180" w:rsidP="0037029F">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 xml:space="preserve">учебно-методические материалы, </w:t>
      </w:r>
    </w:p>
    <w:p w:rsidR="00BE5180" w:rsidRPr="0037029F" w:rsidRDefault="00BE5180" w:rsidP="0037029F">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37029F">
        <w:rPr>
          <w:rFonts w:ascii="Times New Roman" w:eastAsia="Times New Roman" w:hAnsi="Times New Roman"/>
          <w:bCs/>
          <w:sz w:val="24"/>
          <w:szCs w:val="24"/>
          <w:lang w:eastAsia="ru-RU"/>
        </w:rPr>
        <w:t>наглядные пособия</w:t>
      </w:r>
    </w:p>
    <w:p w:rsidR="00BE5180" w:rsidRPr="0037029F" w:rsidRDefault="00BE5180" w:rsidP="0037029F">
      <w:pPr>
        <w:spacing w:after="0" w:line="240" w:lineRule="auto"/>
        <w:rPr>
          <w:rFonts w:ascii="Times New Roman" w:hAnsi="Times New Roman"/>
          <w:b/>
          <w:sz w:val="24"/>
          <w:szCs w:val="24"/>
        </w:rPr>
      </w:pPr>
      <w:r w:rsidRPr="0037029F">
        <w:rPr>
          <w:rFonts w:ascii="Times New Roman" w:hAnsi="Times New Roman"/>
          <w:b/>
          <w:sz w:val="24"/>
          <w:szCs w:val="24"/>
        </w:rPr>
        <w:t>3.2. Информационное обеспечение реализации программы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Перечень рекомендуемых учебных изданий, Интернет-ресурсов, дополнительной литературы</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3.2.1 Печатные издания:</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 xml:space="preserve">Основные источники: </w:t>
      </w:r>
    </w:p>
    <w:p w:rsidR="00CE3E57" w:rsidRPr="00AF4167" w:rsidRDefault="00CE3E57" w:rsidP="00126C4F">
      <w:pPr>
        <w:numPr>
          <w:ilvl w:val="0"/>
          <w:numId w:val="109"/>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bCs/>
          <w:sz w:val="24"/>
          <w:szCs w:val="24"/>
          <w:lang w:eastAsia="ru-RU"/>
        </w:rPr>
      </w:pPr>
      <w:r w:rsidRPr="00AF4167">
        <w:rPr>
          <w:rFonts w:ascii="Times New Roman" w:eastAsia="Times New Roman" w:hAnsi="Times New Roman"/>
          <w:bCs/>
          <w:sz w:val="24"/>
          <w:szCs w:val="24"/>
          <w:lang w:eastAsia="ru-RU"/>
        </w:rPr>
        <w:t>Иванов, П. В. Менеджмент [Текст] : учеб. пособие / П. В. Иванов, Н. И. Турянская, Е. А. Носкова. - Ростов-на-Дону : Москва : Феникс, 2018. - 333 с. - (СПО)</w:t>
      </w:r>
    </w:p>
    <w:p w:rsidR="00CE3E57" w:rsidRPr="00AF4167" w:rsidRDefault="00CE3E57" w:rsidP="00126C4F">
      <w:pPr>
        <w:numPr>
          <w:ilvl w:val="0"/>
          <w:numId w:val="109"/>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bCs/>
          <w:sz w:val="24"/>
          <w:szCs w:val="24"/>
          <w:lang w:eastAsia="ru-RU"/>
        </w:rPr>
      </w:pPr>
      <w:r w:rsidRPr="00AF4167">
        <w:rPr>
          <w:rFonts w:ascii="Times New Roman" w:eastAsia="Times New Roman" w:hAnsi="Times New Roman"/>
          <w:bCs/>
          <w:sz w:val="24"/>
          <w:szCs w:val="24"/>
          <w:lang w:eastAsia="ru-RU"/>
        </w:rPr>
        <w:lastRenderedPageBreak/>
        <w:t>Косьмин, А. Д. Менеджмент [Текст] : учебник для СПО / А. Д. Косьмин, Н. В. Свинтицкий, Е. А. Косьмина. - 5-е изд., стереотип. - М. : ИЦ "Академия", 2018. - 208 с. : ил. - (СПО. Экономика и управление)</w:t>
      </w:r>
    </w:p>
    <w:p w:rsidR="00CE3E57" w:rsidRDefault="00CE3E57" w:rsidP="00126C4F">
      <w:pPr>
        <w:numPr>
          <w:ilvl w:val="0"/>
          <w:numId w:val="109"/>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bCs/>
          <w:sz w:val="24"/>
          <w:szCs w:val="24"/>
          <w:lang w:eastAsia="ru-RU"/>
        </w:rPr>
      </w:pPr>
      <w:r w:rsidRPr="00AF4167">
        <w:rPr>
          <w:rFonts w:ascii="Times New Roman" w:eastAsia="Times New Roman" w:hAnsi="Times New Roman"/>
          <w:bCs/>
          <w:sz w:val="24"/>
          <w:szCs w:val="24"/>
          <w:lang w:eastAsia="ru-RU"/>
        </w:rPr>
        <w:t>Менеджмент [Текст] : учебник / под общ. ред. Н. И. Астаховой, Г. И. Москвитина. - Москва : Юрайт, 2017. - 422 с.</w:t>
      </w:r>
    </w:p>
    <w:p w:rsidR="00CE3E57" w:rsidRDefault="00CE3E57" w:rsidP="00126C4F">
      <w:pPr>
        <w:numPr>
          <w:ilvl w:val="0"/>
          <w:numId w:val="109"/>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bCs/>
          <w:sz w:val="24"/>
          <w:szCs w:val="24"/>
          <w:lang w:eastAsia="ru-RU"/>
        </w:rPr>
      </w:pPr>
      <w:r w:rsidRPr="00CE1109">
        <w:rPr>
          <w:rFonts w:ascii="Times New Roman" w:eastAsia="Times New Roman" w:hAnsi="Times New Roman"/>
          <w:bCs/>
          <w:sz w:val="24"/>
          <w:szCs w:val="24"/>
          <w:lang w:eastAsia="ru-RU"/>
        </w:rPr>
        <w:t>Менеджмент [Электронный ресурс]: учебник / под общ. ред. Н. И. Астаховой, Г. И. Москвитина. - Москва : Юрайт, 2020. - 422 с. – ЭБС «Юрайт».</w:t>
      </w:r>
    </w:p>
    <w:p w:rsidR="00CE3E57" w:rsidRPr="00AF4167" w:rsidRDefault="00CE3E57" w:rsidP="00126C4F">
      <w:pPr>
        <w:numPr>
          <w:ilvl w:val="0"/>
          <w:numId w:val="109"/>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bCs/>
          <w:sz w:val="24"/>
          <w:szCs w:val="24"/>
          <w:lang w:eastAsia="ru-RU"/>
        </w:rPr>
      </w:pPr>
      <w:r w:rsidRPr="00CE1109">
        <w:rPr>
          <w:rFonts w:ascii="Times New Roman" w:eastAsia="Times New Roman" w:hAnsi="Times New Roman"/>
          <w:bCs/>
          <w:sz w:val="24"/>
          <w:szCs w:val="24"/>
          <w:lang w:eastAsia="ru-RU"/>
        </w:rPr>
        <w:t>Морошкин, В. А. Менеджмент [Текст] : учеб. пособие / В. А. Морошкин, Н. А. Контарева, Н. Ю. Курганова. - Москва : ФОРУМ, 2017. - 352 с. - (ПО)</w:t>
      </w:r>
    </w:p>
    <w:p w:rsidR="00CE3E57" w:rsidRPr="00AF4167" w:rsidRDefault="00CE3E57" w:rsidP="00CE3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AF4167">
        <w:rPr>
          <w:rFonts w:ascii="Times New Roman" w:eastAsia="Times New Roman" w:hAnsi="Times New Roman"/>
          <w:b/>
          <w:bCs/>
          <w:sz w:val="24"/>
          <w:szCs w:val="24"/>
          <w:lang w:eastAsia="ru-RU"/>
        </w:rPr>
        <w:t xml:space="preserve">Дополнительные источники: </w:t>
      </w:r>
    </w:p>
    <w:p w:rsidR="00CE3E57" w:rsidRDefault="00CE3E57" w:rsidP="00126C4F">
      <w:pPr>
        <w:numPr>
          <w:ilvl w:val="0"/>
          <w:numId w:val="11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bCs/>
          <w:sz w:val="24"/>
          <w:szCs w:val="24"/>
          <w:lang w:eastAsia="ru-RU"/>
        </w:rPr>
      </w:pPr>
      <w:r w:rsidRPr="00CE1109">
        <w:rPr>
          <w:rFonts w:ascii="Times New Roman" w:eastAsia="Times New Roman" w:hAnsi="Times New Roman"/>
          <w:bCs/>
          <w:sz w:val="24"/>
          <w:szCs w:val="24"/>
          <w:lang w:eastAsia="ru-RU"/>
        </w:rPr>
        <w:t>Балашов А. П. Менеджмент [Текст] :учеб. пособие / А. П. Балашов. – М. : ИНФРА-М, 2019. – 272 с.</w:t>
      </w:r>
    </w:p>
    <w:p w:rsidR="00CE3E57" w:rsidRDefault="00CE3E57" w:rsidP="00126C4F">
      <w:pPr>
        <w:numPr>
          <w:ilvl w:val="0"/>
          <w:numId w:val="11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bCs/>
          <w:sz w:val="24"/>
          <w:szCs w:val="24"/>
          <w:lang w:eastAsia="ru-RU"/>
        </w:rPr>
      </w:pPr>
      <w:r w:rsidRPr="00AF4167">
        <w:rPr>
          <w:rFonts w:ascii="Times New Roman" w:eastAsia="Times New Roman" w:hAnsi="Times New Roman"/>
          <w:bCs/>
          <w:sz w:val="24"/>
          <w:szCs w:val="24"/>
          <w:lang w:eastAsia="ru-RU"/>
        </w:rPr>
        <w:t>Иванова, И. А. Менеджмент [Текст] : учеб. и практикум для СПО / И. А. Иванова. А. М. Сергеев. - Москва : Юрайт, 2017. - 305 с. - (Проф. образование)</w:t>
      </w:r>
    </w:p>
    <w:p w:rsidR="00CE3E57" w:rsidRPr="00AF4167" w:rsidRDefault="00CE3E57" w:rsidP="00126C4F">
      <w:pPr>
        <w:numPr>
          <w:ilvl w:val="0"/>
          <w:numId w:val="11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bCs/>
          <w:sz w:val="24"/>
          <w:szCs w:val="24"/>
          <w:lang w:eastAsia="ru-RU"/>
        </w:rPr>
      </w:pPr>
      <w:r w:rsidRPr="00EF2C7B">
        <w:rPr>
          <w:rFonts w:ascii="Times New Roman" w:eastAsia="Times New Roman" w:hAnsi="Times New Roman"/>
          <w:bCs/>
          <w:sz w:val="24"/>
          <w:szCs w:val="24"/>
          <w:lang w:eastAsia="ru-RU"/>
        </w:rPr>
        <w:t>Иванова, И. А. Менеджмент [Электронный ресурс]: учеб. и практикум / И. А. Иванова. А. М. Сергеев. - Москва : Юрайт, 2020. - 305 с. - ЭБС «Юрайт».</w:t>
      </w:r>
    </w:p>
    <w:p w:rsidR="00CE3E57" w:rsidRPr="00AF4167" w:rsidRDefault="00CE3E57" w:rsidP="00126C4F">
      <w:pPr>
        <w:numPr>
          <w:ilvl w:val="0"/>
          <w:numId w:val="11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bCs/>
          <w:sz w:val="24"/>
          <w:szCs w:val="24"/>
          <w:lang w:eastAsia="ru-RU"/>
        </w:rPr>
      </w:pPr>
      <w:r w:rsidRPr="00AF4167">
        <w:rPr>
          <w:rFonts w:ascii="Times New Roman" w:eastAsia="Times New Roman" w:hAnsi="Times New Roman"/>
          <w:bCs/>
          <w:sz w:val="24"/>
          <w:szCs w:val="24"/>
          <w:lang w:eastAsia="ru-RU"/>
        </w:rPr>
        <w:t>Казначевская, Г. Б. Менеджмент [Текст] : учебник / Г. Б. Казначевская. - Ростов-на-Дону : Феникс, 2018. - 429 с.</w:t>
      </w:r>
    </w:p>
    <w:p w:rsidR="00CE3E57" w:rsidRPr="00AF4167" w:rsidRDefault="00CE3E57" w:rsidP="00126C4F">
      <w:pPr>
        <w:numPr>
          <w:ilvl w:val="0"/>
          <w:numId w:val="11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bCs/>
          <w:sz w:val="24"/>
          <w:szCs w:val="24"/>
          <w:lang w:eastAsia="ru-RU"/>
        </w:rPr>
      </w:pPr>
      <w:r w:rsidRPr="00AF4167">
        <w:rPr>
          <w:rFonts w:ascii="Times New Roman" w:eastAsia="Times New Roman" w:hAnsi="Times New Roman"/>
          <w:bCs/>
          <w:sz w:val="24"/>
          <w:szCs w:val="24"/>
          <w:lang w:eastAsia="ru-RU"/>
        </w:rPr>
        <w:t>Менеджмент [Электронный ресурс]: учебник для СПО / Ю. В. Кузнецов [и др.] ; под ред. Ю. В. Кузнецова. — М. : Юрайт, 20</w:t>
      </w:r>
      <w:r>
        <w:rPr>
          <w:rFonts w:ascii="Times New Roman" w:eastAsia="Times New Roman" w:hAnsi="Times New Roman"/>
          <w:bCs/>
          <w:sz w:val="24"/>
          <w:szCs w:val="24"/>
          <w:lang w:eastAsia="ru-RU"/>
        </w:rPr>
        <w:t>20</w:t>
      </w:r>
      <w:r w:rsidRPr="00AF4167">
        <w:rPr>
          <w:rFonts w:ascii="Times New Roman" w:eastAsia="Times New Roman" w:hAnsi="Times New Roman"/>
          <w:bCs/>
          <w:sz w:val="24"/>
          <w:szCs w:val="24"/>
          <w:lang w:eastAsia="ru-RU"/>
        </w:rPr>
        <w:t>. — 448 с. — (ПО). – ЭБС «Юрайт».</w:t>
      </w:r>
    </w:p>
    <w:p w:rsidR="00CE3E57" w:rsidRPr="00AF4167" w:rsidRDefault="00CE3E57" w:rsidP="00126C4F">
      <w:pPr>
        <w:numPr>
          <w:ilvl w:val="0"/>
          <w:numId w:val="11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bCs/>
          <w:sz w:val="24"/>
          <w:szCs w:val="24"/>
          <w:lang w:eastAsia="ru-RU"/>
        </w:rPr>
      </w:pPr>
      <w:r w:rsidRPr="00AF4167">
        <w:rPr>
          <w:rFonts w:ascii="Times New Roman" w:eastAsia="Times New Roman" w:hAnsi="Times New Roman"/>
          <w:bCs/>
          <w:sz w:val="24"/>
          <w:szCs w:val="24"/>
          <w:lang w:eastAsia="ru-RU"/>
        </w:rPr>
        <w:t>Менеджмент. Практикум [Электронный ресурс] : учеб. пособие для СПО / Ю. В. Кузнецов [и др.] ; под ред. Ю. В. Кузнецова. — М. : Юрайт, 20</w:t>
      </w:r>
      <w:r>
        <w:rPr>
          <w:rFonts w:ascii="Times New Roman" w:eastAsia="Times New Roman" w:hAnsi="Times New Roman"/>
          <w:bCs/>
          <w:sz w:val="24"/>
          <w:szCs w:val="24"/>
          <w:lang w:eastAsia="ru-RU"/>
        </w:rPr>
        <w:t>20</w:t>
      </w:r>
      <w:r w:rsidRPr="00AF4167">
        <w:rPr>
          <w:rFonts w:ascii="Times New Roman" w:eastAsia="Times New Roman" w:hAnsi="Times New Roman"/>
          <w:bCs/>
          <w:sz w:val="24"/>
          <w:szCs w:val="24"/>
          <w:lang w:eastAsia="ru-RU"/>
        </w:rPr>
        <w:t xml:space="preserve">. — 246 с. — (Проф. образование). – ЭБС «Юрайт». </w:t>
      </w:r>
    </w:p>
    <w:p w:rsidR="00BE5180" w:rsidRPr="0037029F" w:rsidRDefault="00BE5180" w:rsidP="0037029F">
      <w:pPr>
        <w:tabs>
          <w:tab w:val="left" w:pos="284"/>
        </w:tabs>
        <w:spacing w:after="0" w:line="240" w:lineRule="auto"/>
        <w:jc w:val="both"/>
        <w:rPr>
          <w:rFonts w:ascii="Times New Roman" w:eastAsia="Times New Roman" w:hAnsi="Times New Roman"/>
          <w:sz w:val="24"/>
          <w:szCs w:val="24"/>
          <w:lang w:eastAsia="ru-RU"/>
        </w:rPr>
      </w:pPr>
    </w:p>
    <w:p w:rsidR="00BE5180" w:rsidRPr="0037029F" w:rsidRDefault="00BE5180" w:rsidP="0037029F">
      <w:pPr>
        <w:spacing w:after="0" w:line="240" w:lineRule="auto"/>
        <w:jc w:val="center"/>
        <w:rPr>
          <w:rFonts w:ascii="Times New Roman" w:hAnsi="Times New Roman"/>
          <w:b/>
          <w:sz w:val="24"/>
          <w:szCs w:val="24"/>
        </w:rPr>
      </w:pPr>
      <w:r w:rsidRPr="0037029F">
        <w:rPr>
          <w:rFonts w:ascii="Times New Roman" w:hAnsi="Times New Roman"/>
          <w:b/>
          <w:sz w:val="24"/>
          <w:szCs w:val="24"/>
        </w:rPr>
        <w:t>4.КОНТРОЛЬ И ОЦЕНКА РЕЗУЛЬТАТОВ ОСВОЕНИЯ УЧЕБНОЙ ДИСЦИПЛИНЫ</w:t>
      </w:r>
    </w:p>
    <w:p w:rsidR="00BE5180" w:rsidRPr="0037029F" w:rsidRDefault="00BE5180" w:rsidP="0037029F">
      <w:pPr>
        <w:spacing w:after="0" w:line="240" w:lineRule="auto"/>
        <w:jc w:val="center"/>
        <w:rPr>
          <w:rFonts w:ascii="Times New Roman" w:hAnsi="Times New Roman"/>
          <w:b/>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1"/>
        <w:gridCol w:w="3369"/>
        <w:gridCol w:w="2394"/>
      </w:tblGrid>
      <w:tr w:rsidR="00BE5180" w:rsidRPr="0037029F" w:rsidTr="00BE5180">
        <w:tc>
          <w:tcPr>
            <w:tcW w:w="4253" w:type="dxa"/>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Результаты обучения</w:t>
            </w:r>
          </w:p>
        </w:tc>
        <w:tc>
          <w:tcPr>
            <w:tcW w:w="3402" w:type="dxa"/>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Критерии оценки</w:t>
            </w:r>
          </w:p>
        </w:tc>
        <w:tc>
          <w:tcPr>
            <w:tcW w:w="2409" w:type="dxa"/>
            <w:shd w:val="clear" w:color="auto" w:fill="auto"/>
          </w:tcPr>
          <w:p w:rsidR="00BE5180" w:rsidRPr="0037029F" w:rsidRDefault="00BE5180" w:rsidP="0037029F">
            <w:pPr>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Формы и методы оценки</w:t>
            </w:r>
          </w:p>
        </w:tc>
      </w:tr>
      <w:tr w:rsidR="00BE5180" w:rsidRPr="0037029F" w:rsidTr="00BE5180">
        <w:tc>
          <w:tcPr>
            <w:tcW w:w="425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t>Знания:</w:t>
            </w:r>
          </w:p>
          <w:p w:rsidR="00BE5180" w:rsidRPr="0037029F" w:rsidRDefault="00BE5180" w:rsidP="00126C4F">
            <w:pPr>
              <w:numPr>
                <w:ilvl w:val="0"/>
                <w:numId w:val="113"/>
              </w:numPr>
              <w:tabs>
                <w:tab w:val="left" w:pos="284"/>
                <w:tab w:val="num" w:pos="567"/>
                <w:tab w:val="left" w:pos="1832"/>
                <w:tab w:val="left" w:pos="2748"/>
                <w:tab w:val="left" w:pos="329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33"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сущность и характерные черты современного менеджмента, историю его развития;</w:t>
            </w:r>
          </w:p>
          <w:p w:rsidR="00BE5180" w:rsidRPr="0037029F" w:rsidRDefault="00BE5180" w:rsidP="00126C4F">
            <w:pPr>
              <w:numPr>
                <w:ilvl w:val="0"/>
                <w:numId w:val="113"/>
              </w:numPr>
              <w:tabs>
                <w:tab w:val="left" w:pos="284"/>
                <w:tab w:val="num" w:pos="567"/>
                <w:tab w:val="left" w:pos="1832"/>
                <w:tab w:val="left" w:pos="2748"/>
                <w:tab w:val="left" w:pos="329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33"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методы планирования и организации работы подразделения;</w:t>
            </w:r>
          </w:p>
          <w:p w:rsidR="00BE5180" w:rsidRPr="0037029F" w:rsidRDefault="00BE5180" w:rsidP="00126C4F">
            <w:pPr>
              <w:numPr>
                <w:ilvl w:val="0"/>
                <w:numId w:val="113"/>
              </w:numPr>
              <w:tabs>
                <w:tab w:val="left" w:pos="284"/>
                <w:tab w:val="num" w:pos="567"/>
                <w:tab w:val="left" w:pos="1832"/>
                <w:tab w:val="left" w:pos="2748"/>
                <w:tab w:val="left" w:pos="329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33"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принципы построения организационной структуры управления;</w:t>
            </w:r>
          </w:p>
          <w:p w:rsidR="00BE5180" w:rsidRPr="0037029F" w:rsidRDefault="00BE5180" w:rsidP="00126C4F">
            <w:pPr>
              <w:numPr>
                <w:ilvl w:val="0"/>
                <w:numId w:val="113"/>
              </w:numPr>
              <w:tabs>
                <w:tab w:val="left" w:pos="284"/>
                <w:tab w:val="num" w:pos="567"/>
                <w:tab w:val="left" w:pos="1832"/>
                <w:tab w:val="left" w:pos="2748"/>
                <w:tab w:val="left" w:pos="329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33"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основы формирования мотивационной политики организации;</w:t>
            </w:r>
          </w:p>
          <w:p w:rsidR="00BE5180" w:rsidRPr="0037029F" w:rsidRDefault="00BE5180" w:rsidP="00126C4F">
            <w:pPr>
              <w:numPr>
                <w:ilvl w:val="0"/>
                <w:numId w:val="113"/>
              </w:numPr>
              <w:tabs>
                <w:tab w:val="left" w:pos="284"/>
                <w:tab w:val="num" w:pos="567"/>
                <w:tab w:val="left" w:pos="1832"/>
                <w:tab w:val="left" w:pos="2748"/>
                <w:tab w:val="left" w:pos="329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33"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особенности менеджмента в области профессиональной деятельности;</w:t>
            </w:r>
          </w:p>
          <w:p w:rsidR="00BE5180" w:rsidRPr="0037029F" w:rsidRDefault="00BE5180" w:rsidP="00126C4F">
            <w:pPr>
              <w:numPr>
                <w:ilvl w:val="0"/>
                <w:numId w:val="113"/>
              </w:numPr>
              <w:tabs>
                <w:tab w:val="left" w:pos="284"/>
                <w:tab w:val="num" w:pos="567"/>
                <w:tab w:val="left" w:pos="1832"/>
                <w:tab w:val="left" w:pos="2748"/>
                <w:tab w:val="left" w:pos="329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33"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внешнюю и внутреннюю среду организации;</w:t>
            </w:r>
          </w:p>
          <w:p w:rsidR="00BE5180" w:rsidRPr="0037029F" w:rsidRDefault="00BE5180" w:rsidP="00126C4F">
            <w:pPr>
              <w:numPr>
                <w:ilvl w:val="0"/>
                <w:numId w:val="113"/>
              </w:numPr>
              <w:tabs>
                <w:tab w:val="left" w:pos="284"/>
                <w:tab w:val="num" w:pos="567"/>
                <w:tab w:val="left" w:pos="1832"/>
                <w:tab w:val="left" w:pos="2748"/>
                <w:tab w:val="left" w:pos="329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33"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цикл менеджмента;</w:t>
            </w:r>
          </w:p>
          <w:p w:rsidR="00BE5180" w:rsidRPr="0037029F" w:rsidRDefault="00BE5180" w:rsidP="00126C4F">
            <w:pPr>
              <w:numPr>
                <w:ilvl w:val="0"/>
                <w:numId w:val="113"/>
              </w:numPr>
              <w:tabs>
                <w:tab w:val="left" w:pos="284"/>
                <w:tab w:val="num" w:pos="567"/>
                <w:tab w:val="left" w:pos="1832"/>
                <w:tab w:val="left" w:pos="2748"/>
                <w:tab w:val="left" w:pos="329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33"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процесс принятия и реализации управленческих решений;</w:t>
            </w:r>
          </w:p>
          <w:p w:rsidR="00BE5180" w:rsidRPr="0037029F" w:rsidRDefault="00BE5180" w:rsidP="00126C4F">
            <w:pPr>
              <w:numPr>
                <w:ilvl w:val="0"/>
                <w:numId w:val="113"/>
              </w:numPr>
              <w:tabs>
                <w:tab w:val="left" w:pos="284"/>
                <w:tab w:val="num" w:pos="567"/>
                <w:tab w:val="left" w:pos="1832"/>
                <w:tab w:val="left" w:pos="2748"/>
                <w:tab w:val="left" w:pos="329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33"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функции менеджмента в рыночной экономике: организацию, планирование, мотивацию и контроль деятельности экономического субъекта;</w:t>
            </w:r>
          </w:p>
          <w:p w:rsidR="00BE5180" w:rsidRPr="0037029F" w:rsidRDefault="00BE5180" w:rsidP="00126C4F">
            <w:pPr>
              <w:numPr>
                <w:ilvl w:val="0"/>
                <w:numId w:val="113"/>
              </w:numPr>
              <w:tabs>
                <w:tab w:val="left" w:pos="284"/>
                <w:tab w:val="num" w:pos="567"/>
                <w:tab w:val="left" w:pos="1832"/>
                <w:tab w:val="left" w:pos="2748"/>
                <w:tab w:val="left" w:pos="329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33"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систему методов управления;</w:t>
            </w:r>
          </w:p>
          <w:p w:rsidR="00BE5180" w:rsidRPr="0037029F" w:rsidRDefault="00BE5180" w:rsidP="00126C4F">
            <w:pPr>
              <w:numPr>
                <w:ilvl w:val="0"/>
                <w:numId w:val="113"/>
              </w:numPr>
              <w:tabs>
                <w:tab w:val="left" w:pos="284"/>
                <w:tab w:val="num" w:pos="567"/>
                <w:tab w:val="left" w:pos="1832"/>
                <w:tab w:val="left" w:pos="2748"/>
                <w:tab w:val="left" w:pos="329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33"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методику принятия решений;</w:t>
            </w:r>
          </w:p>
          <w:p w:rsidR="00BE5180" w:rsidRPr="0037029F" w:rsidRDefault="00BE5180" w:rsidP="00126C4F">
            <w:pPr>
              <w:numPr>
                <w:ilvl w:val="0"/>
                <w:numId w:val="113"/>
              </w:numPr>
              <w:tabs>
                <w:tab w:val="left" w:pos="284"/>
                <w:tab w:val="num" w:pos="567"/>
                <w:tab w:val="left" w:pos="1832"/>
                <w:tab w:val="left" w:pos="2748"/>
                <w:tab w:val="left" w:pos="329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33"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стили управления.</w:t>
            </w:r>
          </w:p>
        </w:tc>
        <w:tc>
          <w:tcPr>
            <w:tcW w:w="3402" w:type="dxa"/>
            <w:shd w:val="clear" w:color="auto" w:fill="auto"/>
          </w:tcPr>
          <w:p w:rsidR="00BE5180" w:rsidRPr="0037029F" w:rsidRDefault="00BE5180" w:rsidP="00126C4F">
            <w:pPr>
              <w:numPr>
                <w:ilvl w:val="1"/>
                <w:numId w:val="111"/>
              </w:numPr>
              <w:tabs>
                <w:tab w:val="num" w:pos="354"/>
              </w:tabs>
              <w:spacing w:after="0" w:line="240" w:lineRule="auto"/>
              <w:ind w:left="71"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lastRenderedPageBreak/>
              <w:t>Уровень усвоения студентами учебного материала.</w:t>
            </w:r>
          </w:p>
          <w:p w:rsidR="00BE5180" w:rsidRPr="0037029F" w:rsidRDefault="00BE5180" w:rsidP="00126C4F">
            <w:pPr>
              <w:numPr>
                <w:ilvl w:val="1"/>
                <w:numId w:val="111"/>
              </w:numPr>
              <w:tabs>
                <w:tab w:val="num" w:pos="354"/>
              </w:tabs>
              <w:spacing w:after="0" w:line="240" w:lineRule="auto"/>
              <w:ind w:left="71"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Полнота ответа.</w:t>
            </w:r>
          </w:p>
          <w:p w:rsidR="00BE5180" w:rsidRPr="0037029F" w:rsidRDefault="00BE5180" w:rsidP="00126C4F">
            <w:pPr>
              <w:numPr>
                <w:ilvl w:val="1"/>
                <w:numId w:val="111"/>
              </w:numPr>
              <w:tabs>
                <w:tab w:val="num" w:pos="354"/>
              </w:tabs>
              <w:spacing w:after="0" w:line="240" w:lineRule="auto"/>
              <w:ind w:left="71"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Логичность, последовательность, терминологическая, орфографическая грамотность изложения материала.</w:t>
            </w:r>
          </w:p>
          <w:p w:rsidR="00BE5180" w:rsidRPr="0037029F" w:rsidRDefault="00BE5180" w:rsidP="00126C4F">
            <w:pPr>
              <w:numPr>
                <w:ilvl w:val="1"/>
                <w:numId w:val="111"/>
              </w:numPr>
              <w:tabs>
                <w:tab w:val="num" w:pos="354"/>
              </w:tabs>
              <w:spacing w:after="0" w:line="240" w:lineRule="auto"/>
              <w:ind w:left="71"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Умение рассуждать, аргументировать доводы, обобщать, делать выводы и обосновать свою точку зрения.</w:t>
            </w:r>
          </w:p>
          <w:p w:rsidR="00BE5180" w:rsidRPr="0037029F" w:rsidRDefault="00BE5180" w:rsidP="00126C4F">
            <w:pPr>
              <w:numPr>
                <w:ilvl w:val="1"/>
                <w:numId w:val="111"/>
              </w:numPr>
              <w:tabs>
                <w:tab w:val="num" w:pos="354"/>
              </w:tabs>
              <w:spacing w:after="0" w:line="240" w:lineRule="auto"/>
              <w:ind w:left="71"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Полнота  общеучебных представлений, знаний и умений по изучаемой теме.</w:t>
            </w:r>
          </w:p>
          <w:p w:rsidR="00BE5180" w:rsidRPr="0037029F" w:rsidRDefault="00BE5180" w:rsidP="00126C4F">
            <w:pPr>
              <w:numPr>
                <w:ilvl w:val="1"/>
                <w:numId w:val="111"/>
              </w:numPr>
              <w:tabs>
                <w:tab w:val="num" w:pos="354"/>
              </w:tabs>
              <w:spacing w:after="0" w:line="240" w:lineRule="auto"/>
              <w:ind w:left="71"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Для тестов не менее 50% правильных ответов.</w:t>
            </w:r>
          </w:p>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2409" w:type="dxa"/>
            <w:shd w:val="clear" w:color="auto" w:fill="auto"/>
          </w:tcPr>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b/>
                <w:sz w:val="24"/>
                <w:szCs w:val="24"/>
                <w:lang w:eastAsia="ru-RU"/>
              </w:rPr>
              <w:t>Текущий контроль:</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-собеседование;</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-тестирование;</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-проверочная работа</w:t>
            </w:r>
          </w:p>
          <w:p w:rsidR="00BE5180" w:rsidRPr="0037029F" w:rsidRDefault="00BE5180" w:rsidP="0037029F">
            <w:pPr>
              <w:spacing w:after="0" w:line="240" w:lineRule="auto"/>
              <w:rPr>
                <w:rFonts w:ascii="Times New Roman" w:eastAsia="Times New Roman" w:hAnsi="Times New Roman"/>
                <w:sz w:val="24"/>
                <w:szCs w:val="24"/>
                <w:lang w:eastAsia="ru-RU"/>
              </w:rPr>
            </w:pP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Промежуточная аттестация:</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собеседование</w:t>
            </w:r>
          </w:p>
        </w:tc>
      </w:tr>
      <w:tr w:rsidR="00BE5180" w:rsidRPr="0037029F" w:rsidTr="00BE5180">
        <w:tc>
          <w:tcPr>
            <w:tcW w:w="4253" w:type="dxa"/>
            <w:shd w:val="clear" w:color="auto" w:fill="auto"/>
          </w:tcPr>
          <w:p w:rsidR="00BE5180" w:rsidRPr="0037029F" w:rsidRDefault="00BE5180" w:rsidP="00370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37029F">
              <w:rPr>
                <w:rFonts w:ascii="Times New Roman" w:eastAsia="Times New Roman" w:hAnsi="Times New Roman"/>
                <w:b/>
                <w:bCs/>
                <w:sz w:val="24"/>
                <w:szCs w:val="24"/>
                <w:lang w:eastAsia="ru-RU"/>
              </w:rPr>
              <w:lastRenderedPageBreak/>
              <w:t>Умения:</w:t>
            </w:r>
          </w:p>
          <w:p w:rsidR="00BE5180" w:rsidRPr="0037029F" w:rsidRDefault="00BE5180" w:rsidP="00126C4F">
            <w:pPr>
              <w:numPr>
                <w:ilvl w:val="0"/>
                <w:numId w:val="114"/>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использовать на практике методы планирования и организации работы подразделения;</w:t>
            </w:r>
          </w:p>
          <w:p w:rsidR="00BE5180" w:rsidRPr="0037029F" w:rsidRDefault="00BE5180" w:rsidP="00126C4F">
            <w:pPr>
              <w:numPr>
                <w:ilvl w:val="0"/>
                <w:numId w:val="114"/>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анализировать организационные структуры управления;</w:t>
            </w:r>
          </w:p>
          <w:p w:rsidR="00BE5180" w:rsidRPr="0037029F" w:rsidRDefault="00BE5180" w:rsidP="00126C4F">
            <w:pPr>
              <w:numPr>
                <w:ilvl w:val="0"/>
                <w:numId w:val="114"/>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проводить работу по мотивации трудовой деятельности персонала;</w:t>
            </w:r>
          </w:p>
          <w:p w:rsidR="00BE5180" w:rsidRPr="0037029F" w:rsidRDefault="00BE5180" w:rsidP="00126C4F">
            <w:pPr>
              <w:numPr>
                <w:ilvl w:val="0"/>
                <w:numId w:val="114"/>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применять в профессиональной деятельности приемы делового и управленческого общения;</w:t>
            </w:r>
          </w:p>
          <w:p w:rsidR="00BE5180" w:rsidRPr="0037029F" w:rsidRDefault="00BE5180" w:rsidP="00126C4F">
            <w:pPr>
              <w:numPr>
                <w:ilvl w:val="0"/>
                <w:numId w:val="114"/>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принимать эффективные решения, используя систему методов управления;</w:t>
            </w:r>
          </w:p>
          <w:p w:rsidR="00BE5180" w:rsidRPr="0037029F" w:rsidRDefault="00BE5180" w:rsidP="00126C4F">
            <w:pPr>
              <w:numPr>
                <w:ilvl w:val="0"/>
                <w:numId w:val="114"/>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учитывать особенности менеджмента в области профессиональной деятельности.</w:t>
            </w:r>
          </w:p>
        </w:tc>
        <w:tc>
          <w:tcPr>
            <w:tcW w:w="3402" w:type="dxa"/>
            <w:shd w:val="clear" w:color="auto" w:fill="auto"/>
          </w:tcPr>
          <w:p w:rsidR="00BE5180" w:rsidRPr="0037029F" w:rsidRDefault="00BE5180" w:rsidP="00126C4F">
            <w:pPr>
              <w:numPr>
                <w:ilvl w:val="1"/>
                <w:numId w:val="112"/>
              </w:numPr>
              <w:tabs>
                <w:tab w:val="left" w:pos="212"/>
              </w:tabs>
              <w:spacing w:after="0" w:line="240" w:lineRule="auto"/>
              <w:ind w:left="0" w:hanging="71"/>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Логичность, последовательность, терминологическая, орфографическая грамотность изложения материала.</w:t>
            </w:r>
          </w:p>
          <w:p w:rsidR="00BE5180" w:rsidRPr="0037029F" w:rsidRDefault="00BE5180" w:rsidP="00126C4F">
            <w:pPr>
              <w:numPr>
                <w:ilvl w:val="1"/>
                <w:numId w:val="112"/>
              </w:numPr>
              <w:tabs>
                <w:tab w:val="left" w:pos="212"/>
              </w:tabs>
              <w:spacing w:after="0" w:line="240" w:lineRule="auto"/>
              <w:ind w:left="0" w:hanging="71"/>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Обоснованность, точность, аккуратность выполнения задания.</w:t>
            </w:r>
          </w:p>
          <w:p w:rsidR="00BE5180" w:rsidRPr="0037029F" w:rsidRDefault="00BE5180" w:rsidP="00126C4F">
            <w:pPr>
              <w:numPr>
                <w:ilvl w:val="1"/>
                <w:numId w:val="112"/>
              </w:numPr>
              <w:tabs>
                <w:tab w:val="left" w:pos="212"/>
              </w:tabs>
              <w:spacing w:after="0" w:line="240" w:lineRule="auto"/>
              <w:ind w:left="0" w:hanging="71"/>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Своевременность и аргументированность выполнения задания.</w:t>
            </w:r>
          </w:p>
          <w:p w:rsidR="00BE5180" w:rsidRPr="0037029F" w:rsidRDefault="00BE5180" w:rsidP="00126C4F">
            <w:pPr>
              <w:numPr>
                <w:ilvl w:val="1"/>
                <w:numId w:val="112"/>
              </w:numPr>
              <w:tabs>
                <w:tab w:val="left" w:pos="212"/>
              </w:tabs>
              <w:spacing w:after="0" w:line="240" w:lineRule="auto"/>
              <w:ind w:left="0" w:hanging="71"/>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Самостоятельность при выполнении задания.</w:t>
            </w:r>
          </w:p>
          <w:p w:rsidR="00BE5180" w:rsidRPr="0037029F" w:rsidRDefault="00BE5180" w:rsidP="00126C4F">
            <w:pPr>
              <w:numPr>
                <w:ilvl w:val="1"/>
                <w:numId w:val="112"/>
              </w:numPr>
              <w:tabs>
                <w:tab w:val="left" w:pos="212"/>
              </w:tabs>
              <w:spacing w:after="0" w:line="240" w:lineRule="auto"/>
              <w:ind w:left="0" w:hanging="71"/>
              <w:rPr>
                <w:rFonts w:ascii="Times New Roman" w:eastAsia="Times New Roman" w:hAnsi="Times New Roman"/>
                <w:sz w:val="24"/>
                <w:szCs w:val="24"/>
                <w:lang w:eastAsia="ru-RU"/>
              </w:rPr>
            </w:pPr>
            <w:r w:rsidRPr="0037029F">
              <w:rPr>
                <w:rFonts w:ascii="Times New Roman" w:eastAsia="Times New Roman" w:hAnsi="Times New Roman"/>
                <w:bCs/>
                <w:sz w:val="24"/>
                <w:szCs w:val="24"/>
                <w:lang w:eastAsia="ru-RU"/>
              </w:rPr>
              <w:t>Правильность оформления.</w:t>
            </w:r>
          </w:p>
          <w:p w:rsidR="00BE5180" w:rsidRPr="0037029F" w:rsidRDefault="00BE5180" w:rsidP="00126C4F">
            <w:pPr>
              <w:numPr>
                <w:ilvl w:val="1"/>
                <w:numId w:val="112"/>
              </w:numPr>
              <w:tabs>
                <w:tab w:val="left" w:pos="212"/>
              </w:tabs>
              <w:spacing w:after="0" w:line="240" w:lineRule="auto"/>
              <w:ind w:left="0" w:hanging="71"/>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Умение применять теоретические знания на практике.</w:t>
            </w:r>
          </w:p>
          <w:p w:rsidR="00BE5180" w:rsidRPr="0037029F" w:rsidRDefault="00BE5180" w:rsidP="00126C4F">
            <w:pPr>
              <w:numPr>
                <w:ilvl w:val="1"/>
                <w:numId w:val="112"/>
              </w:numPr>
              <w:tabs>
                <w:tab w:val="left" w:pos="212"/>
              </w:tabs>
              <w:spacing w:after="0" w:line="240" w:lineRule="auto"/>
              <w:ind w:left="0" w:hanging="71"/>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Оформление материала в соответствии с требованиями;</w:t>
            </w:r>
          </w:p>
        </w:tc>
        <w:tc>
          <w:tcPr>
            <w:tcW w:w="2409" w:type="dxa"/>
            <w:shd w:val="clear" w:color="auto" w:fill="auto"/>
          </w:tcPr>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Текущий контроль:</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практическая работа;</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sz w:val="24"/>
                <w:szCs w:val="24"/>
                <w:lang w:eastAsia="ru-RU"/>
              </w:rPr>
              <w:t xml:space="preserve">- решение ситуационных задач, кейсов </w:t>
            </w:r>
          </w:p>
          <w:p w:rsidR="00BE5180" w:rsidRPr="0037029F" w:rsidRDefault="00BE5180" w:rsidP="0037029F">
            <w:pPr>
              <w:spacing w:after="0" w:line="240" w:lineRule="auto"/>
              <w:rPr>
                <w:rFonts w:ascii="Times New Roman" w:eastAsia="Times New Roman" w:hAnsi="Times New Roman"/>
                <w:sz w:val="24"/>
                <w:szCs w:val="24"/>
                <w:lang w:eastAsia="ru-RU"/>
              </w:rPr>
            </w:pPr>
            <w:r w:rsidRPr="0037029F">
              <w:rPr>
                <w:rFonts w:ascii="Times New Roman" w:eastAsia="Times New Roman" w:hAnsi="Times New Roman"/>
                <w:b/>
                <w:sz w:val="24"/>
                <w:szCs w:val="24"/>
                <w:lang w:eastAsia="ru-RU"/>
              </w:rPr>
              <w:t>Промежуточная аттестация</w:t>
            </w:r>
            <w:r w:rsidRPr="0037029F">
              <w:rPr>
                <w:rFonts w:ascii="Times New Roman" w:eastAsia="Times New Roman" w:hAnsi="Times New Roman"/>
                <w:sz w:val="24"/>
                <w:szCs w:val="24"/>
                <w:lang w:eastAsia="ru-RU"/>
              </w:rPr>
              <w:t>:</w:t>
            </w:r>
          </w:p>
          <w:p w:rsidR="00BE5180" w:rsidRPr="0037029F" w:rsidRDefault="00BE5180" w:rsidP="0037029F">
            <w:pPr>
              <w:spacing w:after="0" w:line="240" w:lineRule="auto"/>
              <w:rPr>
                <w:rFonts w:ascii="Times New Roman" w:eastAsia="Times New Roman" w:hAnsi="Times New Roman"/>
                <w:b/>
                <w:sz w:val="24"/>
                <w:szCs w:val="24"/>
                <w:lang w:eastAsia="ru-RU"/>
              </w:rPr>
            </w:pPr>
            <w:r w:rsidRPr="0037029F">
              <w:rPr>
                <w:rFonts w:ascii="Times New Roman" w:eastAsia="Times New Roman" w:hAnsi="Times New Roman"/>
                <w:sz w:val="24"/>
                <w:szCs w:val="24"/>
                <w:lang w:eastAsia="ru-RU"/>
              </w:rPr>
              <w:t xml:space="preserve">- решение ситуационных задач </w:t>
            </w:r>
          </w:p>
          <w:p w:rsidR="00BE5180" w:rsidRPr="0037029F" w:rsidRDefault="00BE5180" w:rsidP="0037029F">
            <w:pPr>
              <w:spacing w:after="0" w:line="240" w:lineRule="auto"/>
              <w:rPr>
                <w:rFonts w:ascii="Times New Roman" w:eastAsia="Times New Roman" w:hAnsi="Times New Roman"/>
                <w:bCs/>
                <w:sz w:val="24"/>
                <w:szCs w:val="24"/>
                <w:lang w:eastAsia="ru-RU"/>
              </w:rPr>
            </w:pPr>
          </w:p>
        </w:tc>
      </w:tr>
    </w:tbl>
    <w:p w:rsidR="00BE5180" w:rsidRPr="0037029F" w:rsidRDefault="00BE5180" w:rsidP="003702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Cs/>
          <w:i/>
          <w:sz w:val="24"/>
          <w:szCs w:val="24"/>
          <w:lang w:eastAsia="ru-RU"/>
        </w:rPr>
      </w:pPr>
    </w:p>
    <w:p w:rsidR="00BE5180" w:rsidRPr="0037029F" w:rsidRDefault="00BE5180" w:rsidP="0037029F">
      <w:pPr>
        <w:spacing w:after="0" w:line="240" w:lineRule="auto"/>
        <w:rPr>
          <w:rFonts w:ascii="Times New Roman" w:eastAsia="Times New Roman" w:hAnsi="Times New Roman"/>
          <w:b/>
          <w:sz w:val="24"/>
          <w:szCs w:val="24"/>
          <w:lang w:eastAsia="ru-RU"/>
        </w:rPr>
      </w:pPr>
      <w:bookmarkStart w:id="10" w:name="_GoBack"/>
      <w:bookmarkEnd w:id="10"/>
    </w:p>
    <w:sectPr w:rsidR="00BE5180" w:rsidRPr="0037029F" w:rsidSect="007B67ED">
      <w:footerReference w:type="default" r:id="rId176"/>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CC7" w:rsidRDefault="00A56CC7" w:rsidP="008758EC">
      <w:pPr>
        <w:spacing w:after="0" w:line="240" w:lineRule="auto"/>
      </w:pPr>
      <w:r>
        <w:separator/>
      </w:r>
    </w:p>
  </w:endnote>
  <w:endnote w:type="continuationSeparator" w:id="0">
    <w:p w:rsidR="00A56CC7" w:rsidRDefault="00A56CC7" w:rsidP="00875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iberation Serif">
    <w:altName w:val="Times New Roman"/>
    <w:charset w:val="CC"/>
    <w:family w:val="roman"/>
    <w:pitch w:val="variable"/>
  </w:font>
  <w:font w:name="77р9ншг9шно9гшбш9ллобш9лщьздрюн">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w:panose1 w:val="020B0504020202020204"/>
    <w:charset w:val="CC"/>
    <w:family w:val="swiss"/>
    <w:pitch w:val="variable"/>
    <w:sig w:usb0="E0002EFF" w:usb1="C000785B"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00000000"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7D3" w:rsidRDefault="003207D3">
    <w:pPr>
      <w:pStyle w:val="af"/>
      <w:jc w:val="center"/>
    </w:pPr>
    <w:r>
      <w:fldChar w:fldCharType="begin"/>
    </w:r>
    <w:r>
      <w:instrText>PAGE   \* MERGEFORMAT</w:instrText>
    </w:r>
    <w:r>
      <w:fldChar w:fldCharType="separate"/>
    </w:r>
    <w:r w:rsidR="007B67ED">
      <w:rPr>
        <w:noProof/>
      </w:rPr>
      <w:t>318</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CC7" w:rsidRDefault="00A56CC7" w:rsidP="008758EC">
      <w:pPr>
        <w:spacing w:after="0" w:line="240" w:lineRule="auto"/>
      </w:pPr>
      <w:r>
        <w:separator/>
      </w:r>
    </w:p>
  </w:footnote>
  <w:footnote w:type="continuationSeparator" w:id="0">
    <w:p w:rsidR="00A56CC7" w:rsidRDefault="00A56CC7" w:rsidP="008758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15:restartNumberingAfterBreak="0">
    <w:nsid w:val="00000004"/>
    <w:multiLevelType w:val="multilevel"/>
    <w:tmpl w:val="00000004"/>
    <w:name w:val="WW8Num4"/>
    <w:lvl w:ilvl="0">
      <w:start w:val="5"/>
      <w:numFmt w:val="decimal"/>
      <w:lvlText w:val="%1."/>
      <w:lvlJc w:val="left"/>
      <w:pPr>
        <w:tabs>
          <w:tab w:val="num" w:pos="720"/>
        </w:tabs>
        <w:ind w:left="720" w:hanging="360"/>
      </w:pPr>
      <w:rPr>
        <w:rFonts w:cs="Times New Roman"/>
      </w:rPr>
    </w:lvl>
    <w:lvl w:ilvl="1">
      <w:start w:val="5"/>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902"/>
    <w:multiLevelType w:val="hybridMultilevel"/>
    <w:tmpl w:val="99246460"/>
    <w:lvl w:ilvl="0" w:tplc="38FC7096">
      <w:start w:val="1"/>
      <w:numFmt w:val="bullet"/>
      <w:lvlText w:val="•"/>
      <w:lvlJc w:val="left"/>
    </w:lvl>
    <w:lvl w:ilvl="1" w:tplc="96F0FDAA">
      <w:numFmt w:val="decimal"/>
      <w:lvlText w:val=""/>
      <w:lvlJc w:val="left"/>
    </w:lvl>
    <w:lvl w:ilvl="2" w:tplc="0AE2DEB8">
      <w:numFmt w:val="decimal"/>
      <w:lvlText w:val=""/>
      <w:lvlJc w:val="left"/>
    </w:lvl>
    <w:lvl w:ilvl="3" w:tplc="D2ACAEBC">
      <w:numFmt w:val="decimal"/>
      <w:lvlText w:val=""/>
      <w:lvlJc w:val="left"/>
    </w:lvl>
    <w:lvl w:ilvl="4" w:tplc="107CA806">
      <w:numFmt w:val="decimal"/>
      <w:lvlText w:val=""/>
      <w:lvlJc w:val="left"/>
    </w:lvl>
    <w:lvl w:ilvl="5" w:tplc="7E5AE3EA">
      <w:numFmt w:val="decimal"/>
      <w:lvlText w:val=""/>
      <w:lvlJc w:val="left"/>
    </w:lvl>
    <w:lvl w:ilvl="6" w:tplc="10D2AEC0">
      <w:numFmt w:val="decimal"/>
      <w:lvlText w:val=""/>
      <w:lvlJc w:val="left"/>
    </w:lvl>
    <w:lvl w:ilvl="7" w:tplc="817C145A">
      <w:numFmt w:val="decimal"/>
      <w:lvlText w:val=""/>
      <w:lvlJc w:val="left"/>
    </w:lvl>
    <w:lvl w:ilvl="8" w:tplc="08B684CC">
      <w:numFmt w:val="decimal"/>
      <w:lvlText w:val=""/>
      <w:lvlJc w:val="left"/>
    </w:lvl>
  </w:abstractNum>
  <w:abstractNum w:abstractNumId="3" w15:restartNumberingAfterBreak="0">
    <w:nsid w:val="0000121F"/>
    <w:multiLevelType w:val="hybridMultilevel"/>
    <w:tmpl w:val="6BCA99DA"/>
    <w:lvl w:ilvl="0" w:tplc="265273DC">
      <w:start w:val="1"/>
      <w:numFmt w:val="decimal"/>
      <w:lvlText w:val="%1"/>
      <w:lvlJc w:val="left"/>
    </w:lvl>
    <w:lvl w:ilvl="1" w:tplc="31969D4A">
      <w:start w:val="1"/>
      <w:numFmt w:val="bullet"/>
      <w:lvlText w:val="•"/>
      <w:lvlJc w:val="left"/>
    </w:lvl>
    <w:lvl w:ilvl="2" w:tplc="AB103494">
      <w:numFmt w:val="decimal"/>
      <w:lvlText w:val=""/>
      <w:lvlJc w:val="left"/>
    </w:lvl>
    <w:lvl w:ilvl="3" w:tplc="7AA6923E">
      <w:numFmt w:val="decimal"/>
      <w:lvlText w:val=""/>
      <w:lvlJc w:val="left"/>
    </w:lvl>
    <w:lvl w:ilvl="4" w:tplc="F06E4AFC">
      <w:numFmt w:val="decimal"/>
      <w:lvlText w:val=""/>
      <w:lvlJc w:val="left"/>
    </w:lvl>
    <w:lvl w:ilvl="5" w:tplc="365E3388">
      <w:numFmt w:val="decimal"/>
      <w:lvlText w:val=""/>
      <w:lvlJc w:val="left"/>
    </w:lvl>
    <w:lvl w:ilvl="6" w:tplc="54B8A7A2">
      <w:numFmt w:val="decimal"/>
      <w:lvlText w:val=""/>
      <w:lvlJc w:val="left"/>
    </w:lvl>
    <w:lvl w:ilvl="7" w:tplc="A5DC5C8A">
      <w:numFmt w:val="decimal"/>
      <w:lvlText w:val=""/>
      <w:lvlJc w:val="left"/>
    </w:lvl>
    <w:lvl w:ilvl="8" w:tplc="7D6060BC">
      <w:numFmt w:val="decimal"/>
      <w:lvlText w:val=""/>
      <w:lvlJc w:val="left"/>
    </w:lvl>
  </w:abstractNum>
  <w:abstractNum w:abstractNumId="4" w15:restartNumberingAfterBreak="0">
    <w:nsid w:val="000026CA"/>
    <w:multiLevelType w:val="hybridMultilevel"/>
    <w:tmpl w:val="ED52E206"/>
    <w:lvl w:ilvl="0" w:tplc="8DDA6526">
      <w:start w:val="1"/>
      <w:numFmt w:val="bullet"/>
      <w:lvlText w:val="•"/>
      <w:lvlJc w:val="left"/>
    </w:lvl>
    <w:lvl w:ilvl="1" w:tplc="D2442896">
      <w:numFmt w:val="decimal"/>
      <w:lvlText w:val=""/>
      <w:lvlJc w:val="left"/>
    </w:lvl>
    <w:lvl w:ilvl="2" w:tplc="4E824D1C">
      <w:numFmt w:val="decimal"/>
      <w:lvlText w:val=""/>
      <w:lvlJc w:val="left"/>
    </w:lvl>
    <w:lvl w:ilvl="3" w:tplc="AE14A858">
      <w:numFmt w:val="decimal"/>
      <w:lvlText w:val=""/>
      <w:lvlJc w:val="left"/>
    </w:lvl>
    <w:lvl w:ilvl="4" w:tplc="C2EC858E">
      <w:numFmt w:val="decimal"/>
      <w:lvlText w:val=""/>
      <w:lvlJc w:val="left"/>
    </w:lvl>
    <w:lvl w:ilvl="5" w:tplc="08F606F4">
      <w:numFmt w:val="decimal"/>
      <w:lvlText w:val=""/>
      <w:lvlJc w:val="left"/>
    </w:lvl>
    <w:lvl w:ilvl="6" w:tplc="309C4460">
      <w:numFmt w:val="decimal"/>
      <w:lvlText w:val=""/>
      <w:lvlJc w:val="left"/>
    </w:lvl>
    <w:lvl w:ilvl="7" w:tplc="63FC46BC">
      <w:numFmt w:val="decimal"/>
      <w:lvlText w:val=""/>
      <w:lvlJc w:val="left"/>
    </w:lvl>
    <w:lvl w:ilvl="8" w:tplc="098E02B8">
      <w:numFmt w:val="decimal"/>
      <w:lvlText w:val=""/>
      <w:lvlJc w:val="left"/>
    </w:lvl>
  </w:abstractNum>
  <w:abstractNum w:abstractNumId="5" w15:restartNumberingAfterBreak="0">
    <w:nsid w:val="00004DB7"/>
    <w:multiLevelType w:val="hybridMultilevel"/>
    <w:tmpl w:val="4860E8E4"/>
    <w:lvl w:ilvl="0" w:tplc="E2C8CEE0">
      <w:start w:val="1"/>
      <w:numFmt w:val="decimal"/>
      <w:lvlText w:val="%1."/>
      <w:lvlJc w:val="left"/>
    </w:lvl>
    <w:lvl w:ilvl="1" w:tplc="F4C4B50E">
      <w:numFmt w:val="decimal"/>
      <w:lvlText w:val=""/>
      <w:lvlJc w:val="left"/>
    </w:lvl>
    <w:lvl w:ilvl="2" w:tplc="72A24776">
      <w:numFmt w:val="decimal"/>
      <w:lvlText w:val=""/>
      <w:lvlJc w:val="left"/>
    </w:lvl>
    <w:lvl w:ilvl="3" w:tplc="E3BC4134">
      <w:numFmt w:val="decimal"/>
      <w:lvlText w:val=""/>
      <w:lvlJc w:val="left"/>
    </w:lvl>
    <w:lvl w:ilvl="4" w:tplc="F10CF4B2">
      <w:numFmt w:val="decimal"/>
      <w:lvlText w:val=""/>
      <w:lvlJc w:val="left"/>
    </w:lvl>
    <w:lvl w:ilvl="5" w:tplc="E8E66F22">
      <w:numFmt w:val="decimal"/>
      <w:lvlText w:val=""/>
      <w:lvlJc w:val="left"/>
    </w:lvl>
    <w:lvl w:ilvl="6" w:tplc="F9EC5EE4">
      <w:numFmt w:val="decimal"/>
      <w:lvlText w:val=""/>
      <w:lvlJc w:val="left"/>
    </w:lvl>
    <w:lvl w:ilvl="7" w:tplc="D41A78D6">
      <w:numFmt w:val="decimal"/>
      <w:lvlText w:val=""/>
      <w:lvlJc w:val="left"/>
    </w:lvl>
    <w:lvl w:ilvl="8" w:tplc="3DA0910C">
      <w:numFmt w:val="decimal"/>
      <w:lvlText w:val=""/>
      <w:lvlJc w:val="left"/>
    </w:lvl>
  </w:abstractNum>
  <w:abstractNum w:abstractNumId="6" w15:restartNumberingAfterBreak="0">
    <w:nsid w:val="000058B0"/>
    <w:multiLevelType w:val="hybridMultilevel"/>
    <w:tmpl w:val="FC9A51CA"/>
    <w:lvl w:ilvl="0" w:tplc="40E88D8E">
      <w:start w:val="1"/>
      <w:numFmt w:val="bullet"/>
      <w:lvlText w:val=""/>
      <w:lvlJc w:val="left"/>
    </w:lvl>
    <w:lvl w:ilvl="1" w:tplc="FDC89996">
      <w:numFmt w:val="decimal"/>
      <w:lvlText w:val=""/>
      <w:lvlJc w:val="left"/>
    </w:lvl>
    <w:lvl w:ilvl="2" w:tplc="897A8634">
      <w:numFmt w:val="decimal"/>
      <w:lvlText w:val=""/>
      <w:lvlJc w:val="left"/>
    </w:lvl>
    <w:lvl w:ilvl="3" w:tplc="1D4078D6">
      <w:numFmt w:val="decimal"/>
      <w:lvlText w:val=""/>
      <w:lvlJc w:val="left"/>
    </w:lvl>
    <w:lvl w:ilvl="4" w:tplc="3564C1AE">
      <w:numFmt w:val="decimal"/>
      <w:lvlText w:val=""/>
      <w:lvlJc w:val="left"/>
    </w:lvl>
    <w:lvl w:ilvl="5" w:tplc="C2A85738">
      <w:numFmt w:val="decimal"/>
      <w:lvlText w:val=""/>
      <w:lvlJc w:val="left"/>
    </w:lvl>
    <w:lvl w:ilvl="6" w:tplc="506E221C">
      <w:numFmt w:val="decimal"/>
      <w:lvlText w:val=""/>
      <w:lvlJc w:val="left"/>
    </w:lvl>
    <w:lvl w:ilvl="7" w:tplc="DE38C49A">
      <w:numFmt w:val="decimal"/>
      <w:lvlText w:val=""/>
      <w:lvlJc w:val="left"/>
    </w:lvl>
    <w:lvl w:ilvl="8" w:tplc="CB1EB2B2">
      <w:numFmt w:val="decimal"/>
      <w:lvlText w:val=""/>
      <w:lvlJc w:val="left"/>
    </w:lvl>
  </w:abstractNum>
  <w:abstractNum w:abstractNumId="7" w15:restartNumberingAfterBreak="0">
    <w:nsid w:val="000073DA"/>
    <w:multiLevelType w:val="hybridMultilevel"/>
    <w:tmpl w:val="89C2702E"/>
    <w:lvl w:ilvl="0" w:tplc="234EC0BE">
      <w:start w:val="1"/>
      <w:numFmt w:val="bullet"/>
      <w:lvlText w:val="•"/>
      <w:lvlJc w:val="left"/>
    </w:lvl>
    <w:lvl w:ilvl="1" w:tplc="CCB00736">
      <w:numFmt w:val="decimal"/>
      <w:lvlText w:val=""/>
      <w:lvlJc w:val="left"/>
    </w:lvl>
    <w:lvl w:ilvl="2" w:tplc="0CA6AD60">
      <w:numFmt w:val="decimal"/>
      <w:lvlText w:val=""/>
      <w:lvlJc w:val="left"/>
    </w:lvl>
    <w:lvl w:ilvl="3" w:tplc="B2D4026E">
      <w:numFmt w:val="decimal"/>
      <w:lvlText w:val=""/>
      <w:lvlJc w:val="left"/>
    </w:lvl>
    <w:lvl w:ilvl="4" w:tplc="6E1A56E2">
      <w:numFmt w:val="decimal"/>
      <w:lvlText w:val=""/>
      <w:lvlJc w:val="left"/>
    </w:lvl>
    <w:lvl w:ilvl="5" w:tplc="B754BE78">
      <w:numFmt w:val="decimal"/>
      <w:lvlText w:val=""/>
      <w:lvlJc w:val="left"/>
    </w:lvl>
    <w:lvl w:ilvl="6" w:tplc="86C6CAE2">
      <w:numFmt w:val="decimal"/>
      <w:lvlText w:val=""/>
      <w:lvlJc w:val="left"/>
    </w:lvl>
    <w:lvl w:ilvl="7" w:tplc="BA6C6328">
      <w:numFmt w:val="decimal"/>
      <w:lvlText w:val=""/>
      <w:lvlJc w:val="left"/>
    </w:lvl>
    <w:lvl w:ilvl="8" w:tplc="5F20D0E8">
      <w:numFmt w:val="decimal"/>
      <w:lvlText w:val=""/>
      <w:lvlJc w:val="left"/>
    </w:lvl>
  </w:abstractNum>
  <w:abstractNum w:abstractNumId="8" w15:restartNumberingAfterBreak="0">
    <w:nsid w:val="011F1E68"/>
    <w:multiLevelType w:val="hybridMultilevel"/>
    <w:tmpl w:val="732037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17F1DCB"/>
    <w:multiLevelType w:val="hybridMultilevel"/>
    <w:tmpl w:val="7A54586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01EA24B0"/>
    <w:multiLevelType w:val="hybridMultilevel"/>
    <w:tmpl w:val="E3944B4E"/>
    <w:lvl w:ilvl="0" w:tplc="DC80BBD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15:restartNumberingAfterBreak="0">
    <w:nsid w:val="01F25D9F"/>
    <w:multiLevelType w:val="hybridMultilevel"/>
    <w:tmpl w:val="5A306588"/>
    <w:lvl w:ilvl="0" w:tplc="DB502DD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2AD4F40"/>
    <w:multiLevelType w:val="hybridMultilevel"/>
    <w:tmpl w:val="2054A28E"/>
    <w:lvl w:ilvl="0" w:tplc="CC928C8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353342C"/>
    <w:multiLevelType w:val="hybridMultilevel"/>
    <w:tmpl w:val="B23AD25C"/>
    <w:lvl w:ilvl="0" w:tplc="E90892F6">
      <w:start w:val="1"/>
      <w:numFmt w:val="bullet"/>
      <w:lvlText w:val="-"/>
      <w:lvlJc w:val="left"/>
      <w:pPr>
        <w:ind w:left="1004" w:hanging="360"/>
      </w:pPr>
      <w:rPr>
        <w:rFonts w:ascii="Times New Roman" w:hAnsi="Times New Roman" w:cs="Times New Roman" w:hint="default"/>
        <w:sz w:val="22"/>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03952A9E"/>
    <w:multiLevelType w:val="hybridMultilevel"/>
    <w:tmpl w:val="F06C0AD0"/>
    <w:lvl w:ilvl="0" w:tplc="C686B0D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4FB4A10"/>
    <w:multiLevelType w:val="hybridMultilevel"/>
    <w:tmpl w:val="1170324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15:restartNumberingAfterBreak="0">
    <w:nsid w:val="05943FAB"/>
    <w:multiLevelType w:val="multilevel"/>
    <w:tmpl w:val="73503D34"/>
    <w:lvl w:ilvl="0">
      <w:start w:val="1"/>
      <w:numFmt w:val="decimal"/>
      <w:lvlText w:val="%1."/>
      <w:lvlJc w:val="left"/>
      <w:pPr>
        <w:ind w:left="720" w:hanging="360"/>
      </w:pPr>
      <w:rPr>
        <w:rFonts w:cs="Times New Roman"/>
        <w:b w:val="0"/>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17" w15:restartNumberingAfterBreak="0">
    <w:nsid w:val="059A1F39"/>
    <w:multiLevelType w:val="hybridMultilevel"/>
    <w:tmpl w:val="26D642DE"/>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61A4EF6"/>
    <w:multiLevelType w:val="hybridMultilevel"/>
    <w:tmpl w:val="DBAAA270"/>
    <w:lvl w:ilvl="0" w:tplc="CC928C8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6B46395"/>
    <w:multiLevelType w:val="hybridMultilevel"/>
    <w:tmpl w:val="3D8C749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15:restartNumberingAfterBreak="0">
    <w:nsid w:val="06FB0902"/>
    <w:multiLevelType w:val="hybridMultilevel"/>
    <w:tmpl w:val="B2C0EFDE"/>
    <w:lvl w:ilvl="0" w:tplc="37148C5A">
      <w:start w:val="1"/>
      <w:numFmt w:val="decimal"/>
      <w:lvlText w:val="%1."/>
      <w:lvlJc w:val="left"/>
      <w:pPr>
        <w:ind w:left="1287" w:hanging="360"/>
      </w:pPr>
      <w:rPr>
        <w:rFonts w:cs="Times New Roman"/>
        <w:b/>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1" w15:restartNumberingAfterBreak="0">
    <w:nsid w:val="07917AA5"/>
    <w:multiLevelType w:val="hybridMultilevel"/>
    <w:tmpl w:val="1D941B5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15:restartNumberingAfterBreak="0">
    <w:nsid w:val="07E501A1"/>
    <w:multiLevelType w:val="hybridMultilevel"/>
    <w:tmpl w:val="B36EFF9A"/>
    <w:lvl w:ilvl="0" w:tplc="C686B0D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9117FE4"/>
    <w:multiLevelType w:val="hybridMultilevel"/>
    <w:tmpl w:val="4F9475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091D4745"/>
    <w:multiLevelType w:val="multilevel"/>
    <w:tmpl w:val="7FC40E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098C6638"/>
    <w:multiLevelType w:val="hybridMultilevel"/>
    <w:tmpl w:val="0E7C0ED0"/>
    <w:lvl w:ilvl="0" w:tplc="CC928C8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A5D4C00"/>
    <w:multiLevelType w:val="hybridMultilevel"/>
    <w:tmpl w:val="D8E68CD0"/>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A6E4FE7"/>
    <w:multiLevelType w:val="hybridMultilevel"/>
    <w:tmpl w:val="69401CF8"/>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B282D7E"/>
    <w:multiLevelType w:val="hybridMultilevel"/>
    <w:tmpl w:val="5A026A9E"/>
    <w:lvl w:ilvl="0" w:tplc="91BC839E">
      <w:start w:val="1"/>
      <w:numFmt w:val="decimal"/>
      <w:lvlText w:val="%1."/>
      <w:lvlJc w:val="left"/>
      <w:pPr>
        <w:ind w:left="720" w:hanging="360"/>
      </w:pPr>
      <w:rPr>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B740831"/>
    <w:multiLevelType w:val="hybridMultilevel"/>
    <w:tmpl w:val="E020B06C"/>
    <w:lvl w:ilvl="0" w:tplc="669E57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B904635"/>
    <w:multiLevelType w:val="hybridMultilevel"/>
    <w:tmpl w:val="F2AC5770"/>
    <w:lvl w:ilvl="0" w:tplc="229ABE90">
      <w:start w:val="1"/>
      <w:numFmt w:val="bullet"/>
      <w:lvlText w:val=""/>
      <w:lvlJc w:val="left"/>
      <w:pPr>
        <w:ind w:left="1429" w:hanging="360"/>
      </w:pPr>
      <w:rPr>
        <w:rFonts w:ascii="Symbol" w:hAnsi="Symbol" w:hint="default"/>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15:restartNumberingAfterBreak="0">
    <w:nsid w:val="0BBF4EC4"/>
    <w:multiLevelType w:val="hybridMultilevel"/>
    <w:tmpl w:val="0AF817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0C30387E"/>
    <w:multiLevelType w:val="hybridMultilevel"/>
    <w:tmpl w:val="E44015B4"/>
    <w:lvl w:ilvl="0" w:tplc="04190001">
      <w:start w:val="1"/>
      <w:numFmt w:val="bullet"/>
      <w:lvlText w:val=""/>
      <w:lvlJc w:val="left"/>
      <w:pPr>
        <w:tabs>
          <w:tab w:val="num" w:pos="720"/>
        </w:tabs>
        <w:ind w:left="720" w:hanging="360"/>
      </w:pPr>
      <w:rPr>
        <w:rFonts w:ascii="Symbol" w:hAnsi="Symbol" w:hint="default"/>
      </w:rPr>
    </w:lvl>
    <w:lvl w:ilvl="1" w:tplc="06264AD2">
      <w:start w:val="1"/>
      <w:numFmt w:val="bullet"/>
      <w:lvlText w:val="-"/>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C4156CC"/>
    <w:multiLevelType w:val="hybridMultilevel"/>
    <w:tmpl w:val="1054C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0C571C8B"/>
    <w:multiLevelType w:val="hybridMultilevel"/>
    <w:tmpl w:val="85EACEF2"/>
    <w:lvl w:ilvl="0" w:tplc="CC928C8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0C9976E8"/>
    <w:multiLevelType w:val="multilevel"/>
    <w:tmpl w:val="EEB2B2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0CA95488"/>
    <w:multiLevelType w:val="hybridMultilevel"/>
    <w:tmpl w:val="67F46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0D0B10D0"/>
    <w:multiLevelType w:val="singleLevel"/>
    <w:tmpl w:val="03A05A08"/>
    <w:lvl w:ilvl="0">
      <w:start w:val="1"/>
      <w:numFmt w:val="bullet"/>
      <w:lvlText w:val="-"/>
      <w:lvlJc w:val="left"/>
      <w:pPr>
        <w:tabs>
          <w:tab w:val="num" w:pos="360"/>
        </w:tabs>
        <w:ind w:left="360" w:hanging="360"/>
      </w:pPr>
      <w:rPr>
        <w:rFonts w:hint="default"/>
      </w:rPr>
    </w:lvl>
  </w:abstractNum>
  <w:abstractNum w:abstractNumId="38" w15:restartNumberingAfterBreak="0">
    <w:nsid w:val="0D38423C"/>
    <w:multiLevelType w:val="hybridMultilevel"/>
    <w:tmpl w:val="9A06583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0D7871C3"/>
    <w:multiLevelType w:val="multilevel"/>
    <w:tmpl w:val="0B76261E"/>
    <w:lvl w:ilvl="0">
      <w:start w:val="1"/>
      <w:numFmt w:val="decimal"/>
      <w:lvlText w:val="%1."/>
      <w:lvlJc w:val="left"/>
      <w:pPr>
        <w:ind w:left="1287" w:hanging="360"/>
      </w:pPr>
      <w:rPr>
        <w:rFonts w:ascii="Times New Roman" w:hAnsi="Times New Roman" w:cs="Times New Roman"/>
        <w:sz w:val="24"/>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40" w15:restartNumberingAfterBreak="0">
    <w:nsid w:val="0E1D33DC"/>
    <w:multiLevelType w:val="hybridMultilevel"/>
    <w:tmpl w:val="D0060AB6"/>
    <w:lvl w:ilvl="0" w:tplc="04190001">
      <w:start w:val="1"/>
      <w:numFmt w:val="bullet"/>
      <w:lvlText w:val=""/>
      <w:lvlJc w:val="left"/>
      <w:pPr>
        <w:tabs>
          <w:tab w:val="num" w:pos="720"/>
        </w:tabs>
        <w:ind w:left="720" w:hanging="360"/>
      </w:pPr>
      <w:rPr>
        <w:rFonts w:ascii="Symbol" w:hAnsi="Symbol" w:hint="default"/>
      </w:rPr>
    </w:lvl>
    <w:lvl w:ilvl="1" w:tplc="C10A15F6">
      <w:start w:val="1"/>
      <w:numFmt w:val="decimal"/>
      <w:lvlText w:val="%2."/>
      <w:lvlJc w:val="left"/>
      <w:pPr>
        <w:tabs>
          <w:tab w:val="num" w:pos="1440"/>
        </w:tabs>
        <w:ind w:left="1440" w:hanging="360"/>
      </w:pPr>
      <w:rPr>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0E3D7DC5"/>
    <w:multiLevelType w:val="hybridMultilevel"/>
    <w:tmpl w:val="3F74B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0E49371B"/>
    <w:multiLevelType w:val="hybridMultilevel"/>
    <w:tmpl w:val="993AC1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0E73053C"/>
    <w:multiLevelType w:val="hybridMultilevel"/>
    <w:tmpl w:val="F5DC8188"/>
    <w:lvl w:ilvl="0" w:tplc="0452000F">
      <w:start w:val="1"/>
      <w:numFmt w:val="decimal"/>
      <w:lvlText w:val="%1."/>
      <w:lvlJc w:val="left"/>
      <w:pPr>
        <w:ind w:left="1070" w:hanging="360"/>
      </w:pPr>
    </w:lvl>
    <w:lvl w:ilvl="1" w:tplc="04520019" w:tentative="1">
      <w:start w:val="1"/>
      <w:numFmt w:val="lowerLetter"/>
      <w:lvlText w:val="%2."/>
      <w:lvlJc w:val="left"/>
      <w:pPr>
        <w:ind w:left="1790" w:hanging="360"/>
      </w:pPr>
    </w:lvl>
    <w:lvl w:ilvl="2" w:tplc="0452001B" w:tentative="1">
      <w:start w:val="1"/>
      <w:numFmt w:val="lowerRoman"/>
      <w:lvlText w:val="%3."/>
      <w:lvlJc w:val="right"/>
      <w:pPr>
        <w:ind w:left="2510" w:hanging="180"/>
      </w:pPr>
    </w:lvl>
    <w:lvl w:ilvl="3" w:tplc="0452000F" w:tentative="1">
      <w:start w:val="1"/>
      <w:numFmt w:val="decimal"/>
      <w:lvlText w:val="%4."/>
      <w:lvlJc w:val="left"/>
      <w:pPr>
        <w:ind w:left="3230" w:hanging="360"/>
      </w:pPr>
    </w:lvl>
    <w:lvl w:ilvl="4" w:tplc="04520019" w:tentative="1">
      <w:start w:val="1"/>
      <w:numFmt w:val="lowerLetter"/>
      <w:lvlText w:val="%5."/>
      <w:lvlJc w:val="left"/>
      <w:pPr>
        <w:ind w:left="3950" w:hanging="360"/>
      </w:pPr>
    </w:lvl>
    <w:lvl w:ilvl="5" w:tplc="0452001B" w:tentative="1">
      <w:start w:val="1"/>
      <w:numFmt w:val="lowerRoman"/>
      <w:lvlText w:val="%6."/>
      <w:lvlJc w:val="right"/>
      <w:pPr>
        <w:ind w:left="4670" w:hanging="180"/>
      </w:pPr>
    </w:lvl>
    <w:lvl w:ilvl="6" w:tplc="0452000F" w:tentative="1">
      <w:start w:val="1"/>
      <w:numFmt w:val="decimal"/>
      <w:lvlText w:val="%7."/>
      <w:lvlJc w:val="left"/>
      <w:pPr>
        <w:ind w:left="5390" w:hanging="360"/>
      </w:pPr>
    </w:lvl>
    <w:lvl w:ilvl="7" w:tplc="04520019" w:tentative="1">
      <w:start w:val="1"/>
      <w:numFmt w:val="lowerLetter"/>
      <w:lvlText w:val="%8."/>
      <w:lvlJc w:val="left"/>
      <w:pPr>
        <w:ind w:left="6110" w:hanging="360"/>
      </w:pPr>
    </w:lvl>
    <w:lvl w:ilvl="8" w:tplc="0452001B" w:tentative="1">
      <w:start w:val="1"/>
      <w:numFmt w:val="lowerRoman"/>
      <w:lvlText w:val="%9."/>
      <w:lvlJc w:val="right"/>
      <w:pPr>
        <w:ind w:left="6830" w:hanging="180"/>
      </w:pPr>
    </w:lvl>
  </w:abstractNum>
  <w:abstractNum w:abstractNumId="44" w15:restartNumberingAfterBreak="0">
    <w:nsid w:val="0F35154E"/>
    <w:multiLevelType w:val="hybridMultilevel"/>
    <w:tmpl w:val="C37AD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0F4B6EE2"/>
    <w:multiLevelType w:val="hybridMultilevel"/>
    <w:tmpl w:val="32AEB8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0F8104A6"/>
    <w:multiLevelType w:val="hybridMultilevel"/>
    <w:tmpl w:val="CF4887CA"/>
    <w:lvl w:ilvl="0" w:tplc="FF9EE9D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0F9746BF"/>
    <w:multiLevelType w:val="hybridMultilevel"/>
    <w:tmpl w:val="BBEA7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06933D9"/>
    <w:multiLevelType w:val="hybridMultilevel"/>
    <w:tmpl w:val="F86E15E0"/>
    <w:lvl w:ilvl="0" w:tplc="CC928C8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10E26F91"/>
    <w:multiLevelType w:val="hybridMultilevel"/>
    <w:tmpl w:val="475CFE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11006974"/>
    <w:multiLevelType w:val="hybridMultilevel"/>
    <w:tmpl w:val="8FBEF32E"/>
    <w:lvl w:ilvl="0" w:tplc="6706DC28">
      <w:start w:val="1"/>
      <w:numFmt w:val="decimal"/>
      <w:lvlText w:val="%1."/>
      <w:lvlJc w:val="left"/>
      <w:pPr>
        <w:ind w:left="1211"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51" w15:restartNumberingAfterBreak="0">
    <w:nsid w:val="1145395E"/>
    <w:multiLevelType w:val="hybridMultilevel"/>
    <w:tmpl w:val="321CB97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11A9351E"/>
    <w:multiLevelType w:val="hybridMultilevel"/>
    <w:tmpl w:val="1568A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12015A9B"/>
    <w:multiLevelType w:val="hybridMultilevel"/>
    <w:tmpl w:val="87E27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12E76298"/>
    <w:multiLevelType w:val="hybridMultilevel"/>
    <w:tmpl w:val="43D83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1327773A"/>
    <w:multiLevelType w:val="singleLevel"/>
    <w:tmpl w:val="87D226AE"/>
    <w:lvl w:ilvl="0">
      <w:start w:val="1"/>
      <w:numFmt w:val="decimal"/>
      <w:lvlText w:val="%1."/>
      <w:legacy w:legacy="1" w:legacySpace="0" w:legacyIndent="283"/>
      <w:lvlJc w:val="left"/>
      <w:pPr>
        <w:ind w:left="283" w:hanging="283"/>
      </w:pPr>
    </w:lvl>
  </w:abstractNum>
  <w:abstractNum w:abstractNumId="56" w15:restartNumberingAfterBreak="0">
    <w:nsid w:val="1343379E"/>
    <w:multiLevelType w:val="hybridMultilevel"/>
    <w:tmpl w:val="7102D9B0"/>
    <w:lvl w:ilvl="0" w:tplc="6436D6AE">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14663F14"/>
    <w:multiLevelType w:val="hybridMultilevel"/>
    <w:tmpl w:val="5B6A7C8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15:restartNumberingAfterBreak="0">
    <w:nsid w:val="14AB1F6A"/>
    <w:multiLevelType w:val="hybridMultilevel"/>
    <w:tmpl w:val="977042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15156D3A"/>
    <w:multiLevelType w:val="hybridMultilevel"/>
    <w:tmpl w:val="2536F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151F7D7A"/>
    <w:multiLevelType w:val="hybridMultilevel"/>
    <w:tmpl w:val="F5D8E95A"/>
    <w:lvl w:ilvl="0" w:tplc="759A26F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156D1D12"/>
    <w:multiLevelType w:val="hybridMultilevel"/>
    <w:tmpl w:val="DCD44F1C"/>
    <w:lvl w:ilvl="0" w:tplc="759A26F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16167946"/>
    <w:multiLevelType w:val="multilevel"/>
    <w:tmpl w:val="6EF662A2"/>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3" w15:restartNumberingAfterBreak="0">
    <w:nsid w:val="175268A4"/>
    <w:multiLevelType w:val="hybridMultilevel"/>
    <w:tmpl w:val="7004DDBC"/>
    <w:lvl w:ilvl="0" w:tplc="179AD93A">
      <w:start w:val="1"/>
      <w:numFmt w:val="decimal"/>
      <w:lvlText w:val="%1."/>
      <w:lvlJc w:val="left"/>
      <w:pPr>
        <w:ind w:left="510" w:hanging="453"/>
      </w:pPr>
      <w:rPr>
        <w:rFonts w:hint="default"/>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176F1FB4"/>
    <w:multiLevelType w:val="hybridMultilevel"/>
    <w:tmpl w:val="56A0C09A"/>
    <w:lvl w:ilvl="0" w:tplc="BE38DF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18342819"/>
    <w:multiLevelType w:val="hybridMultilevel"/>
    <w:tmpl w:val="FDC89C8E"/>
    <w:lvl w:ilvl="0" w:tplc="8D10144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187734A9"/>
    <w:multiLevelType w:val="hybridMultilevel"/>
    <w:tmpl w:val="D0A255CE"/>
    <w:lvl w:ilvl="0" w:tplc="D570BA22">
      <w:start w:val="1"/>
      <w:numFmt w:val="decimal"/>
      <w:lvlText w:val="%1."/>
      <w:lvlJc w:val="left"/>
      <w:pPr>
        <w:ind w:left="1627"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7" w15:restartNumberingAfterBreak="0">
    <w:nsid w:val="19A34972"/>
    <w:multiLevelType w:val="multilevel"/>
    <w:tmpl w:val="E9505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19C3067D"/>
    <w:multiLevelType w:val="hybridMultilevel"/>
    <w:tmpl w:val="374E3DB8"/>
    <w:lvl w:ilvl="0" w:tplc="759A26F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1A14298C"/>
    <w:multiLevelType w:val="hybridMultilevel"/>
    <w:tmpl w:val="E092DDD0"/>
    <w:lvl w:ilvl="0" w:tplc="C686B0D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1BE720D9"/>
    <w:multiLevelType w:val="hybridMultilevel"/>
    <w:tmpl w:val="681EE2A6"/>
    <w:lvl w:ilvl="0" w:tplc="8A207D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1C0356C8"/>
    <w:multiLevelType w:val="multilevel"/>
    <w:tmpl w:val="40D48FD0"/>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2" w15:restartNumberingAfterBreak="0">
    <w:nsid w:val="1C3F4CAA"/>
    <w:multiLevelType w:val="hybridMultilevel"/>
    <w:tmpl w:val="A63E20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1D061B5C"/>
    <w:multiLevelType w:val="hybridMultilevel"/>
    <w:tmpl w:val="49B8860A"/>
    <w:lvl w:ilvl="0" w:tplc="CC928C8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1D5A3536"/>
    <w:multiLevelType w:val="hybridMultilevel"/>
    <w:tmpl w:val="993C27A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1D7A0E7F"/>
    <w:multiLevelType w:val="hybridMultilevel"/>
    <w:tmpl w:val="9328DB52"/>
    <w:lvl w:ilvl="0" w:tplc="759A26F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15:restartNumberingAfterBreak="0">
    <w:nsid w:val="1DF97F1E"/>
    <w:multiLevelType w:val="hybridMultilevel"/>
    <w:tmpl w:val="CDAE12DA"/>
    <w:lvl w:ilvl="0" w:tplc="0452000F">
      <w:start w:val="1"/>
      <w:numFmt w:val="decimal"/>
      <w:lvlText w:val="%1."/>
      <w:lvlJc w:val="left"/>
      <w:pPr>
        <w:ind w:left="1070" w:hanging="360"/>
      </w:pPr>
    </w:lvl>
    <w:lvl w:ilvl="1" w:tplc="04520019" w:tentative="1">
      <w:start w:val="1"/>
      <w:numFmt w:val="lowerLetter"/>
      <w:lvlText w:val="%2."/>
      <w:lvlJc w:val="left"/>
      <w:pPr>
        <w:ind w:left="1790" w:hanging="360"/>
      </w:pPr>
    </w:lvl>
    <w:lvl w:ilvl="2" w:tplc="0452001B" w:tentative="1">
      <w:start w:val="1"/>
      <w:numFmt w:val="lowerRoman"/>
      <w:lvlText w:val="%3."/>
      <w:lvlJc w:val="right"/>
      <w:pPr>
        <w:ind w:left="2510" w:hanging="180"/>
      </w:pPr>
    </w:lvl>
    <w:lvl w:ilvl="3" w:tplc="0452000F" w:tentative="1">
      <w:start w:val="1"/>
      <w:numFmt w:val="decimal"/>
      <w:lvlText w:val="%4."/>
      <w:lvlJc w:val="left"/>
      <w:pPr>
        <w:ind w:left="3230" w:hanging="360"/>
      </w:pPr>
    </w:lvl>
    <w:lvl w:ilvl="4" w:tplc="04520019" w:tentative="1">
      <w:start w:val="1"/>
      <w:numFmt w:val="lowerLetter"/>
      <w:lvlText w:val="%5."/>
      <w:lvlJc w:val="left"/>
      <w:pPr>
        <w:ind w:left="3950" w:hanging="360"/>
      </w:pPr>
    </w:lvl>
    <w:lvl w:ilvl="5" w:tplc="0452001B" w:tentative="1">
      <w:start w:val="1"/>
      <w:numFmt w:val="lowerRoman"/>
      <w:lvlText w:val="%6."/>
      <w:lvlJc w:val="right"/>
      <w:pPr>
        <w:ind w:left="4670" w:hanging="180"/>
      </w:pPr>
    </w:lvl>
    <w:lvl w:ilvl="6" w:tplc="0452000F" w:tentative="1">
      <w:start w:val="1"/>
      <w:numFmt w:val="decimal"/>
      <w:lvlText w:val="%7."/>
      <w:lvlJc w:val="left"/>
      <w:pPr>
        <w:ind w:left="5390" w:hanging="360"/>
      </w:pPr>
    </w:lvl>
    <w:lvl w:ilvl="7" w:tplc="04520019" w:tentative="1">
      <w:start w:val="1"/>
      <w:numFmt w:val="lowerLetter"/>
      <w:lvlText w:val="%8."/>
      <w:lvlJc w:val="left"/>
      <w:pPr>
        <w:ind w:left="6110" w:hanging="360"/>
      </w:pPr>
    </w:lvl>
    <w:lvl w:ilvl="8" w:tplc="0452001B" w:tentative="1">
      <w:start w:val="1"/>
      <w:numFmt w:val="lowerRoman"/>
      <w:lvlText w:val="%9."/>
      <w:lvlJc w:val="right"/>
      <w:pPr>
        <w:ind w:left="6830" w:hanging="180"/>
      </w:pPr>
    </w:lvl>
  </w:abstractNum>
  <w:abstractNum w:abstractNumId="77" w15:restartNumberingAfterBreak="0">
    <w:nsid w:val="1DFB591D"/>
    <w:multiLevelType w:val="hybridMultilevel"/>
    <w:tmpl w:val="A04C1822"/>
    <w:lvl w:ilvl="0" w:tplc="C686B0D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1E1C579F"/>
    <w:multiLevelType w:val="singleLevel"/>
    <w:tmpl w:val="87D226AE"/>
    <w:lvl w:ilvl="0">
      <w:start w:val="1"/>
      <w:numFmt w:val="decimal"/>
      <w:lvlText w:val="%1."/>
      <w:legacy w:legacy="1" w:legacySpace="0" w:legacyIndent="283"/>
      <w:lvlJc w:val="left"/>
      <w:pPr>
        <w:ind w:left="283" w:hanging="283"/>
      </w:pPr>
    </w:lvl>
  </w:abstractNum>
  <w:abstractNum w:abstractNumId="79" w15:restartNumberingAfterBreak="0">
    <w:nsid w:val="1E985DB8"/>
    <w:multiLevelType w:val="hybridMultilevel"/>
    <w:tmpl w:val="722C63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1F7D42BE"/>
    <w:multiLevelType w:val="hybridMultilevel"/>
    <w:tmpl w:val="E092DDD0"/>
    <w:lvl w:ilvl="0" w:tplc="C686B0D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1FD15118"/>
    <w:multiLevelType w:val="hybridMultilevel"/>
    <w:tmpl w:val="EDB037A4"/>
    <w:lvl w:ilvl="0" w:tplc="669E57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204703A1"/>
    <w:multiLevelType w:val="hybridMultilevel"/>
    <w:tmpl w:val="CCA0B3A8"/>
    <w:lvl w:ilvl="0" w:tplc="CC928C8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20CF6474"/>
    <w:multiLevelType w:val="hybridMultilevel"/>
    <w:tmpl w:val="0C58F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213C2135"/>
    <w:multiLevelType w:val="hybridMultilevel"/>
    <w:tmpl w:val="62C6A1A0"/>
    <w:lvl w:ilvl="0" w:tplc="759A26F6">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85" w15:restartNumberingAfterBreak="0">
    <w:nsid w:val="21920BE2"/>
    <w:multiLevelType w:val="hybridMultilevel"/>
    <w:tmpl w:val="F7948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219A5C1B"/>
    <w:multiLevelType w:val="hybridMultilevel"/>
    <w:tmpl w:val="4C06E694"/>
    <w:lvl w:ilvl="0" w:tplc="FF9EE9D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2203771F"/>
    <w:multiLevelType w:val="hybridMultilevel"/>
    <w:tmpl w:val="575A6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228201B8"/>
    <w:multiLevelType w:val="hybridMultilevel"/>
    <w:tmpl w:val="3EA24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228203B1"/>
    <w:multiLevelType w:val="hybridMultilevel"/>
    <w:tmpl w:val="96C46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23256B30"/>
    <w:multiLevelType w:val="hybridMultilevel"/>
    <w:tmpl w:val="E814E7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15:restartNumberingAfterBreak="0">
    <w:nsid w:val="236926F0"/>
    <w:multiLevelType w:val="multilevel"/>
    <w:tmpl w:val="6EF662A2"/>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2" w15:restartNumberingAfterBreak="0">
    <w:nsid w:val="23A05FD1"/>
    <w:multiLevelType w:val="hybridMultilevel"/>
    <w:tmpl w:val="C6182BE0"/>
    <w:lvl w:ilvl="0" w:tplc="B058BA00">
      <w:start w:val="1"/>
      <w:numFmt w:val="decimal"/>
      <w:lvlText w:val="%1."/>
      <w:lvlJc w:val="left"/>
      <w:pPr>
        <w:ind w:left="1287"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15:restartNumberingAfterBreak="0">
    <w:nsid w:val="23AF2BEF"/>
    <w:multiLevelType w:val="hybridMultilevel"/>
    <w:tmpl w:val="42FE89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4" w15:restartNumberingAfterBreak="0">
    <w:nsid w:val="23B506EB"/>
    <w:multiLevelType w:val="hybridMultilevel"/>
    <w:tmpl w:val="1916D570"/>
    <w:lvl w:ilvl="0" w:tplc="669E5720">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15:restartNumberingAfterBreak="0">
    <w:nsid w:val="24D8301D"/>
    <w:multiLevelType w:val="hybridMultilevel"/>
    <w:tmpl w:val="E092DDD0"/>
    <w:lvl w:ilvl="0" w:tplc="C686B0D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25184065"/>
    <w:multiLevelType w:val="hybridMultilevel"/>
    <w:tmpl w:val="E3CC9CC6"/>
    <w:lvl w:ilvl="0" w:tplc="09DED4D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25A97CDA"/>
    <w:multiLevelType w:val="multilevel"/>
    <w:tmpl w:val="E9505F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15:restartNumberingAfterBreak="0">
    <w:nsid w:val="26193FA9"/>
    <w:multiLevelType w:val="multilevel"/>
    <w:tmpl w:val="01B83D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9" w15:restartNumberingAfterBreak="0">
    <w:nsid w:val="263B64E6"/>
    <w:multiLevelType w:val="hybridMultilevel"/>
    <w:tmpl w:val="39C4929A"/>
    <w:lvl w:ilvl="0" w:tplc="06264AD2">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26A9514D"/>
    <w:multiLevelType w:val="hybridMultilevel"/>
    <w:tmpl w:val="6A3AB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27075ECD"/>
    <w:multiLevelType w:val="hybridMultilevel"/>
    <w:tmpl w:val="4134E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28532074"/>
    <w:multiLevelType w:val="hybridMultilevel"/>
    <w:tmpl w:val="6610DE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15:restartNumberingAfterBreak="0">
    <w:nsid w:val="28AD340E"/>
    <w:multiLevelType w:val="hybridMultilevel"/>
    <w:tmpl w:val="958A7A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4" w15:restartNumberingAfterBreak="0">
    <w:nsid w:val="296B1C7D"/>
    <w:multiLevelType w:val="multilevel"/>
    <w:tmpl w:val="57CEFB66"/>
    <w:lvl w:ilvl="0">
      <w:start w:val="1"/>
      <w:numFmt w:val="decimal"/>
      <w:lvlText w:val="%1."/>
      <w:lvlJc w:val="center"/>
      <w:pPr>
        <w:ind w:left="720" w:hanging="360"/>
      </w:pPr>
      <w:rPr>
        <w:rFonts w:hint="default"/>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298F7FFE"/>
    <w:multiLevelType w:val="hybridMultilevel"/>
    <w:tmpl w:val="FD426C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15:restartNumberingAfterBreak="0">
    <w:nsid w:val="2A437C87"/>
    <w:multiLevelType w:val="hybridMultilevel"/>
    <w:tmpl w:val="487422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15:restartNumberingAfterBreak="0">
    <w:nsid w:val="2A872A49"/>
    <w:multiLevelType w:val="hybridMultilevel"/>
    <w:tmpl w:val="E4BED9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8" w15:restartNumberingAfterBreak="0">
    <w:nsid w:val="2A9D139D"/>
    <w:multiLevelType w:val="hybridMultilevel"/>
    <w:tmpl w:val="4E384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15:restartNumberingAfterBreak="0">
    <w:nsid w:val="2B756978"/>
    <w:multiLevelType w:val="hybridMultilevel"/>
    <w:tmpl w:val="101EBFD2"/>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0" w15:restartNumberingAfterBreak="0">
    <w:nsid w:val="2B7F6406"/>
    <w:multiLevelType w:val="multilevel"/>
    <w:tmpl w:val="1C2412AE"/>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1" w15:restartNumberingAfterBreak="0">
    <w:nsid w:val="2BA33ABE"/>
    <w:multiLevelType w:val="hybridMultilevel"/>
    <w:tmpl w:val="B98269E6"/>
    <w:lvl w:ilvl="0" w:tplc="DC80BBD8">
      <w:start w:val="1"/>
      <w:numFmt w:val="decimal"/>
      <w:lvlText w:val="%1."/>
      <w:lvlJc w:val="left"/>
      <w:pPr>
        <w:ind w:left="17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2BBE43CA"/>
    <w:multiLevelType w:val="multilevel"/>
    <w:tmpl w:val="A07AE48C"/>
    <w:lvl w:ilvl="0">
      <w:start w:val="1"/>
      <w:numFmt w:val="decimal"/>
      <w:lvlText w:val="%1."/>
      <w:lvlJc w:val="center"/>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2BE36F5B"/>
    <w:multiLevelType w:val="multilevel"/>
    <w:tmpl w:val="8A08DE08"/>
    <w:lvl w:ilvl="0">
      <w:start w:val="1"/>
      <w:numFmt w:val="decimal"/>
      <w:lvlText w:val="%1."/>
      <w:lvlJc w:val="left"/>
      <w:pPr>
        <w:ind w:left="720" w:hanging="360"/>
      </w:pPr>
      <w:rPr>
        <w:rFonts w:hint="default"/>
      </w:rPr>
    </w:lvl>
    <w:lvl w:ilvl="1">
      <w:start w:val="2019"/>
      <w:numFmt w:val="decimal"/>
      <w:lvlText w:val="%2"/>
      <w:lvlJc w:val="left"/>
      <w:pPr>
        <w:ind w:left="1560" w:hanging="48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15:restartNumberingAfterBreak="0">
    <w:nsid w:val="2C196F39"/>
    <w:multiLevelType w:val="hybridMultilevel"/>
    <w:tmpl w:val="398CFCEE"/>
    <w:lvl w:ilvl="0" w:tplc="641A950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5" w15:restartNumberingAfterBreak="0">
    <w:nsid w:val="2C6D12E9"/>
    <w:multiLevelType w:val="hybridMultilevel"/>
    <w:tmpl w:val="F06C0AD0"/>
    <w:lvl w:ilvl="0" w:tplc="C686B0D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2CB43D23"/>
    <w:multiLevelType w:val="multilevel"/>
    <w:tmpl w:val="E430B8B8"/>
    <w:lvl w:ilvl="0">
      <w:start w:val="1"/>
      <w:numFmt w:val="decimal"/>
      <w:pStyle w:val="a"/>
      <w:lvlText w:val="%1."/>
      <w:lvlJc w:val="left"/>
      <w:pPr>
        <w:ind w:left="720" w:hanging="360"/>
      </w:pPr>
    </w:lvl>
    <w:lvl w:ilvl="1">
      <w:start w:val="1"/>
      <w:numFmt w:val="decimal"/>
      <w:isLgl/>
      <w:lvlText w:val="%1.%2."/>
      <w:lvlJc w:val="left"/>
      <w:pPr>
        <w:ind w:left="1078" w:hanging="420"/>
      </w:pPr>
    </w:lvl>
    <w:lvl w:ilvl="2">
      <w:start w:val="1"/>
      <w:numFmt w:val="decimal"/>
      <w:isLgl/>
      <w:lvlText w:val="%1.%2.%3."/>
      <w:lvlJc w:val="left"/>
      <w:pPr>
        <w:ind w:left="1676" w:hanging="720"/>
      </w:pPr>
    </w:lvl>
    <w:lvl w:ilvl="3">
      <w:start w:val="1"/>
      <w:numFmt w:val="decimal"/>
      <w:isLgl/>
      <w:lvlText w:val="%1.%2.%3.%4."/>
      <w:lvlJc w:val="left"/>
      <w:pPr>
        <w:ind w:left="1974" w:hanging="720"/>
      </w:pPr>
    </w:lvl>
    <w:lvl w:ilvl="4">
      <w:start w:val="1"/>
      <w:numFmt w:val="decimal"/>
      <w:isLgl/>
      <w:lvlText w:val="%1.%2.%3.%4.%5."/>
      <w:lvlJc w:val="left"/>
      <w:pPr>
        <w:ind w:left="2632" w:hanging="1080"/>
      </w:pPr>
    </w:lvl>
    <w:lvl w:ilvl="5">
      <w:start w:val="1"/>
      <w:numFmt w:val="decimal"/>
      <w:isLgl/>
      <w:lvlText w:val="%1.%2.%3.%4.%5.%6."/>
      <w:lvlJc w:val="left"/>
      <w:pPr>
        <w:ind w:left="2930" w:hanging="1080"/>
      </w:pPr>
    </w:lvl>
    <w:lvl w:ilvl="6">
      <w:start w:val="1"/>
      <w:numFmt w:val="decimal"/>
      <w:isLgl/>
      <w:lvlText w:val="%1.%2.%3.%4.%5.%6.%7."/>
      <w:lvlJc w:val="left"/>
      <w:pPr>
        <w:ind w:left="3588" w:hanging="1440"/>
      </w:pPr>
    </w:lvl>
    <w:lvl w:ilvl="7">
      <w:start w:val="1"/>
      <w:numFmt w:val="decimal"/>
      <w:isLgl/>
      <w:lvlText w:val="%1.%2.%3.%4.%5.%6.%7.%8."/>
      <w:lvlJc w:val="left"/>
      <w:pPr>
        <w:ind w:left="3886" w:hanging="1440"/>
      </w:pPr>
    </w:lvl>
    <w:lvl w:ilvl="8">
      <w:start w:val="1"/>
      <w:numFmt w:val="decimal"/>
      <w:isLgl/>
      <w:lvlText w:val="%1.%2.%3.%4.%5.%6.%7.%8.%9."/>
      <w:lvlJc w:val="left"/>
      <w:pPr>
        <w:ind w:left="4544" w:hanging="1800"/>
      </w:pPr>
    </w:lvl>
  </w:abstractNum>
  <w:abstractNum w:abstractNumId="117" w15:restartNumberingAfterBreak="0">
    <w:nsid w:val="2D9D0911"/>
    <w:multiLevelType w:val="hybridMultilevel"/>
    <w:tmpl w:val="8B7EC634"/>
    <w:lvl w:ilvl="0" w:tplc="0419000F">
      <w:start w:val="1"/>
      <w:numFmt w:val="decimal"/>
      <w:lvlText w:val="%1."/>
      <w:lvlJc w:val="left"/>
      <w:pPr>
        <w:tabs>
          <w:tab w:val="num" w:pos="-180"/>
        </w:tabs>
        <w:ind w:left="-180" w:hanging="360"/>
      </w:pPr>
    </w:lvl>
    <w:lvl w:ilvl="1" w:tplc="4148F0EE">
      <w:start w:val="1"/>
      <w:numFmt w:val="decimal"/>
      <w:lvlText w:val="%2."/>
      <w:lvlJc w:val="left"/>
      <w:pPr>
        <w:tabs>
          <w:tab w:val="num" w:pos="540"/>
        </w:tabs>
        <w:ind w:left="540" w:hanging="360"/>
      </w:pPr>
      <w:rPr>
        <w:rFonts w:hint="default"/>
      </w:r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18" w15:restartNumberingAfterBreak="0">
    <w:nsid w:val="2DF7102C"/>
    <w:multiLevelType w:val="hybridMultilevel"/>
    <w:tmpl w:val="4E1611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9" w15:restartNumberingAfterBreak="0">
    <w:nsid w:val="2E25090F"/>
    <w:multiLevelType w:val="hybridMultilevel"/>
    <w:tmpl w:val="7DFA7FA2"/>
    <w:lvl w:ilvl="0" w:tplc="4DC2606A">
      <w:start w:val="7"/>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2EA53BF8"/>
    <w:multiLevelType w:val="hybridMultilevel"/>
    <w:tmpl w:val="91B42B46"/>
    <w:lvl w:ilvl="0" w:tplc="6C928A02">
      <w:start w:val="1"/>
      <w:numFmt w:val="bullet"/>
      <w:lvlText w:val="•"/>
      <w:lvlJc w:val="left"/>
      <w:pPr>
        <w:ind w:left="568"/>
      </w:pPr>
      <w:rPr>
        <w:rFonts w:ascii="Arial" w:eastAsia="Times New Roman" w:hAnsi="Arial"/>
        <w:b w:val="0"/>
        <w:i w:val="0"/>
        <w:strike w:val="0"/>
        <w:dstrike w:val="0"/>
        <w:color w:val="181717"/>
        <w:sz w:val="21"/>
        <w:u w:val="none" w:color="000000"/>
        <w:vertAlign w:val="baseline"/>
      </w:rPr>
    </w:lvl>
    <w:lvl w:ilvl="1" w:tplc="0F2A3BC0">
      <w:start w:val="1"/>
      <w:numFmt w:val="bullet"/>
      <w:lvlText w:val="o"/>
      <w:lvlJc w:val="left"/>
      <w:pPr>
        <w:ind w:left="1364"/>
      </w:pPr>
      <w:rPr>
        <w:rFonts w:ascii="Segoe UI Symbol" w:eastAsia="Times New Roman" w:hAnsi="Segoe UI Symbol"/>
        <w:b w:val="0"/>
        <w:i w:val="0"/>
        <w:strike w:val="0"/>
        <w:dstrike w:val="0"/>
        <w:color w:val="181717"/>
        <w:sz w:val="21"/>
        <w:u w:val="none" w:color="000000"/>
        <w:vertAlign w:val="baseline"/>
      </w:rPr>
    </w:lvl>
    <w:lvl w:ilvl="2" w:tplc="B6624840">
      <w:start w:val="1"/>
      <w:numFmt w:val="bullet"/>
      <w:lvlText w:val="▪"/>
      <w:lvlJc w:val="left"/>
      <w:pPr>
        <w:ind w:left="2084"/>
      </w:pPr>
      <w:rPr>
        <w:rFonts w:ascii="Segoe UI Symbol" w:eastAsia="Times New Roman" w:hAnsi="Segoe UI Symbol"/>
        <w:b w:val="0"/>
        <w:i w:val="0"/>
        <w:strike w:val="0"/>
        <w:dstrike w:val="0"/>
        <w:color w:val="181717"/>
        <w:sz w:val="21"/>
        <w:u w:val="none" w:color="000000"/>
        <w:vertAlign w:val="baseline"/>
      </w:rPr>
    </w:lvl>
    <w:lvl w:ilvl="3" w:tplc="13E48E58">
      <w:start w:val="1"/>
      <w:numFmt w:val="bullet"/>
      <w:lvlText w:val="•"/>
      <w:lvlJc w:val="left"/>
      <w:pPr>
        <w:ind w:left="2804"/>
      </w:pPr>
      <w:rPr>
        <w:rFonts w:ascii="Arial" w:eastAsia="Times New Roman" w:hAnsi="Arial"/>
        <w:b w:val="0"/>
        <w:i w:val="0"/>
        <w:strike w:val="0"/>
        <w:dstrike w:val="0"/>
        <w:color w:val="181717"/>
        <w:sz w:val="21"/>
        <w:u w:val="none" w:color="000000"/>
        <w:vertAlign w:val="baseline"/>
      </w:rPr>
    </w:lvl>
    <w:lvl w:ilvl="4" w:tplc="517698A2">
      <w:start w:val="1"/>
      <w:numFmt w:val="bullet"/>
      <w:lvlText w:val="o"/>
      <w:lvlJc w:val="left"/>
      <w:pPr>
        <w:ind w:left="3524"/>
      </w:pPr>
      <w:rPr>
        <w:rFonts w:ascii="Segoe UI Symbol" w:eastAsia="Times New Roman" w:hAnsi="Segoe UI Symbol"/>
        <w:b w:val="0"/>
        <w:i w:val="0"/>
        <w:strike w:val="0"/>
        <w:dstrike w:val="0"/>
        <w:color w:val="181717"/>
        <w:sz w:val="21"/>
        <w:u w:val="none" w:color="000000"/>
        <w:vertAlign w:val="baseline"/>
      </w:rPr>
    </w:lvl>
    <w:lvl w:ilvl="5" w:tplc="E662D374">
      <w:start w:val="1"/>
      <w:numFmt w:val="bullet"/>
      <w:lvlText w:val="▪"/>
      <w:lvlJc w:val="left"/>
      <w:pPr>
        <w:ind w:left="4244"/>
      </w:pPr>
      <w:rPr>
        <w:rFonts w:ascii="Segoe UI Symbol" w:eastAsia="Times New Roman" w:hAnsi="Segoe UI Symbol"/>
        <w:b w:val="0"/>
        <w:i w:val="0"/>
        <w:strike w:val="0"/>
        <w:dstrike w:val="0"/>
        <w:color w:val="181717"/>
        <w:sz w:val="21"/>
        <w:u w:val="none" w:color="000000"/>
        <w:vertAlign w:val="baseline"/>
      </w:rPr>
    </w:lvl>
    <w:lvl w:ilvl="6" w:tplc="B8F2AE3A">
      <w:start w:val="1"/>
      <w:numFmt w:val="bullet"/>
      <w:lvlText w:val="•"/>
      <w:lvlJc w:val="left"/>
      <w:pPr>
        <w:ind w:left="4964"/>
      </w:pPr>
      <w:rPr>
        <w:rFonts w:ascii="Arial" w:eastAsia="Times New Roman" w:hAnsi="Arial"/>
        <w:b w:val="0"/>
        <w:i w:val="0"/>
        <w:strike w:val="0"/>
        <w:dstrike w:val="0"/>
        <w:color w:val="181717"/>
        <w:sz w:val="21"/>
        <w:u w:val="none" w:color="000000"/>
        <w:vertAlign w:val="baseline"/>
      </w:rPr>
    </w:lvl>
    <w:lvl w:ilvl="7" w:tplc="689EDAE6">
      <w:start w:val="1"/>
      <w:numFmt w:val="bullet"/>
      <w:lvlText w:val="o"/>
      <w:lvlJc w:val="left"/>
      <w:pPr>
        <w:ind w:left="5684"/>
      </w:pPr>
      <w:rPr>
        <w:rFonts w:ascii="Segoe UI Symbol" w:eastAsia="Times New Roman" w:hAnsi="Segoe UI Symbol"/>
        <w:b w:val="0"/>
        <w:i w:val="0"/>
        <w:strike w:val="0"/>
        <w:dstrike w:val="0"/>
        <w:color w:val="181717"/>
        <w:sz w:val="21"/>
        <w:u w:val="none" w:color="000000"/>
        <w:vertAlign w:val="baseline"/>
      </w:rPr>
    </w:lvl>
    <w:lvl w:ilvl="8" w:tplc="47F87A08">
      <w:start w:val="1"/>
      <w:numFmt w:val="bullet"/>
      <w:lvlText w:val="▪"/>
      <w:lvlJc w:val="left"/>
      <w:pPr>
        <w:ind w:left="6404"/>
      </w:pPr>
      <w:rPr>
        <w:rFonts w:ascii="Segoe UI Symbol" w:eastAsia="Times New Roman" w:hAnsi="Segoe UI Symbol"/>
        <w:b w:val="0"/>
        <w:i w:val="0"/>
        <w:strike w:val="0"/>
        <w:dstrike w:val="0"/>
        <w:color w:val="181717"/>
        <w:sz w:val="21"/>
        <w:u w:val="none" w:color="000000"/>
        <w:vertAlign w:val="baseline"/>
      </w:rPr>
    </w:lvl>
  </w:abstractNum>
  <w:abstractNum w:abstractNumId="121" w15:restartNumberingAfterBreak="0">
    <w:nsid w:val="2EBC2F43"/>
    <w:multiLevelType w:val="hybridMultilevel"/>
    <w:tmpl w:val="98BCE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2FD53BC7"/>
    <w:multiLevelType w:val="multilevel"/>
    <w:tmpl w:val="1B469F14"/>
    <w:lvl w:ilvl="0">
      <w:start w:val="1"/>
      <w:numFmt w:val="decimal"/>
      <w:lvlText w:val="%1."/>
      <w:lvlJc w:val="left"/>
      <w:pPr>
        <w:ind w:left="108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3" w15:restartNumberingAfterBreak="0">
    <w:nsid w:val="305E3F63"/>
    <w:multiLevelType w:val="multilevel"/>
    <w:tmpl w:val="33D4A57C"/>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24" w15:restartNumberingAfterBreak="0">
    <w:nsid w:val="31430632"/>
    <w:multiLevelType w:val="hybridMultilevel"/>
    <w:tmpl w:val="B3DCAA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5" w15:restartNumberingAfterBreak="0">
    <w:nsid w:val="31815643"/>
    <w:multiLevelType w:val="hybridMultilevel"/>
    <w:tmpl w:val="475CFE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6" w15:restartNumberingAfterBreak="0">
    <w:nsid w:val="31AF4F25"/>
    <w:multiLevelType w:val="hybridMultilevel"/>
    <w:tmpl w:val="04D8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320E0FFB"/>
    <w:multiLevelType w:val="hybridMultilevel"/>
    <w:tmpl w:val="CD8C00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8" w15:restartNumberingAfterBreak="0">
    <w:nsid w:val="32C97EBF"/>
    <w:multiLevelType w:val="hybridMultilevel"/>
    <w:tmpl w:val="D5828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32D8343F"/>
    <w:multiLevelType w:val="hybridMultilevel"/>
    <w:tmpl w:val="1ACC78BC"/>
    <w:lvl w:ilvl="0" w:tplc="4692AC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0" w15:restartNumberingAfterBreak="0">
    <w:nsid w:val="34111FDC"/>
    <w:multiLevelType w:val="hybridMultilevel"/>
    <w:tmpl w:val="0A6E8FE8"/>
    <w:lvl w:ilvl="0" w:tplc="669E5720">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1" w15:restartNumberingAfterBreak="0">
    <w:nsid w:val="34304626"/>
    <w:multiLevelType w:val="hybridMultilevel"/>
    <w:tmpl w:val="C37AD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34C07A8F"/>
    <w:multiLevelType w:val="hybridMultilevel"/>
    <w:tmpl w:val="1E36635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3" w15:restartNumberingAfterBreak="0">
    <w:nsid w:val="34E31D97"/>
    <w:multiLevelType w:val="hybridMultilevel"/>
    <w:tmpl w:val="2F9CDE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4" w15:restartNumberingAfterBreak="0">
    <w:nsid w:val="36AE5DF6"/>
    <w:multiLevelType w:val="hybridMultilevel"/>
    <w:tmpl w:val="CEBEDEE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5" w15:restartNumberingAfterBreak="0">
    <w:nsid w:val="36D2449C"/>
    <w:multiLevelType w:val="singleLevel"/>
    <w:tmpl w:val="87D226AE"/>
    <w:lvl w:ilvl="0">
      <w:start w:val="1"/>
      <w:numFmt w:val="decimal"/>
      <w:lvlText w:val="%1."/>
      <w:legacy w:legacy="1" w:legacySpace="0" w:legacyIndent="283"/>
      <w:lvlJc w:val="left"/>
      <w:pPr>
        <w:ind w:left="283" w:hanging="283"/>
      </w:pPr>
    </w:lvl>
  </w:abstractNum>
  <w:abstractNum w:abstractNumId="136" w15:restartNumberingAfterBreak="0">
    <w:nsid w:val="377549C7"/>
    <w:multiLevelType w:val="hybridMultilevel"/>
    <w:tmpl w:val="164484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7" w15:restartNumberingAfterBreak="0">
    <w:nsid w:val="37DE0658"/>
    <w:multiLevelType w:val="hybridMultilevel"/>
    <w:tmpl w:val="E092DDD0"/>
    <w:lvl w:ilvl="0" w:tplc="C686B0D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380605B7"/>
    <w:multiLevelType w:val="hybridMultilevel"/>
    <w:tmpl w:val="57968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38484FFF"/>
    <w:multiLevelType w:val="hybridMultilevel"/>
    <w:tmpl w:val="556ED56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0" w15:restartNumberingAfterBreak="0">
    <w:nsid w:val="385713B5"/>
    <w:multiLevelType w:val="hybridMultilevel"/>
    <w:tmpl w:val="93489E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1" w15:restartNumberingAfterBreak="0">
    <w:nsid w:val="387C21F9"/>
    <w:multiLevelType w:val="hybridMultilevel"/>
    <w:tmpl w:val="1B1200D2"/>
    <w:lvl w:ilvl="0" w:tplc="348C26E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39727910"/>
    <w:multiLevelType w:val="hybridMultilevel"/>
    <w:tmpl w:val="360CD9CC"/>
    <w:lvl w:ilvl="0" w:tplc="8D10144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3995552B"/>
    <w:multiLevelType w:val="hybridMultilevel"/>
    <w:tmpl w:val="51C461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4" w15:restartNumberingAfterBreak="0">
    <w:nsid w:val="3A7A0ED0"/>
    <w:multiLevelType w:val="hybridMultilevel"/>
    <w:tmpl w:val="D348F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3AC26F8A"/>
    <w:multiLevelType w:val="hybridMultilevel"/>
    <w:tmpl w:val="5A306588"/>
    <w:lvl w:ilvl="0" w:tplc="DB502DD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3AD71178"/>
    <w:multiLevelType w:val="hybridMultilevel"/>
    <w:tmpl w:val="A5B8FC1A"/>
    <w:lvl w:ilvl="0" w:tplc="9D5A257C">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7" w15:restartNumberingAfterBreak="0">
    <w:nsid w:val="3B0312B4"/>
    <w:multiLevelType w:val="hybridMultilevel"/>
    <w:tmpl w:val="868295F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8" w15:restartNumberingAfterBreak="0">
    <w:nsid w:val="3B170E49"/>
    <w:multiLevelType w:val="hybridMultilevel"/>
    <w:tmpl w:val="D2F80D52"/>
    <w:lvl w:ilvl="0" w:tplc="8D10144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3B8B125C"/>
    <w:multiLevelType w:val="hybridMultilevel"/>
    <w:tmpl w:val="B7A6099E"/>
    <w:lvl w:ilvl="0" w:tplc="3A38C552">
      <w:start w:val="1"/>
      <w:numFmt w:val="decimal"/>
      <w:lvlText w:val="%1."/>
      <w:lvlJc w:val="left"/>
      <w:pPr>
        <w:tabs>
          <w:tab w:val="num" w:pos="113"/>
        </w:tabs>
        <w:ind w:left="284" w:hanging="284"/>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0" w15:restartNumberingAfterBreak="0">
    <w:nsid w:val="3C3D4168"/>
    <w:multiLevelType w:val="hybridMultilevel"/>
    <w:tmpl w:val="947855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1" w15:restartNumberingAfterBreak="0">
    <w:nsid w:val="3CBA5A77"/>
    <w:multiLevelType w:val="hybridMultilevel"/>
    <w:tmpl w:val="9FDE8AB4"/>
    <w:lvl w:ilvl="0" w:tplc="8D10144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3D702595"/>
    <w:multiLevelType w:val="multilevel"/>
    <w:tmpl w:val="E9505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3E6F68E0"/>
    <w:multiLevelType w:val="hybridMultilevel"/>
    <w:tmpl w:val="60A8ABAC"/>
    <w:lvl w:ilvl="0" w:tplc="759A26F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4" w15:restartNumberingAfterBreak="0">
    <w:nsid w:val="3F3101FF"/>
    <w:multiLevelType w:val="multilevel"/>
    <w:tmpl w:val="8A08DE08"/>
    <w:lvl w:ilvl="0">
      <w:start w:val="1"/>
      <w:numFmt w:val="decimal"/>
      <w:lvlText w:val="%1."/>
      <w:lvlJc w:val="left"/>
      <w:pPr>
        <w:ind w:left="720" w:hanging="360"/>
      </w:pPr>
      <w:rPr>
        <w:rFonts w:hint="default"/>
      </w:rPr>
    </w:lvl>
    <w:lvl w:ilvl="1">
      <w:start w:val="2019"/>
      <w:numFmt w:val="decimal"/>
      <w:lvlText w:val="%2"/>
      <w:lvlJc w:val="left"/>
      <w:pPr>
        <w:ind w:left="1560" w:hanging="48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5" w15:restartNumberingAfterBreak="0">
    <w:nsid w:val="3F432D36"/>
    <w:multiLevelType w:val="hybridMultilevel"/>
    <w:tmpl w:val="3724E9A8"/>
    <w:lvl w:ilvl="0" w:tplc="99E451E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6" w15:restartNumberingAfterBreak="0">
    <w:nsid w:val="40304342"/>
    <w:multiLevelType w:val="hybridMultilevel"/>
    <w:tmpl w:val="5A306EE4"/>
    <w:lvl w:ilvl="0" w:tplc="8D10144E">
      <w:start w:val="1"/>
      <w:numFmt w:val="bullet"/>
      <w:lvlText w:val=""/>
      <w:lvlJc w:val="left"/>
      <w:pPr>
        <w:ind w:left="786"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7" w15:restartNumberingAfterBreak="0">
    <w:nsid w:val="404851C6"/>
    <w:multiLevelType w:val="hybridMultilevel"/>
    <w:tmpl w:val="C7C209E2"/>
    <w:lvl w:ilvl="0" w:tplc="06264AD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404A06F7"/>
    <w:multiLevelType w:val="hybridMultilevel"/>
    <w:tmpl w:val="C002A1E4"/>
    <w:lvl w:ilvl="0" w:tplc="669E57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40A53407"/>
    <w:multiLevelType w:val="hybridMultilevel"/>
    <w:tmpl w:val="32A2CF44"/>
    <w:lvl w:ilvl="0" w:tplc="E90892F6">
      <w:start w:val="1"/>
      <w:numFmt w:val="bullet"/>
      <w:lvlText w:val="-"/>
      <w:lvlJc w:val="left"/>
      <w:pPr>
        <w:ind w:left="720" w:hanging="360"/>
      </w:pPr>
      <w:rPr>
        <w:rFonts w:ascii="Times New Roman" w:hAnsi="Times New Roman" w:cs="Times New Roman" w:hint="default"/>
        <w:sz w:val="22"/>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420049FB"/>
    <w:multiLevelType w:val="hybridMultilevel"/>
    <w:tmpl w:val="E3608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425B6B6C"/>
    <w:multiLevelType w:val="hybridMultilevel"/>
    <w:tmpl w:val="8FA2CC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2" w15:restartNumberingAfterBreak="0">
    <w:nsid w:val="427D7B40"/>
    <w:multiLevelType w:val="hybridMultilevel"/>
    <w:tmpl w:val="2CC294E6"/>
    <w:lvl w:ilvl="0" w:tplc="759A26F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3" w15:restartNumberingAfterBreak="0">
    <w:nsid w:val="43EE34C4"/>
    <w:multiLevelType w:val="hybridMultilevel"/>
    <w:tmpl w:val="188404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4" w15:restartNumberingAfterBreak="0">
    <w:nsid w:val="44262AD3"/>
    <w:multiLevelType w:val="hybridMultilevel"/>
    <w:tmpl w:val="5896CBBA"/>
    <w:lvl w:ilvl="0" w:tplc="759A26F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5" w15:restartNumberingAfterBreak="0">
    <w:nsid w:val="450C19B7"/>
    <w:multiLevelType w:val="hybridMultilevel"/>
    <w:tmpl w:val="1E945A02"/>
    <w:lvl w:ilvl="0" w:tplc="CC928C8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45657240"/>
    <w:multiLevelType w:val="hybridMultilevel"/>
    <w:tmpl w:val="A2A62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45C0225E"/>
    <w:multiLevelType w:val="multilevel"/>
    <w:tmpl w:val="67ACCFE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8" w15:restartNumberingAfterBreak="0">
    <w:nsid w:val="45C83C59"/>
    <w:multiLevelType w:val="hybridMultilevel"/>
    <w:tmpl w:val="9B06A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46254FA3"/>
    <w:multiLevelType w:val="hybridMultilevel"/>
    <w:tmpl w:val="9CE817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465A2CB5"/>
    <w:multiLevelType w:val="hybridMultilevel"/>
    <w:tmpl w:val="A448D210"/>
    <w:lvl w:ilvl="0" w:tplc="8D10144E">
      <w:start w:val="1"/>
      <w:numFmt w:val="bullet"/>
      <w:lvlText w:val=""/>
      <w:lvlJc w:val="left"/>
      <w:pPr>
        <w:ind w:left="1440" w:hanging="360"/>
      </w:pPr>
      <w:rPr>
        <w:rFonts w:ascii="Symbol" w:hAnsi="Symbol" w:cs="Symbol" w:hint="default"/>
      </w:rPr>
    </w:lvl>
    <w:lvl w:ilvl="1" w:tplc="04190019">
      <w:start w:val="1"/>
      <w:numFmt w:val="bullet"/>
      <w:lvlText w:val="o"/>
      <w:lvlJc w:val="left"/>
      <w:pPr>
        <w:ind w:left="2160" w:hanging="360"/>
      </w:pPr>
      <w:rPr>
        <w:rFonts w:ascii="Courier New" w:hAnsi="Courier New" w:cs="Courier New" w:hint="default"/>
      </w:rPr>
    </w:lvl>
    <w:lvl w:ilvl="2" w:tplc="0419001B">
      <w:start w:val="1"/>
      <w:numFmt w:val="bullet"/>
      <w:lvlText w:val=""/>
      <w:lvlJc w:val="left"/>
      <w:pPr>
        <w:ind w:left="2880" w:hanging="360"/>
      </w:pPr>
      <w:rPr>
        <w:rFonts w:ascii="Wingdings" w:hAnsi="Wingdings" w:cs="Wingdings" w:hint="default"/>
      </w:rPr>
    </w:lvl>
    <w:lvl w:ilvl="3" w:tplc="0419000F">
      <w:start w:val="1"/>
      <w:numFmt w:val="bullet"/>
      <w:lvlText w:val=""/>
      <w:lvlJc w:val="left"/>
      <w:pPr>
        <w:ind w:left="3600" w:hanging="360"/>
      </w:pPr>
      <w:rPr>
        <w:rFonts w:ascii="Symbol" w:hAnsi="Symbol" w:cs="Symbol" w:hint="default"/>
      </w:rPr>
    </w:lvl>
    <w:lvl w:ilvl="4" w:tplc="04190019">
      <w:start w:val="1"/>
      <w:numFmt w:val="bullet"/>
      <w:lvlText w:val="o"/>
      <w:lvlJc w:val="left"/>
      <w:pPr>
        <w:ind w:left="4320" w:hanging="360"/>
      </w:pPr>
      <w:rPr>
        <w:rFonts w:ascii="Courier New" w:hAnsi="Courier New" w:cs="Courier New" w:hint="default"/>
      </w:rPr>
    </w:lvl>
    <w:lvl w:ilvl="5" w:tplc="0419001B">
      <w:start w:val="1"/>
      <w:numFmt w:val="bullet"/>
      <w:lvlText w:val=""/>
      <w:lvlJc w:val="left"/>
      <w:pPr>
        <w:ind w:left="5040" w:hanging="360"/>
      </w:pPr>
      <w:rPr>
        <w:rFonts w:ascii="Wingdings" w:hAnsi="Wingdings" w:cs="Wingdings" w:hint="default"/>
      </w:rPr>
    </w:lvl>
    <w:lvl w:ilvl="6" w:tplc="0419000F">
      <w:start w:val="1"/>
      <w:numFmt w:val="bullet"/>
      <w:lvlText w:val=""/>
      <w:lvlJc w:val="left"/>
      <w:pPr>
        <w:ind w:left="5760" w:hanging="360"/>
      </w:pPr>
      <w:rPr>
        <w:rFonts w:ascii="Symbol" w:hAnsi="Symbol" w:cs="Symbol" w:hint="default"/>
      </w:rPr>
    </w:lvl>
    <w:lvl w:ilvl="7" w:tplc="04190019">
      <w:start w:val="1"/>
      <w:numFmt w:val="bullet"/>
      <w:lvlText w:val="o"/>
      <w:lvlJc w:val="left"/>
      <w:pPr>
        <w:ind w:left="6480" w:hanging="360"/>
      </w:pPr>
      <w:rPr>
        <w:rFonts w:ascii="Courier New" w:hAnsi="Courier New" w:cs="Courier New" w:hint="default"/>
      </w:rPr>
    </w:lvl>
    <w:lvl w:ilvl="8" w:tplc="0419001B">
      <w:start w:val="1"/>
      <w:numFmt w:val="bullet"/>
      <w:lvlText w:val=""/>
      <w:lvlJc w:val="left"/>
      <w:pPr>
        <w:ind w:left="7200" w:hanging="360"/>
      </w:pPr>
      <w:rPr>
        <w:rFonts w:ascii="Wingdings" w:hAnsi="Wingdings" w:cs="Wingdings" w:hint="default"/>
      </w:rPr>
    </w:lvl>
  </w:abstractNum>
  <w:abstractNum w:abstractNumId="171" w15:restartNumberingAfterBreak="0">
    <w:nsid w:val="4829219C"/>
    <w:multiLevelType w:val="hybridMultilevel"/>
    <w:tmpl w:val="43D83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48634A73"/>
    <w:multiLevelType w:val="hybridMultilevel"/>
    <w:tmpl w:val="C79E94C8"/>
    <w:lvl w:ilvl="0" w:tplc="8D10144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49520A46"/>
    <w:multiLevelType w:val="hybridMultilevel"/>
    <w:tmpl w:val="4C4EC950"/>
    <w:lvl w:ilvl="0" w:tplc="A80A39C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496F5902"/>
    <w:multiLevelType w:val="hybridMultilevel"/>
    <w:tmpl w:val="9CF6232E"/>
    <w:lvl w:ilvl="0" w:tplc="CC928C8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4AF1377E"/>
    <w:multiLevelType w:val="hybridMultilevel"/>
    <w:tmpl w:val="A85C4A72"/>
    <w:lvl w:ilvl="0" w:tplc="70504460">
      <w:start w:val="1"/>
      <w:numFmt w:val="decimal"/>
      <w:lvlText w:val="%1."/>
      <w:lvlJc w:val="left"/>
      <w:pPr>
        <w:tabs>
          <w:tab w:val="num" w:pos="360"/>
        </w:tabs>
        <w:ind w:left="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6" w15:restartNumberingAfterBreak="0">
    <w:nsid w:val="4AF301C8"/>
    <w:multiLevelType w:val="hybridMultilevel"/>
    <w:tmpl w:val="E312AD24"/>
    <w:lvl w:ilvl="0" w:tplc="759A26F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7" w15:restartNumberingAfterBreak="0">
    <w:nsid w:val="4B750B99"/>
    <w:multiLevelType w:val="hybridMultilevel"/>
    <w:tmpl w:val="85C8D67E"/>
    <w:lvl w:ilvl="0" w:tplc="751400EA">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4BD56115"/>
    <w:multiLevelType w:val="hybridMultilevel"/>
    <w:tmpl w:val="554A68F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9" w15:restartNumberingAfterBreak="0">
    <w:nsid w:val="4C121100"/>
    <w:multiLevelType w:val="singleLevel"/>
    <w:tmpl w:val="87D226AE"/>
    <w:lvl w:ilvl="0">
      <w:start w:val="1"/>
      <w:numFmt w:val="decimal"/>
      <w:lvlText w:val="%1."/>
      <w:legacy w:legacy="1" w:legacySpace="0" w:legacyIndent="283"/>
      <w:lvlJc w:val="left"/>
      <w:pPr>
        <w:ind w:left="283" w:hanging="283"/>
      </w:pPr>
    </w:lvl>
  </w:abstractNum>
  <w:abstractNum w:abstractNumId="180" w15:restartNumberingAfterBreak="0">
    <w:nsid w:val="4C8000C6"/>
    <w:multiLevelType w:val="hybridMultilevel"/>
    <w:tmpl w:val="8E944AFC"/>
    <w:lvl w:ilvl="0" w:tplc="31969D4A">
      <w:start w:val="1"/>
      <w:numFmt w:val="bullet"/>
      <w:lvlText w:val="•"/>
      <w:lvlJc w:val="left"/>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181" w15:restartNumberingAfterBreak="0">
    <w:nsid w:val="4D032D6C"/>
    <w:multiLevelType w:val="hybridMultilevel"/>
    <w:tmpl w:val="7108E1AC"/>
    <w:lvl w:ilvl="0" w:tplc="348C26E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4DB149E9"/>
    <w:multiLevelType w:val="hybridMultilevel"/>
    <w:tmpl w:val="8B00FFD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83" w15:restartNumberingAfterBreak="0">
    <w:nsid w:val="4E7A62C1"/>
    <w:multiLevelType w:val="hybridMultilevel"/>
    <w:tmpl w:val="FE84AF6A"/>
    <w:lvl w:ilvl="0" w:tplc="669E5720">
      <w:start w:val="1"/>
      <w:numFmt w:val="decimal"/>
      <w:lvlText w:val="%1."/>
      <w:lvlJc w:val="center"/>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84" w15:restartNumberingAfterBreak="0">
    <w:nsid w:val="4EF43A6D"/>
    <w:multiLevelType w:val="hybridMultilevel"/>
    <w:tmpl w:val="8DE02C32"/>
    <w:lvl w:ilvl="0" w:tplc="8D10144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5" w15:restartNumberingAfterBreak="0">
    <w:nsid w:val="4F832BFD"/>
    <w:multiLevelType w:val="hybridMultilevel"/>
    <w:tmpl w:val="6DFCBB00"/>
    <w:lvl w:ilvl="0" w:tplc="6E6E01C8">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4FD32586"/>
    <w:multiLevelType w:val="hybridMultilevel"/>
    <w:tmpl w:val="8B222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4FD9044F"/>
    <w:multiLevelType w:val="hybridMultilevel"/>
    <w:tmpl w:val="078E41B2"/>
    <w:lvl w:ilvl="0" w:tplc="759A26F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8" w15:restartNumberingAfterBreak="0">
    <w:nsid w:val="4FF65026"/>
    <w:multiLevelType w:val="hybridMultilevel"/>
    <w:tmpl w:val="0630B1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9" w15:restartNumberingAfterBreak="0">
    <w:nsid w:val="502725B7"/>
    <w:multiLevelType w:val="hybridMultilevel"/>
    <w:tmpl w:val="391AEB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506F65A5"/>
    <w:multiLevelType w:val="hybridMultilevel"/>
    <w:tmpl w:val="5A026A9E"/>
    <w:lvl w:ilvl="0" w:tplc="91BC839E">
      <w:start w:val="1"/>
      <w:numFmt w:val="decimal"/>
      <w:lvlText w:val="%1."/>
      <w:lvlJc w:val="left"/>
      <w:pPr>
        <w:ind w:left="720" w:hanging="360"/>
      </w:pPr>
      <w:rPr>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50883C96"/>
    <w:multiLevelType w:val="multilevel"/>
    <w:tmpl w:val="E9505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50F10026"/>
    <w:multiLevelType w:val="multilevel"/>
    <w:tmpl w:val="8A08DE08"/>
    <w:lvl w:ilvl="0">
      <w:start w:val="1"/>
      <w:numFmt w:val="decimal"/>
      <w:lvlText w:val="%1."/>
      <w:lvlJc w:val="left"/>
      <w:pPr>
        <w:ind w:left="720" w:hanging="360"/>
      </w:pPr>
      <w:rPr>
        <w:rFonts w:hint="default"/>
      </w:rPr>
    </w:lvl>
    <w:lvl w:ilvl="1">
      <w:start w:val="2019"/>
      <w:numFmt w:val="decimal"/>
      <w:lvlText w:val="%2"/>
      <w:lvlJc w:val="left"/>
      <w:pPr>
        <w:ind w:left="1560" w:hanging="48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3" w15:restartNumberingAfterBreak="0">
    <w:nsid w:val="511E2DB8"/>
    <w:multiLevelType w:val="hybridMultilevel"/>
    <w:tmpl w:val="0CB4C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15:restartNumberingAfterBreak="0">
    <w:nsid w:val="51E32D55"/>
    <w:multiLevelType w:val="hybridMultilevel"/>
    <w:tmpl w:val="20DC051E"/>
    <w:lvl w:ilvl="0" w:tplc="A80ED40E">
      <w:start w:val="1"/>
      <w:numFmt w:val="decimal"/>
      <w:lvlText w:val="%1."/>
      <w:lvlJc w:val="left"/>
      <w:pPr>
        <w:ind w:left="371" w:hanging="360"/>
      </w:pPr>
      <w:rPr>
        <w:b w:val="0"/>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95" w15:restartNumberingAfterBreak="0">
    <w:nsid w:val="52490FAD"/>
    <w:multiLevelType w:val="hybridMultilevel"/>
    <w:tmpl w:val="2AC2B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15:restartNumberingAfterBreak="0">
    <w:nsid w:val="526A6FD2"/>
    <w:multiLevelType w:val="hybridMultilevel"/>
    <w:tmpl w:val="745A3E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7" w15:restartNumberingAfterBreak="0">
    <w:nsid w:val="52BB0F5B"/>
    <w:multiLevelType w:val="hybridMultilevel"/>
    <w:tmpl w:val="A79A29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8" w15:restartNumberingAfterBreak="0">
    <w:nsid w:val="52E60228"/>
    <w:multiLevelType w:val="hybridMultilevel"/>
    <w:tmpl w:val="AFF27A20"/>
    <w:lvl w:ilvl="0" w:tplc="8D10144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52FA182C"/>
    <w:multiLevelType w:val="hybridMultilevel"/>
    <w:tmpl w:val="24C28514"/>
    <w:lvl w:ilvl="0" w:tplc="4B3240D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530D67BF"/>
    <w:multiLevelType w:val="hybridMultilevel"/>
    <w:tmpl w:val="E3D63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53B330D2"/>
    <w:multiLevelType w:val="hybridMultilevel"/>
    <w:tmpl w:val="A60A41EC"/>
    <w:lvl w:ilvl="0" w:tplc="CC928C8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53C44270"/>
    <w:multiLevelType w:val="hybridMultilevel"/>
    <w:tmpl w:val="FE84AF6A"/>
    <w:lvl w:ilvl="0" w:tplc="669E5720">
      <w:start w:val="1"/>
      <w:numFmt w:val="decimal"/>
      <w:lvlText w:val="%1."/>
      <w:lvlJc w:val="center"/>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03" w15:restartNumberingAfterBreak="0">
    <w:nsid w:val="53DB4827"/>
    <w:multiLevelType w:val="hybridMultilevel"/>
    <w:tmpl w:val="B6A8D760"/>
    <w:lvl w:ilvl="0" w:tplc="CC928C8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15:restartNumberingAfterBreak="0">
    <w:nsid w:val="540C07F4"/>
    <w:multiLevelType w:val="hybridMultilevel"/>
    <w:tmpl w:val="86C0F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54BB4864"/>
    <w:multiLevelType w:val="hybridMultilevel"/>
    <w:tmpl w:val="BBD0A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15:restartNumberingAfterBreak="0">
    <w:nsid w:val="55043EF4"/>
    <w:multiLevelType w:val="hybridMultilevel"/>
    <w:tmpl w:val="B6C422F4"/>
    <w:lvl w:ilvl="0" w:tplc="04190001">
      <w:start w:val="1"/>
      <w:numFmt w:val="bullet"/>
      <w:lvlText w:val=""/>
      <w:lvlJc w:val="left"/>
      <w:pPr>
        <w:ind w:left="5400"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7" w15:restartNumberingAfterBreak="0">
    <w:nsid w:val="563913A7"/>
    <w:multiLevelType w:val="hybridMultilevel"/>
    <w:tmpl w:val="1E46CB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56792CE5"/>
    <w:multiLevelType w:val="hybridMultilevel"/>
    <w:tmpl w:val="2D94E9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9" w15:restartNumberingAfterBreak="0">
    <w:nsid w:val="567A3C46"/>
    <w:multiLevelType w:val="hybridMultilevel"/>
    <w:tmpl w:val="F47E482C"/>
    <w:lvl w:ilvl="0" w:tplc="759A26F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0" w15:restartNumberingAfterBreak="0">
    <w:nsid w:val="56E676B8"/>
    <w:multiLevelType w:val="hybridMultilevel"/>
    <w:tmpl w:val="3DECF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15:restartNumberingAfterBreak="0">
    <w:nsid w:val="56F71403"/>
    <w:multiLevelType w:val="hybridMultilevel"/>
    <w:tmpl w:val="CC686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571217B1"/>
    <w:multiLevelType w:val="hybridMultilevel"/>
    <w:tmpl w:val="179297E0"/>
    <w:lvl w:ilvl="0" w:tplc="669E5720">
      <w:start w:val="1"/>
      <w:numFmt w:val="decimal"/>
      <w:lvlText w:val="%1."/>
      <w:lvlJc w:val="center"/>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13" w15:restartNumberingAfterBreak="0">
    <w:nsid w:val="57691BF0"/>
    <w:multiLevelType w:val="multilevel"/>
    <w:tmpl w:val="099AB77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Liberation Serif" w:hAnsi="Liberation Serif" w:cs="Liberation Serif"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Liberation Serif" w:hAnsi="Liberation Serif" w:cs="Liberation Serif" w:hint="default"/>
      </w:rPr>
    </w:lvl>
    <w:lvl w:ilvl="5">
      <w:start w:val="1"/>
      <w:numFmt w:val="bullet"/>
      <w:lvlText w:val=""/>
      <w:lvlJc w:val="left"/>
      <w:pPr>
        <w:ind w:left="2520" w:hanging="360"/>
      </w:pPr>
      <w:rPr>
        <w:rFonts w:ascii="Liberation Serif" w:hAnsi="Liberation Serif" w:cs="Liberation Serif"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Liberation Serif" w:hAnsi="Liberation Serif" w:cs="Liberation Serif" w:hint="default"/>
      </w:rPr>
    </w:lvl>
    <w:lvl w:ilvl="8">
      <w:start w:val="1"/>
      <w:numFmt w:val="bullet"/>
      <w:lvlText w:val=""/>
      <w:lvlJc w:val="left"/>
      <w:pPr>
        <w:ind w:left="3600" w:hanging="360"/>
      </w:pPr>
      <w:rPr>
        <w:rFonts w:ascii="Liberation Serif" w:hAnsi="Liberation Serif" w:cs="Liberation Serif" w:hint="default"/>
      </w:rPr>
    </w:lvl>
  </w:abstractNum>
  <w:abstractNum w:abstractNumId="214" w15:restartNumberingAfterBreak="0">
    <w:nsid w:val="5783009A"/>
    <w:multiLevelType w:val="hybridMultilevel"/>
    <w:tmpl w:val="5A306588"/>
    <w:lvl w:ilvl="0" w:tplc="DB502DD8">
      <w:start w:val="1"/>
      <w:numFmt w:val="decimal"/>
      <w:lvlText w:val="%1."/>
      <w:lvlJc w:val="left"/>
      <w:pPr>
        <w:ind w:left="1557" w:hanging="705"/>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15" w15:restartNumberingAfterBreak="0">
    <w:nsid w:val="57A061EB"/>
    <w:multiLevelType w:val="hybridMultilevel"/>
    <w:tmpl w:val="E020B06C"/>
    <w:lvl w:ilvl="0" w:tplc="669E57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15:restartNumberingAfterBreak="0">
    <w:nsid w:val="57B164E3"/>
    <w:multiLevelType w:val="hybridMultilevel"/>
    <w:tmpl w:val="2A8ECE4C"/>
    <w:lvl w:ilvl="0" w:tplc="ED5A3B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7" w15:restartNumberingAfterBreak="0">
    <w:nsid w:val="59420E34"/>
    <w:multiLevelType w:val="hybridMultilevel"/>
    <w:tmpl w:val="24A66C30"/>
    <w:lvl w:ilvl="0" w:tplc="E90892F6">
      <w:start w:val="1"/>
      <w:numFmt w:val="bullet"/>
      <w:lvlText w:val="-"/>
      <w:lvlJc w:val="left"/>
      <w:pPr>
        <w:ind w:left="720" w:hanging="360"/>
      </w:pPr>
      <w:rPr>
        <w:rFonts w:ascii="Times New Roman" w:hAnsi="Times New Roman" w:cs="Times New Roman" w:hint="default"/>
        <w:sz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8" w15:restartNumberingAfterBreak="0">
    <w:nsid w:val="595D01BF"/>
    <w:multiLevelType w:val="hybridMultilevel"/>
    <w:tmpl w:val="77F8C976"/>
    <w:lvl w:ilvl="0" w:tplc="BEEE6952">
      <w:start w:val="1"/>
      <w:numFmt w:val="decimal"/>
      <w:lvlText w:val="%1."/>
      <w:lvlJc w:val="left"/>
      <w:pPr>
        <w:ind w:left="720" w:hanging="360"/>
      </w:pPr>
      <w:rPr>
        <w:rFonts w:ascii="77р9ншг9шно9гшбш9ллобш9лщьздрюн" w:hAnsi="77р9ншг9шно9гшбш9ллобш9лщьздрюн"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15:restartNumberingAfterBreak="0">
    <w:nsid w:val="59F840DE"/>
    <w:multiLevelType w:val="multilevel"/>
    <w:tmpl w:val="A7CEF75E"/>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0" w15:restartNumberingAfterBreak="0">
    <w:nsid w:val="5A3F69BE"/>
    <w:multiLevelType w:val="hybridMultilevel"/>
    <w:tmpl w:val="E6D0405C"/>
    <w:lvl w:ilvl="0" w:tplc="759A26F6">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21" w15:restartNumberingAfterBreak="0">
    <w:nsid w:val="5ABC1FAB"/>
    <w:multiLevelType w:val="hybridMultilevel"/>
    <w:tmpl w:val="5B68F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15:restartNumberingAfterBreak="0">
    <w:nsid w:val="5B092B43"/>
    <w:multiLevelType w:val="hybridMultilevel"/>
    <w:tmpl w:val="AE486E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3" w15:restartNumberingAfterBreak="0">
    <w:nsid w:val="5BB86557"/>
    <w:multiLevelType w:val="hybridMultilevel"/>
    <w:tmpl w:val="4D5C1DCE"/>
    <w:lvl w:ilvl="0" w:tplc="B958F4F2">
      <w:start w:val="1"/>
      <w:numFmt w:val="decimal"/>
      <w:lvlText w:val="%1."/>
      <w:lvlJc w:val="left"/>
      <w:pPr>
        <w:ind w:left="1287" w:hanging="360"/>
      </w:pPr>
      <w:rPr>
        <w:rFonts w:cs="Times New Roman"/>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24" w15:restartNumberingAfterBreak="0">
    <w:nsid w:val="5C0E4BD6"/>
    <w:multiLevelType w:val="hybridMultilevel"/>
    <w:tmpl w:val="A35A4A5A"/>
    <w:lvl w:ilvl="0" w:tplc="BFB2C95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25" w15:restartNumberingAfterBreak="0">
    <w:nsid w:val="5C4F0A3F"/>
    <w:multiLevelType w:val="hybridMultilevel"/>
    <w:tmpl w:val="6962498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6" w15:restartNumberingAfterBreak="0">
    <w:nsid w:val="5D597088"/>
    <w:multiLevelType w:val="hybridMultilevel"/>
    <w:tmpl w:val="81E0D6D8"/>
    <w:lvl w:ilvl="0" w:tplc="A08A46C0">
      <w:start w:val="1"/>
      <w:numFmt w:val="decimal"/>
      <w:lvlText w:val="%1."/>
      <w:lvlJc w:val="left"/>
      <w:pPr>
        <w:tabs>
          <w:tab w:val="num" w:pos="720"/>
        </w:tabs>
        <w:ind w:left="720" w:hanging="360"/>
      </w:pPr>
      <w:rPr>
        <w:b w:val="0"/>
      </w:r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7" w15:restartNumberingAfterBreak="0">
    <w:nsid w:val="5DDA3168"/>
    <w:multiLevelType w:val="hybridMultilevel"/>
    <w:tmpl w:val="39087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15:restartNumberingAfterBreak="0">
    <w:nsid w:val="5E010C6A"/>
    <w:multiLevelType w:val="multilevel"/>
    <w:tmpl w:val="E9505F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9" w15:restartNumberingAfterBreak="0">
    <w:nsid w:val="5E116F48"/>
    <w:multiLevelType w:val="hybridMultilevel"/>
    <w:tmpl w:val="D684FC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15:restartNumberingAfterBreak="0">
    <w:nsid w:val="5F4C2909"/>
    <w:multiLevelType w:val="hybridMultilevel"/>
    <w:tmpl w:val="C72C650C"/>
    <w:lvl w:ilvl="0" w:tplc="CC928C8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15:restartNumberingAfterBreak="0">
    <w:nsid w:val="5F907309"/>
    <w:multiLevelType w:val="hybridMultilevel"/>
    <w:tmpl w:val="0D18B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15:restartNumberingAfterBreak="0">
    <w:nsid w:val="5FD827F6"/>
    <w:multiLevelType w:val="hybridMultilevel"/>
    <w:tmpl w:val="8F86A22E"/>
    <w:lvl w:ilvl="0" w:tplc="04190001">
      <w:start w:val="1"/>
      <w:numFmt w:val="bullet"/>
      <w:lvlText w:val=""/>
      <w:lvlJc w:val="left"/>
      <w:pPr>
        <w:tabs>
          <w:tab w:val="num" w:pos="720"/>
        </w:tabs>
        <w:ind w:left="720" w:hanging="360"/>
      </w:pPr>
      <w:rPr>
        <w:rFonts w:ascii="Symbol" w:hAnsi="Symbol" w:hint="default"/>
      </w:rPr>
    </w:lvl>
    <w:lvl w:ilvl="1" w:tplc="06264AD2">
      <w:start w:val="1"/>
      <w:numFmt w:val="bullet"/>
      <w:lvlText w:val="-"/>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602D5869"/>
    <w:multiLevelType w:val="hybridMultilevel"/>
    <w:tmpl w:val="E73ECF22"/>
    <w:lvl w:ilvl="0" w:tplc="A7FCD786">
      <w:start w:val="1"/>
      <w:numFmt w:val="decimal"/>
      <w:lvlText w:val="%1."/>
      <w:lvlJc w:val="left"/>
      <w:pPr>
        <w:ind w:left="720" w:hanging="360"/>
      </w:pPr>
      <w:rPr>
        <w:rFonts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4" w15:restartNumberingAfterBreak="0">
    <w:nsid w:val="605A3A25"/>
    <w:multiLevelType w:val="hybridMultilevel"/>
    <w:tmpl w:val="AE1AB2F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15:restartNumberingAfterBreak="0">
    <w:nsid w:val="60921E46"/>
    <w:multiLevelType w:val="multilevel"/>
    <w:tmpl w:val="530EB0A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6" w15:restartNumberingAfterBreak="0">
    <w:nsid w:val="60D80A6E"/>
    <w:multiLevelType w:val="hybridMultilevel"/>
    <w:tmpl w:val="16D2F1BE"/>
    <w:lvl w:ilvl="0" w:tplc="A40865B8">
      <w:start w:val="12"/>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15:restartNumberingAfterBreak="0">
    <w:nsid w:val="616765A8"/>
    <w:multiLevelType w:val="hybridMultilevel"/>
    <w:tmpl w:val="C2E6AA92"/>
    <w:lvl w:ilvl="0" w:tplc="05DAEE04">
      <w:start w:val="4"/>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15:restartNumberingAfterBreak="0">
    <w:nsid w:val="61C87594"/>
    <w:multiLevelType w:val="hybridMultilevel"/>
    <w:tmpl w:val="FF2AB60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9" w15:restartNumberingAfterBreak="0">
    <w:nsid w:val="628D156B"/>
    <w:multiLevelType w:val="hybridMultilevel"/>
    <w:tmpl w:val="DDD85A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0" w15:restartNumberingAfterBreak="0">
    <w:nsid w:val="62937645"/>
    <w:multiLevelType w:val="hybridMultilevel"/>
    <w:tmpl w:val="475CFE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1" w15:restartNumberingAfterBreak="0">
    <w:nsid w:val="62CB505E"/>
    <w:multiLevelType w:val="multilevel"/>
    <w:tmpl w:val="D14CCD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2" w15:restartNumberingAfterBreak="0">
    <w:nsid w:val="62E41F2A"/>
    <w:multiLevelType w:val="multilevel"/>
    <w:tmpl w:val="67B02A5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3" w15:restartNumberingAfterBreak="0">
    <w:nsid w:val="62E70CE3"/>
    <w:multiLevelType w:val="hybridMultilevel"/>
    <w:tmpl w:val="164484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4" w15:restartNumberingAfterBreak="0">
    <w:nsid w:val="63D76C88"/>
    <w:multiLevelType w:val="multilevel"/>
    <w:tmpl w:val="E9505F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5" w15:restartNumberingAfterBreak="0">
    <w:nsid w:val="6442773A"/>
    <w:multiLevelType w:val="hybridMultilevel"/>
    <w:tmpl w:val="88ACA72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15:restartNumberingAfterBreak="0">
    <w:nsid w:val="6466799C"/>
    <w:multiLevelType w:val="hybridMultilevel"/>
    <w:tmpl w:val="77F8C976"/>
    <w:lvl w:ilvl="0" w:tplc="BEEE6952">
      <w:start w:val="1"/>
      <w:numFmt w:val="decimal"/>
      <w:lvlText w:val="%1."/>
      <w:lvlJc w:val="left"/>
      <w:pPr>
        <w:ind w:left="720" w:hanging="360"/>
      </w:pPr>
      <w:rPr>
        <w:rFonts w:ascii="77р9ншг9шно9гшбш9ллобш9лщьздрюн" w:hAnsi="77р9ншг9шно9гшбш9ллобш9лщьздрюн"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15:restartNumberingAfterBreak="0">
    <w:nsid w:val="646E0EAA"/>
    <w:multiLevelType w:val="multilevel"/>
    <w:tmpl w:val="8910C45A"/>
    <w:lvl w:ilvl="0">
      <w:start w:val="1"/>
      <w:numFmt w:val="decimal"/>
      <w:lvlText w:val="%1."/>
      <w:lvlJc w:val="left"/>
      <w:pPr>
        <w:tabs>
          <w:tab w:val="num" w:pos="435"/>
        </w:tabs>
        <w:ind w:left="435" w:hanging="435"/>
      </w:pPr>
      <w:rPr>
        <w:b/>
        <w:sz w:val="28"/>
      </w:rPr>
    </w:lvl>
    <w:lvl w:ilvl="1">
      <w:start w:val="1"/>
      <w:numFmt w:val="decimal"/>
      <w:lvlText w:val="%1.%2."/>
      <w:lvlJc w:val="left"/>
      <w:pPr>
        <w:tabs>
          <w:tab w:val="num" w:pos="435"/>
        </w:tabs>
        <w:ind w:left="435" w:hanging="435"/>
      </w:pPr>
      <w:rPr>
        <w:rFonts w:ascii="Times New Roman" w:hAnsi="Times New Roman"/>
        <w:b/>
        <w:sz w:val="24"/>
      </w:rPr>
    </w:lvl>
    <w:lvl w:ilvl="2">
      <w:start w:val="1"/>
      <w:numFmt w:val="decimal"/>
      <w:lvlText w:val="%1.%2.%3."/>
      <w:lvlJc w:val="left"/>
      <w:pPr>
        <w:tabs>
          <w:tab w:val="num" w:pos="720"/>
        </w:tabs>
        <w:ind w:left="720" w:hanging="720"/>
      </w:pPr>
      <w:rPr>
        <w:b/>
        <w:sz w:val="28"/>
      </w:rPr>
    </w:lvl>
    <w:lvl w:ilvl="3">
      <w:start w:val="1"/>
      <w:numFmt w:val="decimal"/>
      <w:lvlText w:val="%1.%2.%3.%4."/>
      <w:lvlJc w:val="left"/>
      <w:pPr>
        <w:tabs>
          <w:tab w:val="num" w:pos="720"/>
        </w:tabs>
        <w:ind w:left="720" w:hanging="720"/>
      </w:pPr>
      <w:rPr>
        <w:b/>
        <w:sz w:val="28"/>
      </w:rPr>
    </w:lvl>
    <w:lvl w:ilvl="4">
      <w:start w:val="1"/>
      <w:numFmt w:val="decimal"/>
      <w:lvlText w:val="%1.%2.%3.%4.%5."/>
      <w:lvlJc w:val="left"/>
      <w:pPr>
        <w:tabs>
          <w:tab w:val="num" w:pos="1080"/>
        </w:tabs>
        <w:ind w:left="1080" w:hanging="1080"/>
      </w:pPr>
      <w:rPr>
        <w:b/>
        <w:sz w:val="28"/>
      </w:rPr>
    </w:lvl>
    <w:lvl w:ilvl="5">
      <w:start w:val="1"/>
      <w:numFmt w:val="decimal"/>
      <w:lvlText w:val="%1.%2.%3.%4.%5.%6."/>
      <w:lvlJc w:val="left"/>
      <w:pPr>
        <w:tabs>
          <w:tab w:val="num" w:pos="1080"/>
        </w:tabs>
        <w:ind w:left="1080" w:hanging="1080"/>
      </w:pPr>
      <w:rPr>
        <w:b/>
        <w:sz w:val="28"/>
      </w:rPr>
    </w:lvl>
    <w:lvl w:ilvl="6">
      <w:start w:val="1"/>
      <w:numFmt w:val="decimal"/>
      <w:lvlText w:val="%1.%2.%3.%4.%5.%6.%7."/>
      <w:lvlJc w:val="left"/>
      <w:pPr>
        <w:tabs>
          <w:tab w:val="num" w:pos="1440"/>
        </w:tabs>
        <w:ind w:left="1440" w:hanging="1440"/>
      </w:pPr>
      <w:rPr>
        <w:b/>
        <w:sz w:val="28"/>
      </w:rPr>
    </w:lvl>
    <w:lvl w:ilvl="7">
      <w:start w:val="1"/>
      <w:numFmt w:val="decimal"/>
      <w:lvlText w:val="%1.%2.%3.%4.%5.%6.%7.%8."/>
      <w:lvlJc w:val="left"/>
      <w:pPr>
        <w:tabs>
          <w:tab w:val="num" w:pos="1440"/>
        </w:tabs>
        <w:ind w:left="1440" w:hanging="1440"/>
      </w:pPr>
      <w:rPr>
        <w:b/>
        <w:sz w:val="28"/>
      </w:rPr>
    </w:lvl>
    <w:lvl w:ilvl="8">
      <w:start w:val="1"/>
      <w:numFmt w:val="decimal"/>
      <w:lvlText w:val="%1.%2.%3.%4.%5.%6.%7.%8.%9."/>
      <w:lvlJc w:val="left"/>
      <w:pPr>
        <w:tabs>
          <w:tab w:val="num" w:pos="1800"/>
        </w:tabs>
        <w:ind w:left="1800" w:hanging="1800"/>
      </w:pPr>
      <w:rPr>
        <w:b/>
        <w:sz w:val="28"/>
      </w:rPr>
    </w:lvl>
  </w:abstractNum>
  <w:abstractNum w:abstractNumId="248" w15:restartNumberingAfterBreak="0">
    <w:nsid w:val="652D3486"/>
    <w:multiLevelType w:val="hybridMultilevel"/>
    <w:tmpl w:val="B51462F2"/>
    <w:lvl w:ilvl="0" w:tplc="3408A40E">
      <w:start w:val="1"/>
      <w:numFmt w:val="decimal"/>
      <w:lvlText w:val="%1."/>
      <w:lvlJc w:val="left"/>
      <w:pPr>
        <w:tabs>
          <w:tab w:val="num" w:pos="1068"/>
        </w:tabs>
        <w:ind w:left="1068" w:hanging="360"/>
      </w:pPr>
      <w:rPr>
        <w:rFonts w:cs="Times New Roman"/>
      </w:rPr>
    </w:lvl>
    <w:lvl w:ilvl="1" w:tplc="1EB46A94">
      <w:numFmt w:val="none"/>
      <w:lvlText w:val=""/>
      <w:lvlJc w:val="left"/>
      <w:pPr>
        <w:tabs>
          <w:tab w:val="num" w:pos="360"/>
        </w:tabs>
      </w:pPr>
      <w:rPr>
        <w:rFonts w:cs="Times New Roman"/>
      </w:rPr>
    </w:lvl>
    <w:lvl w:ilvl="2" w:tplc="37AE70FE">
      <w:numFmt w:val="none"/>
      <w:lvlText w:val=""/>
      <w:lvlJc w:val="left"/>
      <w:pPr>
        <w:tabs>
          <w:tab w:val="num" w:pos="360"/>
        </w:tabs>
      </w:pPr>
      <w:rPr>
        <w:rFonts w:cs="Times New Roman"/>
      </w:rPr>
    </w:lvl>
    <w:lvl w:ilvl="3" w:tplc="2EBE9EDC">
      <w:numFmt w:val="none"/>
      <w:lvlText w:val=""/>
      <w:lvlJc w:val="left"/>
      <w:pPr>
        <w:tabs>
          <w:tab w:val="num" w:pos="360"/>
        </w:tabs>
      </w:pPr>
      <w:rPr>
        <w:rFonts w:cs="Times New Roman"/>
      </w:rPr>
    </w:lvl>
    <w:lvl w:ilvl="4" w:tplc="CE287042">
      <w:numFmt w:val="none"/>
      <w:lvlText w:val=""/>
      <w:lvlJc w:val="left"/>
      <w:pPr>
        <w:tabs>
          <w:tab w:val="num" w:pos="360"/>
        </w:tabs>
      </w:pPr>
      <w:rPr>
        <w:rFonts w:cs="Times New Roman"/>
      </w:rPr>
    </w:lvl>
    <w:lvl w:ilvl="5" w:tplc="EC4220A2">
      <w:numFmt w:val="none"/>
      <w:lvlText w:val=""/>
      <w:lvlJc w:val="left"/>
      <w:pPr>
        <w:tabs>
          <w:tab w:val="num" w:pos="360"/>
        </w:tabs>
      </w:pPr>
      <w:rPr>
        <w:rFonts w:cs="Times New Roman"/>
      </w:rPr>
    </w:lvl>
    <w:lvl w:ilvl="6" w:tplc="532069AA">
      <w:numFmt w:val="none"/>
      <w:lvlText w:val=""/>
      <w:lvlJc w:val="left"/>
      <w:pPr>
        <w:tabs>
          <w:tab w:val="num" w:pos="360"/>
        </w:tabs>
      </w:pPr>
      <w:rPr>
        <w:rFonts w:cs="Times New Roman"/>
      </w:rPr>
    </w:lvl>
    <w:lvl w:ilvl="7" w:tplc="02EEAC14">
      <w:numFmt w:val="none"/>
      <w:lvlText w:val=""/>
      <w:lvlJc w:val="left"/>
      <w:pPr>
        <w:tabs>
          <w:tab w:val="num" w:pos="360"/>
        </w:tabs>
      </w:pPr>
      <w:rPr>
        <w:rFonts w:cs="Times New Roman"/>
      </w:rPr>
    </w:lvl>
    <w:lvl w:ilvl="8" w:tplc="13226406">
      <w:numFmt w:val="none"/>
      <w:lvlText w:val=""/>
      <w:lvlJc w:val="left"/>
      <w:pPr>
        <w:tabs>
          <w:tab w:val="num" w:pos="360"/>
        </w:tabs>
      </w:pPr>
      <w:rPr>
        <w:rFonts w:cs="Times New Roman"/>
      </w:rPr>
    </w:lvl>
  </w:abstractNum>
  <w:abstractNum w:abstractNumId="249" w15:restartNumberingAfterBreak="0">
    <w:nsid w:val="65757671"/>
    <w:multiLevelType w:val="hybridMultilevel"/>
    <w:tmpl w:val="3D4E67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0" w15:restartNumberingAfterBreak="0">
    <w:nsid w:val="65B46644"/>
    <w:multiLevelType w:val="hybridMultilevel"/>
    <w:tmpl w:val="F11EB0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6609321E"/>
    <w:multiLevelType w:val="hybridMultilevel"/>
    <w:tmpl w:val="EDBA91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2" w15:restartNumberingAfterBreak="0">
    <w:nsid w:val="66157E5E"/>
    <w:multiLevelType w:val="hybridMultilevel"/>
    <w:tmpl w:val="E092DDD0"/>
    <w:lvl w:ilvl="0" w:tplc="C686B0D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15:restartNumberingAfterBreak="0">
    <w:nsid w:val="6644104F"/>
    <w:multiLevelType w:val="hybridMultilevel"/>
    <w:tmpl w:val="A4C0E73C"/>
    <w:lvl w:ilvl="0" w:tplc="49BC0FB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4" w15:restartNumberingAfterBreak="0">
    <w:nsid w:val="6645285A"/>
    <w:multiLevelType w:val="hybridMultilevel"/>
    <w:tmpl w:val="7CE274FA"/>
    <w:lvl w:ilvl="0" w:tplc="8D10144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5" w15:restartNumberingAfterBreak="0">
    <w:nsid w:val="66616DC6"/>
    <w:multiLevelType w:val="hybridMultilevel"/>
    <w:tmpl w:val="43D83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15:restartNumberingAfterBreak="0">
    <w:nsid w:val="66B32785"/>
    <w:multiLevelType w:val="hybridMultilevel"/>
    <w:tmpl w:val="5A026A9E"/>
    <w:lvl w:ilvl="0" w:tplc="91BC839E">
      <w:start w:val="1"/>
      <w:numFmt w:val="decimal"/>
      <w:lvlText w:val="%1."/>
      <w:lvlJc w:val="left"/>
      <w:pPr>
        <w:ind w:left="720" w:hanging="360"/>
      </w:pPr>
      <w:rPr>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15:restartNumberingAfterBreak="0">
    <w:nsid w:val="66E529CE"/>
    <w:multiLevelType w:val="hybridMultilevel"/>
    <w:tmpl w:val="E7B825A8"/>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 w15:restartNumberingAfterBreak="0">
    <w:nsid w:val="675F06DB"/>
    <w:multiLevelType w:val="multilevel"/>
    <w:tmpl w:val="467A315A"/>
    <w:lvl w:ilvl="0">
      <w:start w:val="2"/>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9" w15:restartNumberingAfterBreak="0">
    <w:nsid w:val="67613848"/>
    <w:multiLevelType w:val="hybridMultilevel"/>
    <w:tmpl w:val="CE9A87C2"/>
    <w:lvl w:ilvl="0" w:tplc="A71C74C4">
      <w:start w:val="1"/>
      <w:numFmt w:val="decimal"/>
      <w:lvlText w:val="%1."/>
      <w:lvlJc w:val="left"/>
      <w:pPr>
        <w:tabs>
          <w:tab w:val="num" w:pos="113"/>
        </w:tabs>
        <w:ind w:left="284" w:hanging="284"/>
      </w:pPr>
      <w:rPr>
        <w:b w:val="0"/>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0" w15:restartNumberingAfterBreak="0">
    <w:nsid w:val="6765491E"/>
    <w:multiLevelType w:val="hybridMultilevel"/>
    <w:tmpl w:val="937A1668"/>
    <w:lvl w:ilvl="0" w:tplc="759A26F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1" w15:restartNumberingAfterBreak="0">
    <w:nsid w:val="677139A5"/>
    <w:multiLevelType w:val="hybridMultilevel"/>
    <w:tmpl w:val="E092DDD0"/>
    <w:lvl w:ilvl="0" w:tplc="C686B0D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15:restartNumberingAfterBreak="0">
    <w:nsid w:val="67DE707F"/>
    <w:multiLevelType w:val="hybridMultilevel"/>
    <w:tmpl w:val="520AE19C"/>
    <w:lvl w:ilvl="0" w:tplc="E806F276">
      <w:start w:val="2020"/>
      <w:numFmt w:val="decimal"/>
      <w:lvlText w:val="%1"/>
      <w:lvlJc w:val="left"/>
      <w:pPr>
        <w:ind w:left="1560" w:hanging="48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3" w15:restartNumberingAfterBreak="0">
    <w:nsid w:val="6801405A"/>
    <w:multiLevelType w:val="hybridMultilevel"/>
    <w:tmpl w:val="FA622D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15:restartNumberingAfterBreak="0">
    <w:nsid w:val="684A1A53"/>
    <w:multiLevelType w:val="hybridMultilevel"/>
    <w:tmpl w:val="CEFE89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5" w15:restartNumberingAfterBreak="0">
    <w:nsid w:val="68AD7CE3"/>
    <w:multiLevelType w:val="hybridMultilevel"/>
    <w:tmpl w:val="7DA20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 w15:restartNumberingAfterBreak="0">
    <w:nsid w:val="68CA5AB8"/>
    <w:multiLevelType w:val="hybridMultilevel"/>
    <w:tmpl w:val="E092DDD0"/>
    <w:lvl w:ilvl="0" w:tplc="C686B0D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15:restartNumberingAfterBreak="0">
    <w:nsid w:val="6AAA5080"/>
    <w:multiLevelType w:val="hybridMultilevel"/>
    <w:tmpl w:val="85EACEF2"/>
    <w:lvl w:ilvl="0" w:tplc="CC928C8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 w15:restartNumberingAfterBreak="0">
    <w:nsid w:val="6B1E26F3"/>
    <w:multiLevelType w:val="hybridMultilevel"/>
    <w:tmpl w:val="06625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9" w15:restartNumberingAfterBreak="0">
    <w:nsid w:val="6B60229B"/>
    <w:multiLevelType w:val="hybridMultilevel"/>
    <w:tmpl w:val="841EF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15:restartNumberingAfterBreak="0">
    <w:nsid w:val="6BF9094E"/>
    <w:multiLevelType w:val="hybridMultilevel"/>
    <w:tmpl w:val="528050A0"/>
    <w:lvl w:ilvl="0" w:tplc="65A625CC">
      <w:start w:val="1"/>
      <w:numFmt w:val="bullet"/>
      <w:lvlText w:val="−"/>
      <w:lvlJc w:val="left"/>
      <w:pPr>
        <w:ind w:left="1680" w:hanging="9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1" w15:restartNumberingAfterBreak="0">
    <w:nsid w:val="6C653DBC"/>
    <w:multiLevelType w:val="hybridMultilevel"/>
    <w:tmpl w:val="46884A62"/>
    <w:lvl w:ilvl="0" w:tplc="06B47E20">
      <w:start w:val="1"/>
      <w:numFmt w:val="bullet"/>
      <w:lvlText w:val=""/>
      <w:lvlJc w:val="left"/>
      <w:pPr>
        <w:ind w:left="106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2" w15:restartNumberingAfterBreak="0">
    <w:nsid w:val="6CDA253D"/>
    <w:multiLevelType w:val="hybridMultilevel"/>
    <w:tmpl w:val="852C5E04"/>
    <w:lvl w:ilvl="0" w:tplc="49BC0FB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3" w15:restartNumberingAfterBreak="0">
    <w:nsid w:val="6D2625A7"/>
    <w:multiLevelType w:val="hybridMultilevel"/>
    <w:tmpl w:val="5844BF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4" w15:restartNumberingAfterBreak="0">
    <w:nsid w:val="6D9673BF"/>
    <w:multiLevelType w:val="hybridMultilevel"/>
    <w:tmpl w:val="7B9ED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5" w15:restartNumberingAfterBreak="0">
    <w:nsid w:val="6E5B7082"/>
    <w:multiLevelType w:val="hybridMultilevel"/>
    <w:tmpl w:val="F2368D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6" w15:restartNumberingAfterBreak="0">
    <w:nsid w:val="6EFD2E8A"/>
    <w:multiLevelType w:val="hybridMultilevel"/>
    <w:tmpl w:val="636449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7" w15:restartNumberingAfterBreak="0">
    <w:nsid w:val="6F170CF1"/>
    <w:multiLevelType w:val="hybridMultilevel"/>
    <w:tmpl w:val="6B16B2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15:restartNumberingAfterBreak="0">
    <w:nsid w:val="6F404830"/>
    <w:multiLevelType w:val="singleLevel"/>
    <w:tmpl w:val="87D226AE"/>
    <w:lvl w:ilvl="0">
      <w:start w:val="1"/>
      <w:numFmt w:val="decimal"/>
      <w:lvlText w:val="%1."/>
      <w:legacy w:legacy="1" w:legacySpace="0" w:legacyIndent="283"/>
      <w:lvlJc w:val="left"/>
      <w:pPr>
        <w:ind w:left="283" w:hanging="283"/>
      </w:pPr>
    </w:lvl>
  </w:abstractNum>
  <w:abstractNum w:abstractNumId="279" w15:restartNumberingAfterBreak="0">
    <w:nsid w:val="6FD50D79"/>
    <w:multiLevelType w:val="multilevel"/>
    <w:tmpl w:val="B4E66FF0"/>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0" w15:restartNumberingAfterBreak="0">
    <w:nsid w:val="701A6C63"/>
    <w:multiLevelType w:val="hybridMultilevel"/>
    <w:tmpl w:val="F34442A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1" w15:restartNumberingAfterBreak="0">
    <w:nsid w:val="719664A4"/>
    <w:multiLevelType w:val="hybridMultilevel"/>
    <w:tmpl w:val="46C425A2"/>
    <w:lvl w:ilvl="0" w:tplc="9D5A257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72AD1A8A"/>
    <w:multiLevelType w:val="hybridMultilevel"/>
    <w:tmpl w:val="B0A067D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3" w15:restartNumberingAfterBreak="0">
    <w:nsid w:val="73332A10"/>
    <w:multiLevelType w:val="hybridMultilevel"/>
    <w:tmpl w:val="9ED60B0C"/>
    <w:lvl w:ilvl="0" w:tplc="06F40A84">
      <w:start w:val="1"/>
      <w:numFmt w:val="decimal"/>
      <w:lvlText w:val="%1."/>
      <w:lvlJc w:val="left"/>
      <w:pPr>
        <w:ind w:left="149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4" w15:restartNumberingAfterBreak="0">
    <w:nsid w:val="73781CC4"/>
    <w:multiLevelType w:val="hybridMultilevel"/>
    <w:tmpl w:val="F6CEC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5" w15:restartNumberingAfterBreak="0">
    <w:nsid w:val="73C63C40"/>
    <w:multiLevelType w:val="hybridMultilevel"/>
    <w:tmpl w:val="3C9CA6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6" w15:restartNumberingAfterBreak="0">
    <w:nsid w:val="73F84022"/>
    <w:multiLevelType w:val="hybridMultilevel"/>
    <w:tmpl w:val="4C1E8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7" w15:restartNumberingAfterBreak="0">
    <w:nsid w:val="740B087F"/>
    <w:multiLevelType w:val="hybridMultilevel"/>
    <w:tmpl w:val="55EA46E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8" w15:restartNumberingAfterBreak="0">
    <w:nsid w:val="743D14AE"/>
    <w:multiLevelType w:val="hybridMultilevel"/>
    <w:tmpl w:val="9CA63824"/>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89" w15:restartNumberingAfterBreak="0">
    <w:nsid w:val="74412205"/>
    <w:multiLevelType w:val="hybridMultilevel"/>
    <w:tmpl w:val="85EACEF2"/>
    <w:lvl w:ilvl="0" w:tplc="CC928C8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15:restartNumberingAfterBreak="0">
    <w:nsid w:val="747612E8"/>
    <w:multiLevelType w:val="hybridMultilevel"/>
    <w:tmpl w:val="1DB04D26"/>
    <w:lvl w:ilvl="0" w:tplc="8EDE61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1" w15:restartNumberingAfterBreak="0">
    <w:nsid w:val="749C500E"/>
    <w:multiLevelType w:val="hybridMultilevel"/>
    <w:tmpl w:val="3FFE65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2" w15:restartNumberingAfterBreak="0">
    <w:nsid w:val="74AE04AA"/>
    <w:multiLevelType w:val="hybridMultilevel"/>
    <w:tmpl w:val="A04C1822"/>
    <w:lvl w:ilvl="0" w:tplc="C686B0D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 w15:restartNumberingAfterBreak="0">
    <w:nsid w:val="75417F4B"/>
    <w:multiLevelType w:val="hybridMultilevel"/>
    <w:tmpl w:val="4AD083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4" w15:restartNumberingAfterBreak="0">
    <w:nsid w:val="754D6E0D"/>
    <w:multiLevelType w:val="hybridMultilevel"/>
    <w:tmpl w:val="DB62E1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5" w15:restartNumberingAfterBreak="0">
    <w:nsid w:val="75657B59"/>
    <w:multiLevelType w:val="hybridMultilevel"/>
    <w:tmpl w:val="5C56C7CE"/>
    <w:lvl w:ilvl="0" w:tplc="8D10144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6" w15:restartNumberingAfterBreak="0">
    <w:nsid w:val="759F1AD1"/>
    <w:multiLevelType w:val="hybridMultilevel"/>
    <w:tmpl w:val="1EFCE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88A477BA">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 w15:restartNumberingAfterBreak="0">
    <w:nsid w:val="75AA5B4C"/>
    <w:multiLevelType w:val="hybridMultilevel"/>
    <w:tmpl w:val="8A627B7C"/>
    <w:lvl w:ilvl="0" w:tplc="06B47E20">
      <w:start w:val="1"/>
      <w:numFmt w:val="bullet"/>
      <w:lvlText w:val=""/>
      <w:lvlJc w:val="left"/>
      <w:pPr>
        <w:ind w:left="106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8" w15:restartNumberingAfterBreak="0">
    <w:nsid w:val="75FE5A04"/>
    <w:multiLevelType w:val="hybridMultilevel"/>
    <w:tmpl w:val="42D66BC4"/>
    <w:lvl w:ilvl="0" w:tplc="4946783E">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99" w15:restartNumberingAfterBreak="0">
    <w:nsid w:val="76612A33"/>
    <w:multiLevelType w:val="hybridMultilevel"/>
    <w:tmpl w:val="A094F01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00" w15:restartNumberingAfterBreak="0">
    <w:nsid w:val="7748636F"/>
    <w:multiLevelType w:val="hybridMultilevel"/>
    <w:tmpl w:val="DD3E15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776C481E"/>
    <w:multiLevelType w:val="hybridMultilevel"/>
    <w:tmpl w:val="A31AB066"/>
    <w:lvl w:ilvl="0" w:tplc="E3BC3B8C">
      <w:start w:val="1"/>
      <w:numFmt w:val="decimal"/>
      <w:lvlText w:val="%1."/>
      <w:lvlJc w:val="left"/>
      <w:pPr>
        <w:tabs>
          <w:tab w:val="num" w:pos="644"/>
        </w:tabs>
        <w:ind w:left="644" w:hanging="360"/>
      </w:pPr>
      <w:rPr>
        <w:b/>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302" w15:restartNumberingAfterBreak="0">
    <w:nsid w:val="777A45FC"/>
    <w:multiLevelType w:val="hybridMultilevel"/>
    <w:tmpl w:val="AE486E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3" w15:restartNumberingAfterBreak="0">
    <w:nsid w:val="77A26391"/>
    <w:multiLevelType w:val="multilevel"/>
    <w:tmpl w:val="E9505F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4" w15:restartNumberingAfterBreak="0">
    <w:nsid w:val="789E08AA"/>
    <w:multiLevelType w:val="hybridMultilevel"/>
    <w:tmpl w:val="2ACC605A"/>
    <w:lvl w:ilvl="0" w:tplc="CC928C8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 w15:restartNumberingAfterBreak="0">
    <w:nsid w:val="78BB720B"/>
    <w:multiLevelType w:val="hybridMultilevel"/>
    <w:tmpl w:val="BC06D804"/>
    <w:lvl w:ilvl="0" w:tplc="179AD93A">
      <w:start w:val="1"/>
      <w:numFmt w:val="decimal"/>
      <w:lvlText w:val="%1."/>
      <w:lvlJc w:val="left"/>
      <w:pPr>
        <w:ind w:left="720" w:hanging="360"/>
      </w:pPr>
      <w:rPr>
        <w:rFonts w:hint="default"/>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15:restartNumberingAfterBreak="0">
    <w:nsid w:val="79087FB0"/>
    <w:multiLevelType w:val="singleLevel"/>
    <w:tmpl w:val="87D226AE"/>
    <w:lvl w:ilvl="0">
      <w:start w:val="1"/>
      <w:numFmt w:val="decimal"/>
      <w:lvlText w:val="%1."/>
      <w:legacy w:legacy="1" w:legacySpace="0" w:legacyIndent="283"/>
      <w:lvlJc w:val="left"/>
      <w:pPr>
        <w:ind w:left="283" w:hanging="283"/>
      </w:pPr>
    </w:lvl>
  </w:abstractNum>
  <w:abstractNum w:abstractNumId="307" w15:restartNumberingAfterBreak="0">
    <w:nsid w:val="794C1A13"/>
    <w:multiLevelType w:val="multilevel"/>
    <w:tmpl w:val="218C710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8" w15:restartNumberingAfterBreak="0">
    <w:nsid w:val="7985410D"/>
    <w:multiLevelType w:val="hybridMultilevel"/>
    <w:tmpl w:val="AF98E658"/>
    <w:lvl w:ilvl="0" w:tplc="549A1CAC">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309" w15:restartNumberingAfterBreak="0">
    <w:nsid w:val="79DE1E63"/>
    <w:multiLevelType w:val="hybridMultilevel"/>
    <w:tmpl w:val="63367884"/>
    <w:lvl w:ilvl="0" w:tplc="E1425946">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0" w15:restartNumberingAfterBreak="0">
    <w:nsid w:val="7A777489"/>
    <w:multiLevelType w:val="multilevel"/>
    <w:tmpl w:val="3F9E155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1" w15:restartNumberingAfterBreak="0">
    <w:nsid w:val="7ADE5BF7"/>
    <w:multiLevelType w:val="hybridMultilevel"/>
    <w:tmpl w:val="BA527906"/>
    <w:lvl w:ilvl="0" w:tplc="C686B0D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2" w15:restartNumberingAfterBreak="0">
    <w:nsid w:val="7AEC709B"/>
    <w:multiLevelType w:val="multilevel"/>
    <w:tmpl w:val="6FA23056"/>
    <w:lvl w:ilvl="0">
      <w:start w:val="4"/>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13" w15:restartNumberingAfterBreak="0">
    <w:nsid w:val="7B4B3D66"/>
    <w:multiLevelType w:val="hybridMultilevel"/>
    <w:tmpl w:val="7144C014"/>
    <w:lvl w:ilvl="0" w:tplc="E90892F6">
      <w:start w:val="1"/>
      <w:numFmt w:val="bullet"/>
      <w:lvlText w:val="-"/>
      <w:lvlJc w:val="left"/>
      <w:pPr>
        <w:ind w:left="720" w:hanging="360"/>
      </w:pPr>
      <w:rPr>
        <w:rFonts w:ascii="Times New Roman" w:hAnsi="Times New Roman" w:cs="Times New Roman" w:hint="default"/>
        <w:sz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4" w15:restartNumberingAfterBreak="0">
    <w:nsid w:val="7BC50947"/>
    <w:multiLevelType w:val="multilevel"/>
    <w:tmpl w:val="3CC4B7C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5" w15:restartNumberingAfterBreak="0">
    <w:nsid w:val="7BEE1EC6"/>
    <w:multiLevelType w:val="hybridMultilevel"/>
    <w:tmpl w:val="13C268B2"/>
    <w:lvl w:ilvl="0" w:tplc="8D10144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6" w15:restartNumberingAfterBreak="0">
    <w:nsid w:val="7D770ABE"/>
    <w:multiLevelType w:val="hybridMultilevel"/>
    <w:tmpl w:val="0E682C9C"/>
    <w:lvl w:ilvl="0" w:tplc="49BC0FB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7" w15:restartNumberingAfterBreak="0">
    <w:nsid w:val="7EB4010A"/>
    <w:multiLevelType w:val="hybridMultilevel"/>
    <w:tmpl w:val="F4D40340"/>
    <w:lvl w:ilvl="0" w:tplc="0419000F">
      <w:start w:val="1"/>
      <w:numFmt w:val="decimal"/>
      <w:lvlText w:val="%1."/>
      <w:lvlJc w:val="left"/>
      <w:pPr>
        <w:ind w:left="2771" w:hanging="360"/>
      </w:p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318" w15:restartNumberingAfterBreak="0">
    <w:nsid w:val="7EEB404C"/>
    <w:multiLevelType w:val="hybridMultilevel"/>
    <w:tmpl w:val="993C27A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9" w15:restartNumberingAfterBreak="0">
    <w:nsid w:val="7EFD75D3"/>
    <w:multiLevelType w:val="hybridMultilevel"/>
    <w:tmpl w:val="C37AD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0" w15:restartNumberingAfterBreak="0">
    <w:nsid w:val="7FC86E91"/>
    <w:multiLevelType w:val="hybridMultilevel"/>
    <w:tmpl w:val="475CFE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48"/>
    <w:lvlOverride w:ilvl="0">
      <w:startOverride w:val="1"/>
    </w:lvlOverride>
    <w:lvlOverride w:ilvl="1"/>
    <w:lvlOverride w:ilvl="2"/>
    <w:lvlOverride w:ilvl="3"/>
    <w:lvlOverride w:ilvl="4"/>
    <w:lvlOverride w:ilvl="5"/>
    <w:lvlOverride w:ilvl="6"/>
    <w:lvlOverride w:ilvl="7"/>
    <w:lvlOverride w:ilvl="8"/>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6"/>
  </w:num>
  <w:num w:numId="4">
    <w:abstractNumId w:val="61"/>
  </w:num>
  <w:num w:numId="5">
    <w:abstractNumId w:val="68"/>
  </w:num>
  <w:num w:numId="6">
    <w:abstractNumId w:val="60"/>
  </w:num>
  <w:num w:numId="7">
    <w:abstractNumId w:val="187"/>
  </w:num>
  <w:num w:numId="8">
    <w:abstractNumId w:val="90"/>
  </w:num>
  <w:num w:numId="9">
    <w:abstractNumId w:val="153"/>
  </w:num>
  <w:num w:numId="10">
    <w:abstractNumId w:val="209"/>
  </w:num>
  <w:num w:numId="11">
    <w:abstractNumId w:val="260"/>
  </w:num>
  <w:num w:numId="12">
    <w:abstractNumId w:val="106"/>
  </w:num>
  <w:num w:numId="13">
    <w:abstractNumId w:val="96"/>
  </w:num>
  <w:num w:numId="14">
    <w:abstractNumId w:val="138"/>
  </w:num>
  <w:num w:numId="15">
    <w:abstractNumId w:val="200"/>
  </w:num>
  <w:num w:numId="16">
    <w:abstractNumId w:val="284"/>
  </w:num>
  <w:num w:numId="17">
    <w:abstractNumId w:val="265"/>
  </w:num>
  <w:num w:numId="18">
    <w:abstractNumId w:val="235"/>
  </w:num>
  <w:num w:numId="19">
    <w:abstractNumId w:val="9"/>
  </w:num>
  <w:num w:numId="20">
    <w:abstractNumId w:val="239"/>
  </w:num>
  <w:num w:numId="21">
    <w:abstractNumId w:val="225"/>
  </w:num>
  <w:num w:numId="22">
    <w:abstractNumId w:val="75"/>
  </w:num>
  <w:num w:numId="23">
    <w:abstractNumId w:val="162"/>
  </w:num>
  <w:num w:numId="24">
    <w:abstractNumId w:val="176"/>
  </w:num>
  <w:num w:numId="25">
    <w:abstractNumId w:val="275"/>
  </w:num>
  <w:num w:numId="26">
    <w:abstractNumId w:val="120"/>
  </w:num>
  <w:num w:numId="27">
    <w:abstractNumId w:val="133"/>
  </w:num>
  <w:num w:numId="28">
    <w:abstractNumId w:val="300"/>
  </w:num>
  <w:num w:numId="29">
    <w:abstractNumId w:val="196"/>
  </w:num>
  <w:num w:numId="30">
    <w:abstractNumId w:val="33"/>
  </w:num>
  <w:num w:numId="31">
    <w:abstractNumId w:val="220"/>
  </w:num>
  <w:num w:numId="32">
    <w:abstractNumId w:val="84"/>
  </w:num>
  <w:num w:numId="33">
    <w:abstractNumId w:val="164"/>
  </w:num>
  <w:num w:numId="34">
    <w:abstractNumId w:val="107"/>
  </w:num>
  <w:num w:numId="35">
    <w:abstractNumId w:val="207"/>
  </w:num>
  <w:num w:numId="36">
    <w:abstractNumId w:val="72"/>
  </w:num>
  <w:num w:numId="37">
    <w:abstractNumId w:val="175"/>
  </w:num>
  <w:num w:numId="38">
    <w:abstractNumId w:val="150"/>
  </w:num>
  <w:num w:numId="39">
    <w:abstractNumId w:val="243"/>
  </w:num>
  <w:num w:numId="40">
    <w:abstractNumId w:val="136"/>
  </w:num>
  <w:num w:numId="41">
    <w:abstractNumId w:val="91"/>
  </w:num>
  <w:num w:numId="42">
    <w:abstractNumId w:val="62"/>
  </w:num>
  <w:num w:numId="43">
    <w:abstractNumId w:val="279"/>
  </w:num>
  <w:num w:numId="44">
    <w:abstractNumId w:val="140"/>
  </w:num>
  <w:num w:numId="45">
    <w:abstractNumId w:val="132"/>
  </w:num>
  <w:num w:numId="46">
    <w:abstractNumId w:val="42"/>
  </w:num>
  <w:num w:numId="47">
    <w:abstractNumId w:val="197"/>
  </w:num>
  <w:num w:numId="48">
    <w:abstractNumId w:val="294"/>
  </w:num>
  <w:num w:numId="49">
    <w:abstractNumId w:val="15"/>
  </w:num>
  <w:num w:numId="50">
    <w:abstractNumId w:val="182"/>
  </w:num>
  <w:num w:numId="51">
    <w:abstractNumId w:val="139"/>
  </w:num>
  <w:num w:numId="52">
    <w:abstractNumId w:val="178"/>
  </w:num>
  <w:num w:numId="53">
    <w:abstractNumId w:val="249"/>
  </w:num>
  <w:num w:numId="54">
    <w:abstractNumId w:val="238"/>
  </w:num>
  <w:num w:numId="55">
    <w:abstractNumId w:val="105"/>
  </w:num>
  <w:num w:numId="56">
    <w:abstractNumId w:val="298"/>
  </w:num>
  <w:num w:numId="57">
    <w:abstractNumId w:val="285"/>
  </w:num>
  <w:num w:numId="58">
    <w:abstractNumId w:val="208"/>
  </w:num>
  <w:num w:numId="59">
    <w:abstractNumId w:val="273"/>
  </w:num>
  <w:num w:numId="60">
    <w:abstractNumId w:val="250"/>
  </w:num>
  <w:num w:numId="61">
    <w:abstractNumId w:val="21"/>
  </w:num>
  <w:num w:numId="62">
    <w:abstractNumId w:val="233"/>
  </w:num>
  <w:num w:numId="63">
    <w:abstractNumId w:val="16"/>
  </w:num>
  <w:num w:numId="64">
    <w:abstractNumId w:val="290"/>
  </w:num>
  <w:num w:numId="65">
    <w:abstractNumId w:val="167"/>
  </w:num>
  <w:num w:numId="66">
    <w:abstractNumId w:val="35"/>
  </w:num>
  <w:num w:numId="67">
    <w:abstractNumId w:val="312"/>
  </w:num>
  <w:num w:numId="68">
    <w:abstractNumId w:val="213"/>
  </w:num>
  <w:num w:numId="69">
    <w:abstractNumId w:val="247"/>
  </w:num>
  <w:num w:numId="70">
    <w:abstractNumId w:val="98"/>
  </w:num>
  <w:num w:numId="71">
    <w:abstractNumId w:val="76"/>
  </w:num>
  <w:num w:numId="72">
    <w:abstractNumId w:val="43"/>
  </w:num>
  <w:num w:numId="73">
    <w:abstractNumId w:val="307"/>
  </w:num>
  <w:num w:numId="74">
    <w:abstractNumId w:val="5"/>
  </w:num>
  <w:num w:numId="7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86"/>
  </w:num>
  <w:num w:numId="78">
    <w:abstractNumId w:val="223"/>
  </w:num>
  <w:num w:numId="79">
    <w:abstractNumId w:val="20"/>
  </w:num>
  <w:num w:numId="8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6"/>
  </w:num>
  <w:num w:numId="82">
    <w:abstractNumId w:val="89"/>
  </w:num>
  <w:num w:numId="83">
    <w:abstractNumId w:val="263"/>
  </w:num>
  <w:num w:numId="84">
    <w:abstractNumId w:val="121"/>
  </w:num>
  <w:num w:numId="85">
    <w:abstractNumId w:val="204"/>
  </w:num>
  <w:num w:numId="86">
    <w:abstractNumId w:val="100"/>
  </w:num>
  <w:num w:numId="87">
    <w:abstractNumId w:val="210"/>
  </w:num>
  <w:num w:numId="88">
    <w:abstractNumId w:val="41"/>
  </w:num>
  <w:num w:numId="89">
    <w:abstractNumId w:val="224"/>
  </w:num>
  <w:num w:numId="90">
    <w:abstractNumId w:val="53"/>
  </w:num>
  <w:num w:numId="91">
    <w:abstractNumId w:val="64"/>
  </w:num>
  <w:num w:numId="92">
    <w:abstractNumId w:val="128"/>
  </w:num>
  <w:num w:numId="93">
    <w:abstractNumId w:val="122"/>
  </w:num>
  <w:num w:numId="94">
    <w:abstractNumId w:val="102"/>
  </w:num>
  <w:num w:numId="95">
    <w:abstractNumId w:val="51"/>
  </w:num>
  <w:num w:numId="96">
    <w:abstractNumId w:val="169"/>
  </w:num>
  <w:num w:numId="9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58"/>
  </w:num>
  <w:num w:numId="101">
    <w:abstractNumId w:val="271"/>
  </w:num>
  <w:num w:numId="102">
    <w:abstractNumId w:val="297"/>
  </w:num>
  <w:num w:numId="103">
    <w:abstractNumId w:val="92"/>
  </w:num>
  <w:num w:numId="104">
    <w:abstractNumId w:val="231"/>
  </w:num>
  <w:num w:numId="105">
    <w:abstractNumId w:val="13"/>
  </w:num>
  <w:num w:numId="106">
    <w:abstractNumId w:val="26"/>
  </w:num>
  <w:num w:numId="107">
    <w:abstractNumId w:val="185"/>
  </w:num>
  <w:num w:numId="108">
    <w:abstractNumId w:val="93"/>
  </w:num>
  <w:num w:numId="109">
    <w:abstractNumId w:val="31"/>
  </w:num>
  <w:num w:numId="110">
    <w:abstractNumId w:val="108"/>
  </w:num>
  <w:num w:numId="111">
    <w:abstractNumId w:val="232"/>
  </w:num>
  <w:num w:numId="112">
    <w:abstractNumId w:val="32"/>
  </w:num>
  <w:num w:numId="113">
    <w:abstractNumId w:val="99"/>
  </w:num>
  <w:num w:numId="114">
    <w:abstractNumId w:val="157"/>
  </w:num>
  <w:num w:numId="11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8"/>
    <w:lvlOverride w:ilvl="0">
      <w:startOverride w:val="1"/>
    </w:lvlOverride>
  </w:num>
  <w:num w:numId="11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0"/>
  </w:num>
  <w:num w:numId="120">
    <w:abstractNumId w:val="22"/>
  </w:num>
  <w:num w:numId="121">
    <w:abstractNumId w:val="292"/>
  </w:num>
  <w:num w:numId="122">
    <w:abstractNumId w:val="77"/>
  </w:num>
  <w:num w:numId="123">
    <w:abstractNumId w:val="95"/>
  </w:num>
  <w:num w:numId="124">
    <w:abstractNumId w:val="311"/>
  </w:num>
  <w:num w:numId="125">
    <w:abstractNumId w:val="115"/>
  </w:num>
  <w:num w:numId="126">
    <w:abstractNumId w:val="14"/>
  </w:num>
  <w:num w:numId="127">
    <w:abstractNumId w:val="201"/>
  </w:num>
  <w:num w:numId="128">
    <w:abstractNumId w:val="165"/>
  </w:num>
  <w:num w:numId="129">
    <w:abstractNumId w:val="48"/>
  </w:num>
  <w:num w:numId="130">
    <w:abstractNumId w:val="174"/>
  </w:num>
  <w:num w:numId="131">
    <w:abstractNumId w:val="230"/>
  </w:num>
  <w:num w:numId="132">
    <w:abstractNumId w:val="82"/>
  </w:num>
  <w:num w:numId="133">
    <w:abstractNumId w:val="112"/>
  </w:num>
  <w:num w:numId="134">
    <w:abstractNumId w:val="304"/>
  </w:num>
  <w:num w:numId="135">
    <w:abstractNumId w:val="203"/>
  </w:num>
  <w:num w:numId="136">
    <w:abstractNumId w:val="12"/>
  </w:num>
  <w:num w:numId="137">
    <w:abstractNumId w:val="18"/>
  </w:num>
  <w:num w:numId="138">
    <w:abstractNumId w:val="25"/>
  </w:num>
  <w:num w:numId="139">
    <w:abstractNumId w:val="73"/>
  </w:num>
  <w:num w:numId="140">
    <w:abstractNumId w:val="267"/>
  </w:num>
  <w:num w:numId="141">
    <w:abstractNumId w:val="289"/>
  </w:num>
  <w:num w:numId="142">
    <w:abstractNumId w:val="34"/>
  </w:num>
  <w:num w:numId="143">
    <w:abstractNumId w:val="278"/>
  </w:num>
  <w:num w:numId="144">
    <w:abstractNumId w:val="217"/>
  </w:num>
  <w:num w:numId="145">
    <w:abstractNumId w:val="313"/>
  </w:num>
  <w:num w:numId="146">
    <w:abstractNumId w:val="109"/>
  </w:num>
  <w:num w:numId="14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18"/>
  </w:num>
  <w:num w:numId="149">
    <w:abstractNumId w:val="81"/>
  </w:num>
  <w:num w:numId="150">
    <w:abstractNumId w:val="211"/>
  </w:num>
  <w:num w:numId="151">
    <w:abstractNumId w:val="198"/>
  </w:num>
  <w:num w:numId="152">
    <w:abstractNumId w:val="11"/>
  </w:num>
  <w:num w:numId="153">
    <w:abstractNumId w:val="319"/>
  </w:num>
  <w:num w:numId="154">
    <w:abstractNumId w:val="193"/>
  </w:num>
  <w:num w:numId="155">
    <w:abstractNumId w:val="229"/>
  </w:num>
  <w:num w:numId="156">
    <w:abstractNumId w:val="158"/>
  </w:num>
  <w:num w:numId="157">
    <w:abstractNumId w:val="104"/>
  </w:num>
  <w:num w:numId="15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52"/>
  </w:num>
  <w:num w:numId="160">
    <w:abstractNumId w:val="202"/>
  </w:num>
  <w:num w:numId="161">
    <w:abstractNumId w:val="29"/>
  </w:num>
  <w:num w:numId="162">
    <w:abstractNumId w:val="173"/>
  </w:num>
  <w:num w:numId="163">
    <w:abstractNumId w:val="124"/>
  </w:num>
  <w:num w:numId="164">
    <w:abstractNumId w:val="228"/>
  </w:num>
  <w:num w:numId="165">
    <w:abstractNumId w:val="255"/>
  </w:num>
  <w:num w:numId="166">
    <w:abstractNumId w:val="192"/>
  </w:num>
  <w:num w:numId="167">
    <w:abstractNumId w:val="88"/>
  </w:num>
  <w:num w:numId="168">
    <w:abstractNumId w:val="159"/>
  </w:num>
  <w:num w:numId="169">
    <w:abstractNumId w:val="181"/>
  </w:num>
  <w:num w:numId="170">
    <w:abstractNumId w:val="141"/>
  </w:num>
  <w:num w:numId="171">
    <w:abstractNumId w:val="58"/>
  </w:num>
  <w:num w:numId="172">
    <w:abstractNumId w:val="49"/>
  </w:num>
  <w:num w:numId="173">
    <w:abstractNumId w:val="320"/>
  </w:num>
  <w:num w:numId="174">
    <w:abstractNumId w:val="218"/>
  </w:num>
  <w:num w:numId="175">
    <w:abstractNumId w:val="117"/>
  </w:num>
  <w:num w:numId="176">
    <w:abstractNumId w:val="74"/>
  </w:num>
  <w:num w:numId="177">
    <w:abstractNumId w:val="274"/>
  </w:num>
  <w:num w:numId="178">
    <w:abstractNumId w:val="146"/>
  </w:num>
  <w:num w:numId="179">
    <w:abstractNumId w:val="281"/>
  </w:num>
  <w:num w:numId="180">
    <w:abstractNumId w:val="126"/>
  </w:num>
  <w:num w:numId="181">
    <w:abstractNumId w:val="199"/>
  </w:num>
  <w:num w:numId="182">
    <w:abstractNumId w:val="59"/>
  </w:num>
  <w:num w:numId="183">
    <w:abstractNumId w:val="195"/>
  </w:num>
  <w:num w:numId="184">
    <w:abstractNumId w:val="52"/>
  </w:num>
  <w:num w:numId="185">
    <w:abstractNumId w:val="205"/>
  </w:num>
  <w:num w:numId="186">
    <w:abstractNumId w:val="83"/>
  </w:num>
  <w:num w:numId="187">
    <w:abstractNumId w:val="123"/>
  </w:num>
  <w:num w:numId="188">
    <w:abstractNumId w:val="245"/>
  </w:num>
  <w:num w:numId="189">
    <w:abstractNumId w:val="188"/>
  </w:num>
  <w:num w:numId="190">
    <w:abstractNumId w:val="87"/>
  </w:num>
  <w:num w:numId="191">
    <w:abstractNumId w:val="27"/>
  </w:num>
  <w:num w:numId="192">
    <w:abstractNumId w:val="242"/>
  </w:num>
  <w:num w:numId="193">
    <w:abstractNumId w:val="160"/>
  </w:num>
  <w:num w:numId="194">
    <w:abstractNumId w:val="317"/>
  </w:num>
  <w:num w:numId="195">
    <w:abstractNumId w:val="8"/>
  </w:num>
  <w:num w:numId="196">
    <w:abstractNumId w:val="212"/>
  </w:num>
  <w:num w:numId="197">
    <w:abstractNumId w:val="142"/>
  </w:num>
  <w:num w:numId="198">
    <w:abstractNumId w:val="170"/>
  </w:num>
  <w:num w:numId="199">
    <w:abstractNumId w:val="315"/>
  </w:num>
  <w:num w:numId="200">
    <w:abstractNumId w:val="151"/>
  </w:num>
  <w:num w:numId="201">
    <w:abstractNumId w:val="148"/>
  </w:num>
  <w:num w:numId="202">
    <w:abstractNumId w:val="65"/>
  </w:num>
  <w:num w:numId="203">
    <w:abstractNumId w:val="272"/>
  </w:num>
  <w:num w:numId="204">
    <w:abstractNumId w:val="172"/>
  </w:num>
  <w:num w:numId="205">
    <w:abstractNumId w:val="314"/>
  </w:num>
  <w:num w:numId="206">
    <w:abstractNumId w:val="216"/>
  </w:num>
  <w:num w:numId="207">
    <w:abstractNumId w:val="114"/>
  </w:num>
  <w:num w:numId="208">
    <w:abstractNumId w:val="2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85"/>
  </w:num>
  <w:num w:numId="210">
    <w:abstractNumId w:val="293"/>
  </w:num>
  <w:num w:numId="211">
    <w:abstractNumId w:val="94"/>
  </w:num>
  <w:num w:numId="212">
    <w:abstractNumId w:val="130"/>
  </w:num>
  <w:num w:numId="213">
    <w:abstractNumId w:val="79"/>
  </w:num>
  <w:num w:numId="214">
    <w:abstractNumId w:val="269"/>
  </w:num>
  <w:num w:numId="215">
    <w:abstractNumId w:val="71"/>
  </w:num>
  <w:num w:numId="216">
    <w:abstractNumId w:val="310"/>
  </w:num>
  <w:num w:numId="217">
    <w:abstractNumId w:val="163"/>
  </w:num>
  <w:num w:numId="218">
    <w:abstractNumId w:val="276"/>
  </w:num>
  <w:num w:numId="219">
    <w:abstractNumId w:val="45"/>
  </w:num>
  <w:num w:numId="220">
    <w:abstractNumId w:val="254"/>
  </w:num>
  <w:num w:numId="221">
    <w:abstractNumId w:val="184"/>
  </w:num>
  <w:num w:numId="222">
    <w:abstractNumId w:val="156"/>
  </w:num>
  <w:num w:numId="223">
    <w:abstractNumId w:val="295"/>
  </w:num>
  <w:num w:numId="22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83"/>
  </w:num>
  <w:num w:numId="2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316"/>
  </w:num>
  <w:num w:numId="228">
    <w:abstractNumId w:val="253"/>
  </w:num>
  <w:num w:numId="229">
    <w:abstractNumId w:val="237"/>
  </w:num>
  <w:num w:numId="230">
    <w:abstractNumId w:val="119"/>
  </w:num>
  <w:num w:numId="231">
    <w:abstractNumId w:val="282"/>
  </w:num>
  <w:num w:numId="232">
    <w:abstractNumId w:val="234"/>
  </w:num>
  <w:num w:numId="233">
    <w:abstractNumId w:val="144"/>
  </w:num>
  <w:num w:numId="234">
    <w:abstractNumId w:val="143"/>
  </w:num>
  <w:num w:numId="235">
    <w:abstractNumId w:val="189"/>
  </w:num>
  <w:num w:numId="236">
    <w:abstractNumId w:val="299"/>
  </w:num>
  <w:num w:numId="237">
    <w:abstractNumId w:val="1"/>
  </w:num>
  <w:num w:numId="238">
    <w:abstractNumId w:val="309"/>
  </w:num>
  <w:num w:numId="23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38"/>
  </w:num>
  <w:num w:numId="244">
    <w:abstractNumId w:val="3"/>
  </w:num>
  <w:num w:numId="245">
    <w:abstractNumId w:val="7"/>
  </w:num>
  <w:num w:numId="246">
    <w:abstractNumId w:val="6"/>
  </w:num>
  <w:num w:numId="247">
    <w:abstractNumId w:val="4"/>
  </w:num>
  <w:num w:numId="248">
    <w:abstractNumId w:val="2"/>
  </w:num>
  <w:num w:numId="249">
    <w:abstractNumId w:val="180"/>
  </w:num>
  <w:num w:numId="250">
    <w:abstractNumId w:val="241"/>
  </w:num>
  <w:num w:numId="251">
    <w:abstractNumId w:val="39"/>
  </w:num>
  <w:num w:numId="252">
    <w:abstractNumId w:val="219"/>
  </w:num>
  <w:num w:numId="253">
    <w:abstractNumId w:val="110"/>
  </w:num>
  <w:num w:numId="254">
    <w:abstractNumId w:val="268"/>
  </w:num>
  <w:num w:numId="255">
    <w:abstractNumId w:val="270"/>
  </w:num>
  <w:num w:numId="256">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261"/>
  </w:num>
  <w:num w:numId="258">
    <w:abstractNumId w:val="252"/>
  </w:num>
  <w:num w:numId="259">
    <w:abstractNumId w:val="69"/>
  </w:num>
  <w:num w:numId="260">
    <w:abstractNumId w:val="80"/>
  </w:num>
  <w:num w:numId="261">
    <w:abstractNumId w:val="266"/>
  </w:num>
  <w:num w:numId="262">
    <w:abstractNumId w:val="137"/>
  </w:num>
  <w:num w:numId="263">
    <w:abstractNumId w:val="56"/>
  </w:num>
  <w:num w:numId="264">
    <w:abstractNumId w:val="47"/>
  </w:num>
  <w:num w:numId="265">
    <w:abstractNumId w:val="66"/>
  </w:num>
  <w:num w:numId="266">
    <w:abstractNumId w:val="57"/>
  </w:num>
  <w:num w:numId="267">
    <w:abstractNumId w:val="166"/>
  </w:num>
  <w:num w:numId="268">
    <w:abstractNumId w:val="288"/>
  </w:num>
  <w:num w:numId="269">
    <w:abstractNumId w:val="305"/>
  </w:num>
  <w:num w:numId="270">
    <w:abstractNumId w:val="168"/>
  </w:num>
  <w:num w:numId="271">
    <w:abstractNumId w:val="194"/>
  </w:num>
  <w:num w:numId="272">
    <w:abstractNumId w:val="177"/>
  </w:num>
  <w:num w:numId="273">
    <w:abstractNumId w:val="236"/>
  </w:num>
  <w:num w:numId="274">
    <w:abstractNumId w:val="86"/>
  </w:num>
  <w:num w:numId="275">
    <w:abstractNumId w:val="278"/>
    <w:lvlOverride w:ilvl="0">
      <w:startOverride w:val="1"/>
    </w:lvlOverride>
  </w:num>
  <w:num w:numId="27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135"/>
  </w:num>
  <w:num w:numId="278">
    <w:abstractNumId w:val="190"/>
  </w:num>
  <w:num w:numId="279">
    <w:abstractNumId w:val="145"/>
  </w:num>
  <w:num w:numId="280">
    <w:abstractNumId w:val="131"/>
  </w:num>
  <w:num w:numId="281">
    <w:abstractNumId w:val="280"/>
  </w:num>
  <w:num w:numId="282">
    <w:abstractNumId w:val="257"/>
  </w:num>
  <w:num w:numId="283">
    <w:abstractNumId w:val="308"/>
  </w:num>
  <w:num w:numId="284">
    <w:abstractNumId w:val="251"/>
  </w:num>
  <w:num w:numId="285">
    <w:abstractNumId w:val="214"/>
  </w:num>
  <w:num w:numId="286">
    <w:abstractNumId w:val="44"/>
  </w:num>
  <w:num w:numId="287">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7"/>
  </w:num>
  <w:num w:numId="289">
    <w:abstractNumId w:val="191"/>
  </w:num>
  <w:num w:numId="290">
    <w:abstractNumId w:val="183"/>
  </w:num>
  <w:num w:numId="291">
    <w:abstractNumId w:val="215"/>
  </w:num>
  <w:num w:numId="292">
    <w:abstractNumId w:val="113"/>
  </w:num>
  <w:num w:numId="293">
    <w:abstractNumId w:val="54"/>
  </w:num>
  <w:num w:numId="294">
    <w:abstractNumId w:val="303"/>
  </w:num>
  <w:num w:numId="295">
    <w:abstractNumId w:val="97"/>
  </w:num>
  <w:num w:numId="296">
    <w:abstractNumId w:val="46"/>
  </w:num>
  <w:num w:numId="297">
    <w:abstractNumId w:val="171"/>
  </w:num>
  <w:num w:numId="298">
    <w:abstractNumId w:val="244"/>
  </w:num>
  <w:num w:numId="299">
    <w:abstractNumId w:val="154"/>
  </w:num>
  <w:num w:numId="300">
    <w:abstractNumId w:val="179"/>
  </w:num>
  <w:num w:numId="301">
    <w:abstractNumId w:val="240"/>
  </w:num>
  <w:num w:numId="302">
    <w:abstractNumId w:val="246"/>
  </w:num>
  <w:num w:numId="303">
    <w:abstractNumId w:val="125"/>
  </w:num>
  <w:num w:numId="304">
    <w:abstractNumId w:val="10"/>
  </w:num>
  <w:num w:numId="305">
    <w:abstractNumId w:val="111"/>
  </w:num>
  <w:num w:numId="306">
    <w:abstractNumId w:val="318"/>
  </w:num>
  <w:num w:numId="307">
    <w:abstractNumId w:val="161"/>
  </w:num>
  <w:num w:numId="308">
    <w:abstractNumId w:val="24"/>
  </w:num>
  <w:num w:numId="309">
    <w:abstractNumId w:val="287"/>
  </w:num>
  <w:num w:numId="310">
    <w:abstractNumId w:val="3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55"/>
  </w:num>
  <w:num w:numId="313">
    <w:abstractNumId w:val="306"/>
  </w:num>
  <w:num w:numId="314">
    <w:abstractNumId w:val="256"/>
  </w:num>
  <w:num w:numId="315">
    <w:abstractNumId w:val="19"/>
  </w:num>
  <w:num w:numId="316">
    <w:abstractNumId w:val="101"/>
  </w:num>
  <w:num w:numId="317">
    <w:abstractNumId w:val="277"/>
  </w:num>
  <w:num w:numId="318">
    <w:abstractNumId w:val="221"/>
  </w:num>
  <w:num w:numId="319">
    <w:abstractNumId w:val="262"/>
  </w:num>
  <w:num w:numId="320">
    <w:abstractNumId w:val="296"/>
  </w:num>
  <w:num w:numId="321">
    <w:abstractNumId w:val="226"/>
  </w:num>
  <w:num w:numId="322">
    <w:abstractNumId w:val="227"/>
  </w:num>
  <w:num w:numId="323">
    <w:abstractNumId w:val="286"/>
  </w:num>
  <w:num w:numId="324">
    <w:abstractNumId w:val="264"/>
  </w:num>
  <w:num w:numId="325">
    <w:abstractNumId w:val="37"/>
  </w:num>
  <w:numIdMacAtCleanup w:val="3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A57"/>
    <w:rsid w:val="0000035B"/>
    <w:rsid w:val="00002897"/>
    <w:rsid w:val="00003BF5"/>
    <w:rsid w:val="00004E18"/>
    <w:rsid w:val="00005464"/>
    <w:rsid w:val="000063F4"/>
    <w:rsid w:val="00006B75"/>
    <w:rsid w:val="00011F39"/>
    <w:rsid w:val="000137A1"/>
    <w:rsid w:val="00017FB1"/>
    <w:rsid w:val="0002142B"/>
    <w:rsid w:val="0002288C"/>
    <w:rsid w:val="00025F6A"/>
    <w:rsid w:val="0003296D"/>
    <w:rsid w:val="00032E90"/>
    <w:rsid w:val="00033DE8"/>
    <w:rsid w:val="00035316"/>
    <w:rsid w:val="00035DD4"/>
    <w:rsid w:val="00043B37"/>
    <w:rsid w:val="00044575"/>
    <w:rsid w:val="00046A21"/>
    <w:rsid w:val="00053BC8"/>
    <w:rsid w:val="000556AF"/>
    <w:rsid w:val="0005593A"/>
    <w:rsid w:val="00056865"/>
    <w:rsid w:val="00061D30"/>
    <w:rsid w:val="00062425"/>
    <w:rsid w:val="000639F9"/>
    <w:rsid w:val="00065B4B"/>
    <w:rsid w:val="00065BAF"/>
    <w:rsid w:val="00070761"/>
    <w:rsid w:val="00070C7D"/>
    <w:rsid w:val="00071739"/>
    <w:rsid w:val="000737BF"/>
    <w:rsid w:val="000739F0"/>
    <w:rsid w:val="00077A89"/>
    <w:rsid w:val="0008347C"/>
    <w:rsid w:val="000841B8"/>
    <w:rsid w:val="0008424F"/>
    <w:rsid w:val="0008592D"/>
    <w:rsid w:val="00085DB4"/>
    <w:rsid w:val="000911F5"/>
    <w:rsid w:val="00091AC7"/>
    <w:rsid w:val="00094658"/>
    <w:rsid w:val="000948F8"/>
    <w:rsid w:val="000A01A2"/>
    <w:rsid w:val="000A4FC8"/>
    <w:rsid w:val="000A7177"/>
    <w:rsid w:val="000A75C7"/>
    <w:rsid w:val="000A7CF9"/>
    <w:rsid w:val="000B1702"/>
    <w:rsid w:val="000B4E29"/>
    <w:rsid w:val="000B5BF0"/>
    <w:rsid w:val="000B6EAC"/>
    <w:rsid w:val="000B78C9"/>
    <w:rsid w:val="000C11F0"/>
    <w:rsid w:val="000C162D"/>
    <w:rsid w:val="000C4A3F"/>
    <w:rsid w:val="000C5F12"/>
    <w:rsid w:val="000C6D64"/>
    <w:rsid w:val="000C7E54"/>
    <w:rsid w:val="000D432C"/>
    <w:rsid w:val="000D49AC"/>
    <w:rsid w:val="000D62E5"/>
    <w:rsid w:val="000E115A"/>
    <w:rsid w:val="000E143A"/>
    <w:rsid w:val="000E2DB6"/>
    <w:rsid w:val="000E3352"/>
    <w:rsid w:val="000E45A6"/>
    <w:rsid w:val="000E6E1B"/>
    <w:rsid w:val="000E6EFA"/>
    <w:rsid w:val="000F58FE"/>
    <w:rsid w:val="000F725A"/>
    <w:rsid w:val="000F7F1B"/>
    <w:rsid w:val="001012E7"/>
    <w:rsid w:val="00101727"/>
    <w:rsid w:val="00106A98"/>
    <w:rsid w:val="00110C52"/>
    <w:rsid w:val="001117C9"/>
    <w:rsid w:val="00115D61"/>
    <w:rsid w:val="00117239"/>
    <w:rsid w:val="00121F1F"/>
    <w:rsid w:val="00126C4F"/>
    <w:rsid w:val="001322B8"/>
    <w:rsid w:val="0013254B"/>
    <w:rsid w:val="001333E8"/>
    <w:rsid w:val="00133FF3"/>
    <w:rsid w:val="001369F6"/>
    <w:rsid w:val="00142093"/>
    <w:rsid w:val="00153282"/>
    <w:rsid w:val="001565E0"/>
    <w:rsid w:val="0015664A"/>
    <w:rsid w:val="0015734E"/>
    <w:rsid w:val="0015795B"/>
    <w:rsid w:val="00157EAA"/>
    <w:rsid w:val="00161BE4"/>
    <w:rsid w:val="00162A01"/>
    <w:rsid w:val="00162D54"/>
    <w:rsid w:val="001639B5"/>
    <w:rsid w:val="001645E5"/>
    <w:rsid w:val="00165D21"/>
    <w:rsid w:val="00165F75"/>
    <w:rsid w:val="0016684A"/>
    <w:rsid w:val="00167763"/>
    <w:rsid w:val="00167D6E"/>
    <w:rsid w:val="0017001D"/>
    <w:rsid w:val="0017199A"/>
    <w:rsid w:val="0017555E"/>
    <w:rsid w:val="00176D7B"/>
    <w:rsid w:val="0018429F"/>
    <w:rsid w:val="001872B0"/>
    <w:rsid w:val="00190065"/>
    <w:rsid w:val="00195253"/>
    <w:rsid w:val="001968E2"/>
    <w:rsid w:val="00197833"/>
    <w:rsid w:val="001A37DA"/>
    <w:rsid w:val="001A544B"/>
    <w:rsid w:val="001A55AF"/>
    <w:rsid w:val="001A5ADD"/>
    <w:rsid w:val="001B3B86"/>
    <w:rsid w:val="001B4A59"/>
    <w:rsid w:val="001B4BE0"/>
    <w:rsid w:val="001B5517"/>
    <w:rsid w:val="001B57FB"/>
    <w:rsid w:val="001B5E30"/>
    <w:rsid w:val="001B6536"/>
    <w:rsid w:val="001C3B5C"/>
    <w:rsid w:val="001C51A0"/>
    <w:rsid w:val="001C6990"/>
    <w:rsid w:val="001C69C7"/>
    <w:rsid w:val="001C706A"/>
    <w:rsid w:val="001D1A44"/>
    <w:rsid w:val="001D30B5"/>
    <w:rsid w:val="001D6B81"/>
    <w:rsid w:val="001E1382"/>
    <w:rsid w:val="001E2DD4"/>
    <w:rsid w:val="001F04B4"/>
    <w:rsid w:val="001F2926"/>
    <w:rsid w:val="001F3987"/>
    <w:rsid w:val="001F4631"/>
    <w:rsid w:val="001F5A97"/>
    <w:rsid w:val="001F5BB7"/>
    <w:rsid w:val="001F66C9"/>
    <w:rsid w:val="002012B3"/>
    <w:rsid w:val="00203450"/>
    <w:rsid w:val="00204646"/>
    <w:rsid w:val="00205397"/>
    <w:rsid w:val="0020648F"/>
    <w:rsid w:val="00207C7E"/>
    <w:rsid w:val="002108AF"/>
    <w:rsid w:val="00211841"/>
    <w:rsid w:val="00212B86"/>
    <w:rsid w:val="00212F1A"/>
    <w:rsid w:val="002133DD"/>
    <w:rsid w:val="00213554"/>
    <w:rsid w:val="002150C9"/>
    <w:rsid w:val="002153B3"/>
    <w:rsid w:val="0021629A"/>
    <w:rsid w:val="0021789E"/>
    <w:rsid w:val="0022154D"/>
    <w:rsid w:val="00222382"/>
    <w:rsid w:val="00223C16"/>
    <w:rsid w:val="0022522B"/>
    <w:rsid w:val="002257B0"/>
    <w:rsid w:val="00227E7E"/>
    <w:rsid w:val="00230B69"/>
    <w:rsid w:val="00231414"/>
    <w:rsid w:val="00231728"/>
    <w:rsid w:val="0023548D"/>
    <w:rsid w:val="00235DC6"/>
    <w:rsid w:val="00236EAA"/>
    <w:rsid w:val="00240649"/>
    <w:rsid w:val="002431C3"/>
    <w:rsid w:val="00245A3A"/>
    <w:rsid w:val="002516AD"/>
    <w:rsid w:val="00253D64"/>
    <w:rsid w:val="00254C7F"/>
    <w:rsid w:val="00256FF9"/>
    <w:rsid w:val="002607C5"/>
    <w:rsid w:val="0026291C"/>
    <w:rsid w:val="00263DB0"/>
    <w:rsid w:val="00265CDF"/>
    <w:rsid w:val="00270775"/>
    <w:rsid w:val="00272422"/>
    <w:rsid w:val="00276905"/>
    <w:rsid w:val="00276936"/>
    <w:rsid w:val="00280BB4"/>
    <w:rsid w:val="00280DC6"/>
    <w:rsid w:val="002812A8"/>
    <w:rsid w:val="002863D5"/>
    <w:rsid w:val="00290742"/>
    <w:rsid w:val="00291452"/>
    <w:rsid w:val="002952EB"/>
    <w:rsid w:val="00297A95"/>
    <w:rsid w:val="00297BFC"/>
    <w:rsid w:val="002A07E7"/>
    <w:rsid w:val="002A5FC4"/>
    <w:rsid w:val="002B763B"/>
    <w:rsid w:val="002C4327"/>
    <w:rsid w:val="002C48CF"/>
    <w:rsid w:val="002C6727"/>
    <w:rsid w:val="002C6FEC"/>
    <w:rsid w:val="002D3344"/>
    <w:rsid w:val="002D4D5D"/>
    <w:rsid w:val="002D53DF"/>
    <w:rsid w:val="002D749A"/>
    <w:rsid w:val="002D7986"/>
    <w:rsid w:val="002E421A"/>
    <w:rsid w:val="002F0018"/>
    <w:rsid w:val="002F11FD"/>
    <w:rsid w:val="002F3F21"/>
    <w:rsid w:val="002F444A"/>
    <w:rsid w:val="002F4E36"/>
    <w:rsid w:val="002F5E20"/>
    <w:rsid w:val="00300FF1"/>
    <w:rsid w:val="00301C54"/>
    <w:rsid w:val="00302D17"/>
    <w:rsid w:val="003064EF"/>
    <w:rsid w:val="00310BA6"/>
    <w:rsid w:val="00317AB5"/>
    <w:rsid w:val="00317E95"/>
    <w:rsid w:val="003207D3"/>
    <w:rsid w:val="0032343F"/>
    <w:rsid w:val="0032372C"/>
    <w:rsid w:val="00323895"/>
    <w:rsid w:val="00324F54"/>
    <w:rsid w:val="00326410"/>
    <w:rsid w:val="00330A96"/>
    <w:rsid w:val="0033166F"/>
    <w:rsid w:val="0033452D"/>
    <w:rsid w:val="0033584A"/>
    <w:rsid w:val="003420D5"/>
    <w:rsid w:val="003429A6"/>
    <w:rsid w:val="003430CE"/>
    <w:rsid w:val="003435F2"/>
    <w:rsid w:val="00344D9A"/>
    <w:rsid w:val="0035126B"/>
    <w:rsid w:val="003536E9"/>
    <w:rsid w:val="00356BF9"/>
    <w:rsid w:val="0036358F"/>
    <w:rsid w:val="00363E97"/>
    <w:rsid w:val="00364D8C"/>
    <w:rsid w:val="003656C1"/>
    <w:rsid w:val="00367B74"/>
    <w:rsid w:val="0037029F"/>
    <w:rsid w:val="00370395"/>
    <w:rsid w:val="00370738"/>
    <w:rsid w:val="003708AB"/>
    <w:rsid w:val="00371706"/>
    <w:rsid w:val="003721D1"/>
    <w:rsid w:val="00373D3F"/>
    <w:rsid w:val="0037446D"/>
    <w:rsid w:val="00380129"/>
    <w:rsid w:val="003808AB"/>
    <w:rsid w:val="00386074"/>
    <w:rsid w:val="003866C3"/>
    <w:rsid w:val="00387CD8"/>
    <w:rsid w:val="00392D01"/>
    <w:rsid w:val="00393FBE"/>
    <w:rsid w:val="003A1D01"/>
    <w:rsid w:val="003A1D1E"/>
    <w:rsid w:val="003A293B"/>
    <w:rsid w:val="003A3B90"/>
    <w:rsid w:val="003A44FC"/>
    <w:rsid w:val="003A545A"/>
    <w:rsid w:val="003A5C06"/>
    <w:rsid w:val="003A76B8"/>
    <w:rsid w:val="003B02A9"/>
    <w:rsid w:val="003B2C7E"/>
    <w:rsid w:val="003B3ABE"/>
    <w:rsid w:val="003B42E1"/>
    <w:rsid w:val="003B5E63"/>
    <w:rsid w:val="003C1A51"/>
    <w:rsid w:val="003C3CA5"/>
    <w:rsid w:val="003C5C53"/>
    <w:rsid w:val="003D0138"/>
    <w:rsid w:val="003D3EC2"/>
    <w:rsid w:val="003D60D6"/>
    <w:rsid w:val="003D6635"/>
    <w:rsid w:val="003D7711"/>
    <w:rsid w:val="003D78B4"/>
    <w:rsid w:val="003E0AFB"/>
    <w:rsid w:val="003E23A0"/>
    <w:rsid w:val="003E489A"/>
    <w:rsid w:val="003E5ACB"/>
    <w:rsid w:val="003F3099"/>
    <w:rsid w:val="003F6DF6"/>
    <w:rsid w:val="00400854"/>
    <w:rsid w:val="00402AFB"/>
    <w:rsid w:val="00405342"/>
    <w:rsid w:val="00405D2E"/>
    <w:rsid w:val="0040662C"/>
    <w:rsid w:val="004107FB"/>
    <w:rsid w:val="00417ABF"/>
    <w:rsid w:val="004200A2"/>
    <w:rsid w:val="00420D89"/>
    <w:rsid w:val="00421446"/>
    <w:rsid w:val="00426119"/>
    <w:rsid w:val="004357AB"/>
    <w:rsid w:val="00437CC1"/>
    <w:rsid w:val="004400A0"/>
    <w:rsid w:val="00441A87"/>
    <w:rsid w:val="00447827"/>
    <w:rsid w:val="00447A6E"/>
    <w:rsid w:val="00451897"/>
    <w:rsid w:val="004522B3"/>
    <w:rsid w:val="00452331"/>
    <w:rsid w:val="0045679D"/>
    <w:rsid w:val="0045692C"/>
    <w:rsid w:val="00456C3D"/>
    <w:rsid w:val="004572B7"/>
    <w:rsid w:val="00461707"/>
    <w:rsid w:val="00461C8E"/>
    <w:rsid w:val="00465A90"/>
    <w:rsid w:val="0046623F"/>
    <w:rsid w:val="00470FAD"/>
    <w:rsid w:val="00472764"/>
    <w:rsid w:val="004731DD"/>
    <w:rsid w:val="004747B1"/>
    <w:rsid w:val="004803D6"/>
    <w:rsid w:val="00480591"/>
    <w:rsid w:val="00483584"/>
    <w:rsid w:val="00496C9D"/>
    <w:rsid w:val="004A4EC7"/>
    <w:rsid w:val="004A6CE6"/>
    <w:rsid w:val="004B0840"/>
    <w:rsid w:val="004B1118"/>
    <w:rsid w:val="004B14A4"/>
    <w:rsid w:val="004B2A53"/>
    <w:rsid w:val="004D2C9B"/>
    <w:rsid w:val="004D4667"/>
    <w:rsid w:val="004D78C1"/>
    <w:rsid w:val="004D7EEE"/>
    <w:rsid w:val="004F2384"/>
    <w:rsid w:val="004F31CD"/>
    <w:rsid w:val="004F73E3"/>
    <w:rsid w:val="00500A8B"/>
    <w:rsid w:val="00500DA3"/>
    <w:rsid w:val="0050428C"/>
    <w:rsid w:val="005107AF"/>
    <w:rsid w:val="0051120B"/>
    <w:rsid w:val="0051415C"/>
    <w:rsid w:val="00515C76"/>
    <w:rsid w:val="005162BE"/>
    <w:rsid w:val="00516530"/>
    <w:rsid w:val="005216D1"/>
    <w:rsid w:val="00522F57"/>
    <w:rsid w:val="0052389B"/>
    <w:rsid w:val="00523C48"/>
    <w:rsid w:val="005252BE"/>
    <w:rsid w:val="005275DE"/>
    <w:rsid w:val="005312DF"/>
    <w:rsid w:val="00533FE1"/>
    <w:rsid w:val="0053726E"/>
    <w:rsid w:val="005455FE"/>
    <w:rsid w:val="005465D4"/>
    <w:rsid w:val="005473BE"/>
    <w:rsid w:val="00556335"/>
    <w:rsid w:val="00564E45"/>
    <w:rsid w:val="00566394"/>
    <w:rsid w:val="0057491A"/>
    <w:rsid w:val="00577091"/>
    <w:rsid w:val="00577176"/>
    <w:rsid w:val="005807F4"/>
    <w:rsid w:val="005828BD"/>
    <w:rsid w:val="00584AB7"/>
    <w:rsid w:val="00590A86"/>
    <w:rsid w:val="00591FAC"/>
    <w:rsid w:val="00595802"/>
    <w:rsid w:val="005A1CFC"/>
    <w:rsid w:val="005A26D2"/>
    <w:rsid w:val="005A43A8"/>
    <w:rsid w:val="005A64F0"/>
    <w:rsid w:val="005A6B7C"/>
    <w:rsid w:val="005A740D"/>
    <w:rsid w:val="005B0B2E"/>
    <w:rsid w:val="005B103E"/>
    <w:rsid w:val="005B1409"/>
    <w:rsid w:val="005B5D1C"/>
    <w:rsid w:val="005C3ED4"/>
    <w:rsid w:val="005C5C93"/>
    <w:rsid w:val="005C6A9C"/>
    <w:rsid w:val="005D2621"/>
    <w:rsid w:val="005D4C1B"/>
    <w:rsid w:val="005E3531"/>
    <w:rsid w:val="005E3ECC"/>
    <w:rsid w:val="005E48D1"/>
    <w:rsid w:val="005F6313"/>
    <w:rsid w:val="005F65A4"/>
    <w:rsid w:val="0060121D"/>
    <w:rsid w:val="00602278"/>
    <w:rsid w:val="0060469E"/>
    <w:rsid w:val="0060668D"/>
    <w:rsid w:val="00607DE5"/>
    <w:rsid w:val="00611C0A"/>
    <w:rsid w:val="006128D4"/>
    <w:rsid w:val="00615161"/>
    <w:rsid w:val="00615B39"/>
    <w:rsid w:val="00615BF4"/>
    <w:rsid w:val="00620FA4"/>
    <w:rsid w:val="006214CA"/>
    <w:rsid w:val="006239C9"/>
    <w:rsid w:val="00624DF4"/>
    <w:rsid w:val="0062749F"/>
    <w:rsid w:val="00632B46"/>
    <w:rsid w:val="006406AC"/>
    <w:rsid w:val="00642A57"/>
    <w:rsid w:val="006448E1"/>
    <w:rsid w:val="00646575"/>
    <w:rsid w:val="00651272"/>
    <w:rsid w:val="00652C0B"/>
    <w:rsid w:val="0066145D"/>
    <w:rsid w:val="00664AEC"/>
    <w:rsid w:val="00666F03"/>
    <w:rsid w:val="00667538"/>
    <w:rsid w:val="006761AA"/>
    <w:rsid w:val="00681503"/>
    <w:rsid w:val="00681F38"/>
    <w:rsid w:val="00690760"/>
    <w:rsid w:val="00691DA3"/>
    <w:rsid w:val="006926EC"/>
    <w:rsid w:val="00693383"/>
    <w:rsid w:val="00694EA8"/>
    <w:rsid w:val="00695137"/>
    <w:rsid w:val="00696F60"/>
    <w:rsid w:val="006A0CBC"/>
    <w:rsid w:val="006A0D29"/>
    <w:rsid w:val="006A229A"/>
    <w:rsid w:val="006A2CC3"/>
    <w:rsid w:val="006A70B2"/>
    <w:rsid w:val="006A7677"/>
    <w:rsid w:val="006A7F14"/>
    <w:rsid w:val="006B7C18"/>
    <w:rsid w:val="006C20DE"/>
    <w:rsid w:val="006C3150"/>
    <w:rsid w:val="006C3E55"/>
    <w:rsid w:val="006C4626"/>
    <w:rsid w:val="006C686E"/>
    <w:rsid w:val="006C6EF5"/>
    <w:rsid w:val="006C73A7"/>
    <w:rsid w:val="006D41F7"/>
    <w:rsid w:val="006D509C"/>
    <w:rsid w:val="006D5B19"/>
    <w:rsid w:val="006D7B53"/>
    <w:rsid w:val="006E03B0"/>
    <w:rsid w:val="006E0815"/>
    <w:rsid w:val="006E25DF"/>
    <w:rsid w:val="006E282F"/>
    <w:rsid w:val="006E28E5"/>
    <w:rsid w:val="006E59D1"/>
    <w:rsid w:val="006E635D"/>
    <w:rsid w:val="006E662B"/>
    <w:rsid w:val="006E6F7F"/>
    <w:rsid w:val="006E70EE"/>
    <w:rsid w:val="006F0FD4"/>
    <w:rsid w:val="006F2D88"/>
    <w:rsid w:val="0070082F"/>
    <w:rsid w:val="00705B54"/>
    <w:rsid w:val="0070663E"/>
    <w:rsid w:val="0070668F"/>
    <w:rsid w:val="00706E23"/>
    <w:rsid w:val="007070B0"/>
    <w:rsid w:val="00710866"/>
    <w:rsid w:val="0071095D"/>
    <w:rsid w:val="00711118"/>
    <w:rsid w:val="00713BFD"/>
    <w:rsid w:val="00714272"/>
    <w:rsid w:val="00715DE2"/>
    <w:rsid w:val="00720FC0"/>
    <w:rsid w:val="00723B1D"/>
    <w:rsid w:val="00723FE4"/>
    <w:rsid w:val="00730CC6"/>
    <w:rsid w:val="007333C3"/>
    <w:rsid w:val="007336D4"/>
    <w:rsid w:val="00735161"/>
    <w:rsid w:val="0073799F"/>
    <w:rsid w:val="00737AE3"/>
    <w:rsid w:val="0074303B"/>
    <w:rsid w:val="00745CB8"/>
    <w:rsid w:val="00746930"/>
    <w:rsid w:val="00747012"/>
    <w:rsid w:val="0074761A"/>
    <w:rsid w:val="00750CDB"/>
    <w:rsid w:val="00751765"/>
    <w:rsid w:val="00752D9C"/>
    <w:rsid w:val="00755724"/>
    <w:rsid w:val="00757274"/>
    <w:rsid w:val="0076008B"/>
    <w:rsid w:val="007608C6"/>
    <w:rsid w:val="00760A83"/>
    <w:rsid w:val="00761AB3"/>
    <w:rsid w:val="00763E82"/>
    <w:rsid w:val="00764DFC"/>
    <w:rsid w:val="007656C6"/>
    <w:rsid w:val="00766373"/>
    <w:rsid w:val="00771CE9"/>
    <w:rsid w:val="00781131"/>
    <w:rsid w:val="007840F3"/>
    <w:rsid w:val="00784329"/>
    <w:rsid w:val="00784772"/>
    <w:rsid w:val="00787146"/>
    <w:rsid w:val="0079090F"/>
    <w:rsid w:val="007917ED"/>
    <w:rsid w:val="00792CC1"/>
    <w:rsid w:val="00794017"/>
    <w:rsid w:val="007973CC"/>
    <w:rsid w:val="007B1192"/>
    <w:rsid w:val="007B5311"/>
    <w:rsid w:val="007B5BC0"/>
    <w:rsid w:val="007B67ED"/>
    <w:rsid w:val="007B77F0"/>
    <w:rsid w:val="007C2A73"/>
    <w:rsid w:val="007D0C02"/>
    <w:rsid w:val="007D1012"/>
    <w:rsid w:val="007D221F"/>
    <w:rsid w:val="007D29F1"/>
    <w:rsid w:val="007D5EC9"/>
    <w:rsid w:val="007E74A1"/>
    <w:rsid w:val="007F40CB"/>
    <w:rsid w:val="007F42FA"/>
    <w:rsid w:val="007F4938"/>
    <w:rsid w:val="007F6798"/>
    <w:rsid w:val="00803BEB"/>
    <w:rsid w:val="00811C63"/>
    <w:rsid w:val="00812992"/>
    <w:rsid w:val="00815AB0"/>
    <w:rsid w:val="00815AC2"/>
    <w:rsid w:val="00817599"/>
    <w:rsid w:val="00817F70"/>
    <w:rsid w:val="00820B99"/>
    <w:rsid w:val="0082142A"/>
    <w:rsid w:val="008222C6"/>
    <w:rsid w:val="00823191"/>
    <w:rsid w:val="00830954"/>
    <w:rsid w:val="00831502"/>
    <w:rsid w:val="0083202E"/>
    <w:rsid w:val="00834140"/>
    <w:rsid w:val="00835CFC"/>
    <w:rsid w:val="00836FCA"/>
    <w:rsid w:val="008476AC"/>
    <w:rsid w:val="00853231"/>
    <w:rsid w:val="0085551C"/>
    <w:rsid w:val="00857690"/>
    <w:rsid w:val="00857FC0"/>
    <w:rsid w:val="00860AE0"/>
    <w:rsid w:val="00861A05"/>
    <w:rsid w:val="00864B5D"/>
    <w:rsid w:val="00865DF3"/>
    <w:rsid w:val="00865E68"/>
    <w:rsid w:val="00866660"/>
    <w:rsid w:val="008758EC"/>
    <w:rsid w:val="008759E5"/>
    <w:rsid w:val="00876164"/>
    <w:rsid w:val="00877353"/>
    <w:rsid w:val="0087785D"/>
    <w:rsid w:val="00884C30"/>
    <w:rsid w:val="00892F3F"/>
    <w:rsid w:val="00897126"/>
    <w:rsid w:val="008972AF"/>
    <w:rsid w:val="008A031D"/>
    <w:rsid w:val="008A4B58"/>
    <w:rsid w:val="008B056A"/>
    <w:rsid w:val="008B10D8"/>
    <w:rsid w:val="008B177C"/>
    <w:rsid w:val="008B3F19"/>
    <w:rsid w:val="008B680B"/>
    <w:rsid w:val="008B6F06"/>
    <w:rsid w:val="008C0013"/>
    <w:rsid w:val="008C160D"/>
    <w:rsid w:val="008C16C7"/>
    <w:rsid w:val="008C57C1"/>
    <w:rsid w:val="008C638E"/>
    <w:rsid w:val="008C7979"/>
    <w:rsid w:val="008D0B5E"/>
    <w:rsid w:val="008D0D94"/>
    <w:rsid w:val="008D149C"/>
    <w:rsid w:val="008D2992"/>
    <w:rsid w:val="008D4852"/>
    <w:rsid w:val="008D56C8"/>
    <w:rsid w:val="008D62E1"/>
    <w:rsid w:val="008E08DF"/>
    <w:rsid w:val="008E4EC5"/>
    <w:rsid w:val="008E6B72"/>
    <w:rsid w:val="008F0985"/>
    <w:rsid w:val="008F0C96"/>
    <w:rsid w:val="008F2022"/>
    <w:rsid w:val="008F3399"/>
    <w:rsid w:val="008F33C3"/>
    <w:rsid w:val="008F7F7C"/>
    <w:rsid w:val="0090430A"/>
    <w:rsid w:val="009102A8"/>
    <w:rsid w:val="00912337"/>
    <w:rsid w:val="00913549"/>
    <w:rsid w:val="00914516"/>
    <w:rsid w:val="00915D8C"/>
    <w:rsid w:val="00917E53"/>
    <w:rsid w:val="009245BC"/>
    <w:rsid w:val="00930955"/>
    <w:rsid w:val="009406F9"/>
    <w:rsid w:val="00940799"/>
    <w:rsid w:val="00943056"/>
    <w:rsid w:val="00951F86"/>
    <w:rsid w:val="0095242D"/>
    <w:rsid w:val="009528F6"/>
    <w:rsid w:val="00955F29"/>
    <w:rsid w:val="009673F9"/>
    <w:rsid w:val="00971D62"/>
    <w:rsid w:val="009731EE"/>
    <w:rsid w:val="0098717F"/>
    <w:rsid w:val="0098782F"/>
    <w:rsid w:val="00987EB7"/>
    <w:rsid w:val="00987F31"/>
    <w:rsid w:val="009905B2"/>
    <w:rsid w:val="00991521"/>
    <w:rsid w:val="00991D9D"/>
    <w:rsid w:val="00996973"/>
    <w:rsid w:val="009978D1"/>
    <w:rsid w:val="00997AE8"/>
    <w:rsid w:val="009A196A"/>
    <w:rsid w:val="009A49A7"/>
    <w:rsid w:val="009A5DF3"/>
    <w:rsid w:val="009B0258"/>
    <w:rsid w:val="009B2503"/>
    <w:rsid w:val="009B2BD8"/>
    <w:rsid w:val="009B3DE3"/>
    <w:rsid w:val="009B5D05"/>
    <w:rsid w:val="009C09E1"/>
    <w:rsid w:val="009C5FA4"/>
    <w:rsid w:val="009D60FD"/>
    <w:rsid w:val="009D66E9"/>
    <w:rsid w:val="009E1F09"/>
    <w:rsid w:val="009E3711"/>
    <w:rsid w:val="009E4EAF"/>
    <w:rsid w:val="009E5A7B"/>
    <w:rsid w:val="009E6D19"/>
    <w:rsid w:val="009F5F69"/>
    <w:rsid w:val="00A0606E"/>
    <w:rsid w:val="00A0652A"/>
    <w:rsid w:val="00A072AF"/>
    <w:rsid w:val="00A1178D"/>
    <w:rsid w:val="00A13F4A"/>
    <w:rsid w:val="00A17B2E"/>
    <w:rsid w:val="00A22CF4"/>
    <w:rsid w:val="00A23610"/>
    <w:rsid w:val="00A23611"/>
    <w:rsid w:val="00A27ACB"/>
    <w:rsid w:val="00A27D52"/>
    <w:rsid w:val="00A314B4"/>
    <w:rsid w:val="00A35983"/>
    <w:rsid w:val="00A4003B"/>
    <w:rsid w:val="00A41AC0"/>
    <w:rsid w:val="00A4253F"/>
    <w:rsid w:val="00A43C09"/>
    <w:rsid w:val="00A44B47"/>
    <w:rsid w:val="00A45E7E"/>
    <w:rsid w:val="00A517A2"/>
    <w:rsid w:val="00A520BF"/>
    <w:rsid w:val="00A56CC7"/>
    <w:rsid w:val="00A570F0"/>
    <w:rsid w:val="00A61686"/>
    <w:rsid w:val="00A6606F"/>
    <w:rsid w:val="00A667F9"/>
    <w:rsid w:val="00A66A03"/>
    <w:rsid w:val="00A675B2"/>
    <w:rsid w:val="00A7211A"/>
    <w:rsid w:val="00A74BE2"/>
    <w:rsid w:val="00A76034"/>
    <w:rsid w:val="00A7686C"/>
    <w:rsid w:val="00A77FA9"/>
    <w:rsid w:val="00A81E77"/>
    <w:rsid w:val="00A9073E"/>
    <w:rsid w:val="00A90A3D"/>
    <w:rsid w:val="00A90AD4"/>
    <w:rsid w:val="00A95B06"/>
    <w:rsid w:val="00A9751C"/>
    <w:rsid w:val="00AA4839"/>
    <w:rsid w:val="00AA57F9"/>
    <w:rsid w:val="00AA7721"/>
    <w:rsid w:val="00AB02A8"/>
    <w:rsid w:val="00AB17D3"/>
    <w:rsid w:val="00AB40BA"/>
    <w:rsid w:val="00AB5AC7"/>
    <w:rsid w:val="00AB7CB1"/>
    <w:rsid w:val="00AC040A"/>
    <w:rsid w:val="00AC06D4"/>
    <w:rsid w:val="00AC0E0E"/>
    <w:rsid w:val="00AC0F63"/>
    <w:rsid w:val="00AC1AAF"/>
    <w:rsid w:val="00AC3FB0"/>
    <w:rsid w:val="00AC5EF2"/>
    <w:rsid w:val="00AC68D2"/>
    <w:rsid w:val="00AD0488"/>
    <w:rsid w:val="00AD0983"/>
    <w:rsid w:val="00AD0AD6"/>
    <w:rsid w:val="00AD0CF6"/>
    <w:rsid w:val="00AD53C0"/>
    <w:rsid w:val="00AD5F1B"/>
    <w:rsid w:val="00AD5FB6"/>
    <w:rsid w:val="00AD6AA5"/>
    <w:rsid w:val="00AD6C9A"/>
    <w:rsid w:val="00AF0A27"/>
    <w:rsid w:val="00AF4167"/>
    <w:rsid w:val="00AF6502"/>
    <w:rsid w:val="00AF7E44"/>
    <w:rsid w:val="00AF7FB1"/>
    <w:rsid w:val="00B00E50"/>
    <w:rsid w:val="00B01323"/>
    <w:rsid w:val="00B01D1F"/>
    <w:rsid w:val="00B02F2A"/>
    <w:rsid w:val="00B07001"/>
    <w:rsid w:val="00B07A81"/>
    <w:rsid w:val="00B166C3"/>
    <w:rsid w:val="00B16C0C"/>
    <w:rsid w:val="00B17E6F"/>
    <w:rsid w:val="00B20656"/>
    <w:rsid w:val="00B24B5D"/>
    <w:rsid w:val="00B272EC"/>
    <w:rsid w:val="00B278EB"/>
    <w:rsid w:val="00B30922"/>
    <w:rsid w:val="00B30A0E"/>
    <w:rsid w:val="00B34D96"/>
    <w:rsid w:val="00B36630"/>
    <w:rsid w:val="00B36855"/>
    <w:rsid w:val="00B42906"/>
    <w:rsid w:val="00B466E6"/>
    <w:rsid w:val="00B47672"/>
    <w:rsid w:val="00B5174B"/>
    <w:rsid w:val="00B51F7B"/>
    <w:rsid w:val="00B57C73"/>
    <w:rsid w:val="00B63C25"/>
    <w:rsid w:val="00B65A67"/>
    <w:rsid w:val="00B66AFA"/>
    <w:rsid w:val="00B70161"/>
    <w:rsid w:val="00B7068B"/>
    <w:rsid w:val="00B71EEE"/>
    <w:rsid w:val="00B741BA"/>
    <w:rsid w:val="00B76B9E"/>
    <w:rsid w:val="00B826F1"/>
    <w:rsid w:val="00B844F4"/>
    <w:rsid w:val="00B84595"/>
    <w:rsid w:val="00B9355A"/>
    <w:rsid w:val="00B93F06"/>
    <w:rsid w:val="00B96564"/>
    <w:rsid w:val="00B96B00"/>
    <w:rsid w:val="00B97E8E"/>
    <w:rsid w:val="00BA45E8"/>
    <w:rsid w:val="00BA4F85"/>
    <w:rsid w:val="00BC1674"/>
    <w:rsid w:val="00BC4E66"/>
    <w:rsid w:val="00BC53AB"/>
    <w:rsid w:val="00BC6CF4"/>
    <w:rsid w:val="00BD02E9"/>
    <w:rsid w:val="00BD4D1B"/>
    <w:rsid w:val="00BD51E9"/>
    <w:rsid w:val="00BD6B1F"/>
    <w:rsid w:val="00BE2E82"/>
    <w:rsid w:val="00BE3F36"/>
    <w:rsid w:val="00BE453F"/>
    <w:rsid w:val="00BE5180"/>
    <w:rsid w:val="00BE5743"/>
    <w:rsid w:val="00BE599C"/>
    <w:rsid w:val="00BF0594"/>
    <w:rsid w:val="00BF59BB"/>
    <w:rsid w:val="00BF6AC4"/>
    <w:rsid w:val="00C015DC"/>
    <w:rsid w:val="00C01AE2"/>
    <w:rsid w:val="00C025F4"/>
    <w:rsid w:val="00C03BB4"/>
    <w:rsid w:val="00C0533D"/>
    <w:rsid w:val="00C06519"/>
    <w:rsid w:val="00C071CB"/>
    <w:rsid w:val="00C144FB"/>
    <w:rsid w:val="00C146BE"/>
    <w:rsid w:val="00C15CAE"/>
    <w:rsid w:val="00C2047F"/>
    <w:rsid w:val="00C20FEC"/>
    <w:rsid w:val="00C219E9"/>
    <w:rsid w:val="00C21FED"/>
    <w:rsid w:val="00C26C15"/>
    <w:rsid w:val="00C31006"/>
    <w:rsid w:val="00C31ADC"/>
    <w:rsid w:val="00C33C6D"/>
    <w:rsid w:val="00C35F4C"/>
    <w:rsid w:val="00C43539"/>
    <w:rsid w:val="00C43735"/>
    <w:rsid w:val="00C442DE"/>
    <w:rsid w:val="00C46701"/>
    <w:rsid w:val="00C50D63"/>
    <w:rsid w:val="00C50FA3"/>
    <w:rsid w:val="00C53C26"/>
    <w:rsid w:val="00C54817"/>
    <w:rsid w:val="00C54A27"/>
    <w:rsid w:val="00C55CC4"/>
    <w:rsid w:val="00C567AC"/>
    <w:rsid w:val="00C56EBE"/>
    <w:rsid w:val="00C642DD"/>
    <w:rsid w:val="00C677D2"/>
    <w:rsid w:val="00C71FF1"/>
    <w:rsid w:val="00C72539"/>
    <w:rsid w:val="00C72A8C"/>
    <w:rsid w:val="00C73F47"/>
    <w:rsid w:val="00C7695F"/>
    <w:rsid w:val="00C76D32"/>
    <w:rsid w:val="00C801DA"/>
    <w:rsid w:val="00C807C5"/>
    <w:rsid w:val="00C80EA0"/>
    <w:rsid w:val="00C81160"/>
    <w:rsid w:val="00C81610"/>
    <w:rsid w:val="00C845DB"/>
    <w:rsid w:val="00C867EE"/>
    <w:rsid w:val="00C8761E"/>
    <w:rsid w:val="00C8785F"/>
    <w:rsid w:val="00C939DB"/>
    <w:rsid w:val="00CA03C4"/>
    <w:rsid w:val="00CA1CFE"/>
    <w:rsid w:val="00CB2243"/>
    <w:rsid w:val="00CC056A"/>
    <w:rsid w:val="00CC1EE8"/>
    <w:rsid w:val="00CC24AC"/>
    <w:rsid w:val="00CC3C0E"/>
    <w:rsid w:val="00CC40EC"/>
    <w:rsid w:val="00CC51B7"/>
    <w:rsid w:val="00CC5560"/>
    <w:rsid w:val="00CC5A4E"/>
    <w:rsid w:val="00CC7F35"/>
    <w:rsid w:val="00CD0135"/>
    <w:rsid w:val="00CD0DEB"/>
    <w:rsid w:val="00CD3085"/>
    <w:rsid w:val="00CE212D"/>
    <w:rsid w:val="00CE2688"/>
    <w:rsid w:val="00CE2D78"/>
    <w:rsid w:val="00CE3E57"/>
    <w:rsid w:val="00CE40D8"/>
    <w:rsid w:val="00CE6404"/>
    <w:rsid w:val="00CF0F9F"/>
    <w:rsid w:val="00CF233F"/>
    <w:rsid w:val="00D0085F"/>
    <w:rsid w:val="00D051ED"/>
    <w:rsid w:val="00D05D08"/>
    <w:rsid w:val="00D05D28"/>
    <w:rsid w:val="00D05FD6"/>
    <w:rsid w:val="00D0672F"/>
    <w:rsid w:val="00D100C7"/>
    <w:rsid w:val="00D10B51"/>
    <w:rsid w:val="00D134D7"/>
    <w:rsid w:val="00D140F4"/>
    <w:rsid w:val="00D15127"/>
    <w:rsid w:val="00D1791A"/>
    <w:rsid w:val="00D20570"/>
    <w:rsid w:val="00D2157C"/>
    <w:rsid w:val="00D23158"/>
    <w:rsid w:val="00D24450"/>
    <w:rsid w:val="00D25916"/>
    <w:rsid w:val="00D25E2D"/>
    <w:rsid w:val="00D2607B"/>
    <w:rsid w:val="00D31B65"/>
    <w:rsid w:val="00D31F43"/>
    <w:rsid w:val="00D32FCE"/>
    <w:rsid w:val="00D3483C"/>
    <w:rsid w:val="00D34ECF"/>
    <w:rsid w:val="00D36C02"/>
    <w:rsid w:val="00D4059B"/>
    <w:rsid w:val="00D420B6"/>
    <w:rsid w:val="00D42DDA"/>
    <w:rsid w:val="00D46253"/>
    <w:rsid w:val="00D468B0"/>
    <w:rsid w:val="00D525D8"/>
    <w:rsid w:val="00D53C7C"/>
    <w:rsid w:val="00D554FD"/>
    <w:rsid w:val="00D560E7"/>
    <w:rsid w:val="00D57D04"/>
    <w:rsid w:val="00D6459A"/>
    <w:rsid w:val="00D72488"/>
    <w:rsid w:val="00D74E60"/>
    <w:rsid w:val="00D751A2"/>
    <w:rsid w:val="00D8069A"/>
    <w:rsid w:val="00D823D8"/>
    <w:rsid w:val="00D82AF7"/>
    <w:rsid w:val="00D842C0"/>
    <w:rsid w:val="00D878F1"/>
    <w:rsid w:val="00D932E5"/>
    <w:rsid w:val="00D95E57"/>
    <w:rsid w:val="00DA2FE8"/>
    <w:rsid w:val="00DA53AE"/>
    <w:rsid w:val="00DD30BF"/>
    <w:rsid w:val="00DE0480"/>
    <w:rsid w:val="00DE7BB4"/>
    <w:rsid w:val="00DF5059"/>
    <w:rsid w:val="00DF6549"/>
    <w:rsid w:val="00DF7F6B"/>
    <w:rsid w:val="00E02012"/>
    <w:rsid w:val="00E02102"/>
    <w:rsid w:val="00E04FD8"/>
    <w:rsid w:val="00E06E86"/>
    <w:rsid w:val="00E102E9"/>
    <w:rsid w:val="00E11429"/>
    <w:rsid w:val="00E11BF4"/>
    <w:rsid w:val="00E12923"/>
    <w:rsid w:val="00E129CB"/>
    <w:rsid w:val="00E13445"/>
    <w:rsid w:val="00E15233"/>
    <w:rsid w:val="00E20219"/>
    <w:rsid w:val="00E22445"/>
    <w:rsid w:val="00E24C21"/>
    <w:rsid w:val="00E27320"/>
    <w:rsid w:val="00E309CC"/>
    <w:rsid w:val="00E329CB"/>
    <w:rsid w:val="00E33410"/>
    <w:rsid w:val="00E35038"/>
    <w:rsid w:val="00E35335"/>
    <w:rsid w:val="00E35A74"/>
    <w:rsid w:val="00E35CE2"/>
    <w:rsid w:val="00E4272C"/>
    <w:rsid w:val="00E44491"/>
    <w:rsid w:val="00E44A24"/>
    <w:rsid w:val="00E45F67"/>
    <w:rsid w:val="00E4619E"/>
    <w:rsid w:val="00E51106"/>
    <w:rsid w:val="00E532EB"/>
    <w:rsid w:val="00E54FDD"/>
    <w:rsid w:val="00E55100"/>
    <w:rsid w:val="00E55D53"/>
    <w:rsid w:val="00E66CA0"/>
    <w:rsid w:val="00E70FF2"/>
    <w:rsid w:val="00E768BC"/>
    <w:rsid w:val="00E80EB1"/>
    <w:rsid w:val="00E90E06"/>
    <w:rsid w:val="00E92790"/>
    <w:rsid w:val="00E9658F"/>
    <w:rsid w:val="00E96C71"/>
    <w:rsid w:val="00E97923"/>
    <w:rsid w:val="00EA03A3"/>
    <w:rsid w:val="00EA0721"/>
    <w:rsid w:val="00EA1D6D"/>
    <w:rsid w:val="00EA36DD"/>
    <w:rsid w:val="00EA375D"/>
    <w:rsid w:val="00EA6056"/>
    <w:rsid w:val="00EA74E3"/>
    <w:rsid w:val="00EB316B"/>
    <w:rsid w:val="00EB3D24"/>
    <w:rsid w:val="00EC1268"/>
    <w:rsid w:val="00EC15E1"/>
    <w:rsid w:val="00EC2BED"/>
    <w:rsid w:val="00EC2DA8"/>
    <w:rsid w:val="00EC3A78"/>
    <w:rsid w:val="00EC5BE0"/>
    <w:rsid w:val="00ED2424"/>
    <w:rsid w:val="00ED4EC6"/>
    <w:rsid w:val="00ED5592"/>
    <w:rsid w:val="00ED5982"/>
    <w:rsid w:val="00EE0F3B"/>
    <w:rsid w:val="00EE104E"/>
    <w:rsid w:val="00EE1A57"/>
    <w:rsid w:val="00EE6A6C"/>
    <w:rsid w:val="00EF001F"/>
    <w:rsid w:val="00EF43A5"/>
    <w:rsid w:val="00F001B8"/>
    <w:rsid w:val="00F01003"/>
    <w:rsid w:val="00F05665"/>
    <w:rsid w:val="00F07608"/>
    <w:rsid w:val="00F103CE"/>
    <w:rsid w:val="00F108A5"/>
    <w:rsid w:val="00F11B8A"/>
    <w:rsid w:val="00F138D3"/>
    <w:rsid w:val="00F21DB1"/>
    <w:rsid w:val="00F240DC"/>
    <w:rsid w:val="00F25093"/>
    <w:rsid w:val="00F27711"/>
    <w:rsid w:val="00F277DA"/>
    <w:rsid w:val="00F30AC9"/>
    <w:rsid w:val="00F32AFC"/>
    <w:rsid w:val="00F361F8"/>
    <w:rsid w:val="00F3631E"/>
    <w:rsid w:val="00F36794"/>
    <w:rsid w:val="00F4042C"/>
    <w:rsid w:val="00F41FC1"/>
    <w:rsid w:val="00F43E9B"/>
    <w:rsid w:val="00F4491F"/>
    <w:rsid w:val="00F4515C"/>
    <w:rsid w:val="00F50CB8"/>
    <w:rsid w:val="00F52605"/>
    <w:rsid w:val="00F52A94"/>
    <w:rsid w:val="00F530A1"/>
    <w:rsid w:val="00F5522C"/>
    <w:rsid w:val="00F57157"/>
    <w:rsid w:val="00F6200D"/>
    <w:rsid w:val="00F63E64"/>
    <w:rsid w:val="00F65E01"/>
    <w:rsid w:val="00F664AC"/>
    <w:rsid w:val="00F66A03"/>
    <w:rsid w:val="00F776B8"/>
    <w:rsid w:val="00F81C37"/>
    <w:rsid w:val="00F82373"/>
    <w:rsid w:val="00F84027"/>
    <w:rsid w:val="00F8433D"/>
    <w:rsid w:val="00F91D1D"/>
    <w:rsid w:val="00F91FB5"/>
    <w:rsid w:val="00F92275"/>
    <w:rsid w:val="00F9256B"/>
    <w:rsid w:val="00F929FC"/>
    <w:rsid w:val="00F941DB"/>
    <w:rsid w:val="00F94993"/>
    <w:rsid w:val="00F95F05"/>
    <w:rsid w:val="00FA1341"/>
    <w:rsid w:val="00FA6C30"/>
    <w:rsid w:val="00FB43CC"/>
    <w:rsid w:val="00FB4518"/>
    <w:rsid w:val="00FB5FB2"/>
    <w:rsid w:val="00FC0CF8"/>
    <w:rsid w:val="00FC3D68"/>
    <w:rsid w:val="00FD307B"/>
    <w:rsid w:val="00FD4383"/>
    <w:rsid w:val="00FD4565"/>
    <w:rsid w:val="00FD5AF7"/>
    <w:rsid w:val="00FD7960"/>
    <w:rsid w:val="00FE2B7C"/>
    <w:rsid w:val="00FE456F"/>
    <w:rsid w:val="00FE4582"/>
    <w:rsid w:val="00FE6928"/>
    <w:rsid w:val="00FF06D4"/>
    <w:rsid w:val="00FF1A2A"/>
    <w:rsid w:val="00FF2B92"/>
    <w:rsid w:val="00FF3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ocId w14:val="217CA7B0"/>
  <w15:docId w15:val="{38C91C5C-F69C-4130-AD4F-FE156D6E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uiPriority="9" w:qFormat="1"/>
    <w:lsdException w:name="heading 6" w:locked="1" w:semiHidden="1" w:uiPriority="9" w:unhideWhenUsed="1" w:qFormat="1"/>
    <w:lsdException w:name="heading 7" w:locked="1" w:uiPriority="0"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qFormat="1"/>
    <w:lsdException w:name="index heading" w:locked="1" w:semiHidden="1" w:uiPriority="0" w:unhideWhenUsed="1" w:qFormat="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qFormat="1"/>
    <w:lsdException w:name="Body Text 3" w:locked="1" w:semiHidden="1" w:unhideWhenUsed="1"/>
    <w:lsdException w:name="Body Text Indent 2" w:locked="1" w:semiHidden="1" w:unhideWhenUsed="1" w:qFormat="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iPriority="0"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25916"/>
    <w:pPr>
      <w:spacing w:after="200" w:line="276" w:lineRule="auto"/>
    </w:pPr>
    <w:rPr>
      <w:sz w:val="22"/>
      <w:szCs w:val="22"/>
      <w:lang w:eastAsia="en-US"/>
    </w:rPr>
  </w:style>
  <w:style w:type="paragraph" w:styleId="1">
    <w:name w:val="heading 1"/>
    <w:basedOn w:val="a0"/>
    <w:next w:val="a0"/>
    <w:link w:val="10"/>
    <w:uiPriority w:val="99"/>
    <w:qFormat/>
    <w:rsid w:val="00197833"/>
    <w:pPr>
      <w:keepNext/>
      <w:keepLines/>
      <w:spacing w:before="480" w:after="0"/>
      <w:outlineLvl w:val="0"/>
    </w:pPr>
    <w:rPr>
      <w:rFonts w:ascii="Cambria" w:hAnsi="Cambria"/>
      <w:b/>
      <w:color w:val="365F91"/>
      <w:sz w:val="28"/>
      <w:szCs w:val="20"/>
      <w:lang w:eastAsia="ru-RU"/>
    </w:rPr>
  </w:style>
  <w:style w:type="paragraph" w:styleId="2">
    <w:name w:val="heading 2"/>
    <w:basedOn w:val="a0"/>
    <w:next w:val="a0"/>
    <w:link w:val="20"/>
    <w:uiPriority w:val="9"/>
    <w:qFormat/>
    <w:rsid w:val="006E70EE"/>
    <w:pPr>
      <w:keepNext/>
      <w:keepLines/>
      <w:spacing w:before="200" w:after="0"/>
      <w:outlineLvl w:val="1"/>
    </w:pPr>
    <w:rPr>
      <w:rFonts w:ascii="Cambria" w:hAnsi="Cambria"/>
      <w:b/>
      <w:color w:val="4F81BD"/>
      <w:sz w:val="26"/>
      <w:szCs w:val="20"/>
      <w:lang w:eastAsia="ru-RU"/>
    </w:rPr>
  </w:style>
  <w:style w:type="paragraph" w:styleId="3">
    <w:name w:val="heading 3"/>
    <w:basedOn w:val="a0"/>
    <w:next w:val="a0"/>
    <w:link w:val="30"/>
    <w:uiPriority w:val="99"/>
    <w:qFormat/>
    <w:rsid w:val="00EA1D6D"/>
    <w:pPr>
      <w:keepNext/>
      <w:spacing w:before="240" w:after="60" w:line="240" w:lineRule="auto"/>
      <w:outlineLvl w:val="2"/>
    </w:pPr>
    <w:rPr>
      <w:rFonts w:ascii="Cambria" w:hAnsi="Cambria"/>
      <w:b/>
      <w:sz w:val="26"/>
      <w:szCs w:val="20"/>
      <w:lang w:eastAsia="ru-RU"/>
    </w:rPr>
  </w:style>
  <w:style w:type="paragraph" w:styleId="4">
    <w:name w:val="heading 4"/>
    <w:basedOn w:val="a0"/>
    <w:next w:val="a0"/>
    <w:link w:val="40"/>
    <w:uiPriority w:val="99"/>
    <w:qFormat/>
    <w:rsid w:val="00EA1D6D"/>
    <w:pPr>
      <w:keepNext/>
      <w:spacing w:before="240" w:after="60" w:line="240" w:lineRule="auto"/>
      <w:outlineLvl w:val="3"/>
    </w:pPr>
    <w:rPr>
      <w:rFonts w:ascii="Times New Roman" w:hAnsi="Times New Roman"/>
      <w:b/>
      <w:sz w:val="28"/>
      <w:szCs w:val="20"/>
      <w:lang w:eastAsia="ar-SA"/>
    </w:rPr>
  </w:style>
  <w:style w:type="paragraph" w:styleId="5">
    <w:name w:val="heading 5"/>
    <w:basedOn w:val="a0"/>
    <w:next w:val="a0"/>
    <w:link w:val="50"/>
    <w:uiPriority w:val="9"/>
    <w:qFormat/>
    <w:locked/>
    <w:rsid w:val="00620FA4"/>
    <w:pPr>
      <w:spacing w:before="240" w:after="60" w:line="240" w:lineRule="auto"/>
      <w:outlineLvl w:val="4"/>
    </w:pPr>
    <w:rPr>
      <w:rFonts w:eastAsia="Times New Roman"/>
      <w:b/>
      <w:i/>
      <w:sz w:val="26"/>
      <w:szCs w:val="20"/>
      <w:lang w:eastAsia="ru-RU"/>
    </w:rPr>
  </w:style>
  <w:style w:type="paragraph" w:styleId="6">
    <w:name w:val="heading 6"/>
    <w:basedOn w:val="a0"/>
    <w:next w:val="a0"/>
    <w:link w:val="60"/>
    <w:uiPriority w:val="9"/>
    <w:unhideWhenUsed/>
    <w:qFormat/>
    <w:locked/>
    <w:rsid w:val="00CE40D8"/>
    <w:pPr>
      <w:spacing w:before="240" w:after="60"/>
      <w:outlineLvl w:val="5"/>
    </w:pPr>
    <w:rPr>
      <w:rFonts w:eastAsia="Times New Roman"/>
      <w:b/>
      <w:bCs/>
      <w:lang w:eastAsia="ru-RU"/>
    </w:rPr>
  </w:style>
  <w:style w:type="paragraph" w:styleId="7">
    <w:name w:val="heading 7"/>
    <w:basedOn w:val="a0"/>
    <w:next w:val="a0"/>
    <w:link w:val="70"/>
    <w:qFormat/>
    <w:rsid w:val="00EA1D6D"/>
    <w:pPr>
      <w:keepNext/>
      <w:keepLines/>
      <w:spacing w:before="200" w:after="0"/>
      <w:outlineLvl w:val="6"/>
    </w:pPr>
    <w:rPr>
      <w:rFonts w:ascii="Cambria" w:hAnsi="Cambria"/>
      <w:i/>
      <w:color w:val="404040"/>
      <w:sz w:val="20"/>
      <w:szCs w:val="20"/>
      <w:lang w:eastAsia="ru-RU"/>
    </w:rPr>
  </w:style>
  <w:style w:type="paragraph" w:styleId="8">
    <w:name w:val="heading 8"/>
    <w:basedOn w:val="a0"/>
    <w:next w:val="a0"/>
    <w:link w:val="80"/>
    <w:uiPriority w:val="9"/>
    <w:qFormat/>
    <w:rsid w:val="00EA1D6D"/>
    <w:pPr>
      <w:spacing w:before="240" w:after="60" w:line="240" w:lineRule="auto"/>
      <w:outlineLvl w:val="7"/>
    </w:pPr>
    <w:rPr>
      <w:i/>
      <w:sz w:val="24"/>
      <w:szCs w:val="20"/>
      <w:lang w:eastAsia="ru-RU"/>
    </w:rPr>
  </w:style>
  <w:style w:type="paragraph" w:styleId="9">
    <w:name w:val="heading 9"/>
    <w:basedOn w:val="a0"/>
    <w:next w:val="a0"/>
    <w:link w:val="90"/>
    <w:uiPriority w:val="9"/>
    <w:unhideWhenUsed/>
    <w:qFormat/>
    <w:locked/>
    <w:rsid w:val="00CE40D8"/>
    <w:pPr>
      <w:keepNext/>
      <w:keepLines/>
      <w:spacing w:before="200" w:after="0"/>
      <w:outlineLvl w:val="8"/>
    </w:pPr>
    <w:rPr>
      <w:rFonts w:ascii="Cambria" w:eastAsia="Times New Roman" w:hAnsi="Cambria"/>
      <w:i/>
      <w:iCs/>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qFormat/>
    <w:locked/>
    <w:rsid w:val="00197833"/>
    <w:rPr>
      <w:rFonts w:ascii="Cambria" w:hAnsi="Cambria" w:cs="Times New Roman"/>
      <w:b/>
      <w:color w:val="365F91"/>
      <w:sz w:val="28"/>
    </w:rPr>
  </w:style>
  <w:style w:type="character" w:customStyle="1" w:styleId="20">
    <w:name w:val="Заголовок 2 Знак"/>
    <w:link w:val="2"/>
    <w:uiPriority w:val="9"/>
    <w:locked/>
    <w:rsid w:val="006E70EE"/>
    <w:rPr>
      <w:rFonts w:ascii="Cambria" w:hAnsi="Cambria" w:cs="Times New Roman"/>
      <w:b/>
      <w:color w:val="4F81BD"/>
      <w:sz w:val="26"/>
    </w:rPr>
  </w:style>
  <w:style w:type="character" w:customStyle="1" w:styleId="30">
    <w:name w:val="Заголовок 3 Знак"/>
    <w:link w:val="3"/>
    <w:uiPriority w:val="99"/>
    <w:locked/>
    <w:rsid w:val="00EA1D6D"/>
    <w:rPr>
      <w:rFonts w:ascii="Cambria" w:hAnsi="Cambria" w:cs="Times New Roman"/>
      <w:b/>
      <w:sz w:val="26"/>
      <w:lang w:eastAsia="ru-RU"/>
    </w:rPr>
  </w:style>
  <w:style w:type="character" w:customStyle="1" w:styleId="40">
    <w:name w:val="Заголовок 4 Знак"/>
    <w:link w:val="4"/>
    <w:uiPriority w:val="99"/>
    <w:locked/>
    <w:rsid w:val="00EA1D6D"/>
    <w:rPr>
      <w:rFonts w:ascii="Times New Roman" w:hAnsi="Times New Roman" w:cs="Times New Roman"/>
      <w:b/>
      <w:sz w:val="28"/>
      <w:lang w:eastAsia="ar-SA" w:bidi="ar-SA"/>
    </w:rPr>
  </w:style>
  <w:style w:type="character" w:customStyle="1" w:styleId="50">
    <w:name w:val="Заголовок 5 Знак"/>
    <w:link w:val="5"/>
    <w:uiPriority w:val="9"/>
    <w:locked/>
    <w:rsid w:val="00620FA4"/>
    <w:rPr>
      <w:rFonts w:eastAsia="Times New Roman" w:cs="Times New Roman"/>
      <w:b/>
      <w:i/>
      <w:sz w:val="26"/>
      <w:lang w:val="ru-RU" w:eastAsia="ru-RU"/>
    </w:rPr>
  </w:style>
  <w:style w:type="character" w:customStyle="1" w:styleId="70">
    <w:name w:val="Заголовок 7 Знак"/>
    <w:link w:val="7"/>
    <w:uiPriority w:val="9"/>
    <w:locked/>
    <w:rsid w:val="00EA1D6D"/>
    <w:rPr>
      <w:rFonts w:ascii="Cambria" w:hAnsi="Cambria" w:cs="Times New Roman"/>
      <w:i/>
      <w:color w:val="404040"/>
    </w:rPr>
  </w:style>
  <w:style w:type="character" w:customStyle="1" w:styleId="80">
    <w:name w:val="Заголовок 8 Знак"/>
    <w:link w:val="8"/>
    <w:uiPriority w:val="9"/>
    <w:locked/>
    <w:rsid w:val="00EA1D6D"/>
    <w:rPr>
      <w:rFonts w:ascii="Calibri" w:hAnsi="Calibri" w:cs="Times New Roman"/>
      <w:i/>
      <w:sz w:val="24"/>
      <w:lang w:eastAsia="ru-RU"/>
    </w:rPr>
  </w:style>
  <w:style w:type="paragraph" w:styleId="a4">
    <w:name w:val="List Paragraph"/>
    <w:aliases w:val="Содержание. 2 уровень"/>
    <w:basedOn w:val="a0"/>
    <w:link w:val="a5"/>
    <w:qFormat/>
    <w:rsid w:val="00197833"/>
    <w:pPr>
      <w:ind w:left="720"/>
      <w:contextualSpacing/>
    </w:pPr>
  </w:style>
  <w:style w:type="table" w:styleId="a6">
    <w:name w:val="Table Grid"/>
    <w:basedOn w:val="a2"/>
    <w:uiPriority w:val="59"/>
    <w:rsid w:val="00197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OC Heading"/>
    <w:basedOn w:val="1"/>
    <w:next w:val="a0"/>
    <w:uiPriority w:val="39"/>
    <w:qFormat/>
    <w:rsid w:val="002133DD"/>
    <w:pPr>
      <w:outlineLvl w:val="9"/>
    </w:pPr>
  </w:style>
  <w:style w:type="paragraph" w:styleId="11">
    <w:name w:val="toc 1"/>
    <w:basedOn w:val="a0"/>
    <w:next w:val="a0"/>
    <w:autoRedefine/>
    <w:uiPriority w:val="39"/>
    <w:qFormat/>
    <w:rsid w:val="00E15233"/>
    <w:pPr>
      <w:tabs>
        <w:tab w:val="right" w:leader="dot" w:pos="10194"/>
      </w:tabs>
      <w:spacing w:after="120"/>
    </w:pPr>
  </w:style>
  <w:style w:type="character" w:styleId="a8">
    <w:name w:val="Hyperlink"/>
    <w:uiPriority w:val="99"/>
    <w:rsid w:val="002133DD"/>
    <w:rPr>
      <w:rFonts w:cs="Times New Roman"/>
      <w:color w:val="0000FF"/>
      <w:u w:val="single"/>
    </w:rPr>
  </w:style>
  <w:style w:type="paragraph" w:styleId="a9">
    <w:name w:val="Balloon Text"/>
    <w:basedOn w:val="a0"/>
    <w:link w:val="aa"/>
    <w:uiPriority w:val="99"/>
    <w:qFormat/>
    <w:rsid w:val="002133DD"/>
    <w:pPr>
      <w:spacing w:after="0" w:line="240" w:lineRule="auto"/>
    </w:pPr>
    <w:rPr>
      <w:rFonts w:ascii="Tahoma" w:hAnsi="Tahoma"/>
      <w:sz w:val="16"/>
      <w:szCs w:val="20"/>
      <w:lang w:eastAsia="ru-RU"/>
    </w:rPr>
  </w:style>
  <w:style w:type="character" w:customStyle="1" w:styleId="aa">
    <w:name w:val="Текст выноски Знак"/>
    <w:link w:val="a9"/>
    <w:uiPriority w:val="99"/>
    <w:qFormat/>
    <w:locked/>
    <w:rsid w:val="002133DD"/>
    <w:rPr>
      <w:rFonts w:ascii="Tahoma" w:hAnsi="Tahoma" w:cs="Times New Roman"/>
      <w:sz w:val="16"/>
    </w:rPr>
  </w:style>
  <w:style w:type="character" w:customStyle="1" w:styleId="91">
    <w:name w:val="Основной текст (9)"/>
    <w:uiPriority w:val="99"/>
    <w:qFormat/>
    <w:rsid w:val="00A7211A"/>
    <w:rPr>
      <w:rFonts w:ascii="Century Schoolbook" w:hAnsi="Century Schoolbook"/>
      <w:b/>
      <w:i/>
      <w:sz w:val="19"/>
      <w:u w:val="none"/>
    </w:rPr>
  </w:style>
  <w:style w:type="paragraph" w:customStyle="1" w:styleId="Noeeu">
    <w:name w:val="Noeeu"/>
    <w:uiPriority w:val="99"/>
    <w:rsid w:val="003A76B8"/>
    <w:pPr>
      <w:overflowPunct w:val="0"/>
      <w:autoSpaceDE w:val="0"/>
      <w:autoSpaceDN w:val="0"/>
      <w:adjustRightInd w:val="0"/>
      <w:textAlignment w:val="baseline"/>
    </w:pPr>
    <w:rPr>
      <w:rFonts w:ascii="Times New Roman" w:eastAsia="Times New Roman" w:hAnsi="Times New Roman"/>
    </w:rPr>
  </w:style>
  <w:style w:type="paragraph" w:styleId="ab">
    <w:name w:val="Body Text Indent"/>
    <w:aliases w:val="текст,Основной текст 1"/>
    <w:basedOn w:val="a0"/>
    <w:link w:val="ac"/>
    <w:uiPriority w:val="99"/>
    <w:rsid w:val="003A76B8"/>
    <w:pPr>
      <w:overflowPunct w:val="0"/>
      <w:autoSpaceDE w:val="0"/>
      <w:autoSpaceDN w:val="0"/>
      <w:adjustRightInd w:val="0"/>
      <w:spacing w:after="120" w:line="240" w:lineRule="auto"/>
      <w:ind w:left="283"/>
      <w:textAlignment w:val="baseline"/>
    </w:pPr>
    <w:rPr>
      <w:rFonts w:ascii="Times New Roman" w:hAnsi="Times New Roman"/>
      <w:sz w:val="20"/>
      <w:szCs w:val="20"/>
      <w:lang w:eastAsia="ru-RU"/>
    </w:rPr>
  </w:style>
  <w:style w:type="character" w:customStyle="1" w:styleId="ac">
    <w:name w:val="Основной текст с отступом Знак"/>
    <w:aliases w:val="текст Знак,Основной текст 1 Знак"/>
    <w:link w:val="ab"/>
    <w:uiPriority w:val="99"/>
    <w:locked/>
    <w:rsid w:val="003A76B8"/>
    <w:rPr>
      <w:rFonts w:ascii="Times New Roman" w:hAnsi="Times New Roman" w:cs="Times New Roman"/>
      <w:sz w:val="20"/>
      <w:lang w:eastAsia="ru-RU"/>
    </w:rPr>
  </w:style>
  <w:style w:type="paragraph" w:styleId="ad">
    <w:name w:val="header"/>
    <w:basedOn w:val="a0"/>
    <w:link w:val="ae"/>
    <w:uiPriority w:val="99"/>
    <w:rsid w:val="008758EC"/>
    <w:pPr>
      <w:tabs>
        <w:tab w:val="center" w:pos="4677"/>
        <w:tab w:val="right" w:pos="9355"/>
      </w:tabs>
      <w:spacing w:after="0" w:line="240" w:lineRule="auto"/>
    </w:pPr>
    <w:rPr>
      <w:sz w:val="20"/>
      <w:szCs w:val="20"/>
      <w:lang w:eastAsia="ru-RU"/>
    </w:rPr>
  </w:style>
  <w:style w:type="character" w:customStyle="1" w:styleId="ae">
    <w:name w:val="Верхний колонтитул Знак"/>
    <w:link w:val="ad"/>
    <w:uiPriority w:val="99"/>
    <w:qFormat/>
    <w:locked/>
    <w:rsid w:val="008758EC"/>
    <w:rPr>
      <w:rFonts w:cs="Times New Roman"/>
    </w:rPr>
  </w:style>
  <w:style w:type="paragraph" w:styleId="af">
    <w:name w:val="footer"/>
    <w:aliases w:val="Нижний колонтитул Знак Знак Знак,Нижний колонтитул1,Нижний колонтитул Знак Знак"/>
    <w:basedOn w:val="a0"/>
    <w:link w:val="af0"/>
    <w:uiPriority w:val="99"/>
    <w:qFormat/>
    <w:rsid w:val="008758EC"/>
    <w:pPr>
      <w:tabs>
        <w:tab w:val="center" w:pos="4677"/>
        <w:tab w:val="right" w:pos="9355"/>
      </w:tabs>
      <w:spacing w:after="0" w:line="240" w:lineRule="auto"/>
    </w:pPr>
    <w:rPr>
      <w:sz w:val="20"/>
      <w:szCs w:val="20"/>
      <w:lang w:eastAsia="ru-RU"/>
    </w:r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link w:val="af"/>
    <w:uiPriority w:val="99"/>
    <w:qFormat/>
    <w:locked/>
    <w:rsid w:val="008758EC"/>
    <w:rPr>
      <w:rFonts w:cs="Times New Roman"/>
    </w:rPr>
  </w:style>
  <w:style w:type="paragraph" w:styleId="21">
    <w:name w:val="toc 2"/>
    <w:basedOn w:val="a0"/>
    <w:next w:val="a0"/>
    <w:autoRedefine/>
    <w:uiPriority w:val="39"/>
    <w:qFormat/>
    <w:rsid w:val="008758EC"/>
    <w:pPr>
      <w:spacing w:after="100"/>
      <w:ind w:left="220"/>
    </w:pPr>
  </w:style>
  <w:style w:type="paragraph" w:customStyle="1" w:styleId="af1">
    <w:name w:val="Знак Знак Знак Знак"/>
    <w:basedOn w:val="a0"/>
    <w:uiPriority w:val="99"/>
    <w:rsid w:val="00FA6C30"/>
    <w:pPr>
      <w:spacing w:after="160" w:line="240" w:lineRule="exact"/>
    </w:pPr>
    <w:rPr>
      <w:rFonts w:ascii="Verdana" w:eastAsia="Times New Roman" w:hAnsi="Verdana"/>
      <w:sz w:val="20"/>
      <w:szCs w:val="20"/>
      <w:lang w:val="en-US"/>
    </w:rPr>
  </w:style>
  <w:style w:type="paragraph" w:customStyle="1" w:styleId="ConsPlusNonformat">
    <w:name w:val="ConsPlusNonformat"/>
    <w:rsid w:val="00FA6C30"/>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FA6C30"/>
    <w:pPr>
      <w:widowControl w:val="0"/>
      <w:autoSpaceDE w:val="0"/>
      <w:autoSpaceDN w:val="0"/>
      <w:adjustRightInd w:val="0"/>
    </w:pPr>
    <w:rPr>
      <w:rFonts w:ascii="Times New Roman" w:eastAsia="Times New Roman" w:hAnsi="Times New Roman"/>
      <w:b/>
      <w:bCs/>
      <w:sz w:val="28"/>
      <w:szCs w:val="28"/>
    </w:rPr>
  </w:style>
  <w:style w:type="character" w:styleId="af2">
    <w:name w:val="page number"/>
    <w:qFormat/>
    <w:rsid w:val="00FA6C30"/>
    <w:rPr>
      <w:rFonts w:cs="Times New Roman"/>
    </w:rPr>
  </w:style>
  <w:style w:type="paragraph" w:styleId="af3">
    <w:name w:val="Body Text"/>
    <w:aliases w:val="Основной текст Знак1,Основной текст Знак Знак1 Знак,Основной текст Знак1 Знак Знак Знак,Основной текст Знак Знак Знак Знак Знак,Знак4 Знак Знак Знак Знак Знак,Основной текст Знак Знак"/>
    <w:basedOn w:val="a0"/>
    <w:link w:val="af4"/>
    <w:qFormat/>
    <w:rsid w:val="00FA6C30"/>
    <w:pPr>
      <w:widowControl w:val="0"/>
      <w:suppressAutoHyphens/>
      <w:spacing w:after="120" w:line="240" w:lineRule="auto"/>
    </w:pPr>
    <w:rPr>
      <w:rFonts w:ascii="Times New Roman" w:hAnsi="Times New Roman"/>
      <w:sz w:val="24"/>
      <w:szCs w:val="20"/>
      <w:lang w:eastAsia="ar-SA"/>
    </w:rPr>
  </w:style>
  <w:style w:type="character" w:customStyle="1" w:styleId="af4">
    <w:name w:val="Основной текст Знак"/>
    <w:aliases w:val="Основной текст Знак1 Знак,Основной текст Знак Знак1 Знак Знак,Основной текст Знак1 Знак Знак Знак Знак,Основной текст Знак Знак Знак Знак Знак Знак,Знак4 Знак Знак Знак Знак Знак Знак,Основной текст Знак Знак Знак"/>
    <w:link w:val="af3"/>
    <w:uiPriority w:val="99"/>
    <w:qFormat/>
    <w:locked/>
    <w:rsid w:val="00FA6C30"/>
    <w:rPr>
      <w:rFonts w:ascii="Times New Roman" w:hAnsi="Times New Roman" w:cs="Times New Roman"/>
      <w:sz w:val="24"/>
      <w:lang w:eastAsia="ar-SA" w:bidi="ar-SA"/>
    </w:rPr>
  </w:style>
  <w:style w:type="paragraph" w:styleId="af5">
    <w:name w:val="Normal (Web)"/>
    <w:aliases w:val="Обычный (Web)"/>
    <w:basedOn w:val="a0"/>
    <w:link w:val="af6"/>
    <w:uiPriority w:val="99"/>
    <w:qFormat/>
    <w:rsid w:val="00FA6C30"/>
    <w:pPr>
      <w:widowControl w:val="0"/>
      <w:suppressAutoHyphens/>
      <w:spacing w:before="100" w:after="100" w:line="240" w:lineRule="auto"/>
    </w:pPr>
    <w:rPr>
      <w:rFonts w:ascii="Helvetica" w:hAnsi="Helvetica"/>
      <w:sz w:val="24"/>
      <w:szCs w:val="20"/>
      <w:lang w:eastAsia="ar-SA"/>
    </w:rPr>
  </w:style>
  <w:style w:type="paragraph" w:styleId="af7">
    <w:name w:val="footnote text"/>
    <w:basedOn w:val="a0"/>
    <w:link w:val="af8"/>
    <w:rsid w:val="00FA6C30"/>
    <w:pPr>
      <w:spacing w:after="0" w:line="240" w:lineRule="auto"/>
    </w:pPr>
    <w:rPr>
      <w:rFonts w:ascii="Times New Roman" w:hAnsi="Times New Roman"/>
      <w:sz w:val="20"/>
      <w:szCs w:val="20"/>
      <w:lang w:eastAsia="ru-RU"/>
    </w:rPr>
  </w:style>
  <w:style w:type="character" w:customStyle="1" w:styleId="af8">
    <w:name w:val="Текст сноски Знак"/>
    <w:link w:val="af7"/>
    <w:locked/>
    <w:rsid w:val="00FA6C30"/>
    <w:rPr>
      <w:rFonts w:ascii="Times New Roman" w:hAnsi="Times New Roman" w:cs="Times New Roman"/>
      <w:sz w:val="20"/>
      <w:lang w:eastAsia="ru-RU"/>
    </w:rPr>
  </w:style>
  <w:style w:type="character" w:styleId="af9">
    <w:name w:val="footnote reference"/>
    <w:rsid w:val="00FA6C30"/>
    <w:rPr>
      <w:rFonts w:cs="Times New Roman"/>
      <w:vertAlign w:val="superscript"/>
    </w:rPr>
  </w:style>
  <w:style w:type="paragraph" w:styleId="22">
    <w:name w:val="List 2"/>
    <w:basedOn w:val="a0"/>
    <w:rsid w:val="00FA6C30"/>
    <w:pPr>
      <w:spacing w:after="0" w:line="240" w:lineRule="auto"/>
      <w:ind w:left="566" w:hanging="283"/>
    </w:pPr>
    <w:rPr>
      <w:rFonts w:ascii="Times New Roman" w:eastAsia="Times New Roman" w:hAnsi="Times New Roman"/>
      <w:sz w:val="24"/>
      <w:szCs w:val="24"/>
      <w:lang w:eastAsia="ru-RU"/>
    </w:rPr>
  </w:style>
  <w:style w:type="paragraph" w:styleId="23">
    <w:name w:val="Body Text Indent 2"/>
    <w:basedOn w:val="a0"/>
    <w:link w:val="24"/>
    <w:uiPriority w:val="99"/>
    <w:qFormat/>
    <w:rsid w:val="00FA6C30"/>
    <w:pPr>
      <w:spacing w:after="120" w:line="480" w:lineRule="auto"/>
      <w:ind w:left="283"/>
    </w:pPr>
    <w:rPr>
      <w:rFonts w:ascii="Times New Roman" w:hAnsi="Times New Roman"/>
      <w:sz w:val="24"/>
      <w:szCs w:val="20"/>
      <w:lang w:eastAsia="ru-RU"/>
    </w:rPr>
  </w:style>
  <w:style w:type="character" w:customStyle="1" w:styleId="24">
    <w:name w:val="Основной текст с отступом 2 Знак"/>
    <w:link w:val="23"/>
    <w:uiPriority w:val="99"/>
    <w:qFormat/>
    <w:locked/>
    <w:rsid w:val="00FA6C30"/>
    <w:rPr>
      <w:rFonts w:ascii="Times New Roman" w:hAnsi="Times New Roman" w:cs="Times New Roman"/>
      <w:sz w:val="24"/>
      <w:lang w:eastAsia="ru-RU"/>
    </w:rPr>
  </w:style>
  <w:style w:type="paragraph" w:styleId="25">
    <w:name w:val="Body Text 2"/>
    <w:basedOn w:val="a0"/>
    <w:link w:val="26"/>
    <w:qFormat/>
    <w:rsid w:val="00FA6C30"/>
    <w:pPr>
      <w:spacing w:after="120" w:line="480" w:lineRule="auto"/>
    </w:pPr>
    <w:rPr>
      <w:rFonts w:ascii="Times New Roman" w:hAnsi="Times New Roman"/>
      <w:sz w:val="24"/>
      <w:szCs w:val="20"/>
      <w:lang w:eastAsia="ru-RU"/>
    </w:rPr>
  </w:style>
  <w:style w:type="character" w:customStyle="1" w:styleId="26">
    <w:name w:val="Основной текст 2 Знак"/>
    <w:link w:val="25"/>
    <w:uiPriority w:val="99"/>
    <w:qFormat/>
    <w:locked/>
    <w:rsid w:val="00FA6C30"/>
    <w:rPr>
      <w:rFonts w:ascii="Times New Roman" w:hAnsi="Times New Roman" w:cs="Times New Roman"/>
      <w:sz w:val="24"/>
      <w:lang w:eastAsia="ru-RU"/>
    </w:rPr>
  </w:style>
  <w:style w:type="paragraph" w:customStyle="1" w:styleId="27">
    <w:name w:val="Знак2"/>
    <w:basedOn w:val="a0"/>
    <w:qFormat/>
    <w:rsid w:val="00FA6C30"/>
    <w:pPr>
      <w:tabs>
        <w:tab w:val="left" w:pos="708"/>
      </w:tabs>
      <w:spacing w:after="160" w:line="240" w:lineRule="exact"/>
    </w:pPr>
    <w:rPr>
      <w:rFonts w:ascii="Verdana" w:eastAsia="Times New Roman" w:hAnsi="Verdana" w:cs="Verdana"/>
      <w:sz w:val="20"/>
      <w:szCs w:val="20"/>
      <w:lang w:val="en-US"/>
    </w:rPr>
  </w:style>
  <w:style w:type="paragraph" w:customStyle="1" w:styleId="afa">
    <w:name w:val="Знак Знак Знак"/>
    <w:basedOn w:val="a0"/>
    <w:uiPriority w:val="99"/>
    <w:rsid w:val="00FA6C30"/>
    <w:pPr>
      <w:spacing w:after="160" w:line="240" w:lineRule="exact"/>
    </w:pPr>
    <w:rPr>
      <w:rFonts w:ascii="Verdana" w:eastAsia="Times New Roman" w:hAnsi="Verdana"/>
      <w:sz w:val="20"/>
      <w:szCs w:val="20"/>
      <w:lang w:eastAsia="ru-RU"/>
    </w:rPr>
  </w:style>
  <w:style w:type="paragraph" w:styleId="afb">
    <w:name w:val="Title"/>
    <w:basedOn w:val="a0"/>
    <w:link w:val="12"/>
    <w:uiPriority w:val="10"/>
    <w:qFormat/>
    <w:rsid w:val="00FA6C30"/>
    <w:pPr>
      <w:spacing w:after="0" w:line="240" w:lineRule="auto"/>
      <w:jc w:val="center"/>
    </w:pPr>
    <w:rPr>
      <w:rFonts w:ascii="Times New Roman" w:hAnsi="Times New Roman"/>
      <w:sz w:val="20"/>
      <w:szCs w:val="20"/>
      <w:lang w:eastAsia="ru-RU"/>
    </w:rPr>
  </w:style>
  <w:style w:type="character" w:customStyle="1" w:styleId="12">
    <w:name w:val="Заголовок Знак1"/>
    <w:link w:val="afb"/>
    <w:uiPriority w:val="10"/>
    <w:locked/>
    <w:rsid w:val="00FA6C30"/>
    <w:rPr>
      <w:rFonts w:ascii="Times New Roman" w:hAnsi="Times New Roman" w:cs="Times New Roman"/>
      <w:sz w:val="20"/>
      <w:lang w:eastAsia="ru-RU"/>
    </w:rPr>
  </w:style>
  <w:style w:type="paragraph" w:styleId="afc">
    <w:name w:val="Plain Text"/>
    <w:basedOn w:val="a0"/>
    <w:link w:val="afd"/>
    <w:uiPriority w:val="99"/>
    <w:rsid w:val="00FA6C30"/>
    <w:pPr>
      <w:spacing w:after="0" w:line="240" w:lineRule="auto"/>
    </w:pPr>
    <w:rPr>
      <w:rFonts w:ascii="Courier New" w:hAnsi="Courier New"/>
      <w:sz w:val="20"/>
      <w:szCs w:val="20"/>
      <w:lang w:eastAsia="ru-RU"/>
    </w:rPr>
  </w:style>
  <w:style w:type="character" w:customStyle="1" w:styleId="afd">
    <w:name w:val="Текст Знак"/>
    <w:link w:val="afc"/>
    <w:uiPriority w:val="99"/>
    <w:locked/>
    <w:rsid w:val="00FA6C30"/>
    <w:rPr>
      <w:rFonts w:ascii="Courier New" w:hAnsi="Courier New" w:cs="Times New Roman"/>
      <w:sz w:val="20"/>
      <w:lang w:eastAsia="ru-RU"/>
    </w:rPr>
  </w:style>
  <w:style w:type="paragraph" w:customStyle="1" w:styleId="ConsPlusNormal">
    <w:name w:val="ConsPlusNormal"/>
    <w:qFormat/>
    <w:rsid w:val="00FA6C30"/>
    <w:pPr>
      <w:widowControl w:val="0"/>
      <w:suppressAutoHyphens/>
      <w:autoSpaceDE w:val="0"/>
      <w:ind w:firstLine="720"/>
    </w:pPr>
    <w:rPr>
      <w:rFonts w:ascii="Arial" w:hAnsi="Arial" w:cs="Arial"/>
      <w:lang w:eastAsia="ar-SA"/>
    </w:rPr>
  </w:style>
  <w:style w:type="character" w:customStyle="1" w:styleId="31">
    <w:name w:val="Знак Знак3"/>
    <w:locked/>
    <w:rsid w:val="00FA6C30"/>
    <w:rPr>
      <w:rFonts w:ascii="Courier New" w:hAnsi="Courier New"/>
      <w:lang w:val="ru-RU" w:eastAsia="ru-RU"/>
    </w:rPr>
  </w:style>
  <w:style w:type="character" w:styleId="afe">
    <w:name w:val="annotation reference"/>
    <w:rsid w:val="00FA6C30"/>
    <w:rPr>
      <w:rFonts w:cs="Times New Roman"/>
      <w:sz w:val="16"/>
    </w:rPr>
  </w:style>
  <w:style w:type="paragraph" w:styleId="aff">
    <w:name w:val="annotation text"/>
    <w:basedOn w:val="a0"/>
    <w:link w:val="aff0"/>
    <w:rsid w:val="00FA6C30"/>
    <w:pPr>
      <w:spacing w:after="0" w:line="240" w:lineRule="auto"/>
    </w:pPr>
    <w:rPr>
      <w:rFonts w:ascii="Times New Roman" w:hAnsi="Times New Roman"/>
      <w:color w:val="000000"/>
      <w:w w:val="90"/>
      <w:sz w:val="20"/>
      <w:szCs w:val="20"/>
      <w:lang w:eastAsia="ru-RU"/>
    </w:rPr>
  </w:style>
  <w:style w:type="character" w:customStyle="1" w:styleId="aff0">
    <w:name w:val="Текст примечания Знак"/>
    <w:link w:val="aff"/>
    <w:uiPriority w:val="99"/>
    <w:locked/>
    <w:rsid w:val="00FA6C30"/>
    <w:rPr>
      <w:rFonts w:ascii="Times New Roman" w:hAnsi="Times New Roman" w:cs="Times New Roman"/>
      <w:color w:val="000000"/>
      <w:w w:val="90"/>
      <w:sz w:val="20"/>
      <w:lang w:eastAsia="ru-RU"/>
    </w:rPr>
  </w:style>
  <w:style w:type="paragraph" w:styleId="aff1">
    <w:name w:val="annotation subject"/>
    <w:basedOn w:val="aff"/>
    <w:next w:val="aff"/>
    <w:link w:val="aff2"/>
    <w:rsid w:val="00FA6C30"/>
    <w:rPr>
      <w:b/>
    </w:rPr>
  </w:style>
  <w:style w:type="character" w:customStyle="1" w:styleId="aff2">
    <w:name w:val="Тема примечания Знак"/>
    <w:link w:val="aff1"/>
    <w:uiPriority w:val="99"/>
    <w:locked/>
    <w:rsid w:val="00FA6C30"/>
    <w:rPr>
      <w:rFonts w:ascii="Times New Roman" w:hAnsi="Times New Roman" w:cs="Times New Roman"/>
      <w:b/>
      <w:color w:val="000000"/>
      <w:w w:val="90"/>
      <w:sz w:val="20"/>
      <w:lang w:eastAsia="ru-RU"/>
    </w:rPr>
  </w:style>
  <w:style w:type="table" w:customStyle="1" w:styleId="13">
    <w:name w:val="Сетка таблицы1"/>
    <w:uiPriority w:val="59"/>
    <w:rsid w:val="00FA6C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qFormat/>
    <w:rsid w:val="00FA6C30"/>
    <w:rPr>
      <w:rFonts w:cs="Times New Roman"/>
      <w:b/>
    </w:rPr>
  </w:style>
  <w:style w:type="character" w:styleId="aff4">
    <w:name w:val="FollowedHyperlink"/>
    <w:uiPriority w:val="99"/>
    <w:rsid w:val="00FA6C30"/>
    <w:rPr>
      <w:rFonts w:cs="Times New Roman"/>
      <w:color w:val="800080"/>
      <w:u w:val="single"/>
    </w:rPr>
  </w:style>
  <w:style w:type="paragraph" w:styleId="aff5">
    <w:name w:val="List"/>
    <w:basedOn w:val="a0"/>
    <w:link w:val="aff6"/>
    <w:uiPriority w:val="99"/>
    <w:rsid w:val="00533FE1"/>
    <w:pPr>
      <w:ind w:left="283" w:hanging="283"/>
      <w:contextualSpacing/>
    </w:pPr>
    <w:rPr>
      <w:szCs w:val="20"/>
    </w:rPr>
  </w:style>
  <w:style w:type="paragraph" w:customStyle="1" w:styleId="14">
    <w:name w:val="Обычный1"/>
    <w:uiPriority w:val="99"/>
    <w:rsid w:val="00EA1D6D"/>
    <w:pPr>
      <w:spacing w:before="100" w:after="100"/>
    </w:pPr>
    <w:rPr>
      <w:rFonts w:ascii="Times New Roman" w:eastAsia="Times New Roman" w:hAnsi="Times New Roman"/>
      <w:sz w:val="24"/>
    </w:rPr>
  </w:style>
  <w:style w:type="paragraph" w:customStyle="1" w:styleId="msonormalcxspmiddle">
    <w:name w:val="msonormalcxspmiddle"/>
    <w:basedOn w:val="a0"/>
    <w:uiPriority w:val="99"/>
    <w:rsid w:val="00EA1D6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
    <w:name w:val="msonormalcxspmiddlecxspmiddle"/>
    <w:basedOn w:val="a0"/>
    <w:uiPriority w:val="99"/>
    <w:rsid w:val="00EA1D6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363">
    <w:name w:val="Font Style363"/>
    <w:uiPriority w:val="99"/>
    <w:rsid w:val="00EA1D6D"/>
    <w:rPr>
      <w:rFonts w:ascii="Franklin Gothic Demi" w:hAnsi="Franklin Gothic Demi"/>
      <w:sz w:val="20"/>
    </w:rPr>
  </w:style>
  <w:style w:type="paragraph" w:customStyle="1" w:styleId="Style19">
    <w:name w:val="Style19"/>
    <w:basedOn w:val="a0"/>
    <w:uiPriority w:val="99"/>
    <w:rsid w:val="00EA1D6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140">
    <w:name w:val="Основной текст (14)"/>
    <w:uiPriority w:val="99"/>
    <w:rsid w:val="00EA1D6D"/>
    <w:rPr>
      <w:rFonts w:ascii="Century Schoolbook" w:hAnsi="Century Schoolbook"/>
      <w:sz w:val="19"/>
      <w:u w:val="none"/>
    </w:rPr>
  </w:style>
  <w:style w:type="character" w:customStyle="1" w:styleId="110">
    <w:name w:val="Основной текст (11) + Не полужирный"/>
    <w:aliases w:val="Не курсив3,Курсив,Интервал 0 pt6,Основной текст (2) + 7.5 pt"/>
    <w:qFormat/>
    <w:rsid w:val="00EA1D6D"/>
    <w:rPr>
      <w:rFonts w:ascii="Century Schoolbook" w:hAnsi="Century Schoolbook"/>
      <w:noProof/>
      <w:sz w:val="19"/>
      <w:u w:val="none"/>
    </w:rPr>
  </w:style>
  <w:style w:type="character" w:customStyle="1" w:styleId="111">
    <w:name w:val="Основной текст (11)"/>
    <w:uiPriority w:val="99"/>
    <w:qFormat/>
    <w:rsid w:val="00EA1D6D"/>
    <w:rPr>
      <w:rFonts w:ascii="Century Schoolbook" w:hAnsi="Century Schoolbook"/>
      <w:b/>
      <w:i/>
      <w:sz w:val="19"/>
      <w:u w:val="none"/>
    </w:rPr>
  </w:style>
  <w:style w:type="character" w:customStyle="1" w:styleId="71">
    <w:name w:val="Основной текст (7) + Курсив"/>
    <w:uiPriority w:val="99"/>
    <w:rsid w:val="00EA1D6D"/>
    <w:rPr>
      <w:rFonts w:ascii="Century Schoolbook" w:hAnsi="Century Schoolbook"/>
      <w:i/>
      <w:sz w:val="18"/>
      <w:u w:val="none"/>
    </w:rPr>
  </w:style>
  <w:style w:type="character" w:customStyle="1" w:styleId="72">
    <w:name w:val="Основной текст (7)2"/>
    <w:uiPriority w:val="99"/>
    <w:rsid w:val="00EA1D6D"/>
    <w:rPr>
      <w:rFonts w:ascii="Century Schoolbook" w:hAnsi="Century Schoolbook"/>
      <w:sz w:val="18"/>
      <w:u w:val="none"/>
    </w:rPr>
  </w:style>
  <w:style w:type="character" w:customStyle="1" w:styleId="220">
    <w:name w:val="Заголовок №2 (2)"/>
    <w:uiPriority w:val="99"/>
    <w:rsid w:val="00EA1D6D"/>
    <w:rPr>
      <w:rFonts w:ascii="Franklin Gothic Medium" w:hAnsi="Franklin Gothic Medium"/>
      <w:sz w:val="29"/>
      <w:u w:val="none"/>
    </w:rPr>
  </w:style>
  <w:style w:type="character" w:customStyle="1" w:styleId="130">
    <w:name w:val="Основной текст (13)"/>
    <w:uiPriority w:val="99"/>
    <w:rsid w:val="00EA1D6D"/>
    <w:rPr>
      <w:rFonts w:ascii="Century Schoolbook" w:hAnsi="Century Schoolbook"/>
      <w:i/>
      <w:sz w:val="19"/>
      <w:u w:val="none"/>
    </w:rPr>
  </w:style>
  <w:style w:type="character" w:customStyle="1" w:styleId="131">
    <w:name w:val="Основной текст (13) + Не курсив"/>
    <w:uiPriority w:val="99"/>
    <w:rsid w:val="00EA1D6D"/>
    <w:rPr>
      <w:rFonts w:ascii="Century Schoolbook" w:hAnsi="Century Schoolbook"/>
      <w:sz w:val="19"/>
      <w:u w:val="none"/>
    </w:rPr>
  </w:style>
  <w:style w:type="paragraph" w:customStyle="1" w:styleId="aff7">
    <w:name w:val="Знак"/>
    <w:basedOn w:val="a0"/>
    <w:qFormat/>
    <w:rsid w:val="00EA1D6D"/>
    <w:pPr>
      <w:spacing w:after="160" w:line="240" w:lineRule="exact"/>
    </w:pPr>
    <w:rPr>
      <w:rFonts w:ascii="Verdana" w:eastAsia="Times New Roman" w:hAnsi="Verdana"/>
      <w:sz w:val="20"/>
      <w:szCs w:val="20"/>
      <w:lang w:eastAsia="ru-RU"/>
    </w:rPr>
  </w:style>
  <w:style w:type="table" w:styleId="15">
    <w:name w:val="Table Grid 1"/>
    <w:basedOn w:val="a2"/>
    <w:rsid w:val="00EA1D6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10">
    <w:name w:val="Основной текст с отступом 21"/>
    <w:basedOn w:val="a0"/>
    <w:qFormat/>
    <w:rsid w:val="00EA1D6D"/>
    <w:pPr>
      <w:spacing w:after="120" w:line="480" w:lineRule="auto"/>
      <w:ind w:left="283"/>
    </w:pPr>
    <w:rPr>
      <w:rFonts w:ascii="Times New Roman" w:eastAsia="Times New Roman" w:hAnsi="Times New Roman"/>
      <w:sz w:val="24"/>
      <w:szCs w:val="24"/>
      <w:lang w:eastAsia="ar-SA"/>
    </w:rPr>
  </w:style>
  <w:style w:type="character" w:styleId="aff8">
    <w:name w:val="Emphasis"/>
    <w:uiPriority w:val="20"/>
    <w:qFormat/>
    <w:rsid w:val="00EA1D6D"/>
    <w:rPr>
      <w:rFonts w:cs="Times New Roman"/>
      <w:i/>
    </w:rPr>
  </w:style>
  <w:style w:type="paragraph" w:customStyle="1" w:styleId="16">
    <w:name w:val="Знак Знак1"/>
    <w:basedOn w:val="a0"/>
    <w:uiPriority w:val="99"/>
    <w:rsid w:val="00EA1D6D"/>
    <w:pPr>
      <w:tabs>
        <w:tab w:val="left" w:pos="708"/>
      </w:tabs>
      <w:spacing w:after="160" w:line="240" w:lineRule="exact"/>
    </w:pPr>
    <w:rPr>
      <w:rFonts w:ascii="Verdana" w:eastAsia="Times New Roman" w:hAnsi="Verdana" w:cs="Verdana"/>
      <w:sz w:val="20"/>
      <w:szCs w:val="20"/>
      <w:lang w:val="en-US"/>
    </w:rPr>
  </w:style>
  <w:style w:type="paragraph" w:styleId="aff9">
    <w:name w:val="caption"/>
    <w:basedOn w:val="a0"/>
    <w:qFormat/>
    <w:rsid w:val="00EA1D6D"/>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12">
    <w:name w:val="Знак Знак11"/>
    <w:basedOn w:val="a0"/>
    <w:uiPriority w:val="99"/>
    <w:rsid w:val="00EA1D6D"/>
    <w:pPr>
      <w:tabs>
        <w:tab w:val="left" w:pos="708"/>
      </w:tabs>
      <w:spacing w:after="160" w:line="240" w:lineRule="exact"/>
    </w:pPr>
    <w:rPr>
      <w:rFonts w:ascii="Verdana" w:eastAsia="Times New Roman" w:hAnsi="Verdana" w:cs="Verdana"/>
      <w:sz w:val="20"/>
      <w:szCs w:val="20"/>
      <w:lang w:val="en-US"/>
    </w:rPr>
  </w:style>
  <w:style w:type="character" w:customStyle="1" w:styleId="41">
    <w:name w:val="Основной текст (4)_"/>
    <w:link w:val="410"/>
    <w:uiPriority w:val="99"/>
    <w:locked/>
    <w:rsid w:val="00EA1D6D"/>
    <w:rPr>
      <w:rFonts w:ascii="Century Schoolbook" w:hAnsi="Century Schoolbook"/>
      <w:i/>
      <w:shd w:val="clear" w:color="auto" w:fill="FFFFFF"/>
    </w:rPr>
  </w:style>
  <w:style w:type="character" w:customStyle="1" w:styleId="42">
    <w:name w:val="Основной текст (4)"/>
    <w:uiPriority w:val="99"/>
    <w:rsid w:val="00EA1D6D"/>
    <w:rPr>
      <w:rFonts w:ascii="Century Schoolbook" w:hAnsi="Century Schoolbook"/>
      <w:i/>
      <w:shd w:val="clear" w:color="auto" w:fill="FFFFFF"/>
    </w:rPr>
  </w:style>
  <w:style w:type="character" w:customStyle="1" w:styleId="affa">
    <w:name w:val="Основной текст + Курсив"/>
    <w:aliases w:val="Интервал 0 pt5"/>
    <w:uiPriority w:val="99"/>
    <w:qFormat/>
    <w:rsid w:val="00EA1D6D"/>
    <w:rPr>
      <w:rFonts w:ascii="Century Schoolbook" w:hAnsi="Century Schoolbook"/>
      <w:i/>
      <w:sz w:val="20"/>
      <w:u w:val="none"/>
    </w:rPr>
  </w:style>
  <w:style w:type="character" w:customStyle="1" w:styleId="43">
    <w:name w:val="Основной текст (4) + Не курсив"/>
    <w:uiPriority w:val="99"/>
    <w:rsid w:val="00EA1D6D"/>
    <w:rPr>
      <w:rFonts w:ascii="Century Schoolbook" w:hAnsi="Century Schoolbook"/>
      <w:i/>
      <w:shd w:val="clear" w:color="auto" w:fill="FFFFFF"/>
    </w:rPr>
  </w:style>
  <w:style w:type="paragraph" w:customStyle="1" w:styleId="410">
    <w:name w:val="Основной текст (4)1"/>
    <w:basedOn w:val="a0"/>
    <w:link w:val="41"/>
    <w:uiPriority w:val="99"/>
    <w:rsid w:val="00EA1D6D"/>
    <w:pPr>
      <w:widowControl w:val="0"/>
      <w:shd w:val="clear" w:color="auto" w:fill="FFFFFF"/>
      <w:spacing w:before="720" w:after="300" w:line="259" w:lineRule="exact"/>
      <w:jc w:val="center"/>
    </w:pPr>
    <w:rPr>
      <w:rFonts w:ascii="Century Schoolbook" w:hAnsi="Century Schoolbook"/>
      <w:i/>
      <w:sz w:val="20"/>
      <w:szCs w:val="20"/>
      <w:lang w:eastAsia="ru-RU"/>
    </w:rPr>
  </w:style>
  <w:style w:type="character" w:customStyle="1" w:styleId="81">
    <w:name w:val="Основной текст + 8"/>
    <w:aliases w:val="5 pt2,Полужирный2,Основной текст (11) + Bookman Old Style,81,Курсив2,Основной текст (7) + 9 pt,Основной текст (7) + Полужирный"/>
    <w:uiPriority w:val="99"/>
    <w:qFormat/>
    <w:rsid w:val="00EA1D6D"/>
    <w:rPr>
      <w:rFonts w:ascii="Century Schoolbook" w:hAnsi="Century Schoolbook"/>
      <w:b/>
      <w:sz w:val="17"/>
      <w:u w:val="none"/>
    </w:rPr>
  </w:style>
  <w:style w:type="character" w:customStyle="1" w:styleId="affb">
    <w:name w:val="Основной текст + Полужирный"/>
    <w:aliases w:val="Курсив1"/>
    <w:uiPriority w:val="99"/>
    <w:rsid w:val="00EA1D6D"/>
    <w:rPr>
      <w:rFonts w:ascii="Century Schoolbook" w:hAnsi="Century Schoolbook"/>
      <w:b/>
      <w:i/>
      <w:sz w:val="20"/>
      <w:u w:val="none"/>
    </w:rPr>
  </w:style>
  <w:style w:type="character" w:customStyle="1" w:styleId="82">
    <w:name w:val="Основной текст (8)_"/>
    <w:link w:val="810"/>
    <w:uiPriority w:val="99"/>
    <w:locked/>
    <w:rsid w:val="00EA1D6D"/>
    <w:rPr>
      <w:rFonts w:ascii="Century Schoolbook" w:hAnsi="Century Schoolbook"/>
      <w:b/>
      <w:i/>
      <w:shd w:val="clear" w:color="auto" w:fill="FFFFFF"/>
    </w:rPr>
  </w:style>
  <w:style w:type="character" w:customStyle="1" w:styleId="83">
    <w:name w:val="Основной текст (8)"/>
    <w:uiPriority w:val="99"/>
    <w:rsid w:val="00EA1D6D"/>
    <w:rPr>
      <w:rFonts w:ascii="Century Schoolbook" w:hAnsi="Century Schoolbook"/>
      <w:b/>
      <w:i/>
      <w:shd w:val="clear" w:color="auto" w:fill="FFFFFF"/>
    </w:rPr>
  </w:style>
  <w:style w:type="paragraph" w:customStyle="1" w:styleId="810">
    <w:name w:val="Основной текст (8)1"/>
    <w:basedOn w:val="a0"/>
    <w:link w:val="82"/>
    <w:uiPriority w:val="99"/>
    <w:rsid w:val="00EA1D6D"/>
    <w:pPr>
      <w:widowControl w:val="0"/>
      <w:shd w:val="clear" w:color="auto" w:fill="FFFFFF"/>
      <w:spacing w:after="0" w:line="230" w:lineRule="exact"/>
      <w:jc w:val="both"/>
    </w:pPr>
    <w:rPr>
      <w:rFonts w:ascii="Century Schoolbook" w:hAnsi="Century Schoolbook"/>
      <w:b/>
      <w:i/>
      <w:sz w:val="20"/>
      <w:szCs w:val="20"/>
      <w:lang w:eastAsia="ru-RU"/>
    </w:rPr>
  </w:style>
  <w:style w:type="character" w:customStyle="1" w:styleId="Exact1">
    <w:name w:val="Основной текст Exact1"/>
    <w:uiPriority w:val="99"/>
    <w:rsid w:val="00EA1D6D"/>
    <w:rPr>
      <w:rFonts w:ascii="Century Schoolbook" w:hAnsi="Century Schoolbook"/>
      <w:color w:val="000000"/>
      <w:spacing w:val="3"/>
      <w:w w:val="100"/>
      <w:position w:val="0"/>
      <w:sz w:val="20"/>
      <w:u w:val="none"/>
    </w:rPr>
  </w:style>
  <w:style w:type="character" w:customStyle="1" w:styleId="48">
    <w:name w:val="Основной текст (4) + 8"/>
    <w:aliases w:val="5 pt,Полужирный,Не курсив,Основной текст (3) + Candara,5,Не полужирный2,Интервал 0 pt4,Основной текст (7) + Franklin Gothic Heavy,6"/>
    <w:uiPriority w:val="99"/>
    <w:qFormat/>
    <w:rsid w:val="00EA1D6D"/>
    <w:rPr>
      <w:rFonts w:ascii="Century Schoolbook" w:hAnsi="Century Schoolbook"/>
      <w:b/>
      <w:i/>
      <w:sz w:val="17"/>
      <w:u w:val="none"/>
      <w:shd w:val="clear" w:color="auto" w:fill="FFFFFF"/>
    </w:rPr>
  </w:style>
  <w:style w:type="character" w:customStyle="1" w:styleId="44">
    <w:name w:val="Основной текст (4) + Полужирный"/>
    <w:uiPriority w:val="99"/>
    <w:rsid w:val="00EA1D6D"/>
    <w:rPr>
      <w:rFonts w:ascii="Century Schoolbook" w:hAnsi="Century Schoolbook"/>
      <w:b/>
      <w:i/>
      <w:sz w:val="20"/>
      <w:u w:val="none"/>
      <w:shd w:val="clear" w:color="auto" w:fill="FFFFFF"/>
    </w:rPr>
  </w:style>
  <w:style w:type="paragraph" w:customStyle="1" w:styleId="c7e0e3eeebeee2eeea1">
    <w:name w:val="Зc7аe0гe3оeeлebоeeвe2оeeкea 1"/>
    <w:basedOn w:val="a0"/>
    <w:qFormat/>
    <w:rsid w:val="00EA1D6D"/>
    <w:pPr>
      <w:keepNext/>
      <w:autoSpaceDE w:val="0"/>
      <w:autoSpaceDN w:val="0"/>
      <w:adjustRightInd w:val="0"/>
      <w:spacing w:after="0" w:line="240" w:lineRule="auto"/>
      <w:ind w:firstLine="284"/>
    </w:pPr>
    <w:rPr>
      <w:rFonts w:ascii="Times New Roman" w:eastAsia="Times New Roman" w:hAnsi="Liberation Serif"/>
      <w:sz w:val="24"/>
      <w:szCs w:val="24"/>
      <w:lang w:eastAsia="ru-RU"/>
    </w:rPr>
  </w:style>
  <w:style w:type="paragraph" w:customStyle="1" w:styleId="cde8e6ede8e9eaeeebeeedf2e8f2f3eb">
    <w:name w:val="Нcdиe8жe6нedиe8йe9 кeaоeeлebоeeнedтf2иe8тf2уf3лeb"/>
    <w:basedOn w:val="a0"/>
    <w:qFormat/>
    <w:rsid w:val="00EA1D6D"/>
    <w:pPr>
      <w:tabs>
        <w:tab w:val="center" w:pos="4677"/>
        <w:tab w:val="right" w:pos="9355"/>
      </w:tabs>
      <w:autoSpaceDE w:val="0"/>
      <w:autoSpaceDN w:val="0"/>
      <w:adjustRightInd w:val="0"/>
      <w:spacing w:after="0" w:line="240" w:lineRule="auto"/>
    </w:pPr>
    <w:rPr>
      <w:rFonts w:ascii="Times New Roman" w:eastAsia="Times New Roman" w:hAnsi="Liberation Serif"/>
      <w:sz w:val="24"/>
      <w:szCs w:val="24"/>
      <w:lang w:eastAsia="ru-RU"/>
    </w:rPr>
  </w:style>
  <w:style w:type="character" w:customStyle="1" w:styleId="92">
    <w:name w:val="Основной текст (9)_"/>
    <w:link w:val="910"/>
    <w:uiPriority w:val="99"/>
    <w:qFormat/>
    <w:locked/>
    <w:rsid w:val="00EA1D6D"/>
    <w:rPr>
      <w:rFonts w:ascii="Franklin Gothic Medium" w:hAnsi="Franklin Gothic Medium"/>
      <w:sz w:val="28"/>
      <w:shd w:val="clear" w:color="auto" w:fill="FFFFFF"/>
    </w:rPr>
  </w:style>
  <w:style w:type="character" w:customStyle="1" w:styleId="93">
    <w:name w:val="Основной текст + 9"/>
    <w:aliases w:val="5 pt5"/>
    <w:uiPriority w:val="99"/>
    <w:qFormat/>
    <w:rsid w:val="00EA1D6D"/>
    <w:rPr>
      <w:rFonts w:ascii="Times New Roman" w:hAnsi="Times New Roman"/>
      <w:b/>
      <w:sz w:val="19"/>
      <w:u w:val="none"/>
    </w:rPr>
  </w:style>
  <w:style w:type="paragraph" w:customStyle="1" w:styleId="910">
    <w:name w:val="Основной текст (9)1"/>
    <w:basedOn w:val="a0"/>
    <w:link w:val="92"/>
    <w:uiPriority w:val="99"/>
    <w:qFormat/>
    <w:rsid w:val="00EA1D6D"/>
    <w:pPr>
      <w:widowControl w:val="0"/>
      <w:shd w:val="clear" w:color="auto" w:fill="FFFFFF"/>
      <w:spacing w:after="60" w:line="336" w:lineRule="exact"/>
      <w:jc w:val="center"/>
    </w:pPr>
    <w:rPr>
      <w:rFonts w:ascii="Franklin Gothic Medium" w:hAnsi="Franklin Gothic Medium"/>
      <w:sz w:val="28"/>
      <w:szCs w:val="20"/>
      <w:lang w:eastAsia="ru-RU"/>
    </w:rPr>
  </w:style>
  <w:style w:type="character" w:customStyle="1" w:styleId="113">
    <w:name w:val="Основной текст (11)_"/>
    <w:link w:val="1110"/>
    <w:uiPriority w:val="99"/>
    <w:qFormat/>
    <w:locked/>
    <w:rsid w:val="00EA1D6D"/>
    <w:rPr>
      <w:b/>
      <w:sz w:val="19"/>
      <w:shd w:val="clear" w:color="auto" w:fill="FFFFFF"/>
    </w:rPr>
  </w:style>
  <w:style w:type="character" w:customStyle="1" w:styleId="11FranklinGothicMedium">
    <w:name w:val="Основной текст (11) + Franklin Gothic Medium"/>
    <w:aliases w:val="Не полужирный"/>
    <w:uiPriority w:val="99"/>
    <w:qFormat/>
    <w:rsid w:val="00EA1D6D"/>
    <w:rPr>
      <w:rFonts w:ascii="Franklin Gothic Medium" w:hAnsi="Franklin Gothic Medium"/>
      <w:noProof/>
      <w:sz w:val="19"/>
      <w:shd w:val="clear" w:color="auto" w:fill="FFFFFF"/>
    </w:rPr>
  </w:style>
  <w:style w:type="character" w:customStyle="1" w:styleId="32">
    <w:name w:val="Заголовок №3_"/>
    <w:link w:val="310"/>
    <w:uiPriority w:val="99"/>
    <w:qFormat/>
    <w:locked/>
    <w:rsid w:val="00EA1D6D"/>
    <w:rPr>
      <w:rFonts w:ascii="Franklin Gothic Medium" w:hAnsi="Franklin Gothic Medium"/>
      <w:b/>
      <w:sz w:val="29"/>
      <w:shd w:val="clear" w:color="auto" w:fill="FFFFFF"/>
    </w:rPr>
  </w:style>
  <w:style w:type="character" w:customStyle="1" w:styleId="33">
    <w:name w:val="Заголовок №3"/>
    <w:uiPriority w:val="99"/>
    <w:qFormat/>
    <w:rsid w:val="00EA1D6D"/>
  </w:style>
  <w:style w:type="character" w:customStyle="1" w:styleId="111pt1">
    <w:name w:val="Основной текст (11) + Интервал 1 pt1"/>
    <w:uiPriority w:val="99"/>
    <w:qFormat/>
    <w:rsid w:val="00EA1D6D"/>
    <w:rPr>
      <w:b/>
      <w:spacing w:val="30"/>
      <w:sz w:val="19"/>
      <w:shd w:val="clear" w:color="auto" w:fill="FFFFFF"/>
    </w:rPr>
  </w:style>
  <w:style w:type="character" w:customStyle="1" w:styleId="1120">
    <w:name w:val="Основной текст (11)2"/>
    <w:uiPriority w:val="99"/>
    <w:qFormat/>
    <w:rsid w:val="00EA1D6D"/>
    <w:rPr>
      <w:b/>
      <w:noProof/>
      <w:sz w:val="19"/>
      <w:shd w:val="clear" w:color="auto" w:fill="FFFFFF"/>
    </w:rPr>
  </w:style>
  <w:style w:type="paragraph" w:customStyle="1" w:styleId="1110">
    <w:name w:val="Основной текст (11)1"/>
    <w:basedOn w:val="a0"/>
    <w:link w:val="113"/>
    <w:uiPriority w:val="99"/>
    <w:qFormat/>
    <w:rsid w:val="00EA1D6D"/>
    <w:pPr>
      <w:widowControl w:val="0"/>
      <w:shd w:val="clear" w:color="auto" w:fill="FFFFFF"/>
      <w:spacing w:before="720" w:after="0" w:line="221" w:lineRule="exact"/>
      <w:jc w:val="center"/>
    </w:pPr>
    <w:rPr>
      <w:b/>
      <w:sz w:val="19"/>
      <w:szCs w:val="20"/>
      <w:lang w:eastAsia="ru-RU"/>
    </w:rPr>
  </w:style>
  <w:style w:type="paragraph" w:customStyle="1" w:styleId="310">
    <w:name w:val="Заголовок №31"/>
    <w:basedOn w:val="a0"/>
    <w:link w:val="32"/>
    <w:uiPriority w:val="99"/>
    <w:qFormat/>
    <w:rsid w:val="00EA1D6D"/>
    <w:pPr>
      <w:widowControl w:val="0"/>
      <w:shd w:val="clear" w:color="auto" w:fill="FFFFFF"/>
      <w:spacing w:before="2040" w:after="120" w:line="240" w:lineRule="atLeast"/>
      <w:jc w:val="center"/>
      <w:outlineLvl w:val="2"/>
    </w:pPr>
    <w:rPr>
      <w:rFonts w:ascii="Franklin Gothic Medium" w:hAnsi="Franklin Gothic Medium"/>
      <w:b/>
      <w:sz w:val="29"/>
      <w:szCs w:val="20"/>
      <w:lang w:eastAsia="ru-RU"/>
    </w:rPr>
  </w:style>
  <w:style w:type="character" w:customStyle="1" w:styleId="51">
    <w:name w:val="Заголовок №5_"/>
    <w:link w:val="510"/>
    <w:uiPriority w:val="99"/>
    <w:qFormat/>
    <w:locked/>
    <w:rsid w:val="00EA1D6D"/>
    <w:rPr>
      <w:rFonts w:ascii="Franklin Gothic Medium" w:hAnsi="Franklin Gothic Medium"/>
      <w:i/>
      <w:sz w:val="25"/>
      <w:shd w:val="clear" w:color="auto" w:fill="FFFFFF"/>
    </w:rPr>
  </w:style>
  <w:style w:type="character" w:customStyle="1" w:styleId="52">
    <w:name w:val="Заголовок №5"/>
    <w:uiPriority w:val="99"/>
    <w:qFormat/>
    <w:rsid w:val="00EA1D6D"/>
  </w:style>
  <w:style w:type="paragraph" w:customStyle="1" w:styleId="510">
    <w:name w:val="Заголовок №51"/>
    <w:basedOn w:val="a0"/>
    <w:link w:val="51"/>
    <w:uiPriority w:val="99"/>
    <w:qFormat/>
    <w:rsid w:val="00EA1D6D"/>
    <w:pPr>
      <w:widowControl w:val="0"/>
      <w:shd w:val="clear" w:color="auto" w:fill="FFFFFF"/>
      <w:spacing w:before="300" w:after="120" w:line="240" w:lineRule="atLeast"/>
      <w:jc w:val="center"/>
      <w:outlineLvl w:val="4"/>
    </w:pPr>
    <w:rPr>
      <w:rFonts w:ascii="Franklin Gothic Medium" w:hAnsi="Franklin Gothic Medium"/>
      <w:i/>
      <w:sz w:val="25"/>
      <w:szCs w:val="20"/>
      <w:lang w:eastAsia="ru-RU"/>
    </w:rPr>
  </w:style>
  <w:style w:type="character" w:customStyle="1" w:styleId="34">
    <w:name w:val="Основной текст (3)_"/>
    <w:link w:val="311"/>
    <w:uiPriority w:val="99"/>
    <w:qFormat/>
    <w:locked/>
    <w:rsid w:val="00EA1D6D"/>
    <w:rPr>
      <w:b/>
      <w:i/>
      <w:spacing w:val="10"/>
      <w:sz w:val="21"/>
      <w:shd w:val="clear" w:color="auto" w:fill="FFFFFF"/>
    </w:rPr>
  </w:style>
  <w:style w:type="character" w:customStyle="1" w:styleId="35">
    <w:name w:val="Основной текст (3)"/>
    <w:uiPriority w:val="99"/>
    <w:qFormat/>
    <w:rsid w:val="00EA1D6D"/>
  </w:style>
  <w:style w:type="character" w:customStyle="1" w:styleId="36">
    <w:name w:val="Основной текст (3) + Не курсив"/>
    <w:aliases w:val="Интервал 0 pt,Основной текст + 11 pt"/>
    <w:uiPriority w:val="99"/>
    <w:qFormat/>
    <w:rsid w:val="00EA1D6D"/>
    <w:rPr>
      <w:b/>
      <w:spacing w:val="0"/>
      <w:sz w:val="21"/>
      <w:shd w:val="clear" w:color="auto" w:fill="FFFFFF"/>
    </w:rPr>
  </w:style>
  <w:style w:type="paragraph" w:customStyle="1" w:styleId="311">
    <w:name w:val="Основной текст (3)1"/>
    <w:basedOn w:val="a0"/>
    <w:link w:val="34"/>
    <w:uiPriority w:val="99"/>
    <w:qFormat/>
    <w:rsid w:val="00EA1D6D"/>
    <w:pPr>
      <w:widowControl w:val="0"/>
      <w:shd w:val="clear" w:color="auto" w:fill="FFFFFF"/>
      <w:spacing w:before="600" w:after="240" w:line="259" w:lineRule="exact"/>
      <w:jc w:val="center"/>
    </w:pPr>
    <w:rPr>
      <w:b/>
      <w:i/>
      <w:spacing w:val="10"/>
      <w:sz w:val="21"/>
      <w:szCs w:val="20"/>
      <w:lang w:eastAsia="ru-RU"/>
    </w:rPr>
  </w:style>
  <w:style w:type="character" w:customStyle="1" w:styleId="45">
    <w:name w:val="Заголовок №4_"/>
    <w:link w:val="411"/>
    <w:uiPriority w:val="99"/>
    <w:qFormat/>
    <w:locked/>
    <w:rsid w:val="00EA1D6D"/>
    <w:rPr>
      <w:rFonts w:ascii="Franklin Gothic Medium" w:hAnsi="Franklin Gothic Medium"/>
      <w:sz w:val="28"/>
      <w:shd w:val="clear" w:color="auto" w:fill="FFFFFF"/>
    </w:rPr>
  </w:style>
  <w:style w:type="character" w:customStyle="1" w:styleId="46">
    <w:name w:val="Заголовок №4"/>
    <w:uiPriority w:val="99"/>
    <w:qFormat/>
    <w:rsid w:val="00EA1D6D"/>
  </w:style>
  <w:style w:type="paragraph" w:customStyle="1" w:styleId="411">
    <w:name w:val="Заголовок №41"/>
    <w:basedOn w:val="a0"/>
    <w:link w:val="45"/>
    <w:uiPriority w:val="99"/>
    <w:qFormat/>
    <w:rsid w:val="00EA1D6D"/>
    <w:pPr>
      <w:widowControl w:val="0"/>
      <w:shd w:val="clear" w:color="auto" w:fill="FFFFFF"/>
      <w:spacing w:after="300" w:line="240" w:lineRule="atLeast"/>
      <w:jc w:val="center"/>
      <w:outlineLvl w:val="3"/>
    </w:pPr>
    <w:rPr>
      <w:rFonts w:ascii="Franklin Gothic Medium" w:hAnsi="Franklin Gothic Medium"/>
      <w:sz w:val="28"/>
      <w:szCs w:val="20"/>
      <w:lang w:eastAsia="ru-RU"/>
    </w:rPr>
  </w:style>
  <w:style w:type="character" w:customStyle="1" w:styleId="54pt">
    <w:name w:val="Заголовок №5 + 4 pt"/>
    <w:aliases w:val="Не курсив1"/>
    <w:uiPriority w:val="99"/>
    <w:qFormat/>
    <w:rsid w:val="00EA1D6D"/>
    <w:rPr>
      <w:rFonts w:ascii="Franklin Gothic Medium" w:hAnsi="Franklin Gothic Medium"/>
      <w:noProof/>
      <w:sz w:val="8"/>
      <w:u w:val="none"/>
      <w:shd w:val="clear" w:color="auto" w:fill="FFFFFF"/>
    </w:rPr>
  </w:style>
  <w:style w:type="character" w:customStyle="1" w:styleId="312">
    <w:name w:val="Основной текст (3) + Не курсив1"/>
    <w:aliases w:val="Интервал 0 pt3"/>
    <w:uiPriority w:val="99"/>
    <w:qFormat/>
    <w:rsid w:val="00EA1D6D"/>
    <w:rPr>
      <w:rFonts w:ascii="Times New Roman" w:hAnsi="Times New Roman"/>
      <w:b/>
      <w:spacing w:val="0"/>
      <w:sz w:val="21"/>
      <w:u w:val="none"/>
      <w:shd w:val="clear" w:color="auto" w:fill="FFFFFF"/>
    </w:rPr>
  </w:style>
  <w:style w:type="character" w:customStyle="1" w:styleId="412">
    <w:name w:val="Заголовок №4 + 12"/>
    <w:aliases w:val="5 pt6,Курсив5"/>
    <w:uiPriority w:val="99"/>
    <w:qFormat/>
    <w:rsid w:val="00EA1D6D"/>
    <w:rPr>
      <w:rFonts w:ascii="Franklin Gothic Medium" w:hAnsi="Franklin Gothic Medium"/>
      <w:i/>
      <w:sz w:val="25"/>
      <w:u w:val="none"/>
      <w:shd w:val="clear" w:color="auto" w:fill="FFFFFF"/>
    </w:rPr>
  </w:style>
  <w:style w:type="character" w:customStyle="1" w:styleId="WW8Num1z0">
    <w:name w:val="WW8Num1z0"/>
    <w:rsid w:val="00EA1D6D"/>
  </w:style>
  <w:style w:type="character" w:customStyle="1" w:styleId="WW8Num1z1">
    <w:name w:val="WW8Num1z1"/>
    <w:rsid w:val="00EA1D6D"/>
  </w:style>
  <w:style w:type="character" w:customStyle="1" w:styleId="WW8Num1z2">
    <w:name w:val="WW8Num1z2"/>
    <w:rsid w:val="00EA1D6D"/>
  </w:style>
  <w:style w:type="character" w:customStyle="1" w:styleId="WW8Num1z3">
    <w:name w:val="WW8Num1z3"/>
    <w:rsid w:val="00EA1D6D"/>
  </w:style>
  <w:style w:type="character" w:customStyle="1" w:styleId="WW8Num1z4">
    <w:name w:val="WW8Num1z4"/>
    <w:rsid w:val="00EA1D6D"/>
  </w:style>
  <w:style w:type="character" w:customStyle="1" w:styleId="WW8Num1z5">
    <w:name w:val="WW8Num1z5"/>
    <w:rsid w:val="00EA1D6D"/>
  </w:style>
  <w:style w:type="character" w:customStyle="1" w:styleId="WW8Num1z6">
    <w:name w:val="WW8Num1z6"/>
    <w:rsid w:val="00EA1D6D"/>
  </w:style>
  <w:style w:type="character" w:customStyle="1" w:styleId="WW8Num1z7">
    <w:name w:val="WW8Num1z7"/>
    <w:rsid w:val="00EA1D6D"/>
  </w:style>
  <w:style w:type="character" w:customStyle="1" w:styleId="WW8Num1z8">
    <w:name w:val="WW8Num1z8"/>
    <w:rsid w:val="00EA1D6D"/>
  </w:style>
  <w:style w:type="character" w:customStyle="1" w:styleId="WW8Num2z0">
    <w:name w:val="WW8Num2z0"/>
    <w:rsid w:val="00EA1D6D"/>
    <w:rPr>
      <w:b/>
      <w:caps/>
    </w:rPr>
  </w:style>
  <w:style w:type="character" w:customStyle="1" w:styleId="WW8Num3z0">
    <w:name w:val="WW8Num3z0"/>
    <w:rsid w:val="00EA1D6D"/>
    <w:rPr>
      <w:b/>
      <w:caps/>
      <w:sz w:val="28"/>
    </w:rPr>
  </w:style>
  <w:style w:type="character" w:customStyle="1" w:styleId="WW8Num4z0">
    <w:name w:val="WW8Num4z0"/>
    <w:uiPriority w:val="99"/>
    <w:rsid w:val="00EA1D6D"/>
    <w:rPr>
      <w:rFonts w:ascii="Symbol" w:hAnsi="Symbol"/>
      <w:color w:val="000000"/>
      <w:sz w:val="28"/>
    </w:rPr>
  </w:style>
  <w:style w:type="character" w:customStyle="1" w:styleId="WW8Num5z0">
    <w:name w:val="WW8Num5z0"/>
    <w:uiPriority w:val="99"/>
    <w:rsid w:val="00EA1D6D"/>
    <w:rPr>
      <w:sz w:val="28"/>
      <w:lang w:val="en-US"/>
    </w:rPr>
  </w:style>
  <w:style w:type="character" w:customStyle="1" w:styleId="WW8Num6z0">
    <w:name w:val="WW8Num6z0"/>
    <w:uiPriority w:val="99"/>
    <w:rsid w:val="00EA1D6D"/>
  </w:style>
  <w:style w:type="character" w:customStyle="1" w:styleId="WW8Num7z0">
    <w:name w:val="WW8Num7z0"/>
    <w:uiPriority w:val="99"/>
    <w:rsid w:val="00EA1D6D"/>
  </w:style>
  <w:style w:type="character" w:customStyle="1" w:styleId="WW8Num2z1">
    <w:name w:val="WW8Num2z1"/>
    <w:rsid w:val="00EA1D6D"/>
  </w:style>
  <w:style w:type="character" w:customStyle="1" w:styleId="WW8Num3z1">
    <w:name w:val="WW8Num3z1"/>
    <w:rsid w:val="00EA1D6D"/>
    <w:rPr>
      <w:rFonts w:ascii="Courier New" w:hAnsi="Courier New"/>
    </w:rPr>
  </w:style>
  <w:style w:type="character" w:customStyle="1" w:styleId="WW8Num3z2">
    <w:name w:val="WW8Num3z2"/>
    <w:rsid w:val="00EA1D6D"/>
    <w:rPr>
      <w:rFonts w:ascii="Wingdings" w:hAnsi="Wingdings"/>
    </w:rPr>
  </w:style>
  <w:style w:type="character" w:customStyle="1" w:styleId="WW8Num5z1">
    <w:name w:val="WW8Num5z1"/>
    <w:uiPriority w:val="99"/>
    <w:rsid w:val="00EA1D6D"/>
    <w:rPr>
      <w:rFonts w:ascii="Courier New" w:hAnsi="Courier New"/>
    </w:rPr>
  </w:style>
  <w:style w:type="character" w:customStyle="1" w:styleId="WW8Num5z2">
    <w:name w:val="WW8Num5z2"/>
    <w:uiPriority w:val="99"/>
    <w:rsid w:val="00EA1D6D"/>
    <w:rPr>
      <w:rFonts w:ascii="Wingdings" w:hAnsi="Wingdings"/>
    </w:rPr>
  </w:style>
  <w:style w:type="character" w:customStyle="1" w:styleId="WW8Num6z1">
    <w:name w:val="WW8Num6z1"/>
    <w:uiPriority w:val="99"/>
    <w:rsid w:val="00EA1D6D"/>
  </w:style>
  <w:style w:type="character" w:customStyle="1" w:styleId="17">
    <w:name w:val="Основной шрифт абзаца1"/>
    <w:rsid w:val="00EA1D6D"/>
  </w:style>
  <w:style w:type="character" w:customStyle="1" w:styleId="28">
    <w:name w:val="Основной шрифт абзаца2"/>
    <w:uiPriority w:val="99"/>
    <w:rsid w:val="00EA1D6D"/>
  </w:style>
  <w:style w:type="character" w:customStyle="1" w:styleId="120">
    <w:name w:val="Основной текст (12)_"/>
    <w:uiPriority w:val="99"/>
    <w:rsid w:val="00EA1D6D"/>
    <w:rPr>
      <w:rFonts w:ascii="Century Schoolbook" w:hAnsi="Century Schoolbook"/>
      <w:b/>
      <w:sz w:val="16"/>
      <w:u w:val="none"/>
    </w:rPr>
  </w:style>
  <w:style w:type="character" w:customStyle="1" w:styleId="8pt">
    <w:name w:val="Основной текст + 8 pt"/>
    <w:aliases w:val="Полужирный3"/>
    <w:uiPriority w:val="99"/>
    <w:rsid w:val="00EA1D6D"/>
    <w:rPr>
      <w:rFonts w:ascii="Century Schoolbook" w:hAnsi="Century Schoolbook"/>
      <w:b/>
      <w:sz w:val="16"/>
      <w:u w:val="none"/>
    </w:rPr>
  </w:style>
  <w:style w:type="character" w:customStyle="1" w:styleId="121">
    <w:name w:val="Основной текст (12) + Курсив"/>
    <w:uiPriority w:val="99"/>
    <w:rsid w:val="00EA1D6D"/>
    <w:rPr>
      <w:rFonts w:ascii="Century Schoolbook" w:hAnsi="Century Schoolbook"/>
      <w:b/>
      <w:i/>
      <w:sz w:val="16"/>
      <w:u w:val="none"/>
    </w:rPr>
  </w:style>
  <w:style w:type="character" w:customStyle="1" w:styleId="122">
    <w:name w:val="Основной текст (12)"/>
    <w:uiPriority w:val="99"/>
    <w:rsid w:val="00EA1D6D"/>
    <w:rPr>
      <w:rFonts w:ascii="Century Schoolbook" w:hAnsi="Century Schoolbook"/>
      <w:b/>
      <w:sz w:val="16"/>
      <w:u w:val="none"/>
    </w:rPr>
  </w:style>
  <w:style w:type="paragraph" w:customStyle="1" w:styleId="18">
    <w:name w:val="Заголовок1"/>
    <w:basedOn w:val="a0"/>
    <w:next w:val="af3"/>
    <w:uiPriority w:val="10"/>
    <w:qFormat/>
    <w:rsid w:val="00EA1D6D"/>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19">
    <w:name w:val="Указатель1"/>
    <w:basedOn w:val="a0"/>
    <w:qFormat/>
    <w:rsid w:val="00EA1D6D"/>
    <w:pPr>
      <w:suppressLineNumbers/>
      <w:suppressAutoHyphens/>
      <w:spacing w:after="0" w:line="240" w:lineRule="auto"/>
    </w:pPr>
    <w:rPr>
      <w:rFonts w:ascii="Times New Roman" w:hAnsi="Times New Roman" w:cs="Mangal"/>
      <w:sz w:val="24"/>
      <w:szCs w:val="24"/>
      <w:lang w:eastAsia="zh-CN"/>
    </w:rPr>
  </w:style>
  <w:style w:type="paragraph" w:customStyle="1" w:styleId="1a">
    <w:name w:val="Абзац списка1"/>
    <w:basedOn w:val="a0"/>
    <w:qFormat/>
    <w:rsid w:val="00EA1D6D"/>
    <w:pPr>
      <w:suppressAutoHyphens/>
      <w:spacing w:after="0" w:line="240" w:lineRule="auto"/>
      <w:ind w:left="720"/>
      <w:contextualSpacing/>
    </w:pPr>
    <w:rPr>
      <w:rFonts w:ascii="Times New Roman" w:hAnsi="Times New Roman"/>
      <w:sz w:val="24"/>
      <w:szCs w:val="24"/>
      <w:lang w:eastAsia="zh-CN"/>
    </w:rPr>
  </w:style>
  <w:style w:type="paragraph" w:customStyle="1" w:styleId="affc">
    <w:name w:val="Содержимое таблицы"/>
    <w:basedOn w:val="a0"/>
    <w:qFormat/>
    <w:rsid w:val="00EA1D6D"/>
    <w:pPr>
      <w:suppressLineNumbers/>
      <w:suppressAutoHyphens/>
      <w:spacing w:after="0" w:line="240" w:lineRule="auto"/>
    </w:pPr>
    <w:rPr>
      <w:rFonts w:ascii="Times New Roman" w:hAnsi="Times New Roman"/>
      <w:sz w:val="24"/>
      <w:szCs w:val="24"/>
      <w:lang w:eastAsia="zh-CN"/>
    </w:rPr>
  </w:style>
  <w:style w:type="paragraph" w:customStyle="1" w:styleId="affd">
    <w:name w:val="Заголовок таблицы"/>
    <w:basedOn w:val="affc"/>
    <w:qFormat/>
    <w:rsid w:val="00EA1D6D"/>
    <w:pPr>
      <w:jc w:val="center"/>
    </w:pPr>
    <w:rPr>
      <w:b/>
      <w:bCs/>
    </w:rPr>
  </w:style>
  <w:style w:type="paragraph" w:customStyle="1" w:styleId="affe">
    <w:name w:val="Содержимое врезки"/>
    <w:basedOn w:val="a0"/>
    <w:qFormat/>
    <w:rsid w:val="00EA1D6D"/>
    <w:pPr>
      <w:suppressAutoHyphens/>
      <w:spacing w:after="0" w:line="240" w:lineRule="auto"/>
    </w:pPr>
    <w:rPr>
      <w:rFonts w:ascii="Times New Roman" w:hAnsi="Times New Roman"/>
      <w:sz w:val="24"/>
      <w:szCs w:val="24"/>
      <w:lang w:eastAsia="zh-CN"/>
    </w:rPr>
  </w:style>
  <w:style w:type="paragraph" w:customStyle="1" w:styleId="1210">
    <w:name w:val="Основной текст (12)1"/>
    <w:basedOn w:val="a0"/>
    <w:uiPriority w:val="99"/>
    <w:rsid w:val="00EA1D6D"/>
    <w:pPr>
      <w:widowControl w:val="0"/>
      <w:shd w:val="clear" w:color="auto" w:fill="FFFFFF"/>
      <w:suppressAutoHyphens/>
      <w:spacing w:before="2520" w:after="0" w:line="216" w:lineRule="exact"/>
      <w:jc w:val="center"/>
    </w:pPr>
    <w:rPr>
      <w:rFonts w:ascii="Century Schoolbook" w:hAnsi="Century Schoolbook" w:cs="Century Schoolbook"/>
      <w:b/>
      <w:bCs/>
      <w:sz w:val="16"/>
      <w:szCs w:val="16"/>
      <w:lang w:eastAsia="ru-RU"/>
    </w:rPr>
  </w:style>
  <w:style w:type="character" w:customStyle="1" w:styleId="132">
    <w:name w:val="Основной текст (13)_"/>
    <w:link w:val="1310"/>
    <w:uiPriority w:val="99"/>
    <w:locked/>
    <w:rsid w:val="00EA1D6D"/>
    <w:rPr>
      <w:rFonts w:ascii="Century Schoolbook" w:hAnsi="Century Schoolbook"/>
      <w:i/>
      <w:shd w:val="clear" w:color="auto" w:fill="FFFFFF"/>
    </w:rPr>
  </w:style>
  <w:style w:type="paragraph" w:customStyle="1" w:styleId="1310">
    <w:name w:val="Основной текст (13)1"/>
    <w:basedOn w:val="a0"/>
    <w:link w:val="132"/>
    <w:uiPriority w:val="99"/>
    <w:rsid w:val="00EA1D6D"/>
    <w:pPr>
      <w:widowControl w:val="0"/>
      <w:shd w:val="clear" w:color="auto" w:fill="FFFFFF"/>
      <w:spacing w:after="0" w:line="230" w:lineRule="exact"/>
      <w:ind w:firstLine="280"/>
      <w:jc w:val="both"/>
    </w:pPr>
    <w:rPr>
      <w:rFonts w:ascii="Century Schoolbook" w:hAnsi="Century Schoolbook"/>
      <w:i/>
      <w:sz w:val="20"/>
      <w:szCs w:val="20"/>
      <w:lang w:eastAsia="ru-RU"/>
    </w:rPr>
  </w:style>
  <w:style w:type="paragraph" w:customStyle="1" w:styleId="1b">
    <w:name w:val="Знак Знак Знак1 Знак"/>
    <w:basedOn w:val="a0"/>
    <w:uiPriority w:val="99"/>
    <w:rsid w:val="00EA1D6D"/>
    <w:pPr>
      <w:spacing w:after="160" w:line="240" w:lineRule="exact"/>
    </w:pPr>
    <w:rPr>
      <w:rFonts w:ascii="Verdana" w:eastAsia="Times New Roman" w:hAnsi="Verdana" w:cs="Verdana"/>
      <w:sz w:val="20"/>
      <w:szCs w:val="20"/>
      <w:lang w:val="en-US"/>
    </w:rPr>
  </w:style>
  <w:style w:type="character" w:customStyle="1" w:styleId="tmab1">
    <w:name w:val="tmab1"/>
    <w:uiPriority w:val="99"/>
    <w:rsid w:val="00EA1D6D"/>
    <w:rPr>
      <w:rFonts w:ascii="Arial" w:hAnsi="Arial"/>
      <w:b/>
      <w:color w:val="003366"/>
      <w:sz w:val="18"/>
      <w:u w:val="none"/>
      <w:effect w:val="none"/>
    </w:rPr>
  </w:style>
  <w:style w:type="paragraph" w:customStyle="1" w:styleId="211">
    <w:name w:val="Основной текст 21"/>
    <w:basedOn w:val="a0"/>
    <w:qFormat/>
    <w:rsid w:val="00EA1D6D"/>
    <w:pPr>
      <w:suppressAutoHyphens/>
      <w:spacing w:after="120" w:line="480" w:lineRule="auto"/>
    </w:pPr>
    <w:rPr>
      <w:rFonts w:ascii="Times New Roman" w:eastAsia="Times New Roman" w:hAnsi="Times New Roman"/>
      <w:sz w:val="24"/>
      <w:szCs w:val="24"/>
      <w:lang w:eastAsia="ar-SA"/>
    </w:rPr>
  </w:style>
  <w:style w:type="paragraph" w:styleId="afff">
    <w:name w:val="Subtitle"/>
    <w:basedOn w:val="a0"/>
    <w:next w:val="a0"/>
    <w:link w:val="afff0"/>
    <w:qFormat/>
    <w:rsid w:val="00EA1D6D"/>
    <w:pPr>
      <w:spacing w:after="60" w:line="240" w:lineRule="auto"/>
      <w:jc w:val="center"/>
      <w:outlineLvl w:val="1"/>
    </w:pPr>
    <w:rPr>
      <w:rFonts w:ascii="Cambria" w:hAnsi="Cambria"/>
      <w:sz w:val="24"/>
      <w:szCs w:val="20"/>
      <w:lang w:eastAsia="ru-RU"/>
    </w:rPr>
  </w:style>
  <w:style w:type="character" w:customStyle="1" w:styleId="afff0">
    <w:name w:val="Подзаголовок Знак"/>
    <w:link w:val="afff"/>
    <w:locked/>
    <w:rsid w:val="00EA1D6D"/>
    <w:rPr>
      <w:rFonts w:ascii="Cambria" w:hAnsi="Cambria" w:cs="Times New Roman"/>
      <w:sz w:val="24"/>
      <w:lang w:eastAsia="ru-RU"/>
    </w:rPr>
  </w:style>
  <w:style w:type="paragraph" w:styleId="afff1">
    <w:name w:val="No Spacing"/>
    <w:link w:val="afff2"/>
    <w:uiPriority w:val="1"/>
    <w:qFormat/>
    <w:rsid w:val="00EA1D6D"/>
    <w:rPr>
      <w:rFonts w:eastAsia="Times New Roman"/>
      <w:sz w:val="24"/>
      <w:szCs w:val="22"/>
    </w:rPr>
  </w:style>
  <w:style w:type="paragraph" w:styleId="37">
    <w:name w:val="toc 3"/>
    <w:basedOn w:val="a0"/>
    <w:next w:val="a0"/>
    <w:autoRedefine/>
    <w:uiPriority w:val="39"/>
    <w:qFormat/>
    <w:rsid w:val="00EA1D6D"/>
    <w:pPr>
      <w:spacing w:after="0" w:line="240" w:lineRule="auto"/>
      <w:ind w:left="480"/>
    </w:pPr>
    <w:rPr>
      <w:rFonts w:ascii="Times New Roman" w:eastAsia="Times New Roman" w:hAnsi="Times New Roman"/>
      <w:sz w:val="24"/>
      <w:szCs w:val="24"/>
      <w:lang w:eastAsia="ru-RU"/>
    </w:rPr>
  </w:style>
  <w:style w:type="paragraph" w:styleId="afff3">
    <w:name w:val="Document Map"/>
    <w:basedOn w:val="a0"/>
    <w:link w:val="afff4"/>
    <w:uiPriority w:val="99"/>
    <w:semiHidden/>
    <w:rsid w:val="00EA1D6D"/>
    <w:pPr>
      <w:shd w:val="clear" w:color="auto" w:fill="000080"/>
      <w:spacing w:after="0" w:line="240" w:lineRule="auto"/>
    </w:pPr>
    <w:rPr>
      <w:rFonts w:ascii="Tahoma" w:hAnsi="Tahoma"/>
      <w:sz w:val="20"/>
      <w:szCs w:val="20"/>
      <w:lang w:eastAsia="ru-RU"/>
    </w:rPr>
  </w:style>
  <w:style w:type="character" w:customStyle="1" w:styleId="afff4">
    <w:name w:val="Схема документа Знак"/>
    <w:link w:val="afff3"/>
    <w:uiPriority w:val="99"/>
    <w:semiHidden/>
    <w:locked/>
    <w:rsid w:val="00EA1D6D"/>
    <w:rPr>
      <w:rFonts w:ascii="Tahoma" w:hAnsi="Tahoma" w:cs="Times New Roman"/>
      <w:sz w:val="20"/>
      <w:shd w:val="clear" w:color="auto" w:fill="000080"/>
      <w:lang w:eastAsia="ru-RU"/>
    </w:rPr>
  </w:style>
  <w:style w:type="paragraph" w:customStyle="1" w:styleId="313">
    <w:name w:val="Основной текст с отступом 31"/>
    <w:basedOn w:val="a0"/>
    <w:rsid w:val="00EA1D6D"/>
    <w:pPr>
      <w:spacing w:after="0" w:line="240" w:lineRule="auto"/>
      <w:ind w:right="-185" w:firstLine="540"/>
      <w:jc w:val="both"/>
    </w:pPr>
    <w:rPr>
      <w:rFonts w:ascii="Times New Roman" w:eastAsia="Times New Roman" w:hAnsi="Times New Roman"/>
      <w:sz w:val="24"/>
      <w:szCs w:val="24"/>
      <w:lang w:eastAsia="ar-SA"/>
    </w:rPr>
  </w:style>
  <w:style w:type="paragraph" w:customStyle="1" w:styleId="1c">
    <w:name w:val="Текст1"/>
    <w:basedOn w:val="a0"/>
    <w:uiPriority w:val="99"/>
    <w:rsid w:val="00EA1D6D"/>
    <w:pPr>
      <w:spacing w:after="0" w:line="240" w:lineRule="auto"/>
    </w:pPr>
    <w:rPr>
      <w:rFonts w:ascii="Courier New" w:eastAsia="Times New Roman" w:hAnsi="Courier New"/>
      <w:sz w:val="20"/>
      <w:szCs w:val="20"/>
      <w:lang w:eastAsia="ar-SA"/>
    </w:rPr>
  </w:style>
  <w:style w:type="paragraph" w:customStyle="1" w:styleId="ConsNormal">
    <w:name w:val="ConsNormal"/>
    <w:rsid w:val="00EA1D6D"/>
    <w:pPr>
      <w:widowControl w:val="0"/>
      <w:suppressAutoHyphens/>
      <w:autoSpaceDE w:val="0"/>
      <w:ind w:right="19772" w:firstLine="720"/>
    </w:pPr>
    <w:rPr>
      <w:rFonts w:ascii="Arial" w:eastAsia="Times New Roman" w:hAnsi="Arial" w:cs="Arial"/>
      <w:sz w:val="22"/>
      <w:szCs w:val="22"/>
      <w:lang w:eastAsia="ar-SA"/>
    </w:rPr>
  </w:style>
  <w:style w:type="paragraph" w:customStyle="1" w:styleId="1d">
    <w:name w:val="Цитата1"/>
    <w:basedOn w:val="a0"/>
    <w:uiPriority w:val="99"/>
    <w:rsid w:val="00EA1D6D"/>
    <w:pPr>
      <w:suppressAutoHyphens/>
      <w:spacing w:after="0" w:line="240" w:lineRule="auto"/>
      <w:ind w:left="57" w:right="113"/>
      <w:jc w:val="both"/>
    </w:pPr>
    <w:rPr>
      <w:rFonts w:ascii="Times New Roman" w:eastAsia="Times New Roman" w:hAnsi="Times New Roman"/>
      <w:sz w:val="28"/>
      <w:szCs w:val="24"/>
      <w:lang w:eastAsia="ar-SA"/>
    </w:rPr>
  </w:style>
  <w:style w:type="character" w:customStyle="1" w:styleId="afff5">
    <w:name w:val="Сноска_"/>
    <w:link w:val="1e"/>
    <w:uiPriority w:val="99"/>
    <w:locked/>
    <w:rsid w:val="00EA1D6D"/>
    <w:rPr>
      <w:rFonts w:ascii="Century Schoolbook" w:hAnsi="Century Schoolbook"/>
      <w:sz w:val="18"/>
      <w:shd w:val="clear" w:color="auto" w:fill="FFFFFF"/>
    </w:rPr>
  </w:style>
  <w:style w:type="character" w:customStyle="1" w:styleId="afff6">
    <w:name w:val="Сноска"/>
    <w:uiPriority w:val="99"/>
    <w:rsid w:val="00EA1D6D"/>
    <w:rPr>
      <w:rFonts w:ascii="Century Schoolbook" w:hAnsi="Century Schoolbook"/>
      <w:sz w:val="18"/>
      <w:shd w:val="clear" w:color="auto" w:fill="FFFFFF"/>
    </w:rPr>
  </w:style>
  <w:style w:type="paragraph" w:customStyle="1" w:styleId="1e">
    <w:name w:val="Сноска1"/>
    <w:basedOn w:val="a0"/>
    <w:link w:val="afff5"/>
    <w:uiPriority w:val="99"/>
    <w:rsid w:val="00EA1D6D"/>
    <w:pPr>
      <w:widowControl w:val="0"/>
      <w:shd w:val="clear" w:color="auto" w:fill="FFFFFF"/>
      <w:spacing w:after="0" w:line="202" w:lineRule="exact"/>
      <w:ind w:firstLine="280"/>
      <w:jc w:val="both"/>
    </w:pPr>
    <w:rPr>
      <w:rFonts w:ascii="Century Schoolbook" w:hAnsi="Century Schoolbook"/>
      <w:sz w:val="18"/>
      <w:szCs w:val="20"/>
      <w:lang w:eastAsia="ru-RU"/>
    </w:rPr>
  </w:style>
  <w:style w:type="character" w:customStyle="1" w:styleId="420">
    <w:name w:val="Заголовок №4 (2)"/>
    <w:uiPriority w:val="99"/>
    <w:rsid w:val="00EA1D6D"/>
    <w:rPr>
      <w:rFonts w:ascii="Franklin Gothic Medium" w:hAnsi="Franklin Gothic Medium"/>
      <w:sz w:val="27"/>
      <w:u w:val="none"/>
    </w:rPr>
  </w:style>
  <w:style w:type="character" w:customStyle="1" w:styleId="73">
    <w:name w:val="Основной текст (7)"/>
    <w:uiPriority w:val="99"/>
    <w:rsid w:val="00EA1D6D"/>
    <w:rPr>
      <w:rFonts w:ascii="Century Schoolbook" w:hAnsi="Century Schoolbook"/>
      <w:sz w:val="18"/>
      <w:u w:val="none"/>
    </w:rPr>
  </w:style>
  <w:style w:type="character" w:customStyle="1" w:styleId="29">
    <w:name w:val="Заголовок №2"/>
    <w:uiPriority w:val="99"/>
    <w:rsid w:val="00EA1D6D"/>
    <w:rPr>
      <w:rFonts w:ascii="Franklin Gothic Medium" w:hAnsi="Franklin Gothic Medium"/>
      <w:b/>
      <w:sz w:val="29"/>
      <w:u w:val="none"/>
    </w:rPr>
  </w:style>
  <w:style w:type="character" w:customStyle="1" w:styleId="74">
    <w:name w:val="Основной текст (7) + Малые прописные"/>
    <w:uiPriority w:val="99"/>
    <w:rsid w:val="00EA1D6D"/>
    <w:rPr>
      <w:rFonts w:ascii="Century Schoolbook" w:hAnsi="Century Schoolbook"/>
      <w:smallCaps/>
      <w:sz w:val="18"/>
      <w:u w:val="none"/>
    </w:rPr>
  </w:style>
  <w:style w:type="paragraph" w:styleId="38">
    <w:name w:val="Body Text 3"/>
    <w:basedOn w:val="a0"/>
    <w:link w:val="39"/>
    <w:uiPriority w:val="99"/>
    <w:rsid w:val="00EA1D6D"/>
    <w:pPr>
      <w:spacing w:after="120"/>
    </w:pPr>
    <w:rPr>
      <w:sz w:val="16"/>
      <w:szCs w:val="20"/>
      <w:lang w:eastAsia="ru-RU"/>
    </w:rPr>
  </w:style>
  <w:style w:type="character" w:customStyle="1" w:styleId="39">
    <w:name w:val="Основной текст 3 Знак"/>
    <w:link w:val="38"/>
    <w:uiPriority w:val="99"/>
    <w:locked/>
    <w:rsid w:val="00EA1D6D"/>
    <w:rPr>
      <w:rFonts w:cs="Times New Roman"/>
      <w:sz w:val="16"/>
    </w:rPr>
  </w:style>
  <w:style w:type="paragraph" w:customStyle="1" w:styleId="Style3">
    <w:name w:val="Style3"/>
    <w:basedOn w:val="a0"/>
    <w:uiPriority w:val="99"/>
    <w:qFormat/>
    <w:rsid w:val="00EA1D6D"/>
    <w:pPr>
      <w:widowControl w:val="0"/>
      <w:autoSpaceDE w:val="0"/>
      <w:autoSpaceDN w:val="0"/>
      <w:adjustRightInd w:val="0"/>
      <w:spacing w:after="0" w:line="324" w:lineRule="exact"/>
      <w:ind w:firstLine="360"/>
      <w:jc w:val="both"/>
    </w:pPr>
    <w:rPr>
      <w:rFonts w:ascii="Times New Roman" w:eastAsia="Times New Roman" w:hAnsi="Times New Roman"/>
      <w:sz w:val="24"/>
      <w:szCs w:val="24"/>
      <w:lang w:eastAsia="ru-RU"/>
    </w:rPr>
  </w:style>
  <w:style w:type="paragraph" w:customStyle="1" w:styleId="Style4">
    <w:name w:val="Style4"/>
    <w:basedOn w:val="a0"/>
    <w:uiPriority w:val="99"/>
    <w:rsid w:val="00EA1D6D"/>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5">
    <w:name w:val="Style5"/>
    <w:basedOn w:val="a0"/>
    <w:uiPriority w:val="99"/>
    <w:rsid w:val="00EA1D6D"/>
    <w:pPr>
      <w:widowControl w:val="0"/>
      <w:autoSpaceDE w:val="0"/>
      <w:autoSpaceDN w:val="0"/>
      <w:adjustRightInd w:val="0"/>
      <w:spacing w:after="0" w:line="324" w:lineRule="exact"/>
      <w:ind w:hanging="348"/>
      <w:jc w:val="both"/>
    </w:pPr>
    <w:rPr>
      <w:rFonts w:ascii="Times New Roman" w:eastAsia="Times New Roman" w:hAnsi="Times New Roman"/>
      <w:sz w:val="24"/>
      <w:szCs w:val="24"/>
      <w:lang w:eastAsia="ru-RU"/>
    </w:rPr>
  </w:style>
  <w:style w:type="character" w:customStyle="1" w:styleId="FontStyle11">
    <w:name w:val="Font Style11"/>
    <w:uiPriority w:val="99"/>
    <w:rsid w:val="00EA1D6D"/>
    <w:rPr>
      <w:rFonts w:ascii="Times New Roman" w:hAnsi="Times New Roman"/>
      <w:b/>
      <w:sz w:val="26"/>
    </w:rPr>
  </w:style>
  <w:style w:type="character" w:customStyle="1" w:styleId="FontStyle12">
    <w:name w:val="Font Style12"/>
    <w:uiPriority w:val="99"/>
    <w:rsid w:val="00EA1D6D"/>
    <w:rPr>
      <w:rFonts w:ascii="Times New Roman" w:hAnsi="Times New Roman"/>
      <w:sz w:val="26"/>
    </w:rPr>
  </w:style>
  <w:style w:type="character" w:customStyle="1" w:styleId="FontStyle14">
    <w:name w:val="Font Style14"/>
    <w:uiPriority w:val="99"/>
    <w:rsid w:val="00EA1D6D"/>
    <w:rPr>
      <w:rFonts w:ascii="Times New Roman" w:hAnsi="Times New Roman"/>
      <w:sz w:val="26"/>
    </w:rPr>
  </w:style>
  <w:style w:type="paragraph" w:customStyle="1" w:styleId="Style7">
    <w:name w:val="Style7"/>
    <w:basedOn w:val="a0"/>
    <w:uiPriority w:val="99"/>
    <w:rsid w:val="00EA1D6D"/>
    <w:pPr>
      <w:widowControl w:val="0"/>
      <w:autoSpaceDE w:val="0"/>
      <w:autoSpaceDN w:val="0"/>
      <w:adjustRightInd w:val="0"/>
      <w:spacing w:after="0" w:line="307" w:lineRule="exact"/>
      <w:ind w:firstLine="715"/>
      <w:jc w:val="both"/>
    </w:pPr>
    <w:rPr>
      <w:rFonts w:ascii="Times New Roman" w:eastAsia="Times New Roman" w:hAnsi="Times New Roman"/>
      <w:sz w:val="24"/>
      <w:szCs w:val="24"/>
      <w:lang w:eastAsia="ru-RU"/>
    </w:rPr>
  </w:style>
  <w:style w:type="paragraph" w:customStyle="1" w:styleId="221">
    <w:name w:val="Основной текст с отступом 22"/>
    <w:basedOn w:val="a0"/>
    <w:uiPriority w:val="99"/>
    <w:rsid w:val="00EA1D6D"/>
    <w:pPr>
      <w:spacing w:after="0" w:line="240" w:lineRule="auto"/>
      <w:ind w:firstLine="360"/>
      <w:jc w:val="both"/>
    </w:pPr>
    <w:rPr>
      <w:rFonts w:ascii="Times New Roman" w:eastAsia="Times New Roman" w:hAnsi="Times New Roman"/>
      <w:sz w:val="24"/>
      <w:szCs w:val="24"/>
      <w:lang w:eastAsia="ar-SA"/>
    </w:rPr>
  </w:style>
  <w:style w:type="paragraph" w:customStyle="1" w:styleId="320">
    <w:name w:val="Основной текст с отступом 32"/>
    <w:basedOn w:val="a0"/>
    <w:uiPriority w:val="99"/>
    <w:rsid w:val="00EA1D6D"/>
    <w:pPr>
      <w:spacing w:after="0" w:line="240" w:lineRule="auto"/>
      <w:ind w:firstLine="709"/>
    </w:pPr>
    <w:rPr>
      <w:rFonts w:ascii="Times New Roman" w:eastAsia="Times New Roman" w:hAnsi="Times New Roman"/>
      <w:sz w:val="24"/>
      <w:szCs w:val="24"/>
      <w:lang w:eastAsia="ar-SA"/>
    </w:rPr>
  </w:style>
  <w:style w:type="paragraph" w:customStyle="1" w:styleId="BodyText21">
    <w:name w:val="Body Text 21"/>
    <w:basedOn w:val="a0"/>
    <w:rsid w:val="00EA1D6D"/>
    <w:pPr>
      <w:overflowPunct w:val="0"/>
      <w:autoSpaceDE w:val="0"/>
      <w:autoSpaceDN w:val="0"/>
      <w:adjustRightInd w:val="0"/>
      <w:spacing w:after="0" w:line="240" w:lineRule="auto"/>
      <w:ind w:firstLine="567"/>
      <w:jc w:val="both"/>
    </w:pPr>
    <w:rPr>
      <w:rFonts w:ascii="Times New Roman" w:eastAsia="Times New Roman" w:hAnsi="Times New Roman"/>
      <w:sz w:val="28"/>
      <w:szCs w:val="20"/>
      <w:lang w:eastAsia="ru-RU"/>
    </w:rPr>
  </w:style>
  <w:style w:type="paragraph" w:customStyle="1" w:styleId="230">
    <w:name w:val="Основной текст с отступом 23"/>
    <w:basedOn w:val="a0"/>
    <w:uiPriority w:val="99"/>
    <w:rsid w:val="00EA1D6D"/>
    <w:pPr>
      <w:overflowPunct w:val="0"/>
      <w:autoSpaceDE w:val="0"/>
      <w:autoSpaceDN w:val="0"/>
      <w:adjustRightInd w:val="0"/>
      <w:spacing w:after="0" w:line="240" w:lineRule="auto"/>
      <w:ind w:firstLine="567"/>
      <w:textAlignment w:val="baseline"/>
    </w:pPr>
    <w:rPr>
      <w:rFonts w:ascii="Times New Roman" w:eastAsia="Times New Roman" w:hAnsi="Times New Roman"/>
      <w:sz w:val="28"/>
      <w:szCs w:val="20"/>
      <w:lang w:eastAsia="ru-RU"/>
    </w:rPr>
  </w:style>
  <w:style w:type="character" w:customStyle="1" w:styleId="3a">
    <w:name w:val="Основной текст с отступом 3 Знак"/>
    <w:link w:val="3b"/>
    <w:locked/>
    <w:rsid w:val="00EA1D6D"/>
    <w:rPr>
      <w:sz w:val="16"/>
      <w:lang w:eastAsia="ru-RU"/>
    </w:rPr>
  </w:style>
  <w:style w:type="paragraph" w:styleId="3b">
    <w:name w:val="Body Text Indent 3"/>
    <w:basedOn w:val="a0"/>
    <w:link w:val="3a"/>
    <w:rsid w:val="00EA1D6D"/>
    <w:pPr>
      <w:spacing w:after="120" w:line="240" w:lineRule="auto"/>
      <w:ind w:left="283"/>
    </w:pPr>
    <w:rPr>
      <w:sz w:val="16"/>
      <w:szCs w:val="20"/>
      <w:lang w:eastAsia="ru-RU"/>
    </w:rPr>
  </w:style>
  <w:style w:type="character" w:customStyle="1" w:styleId="BodyTextIndent3Char1">
    <w:name w:val="Body Text Indent 3 Char1"/>
    <w:uiPriority w:val="99"/>
    <w:semiHidden/>
    <w:locked/>
    <w:rsid w:val="00860AE0"/>
    <w:rPr>
      <w:rFonts w:cs="Times New Roman"/>
      <w:sz w:val="16"/>
      <w:lang w:eastAsia="en-US"/>
    </w:rPr>
  </w:style>
  <w:style w:type="character" w:customStyle="1" w:styleId="314">
    <w:name w:val="Основной текст с отступом 3 Знак1"/>
    <w:uiPriority w:val="99"/>
    <w:semiHidden/>
    <w:rsid w:val="00EA1D6D"/>
    <w:rPr>
      <w:sz w:val="16"/>
    </w:rPr>
  </w:style>
  <w:style w:type="character" w:customStyle="1" w:styleId="1f">
    <w:name w:val="Заголовок №1"/>
    <w:uiPriority w:val="99"/>
    <w:rsid w:val="00EA1D6D"/>
    <w:rPr>
      <w:rFonts w:ascii="Franklin Gothic Medium" w:hAnsi="Franklin Gothic Medium"/>
      <w:sz w:val="36"/>
      <w:u w:val="none"/>
    </w:rPr>
  </w:style>
  <w:style w:type="character" w:customStyle="1" w:styleId="WW8Num7z1">
    <w:name w:val="WW8Num7z1"/>
    <w:uiPriority w:val="99"/>
    <w:rsid w:val="00EA1D6D"/>
    <w:rPr>
      <w:rFonts w:ascii="Courier New" w:hAnsi="Courier New"/>
    </w:rPr>
  </w:style>
  <w:style w:type="character" w:customStyle="1" w:styleId="WW8Num7z2">
    <w:name w:val="WW8Num7z2"/>
    <w:uiPriority w:val="99"/>
    <w:rsid w:val="00EA1D6D"/>
    <w:rPr>
      <w:rFonts w:ascii="Wingdings" w:hAnsi="Wingdings"/>
    </w:rPr>
  </w:style>
  <w:style w:type="character" w:customStyle="1" w:styleId="WW8Num7z3">
    <w:name w:val="WW8Num7z3"/>
    <w:uiPriority w:val="99"/>
    <w:rsid w:val="00EA1D6D"/>
    <w:rPr>
      <w:rFonts w:ascii="Symbol" w:hAnsi="Symbol"/>
    </w:rPr>
  </w:style>
  <w:style w:type="character" w:customStyle="1" w:styleId="WW8Num8z0">
    <w:name w:val="WW8Num8z0"/>
    <w:uiPriority w:val="99"/>
    <w:rsid w:val="00EA1D6D"/>
    <w:rPr>
      <w:color w:val="000000"/>
    </w:rPr>
  </w:style>
  <w:style w:type="character" w:customStyle="1" w:styleId="WW8Num11z0">
    <w:name w:val="WW8Num11z0"/>
    <w:uiPriority w:val="99"/>
    <w:rsid w:val="00EA1D6D"/>
    <w:rPr>
      <w:rFonts w:ascii="Times New Roman" w:hAnsi="Times New Roman"/>
    </w:rPr>
  </w:style>
  <w:style w:type="character" w:customStyle="1" w:styleId="WW8Num11z1">
    <w:name w:val="WW8Num11z1"/>
    <w:uiPriority w:val="99"/>
    <w:rsid w:val="00EA1D6D"/>
    <w:rPr>
      <w:rFonts w:ascii="Courier New" w:hAnsi="Courier New"/>
    </w:rPr>
  </w:style>
  <w:style w:type="character" w:customStyle="1" w:styleId="WW8Num11z2">
    <w:name w:val="WW8Num11z2"/>
    <w:uiPriority w:val="99"/>
    <w:rsid w:val="00EA1D6D"/>
    <w:rPr>
      <w:rFonts w:ascii="Wingdings" w:hAnsi="Wingdings"/>
    </w:rPr>
  </w:style>
  <w:style w:type="character" w:customStyle="1" w:styleId="WW8Num11z3">
    <w:name w:val="WW8Num11z3"/>
    <w:uiPriority w:val="99"/>
    <w:rsid w:val="00EA1D6D"/>
    <w:rPr>
      <w:rFonts w:ascii="Symbol" w:hAnsi="Symbol"/>
    </w:rPr>
  </w:style>
  <w:style w:type="character" w:customStyle="1" w:styleId="WW8Num15z0">
    <w:name w:val="WW8Num15z0"/>
    <w:uiPriority w:val="99"/>
    <w:rsid w:val="00EA1D6D"/>
    <w:rPr>
      <w:rFonts w:ascii="Symbol" w:hAnsi="Symbol"/>
    </w:rPr>
  </w:style>
  <w:style w:type="character" w:customStyle="1" w:styleId="WW8Num18z0">
    <w:name w:val="WW8Num18z0"/>
    <w:uiPriority w:val="99"/>
    <w:rsid w:val="00EA1D6D"/>
    <w:rPr>
      <w:color w:val="000000"/>
    </w:rPr>
  </w:style>
  <w:style w:type="character" w:customStyle="1" w:styleId="WW8Num21z0">
    <w:name w:val="WW8Num21z0"/>
    <w:uiPriority w:val="99"/>
    <w:rsid w:val="00EA1D6D"/>
    <w:rPr>
      <w:rFonts w:ascii="Times New Roman" w:hAnsi="Times New Roman"/>
    </w:rPr>
  </w:style>
  <w:style w:type="character" w:customStyle="1" w:styleId="WW8Num21z1">
    <w:name w:val="WW8Num21z1"/>
    <w:uiPriority w:val="99"/>
    <w:rsid w:val="00EA1D6D"/>
    <w:rPr>
      <w:rFonts w:ascii="Courier New" w:hAnsi="Courier New"/>
    </w:rPr>
  </w:style>
  <w:style w:type="character" w:customStyle="1" w:styleId="WW8Num21z2">
    <w:name w:val="WW8Num21z2"/>
    <w:uiPriority w:val="99"/>
    <w:rsid w:val="00EA1D6D"/>
    <w:rPr>
      <w:rFonts w:ascii="Wingdings" w:hAnsi="Wingdings"/>
    </w:rPr>
  </w:style>
  <w:style w:type="character" w:customStyle="1" w:styleId="WW8Num21z3">
    <w:name w:val="WW8Num21z3"/>
    <w:uiPriority w:val="99"/>
    <w:rsid w:val="00EA1D6D"/>
    <w:rPr>
      <w:rFonts w:ascii="Symbol" w:hAnsi="Symbol"/>
    </w:rPr>
  </w:style>
  <w:style w:type="character" w:customStyle="1" w:styleId="WW8Num24z0">
    <w:name w:val="WW8Num24z0"/>
    <w:uiPriority w:val="99"/>
    <w:rsid w:val="00EA1D6D"/>
    <w:rPr>
      <w:rFonts w:ascii="Symbol" w:hAnsi="Symbol"/>
      <w:color w:val="auto"/>
      <w:sz w:val="28"/>
    </w:rPr>
  </w:style>
  <w:style w:type="character" w:customStyle="1" w:styleId="WW8Num24z1">
    <w:name w:val="WW8Num24z1"/>
    <w:uiPriority w:val="99"/>
    <w:rsid w:val="00EA1D6D"/>
    <w:rPr>
      <w:rFonts w:ascii="Courier New" w:hAnsi="Courier New"/>
    </w:rPr>
  </w:style>
  <w:style w:type="character" w:customStyle="1" w:styleId="WW8Num24z2">
    <w:name w:val="WW8Num24z2"/>
    <w:uiPriority w:val="99"/>
    <w:rsid w:val="00EA1D6D"/>
    <w:rPr>
      <w:rFonts w:ascii="Wingdings" w:hAnsi="Wingdings"/>
    </w:rPr>
  </w:style>
  <w:style w:type="character" w:customStyle="1" w:styleId="WW8Num24z3">
    <w:name w:val="WW8Num24z3"/>
    <w:uiPriority w:val="99"/>
    <w:rsid w:val="00EA1D6D"/>
    <w:rPr>
      <w:rFonts w:ascii="Symbol" w:hAnsi="Symbol"/>
    </w:rPr>
  </w:style>
  <w:style w:type="character" w:customStyle="1" w:styleId="WW8Num25z0">
    <w:name w:val="WW8Num25z0"/>
    <w:uiPriority w:val="99"/>
    <w:rsid w:val="00EA1D6D"/>
    <w:rPr>
      <w:rFonts w:ascii="Symbol" w:hAnsi="Symbol"/>
      <w:color w:val="auto"/>
    </w:rPr>
  </w:style>
  <w:style w:type="character" w:customStyle="1" w:styleId="WW8Num25z1">
    <w:name w:val="WW8Num25z1"/>
    <w:uiPriority w:val="99"/>
    <w:rsid w:val="00EA1D6D"/>
    <w:rPr>
      <w:rFonts w:ascii="Courier New" w:hAnsi="Courier New"/>
    </w:rPr>
  </w:style>
  <w:style w:type="character" w:customStyle="1" w:styleId="WW8Num25z2">
    <w:name w:val="WW8Num25z2"/>
    <w:uiPriority w:val="99"/>
    <w:rsid w:val="00EA1D6D"/>
    <w:rPr>
      <w:rFonts w:ascii="Wingdings" w:hAnsi="Wingdings"/>
    </w:rPr>
  </w:style>
  <w:style w:type="character" w:customStyle="1" w:styleId="WW8Num25z3">
    <w:name w:val="WW8Num25z3"/>
    <w:uiPriority w:val="99"/>
    <w:rsid w:val="00EA1D6D"/>
    <w:rPr>
      <w:rFonts w:ascii="Symbol" w:hAnsi="Symbol"/>
    </w:rPr>
  </w:style>
  <w:style w:type="character" w:customStyle="1" w:styleId="WW8Num26z0">
    <w:name w:val="WW8Num26z0"/>
    <w:uiPriority w:val="99"/>
    <w:rsid w:val="00EA1D6D"/>
    <w:rPr>
      <w:rFonts w:ascii="Symbol" w:hAnsi="Symbol"/>
      <w:color w:val="auto"/>
      <w:sz w:val="28"/>
    </w:rPr>
  </w:style>
  <w:style w:type="character" w:customStyle="1" w:styleId="WW8Num26z1">
    <w:name w:val="WW8Num26z1"/>
    <w:uiPriority w:val="99"/>
    <w:rsid w:val="00EA1D6D"/>
    <w:rPr>
      <w:rFonts w:ascii="Courier New" w:hAnsi="Courier New"/>
    </w:rPr>
  </w:style>
  <w:style w:type="character" w:customStyle="1" w:styleId="WW8Num26z2">
    <w:name w:val="WW8Num26z2"/>
    <w:uiPriority w:val="99"/>
    <w:rsid w:val="00EA1D6D"/>
    <w:rPr>
      <w:rFonts w:ascii="Wingdings" w:hAnsi="Wingdings"/>
    </w:rPr>
  </w:style>
  <w:style w:type="character" w:customStyle="1" w:styleId="WW8Num26z3">
    <w:name w:val="WW8Num26z3"/>
    <w:uiPriority w:val="99"/>
    <w:rsid w:val="00EA1D6D"/>
    <w:rPr>
      <w:rFonts w:ascii="Symbol" w:hAnsi="Symbol"/>
    </w:rPr>
  </w:style>
  <w:style w:type="character" w:customStyle="1" w:styleId="WW8Num28z0">
    <w:name w:val="WW8Num28z0"/>
    <w:uiPriority w:val="99"/>
    <w:rsid w:val="00EA1D6D"/>
    <w:rPr>
      <w:rFonts w:ascii="Times New Roman" w:hAnsi="Times New Roman"/>
    </w:rPr>
  </w:style>
  <w:style w:type="character" w:customStyle="1" w:styleId="WW8Num30z0">
    <w:name w:val="WW8Num30z0"/>
    <w:uiPriority w:val="99"/>
    <w:rsid w:val="00EA1D6D"/>
    <w:rPr>
      <w:rFonts w:ascii="Symbol" w:hAnsi="Symbol"/>
      <w:color w:val="auto"/>
      <w:sz w:val="28"/>
    </w:rPr>
  </w:style>
  <w:style w:type="character" w:customStyle="1" w:styleId="WW8Num30z1">
    <w:name w:val="WW8Num30z1"/>
    <w:uiPriority w:val="99"/>
    <w:rsid w:val="00EA1D6D"/>
    <w:rPr>
      <w:rFonts w:ascii="Courier New" w:hAnsi="Courier New"/>
    </w:rPr>
  </w:style>
  <w:style w:type="character" w:customStyle="1" w:styleId="WW8Num30z2">
    <w:name w:val="WW8Num30z2"/>
    <w:uiPriority w:val="99"/>
    <w:rsid w:val="00EA1D6D"/>
    <w:rPr>
      <w:rFonts w:ascii="Wingdings" w:hAnsi="Wingdings"/>
    </w:rPr>
  </w:style>
  <w:style w:type="character" w:customStyle="1" w:styleId="WW8Num30z3">
    <w:name w:val="WW8Num30z3"/>
    <w:uiPriority w:val="99"/>
    <w:rsid w:val="00EA1D6D"/>
    <w:rPr>
      <w:rFonts w:ascii="Symbol" w:hAnsi="Symbol"/>
    </w:rPr>
  </w:style>
  <w:style w:type="character" w:customStyle="1" w:styleId="WW8Num32z0">
    <w:name w:val="WW8Num32z0"/>
    <w:uiPriority w:val="99"/>
    <w:rsid w:val="00EA1D6D"/>
    <w:rPr>
      <w:rFonts w:ascii="Symbol" w:hAnsi="Symbol"/>
    </w:rPr>
  </w:style>
  <w:style w:type="character" w:customStyle="1" w:styleId="WW8Num34z0">
    <w:name w:val="WW8Num34z0"/>
    <w:uiPriority w:val="99"/>
    <w:rsid w:val="00EA1D6D"/>
    <w:rPr>
      <w:rFonts w:ascii="Symbol" w:hAnsi="Symbol"/>
      <w:color w:val="auto"/>
      <w:sz w:val="28"/>
    </w:rPr>
  </w:style>
  <w:style w:type="character" w:customStyle="1" w:styleId="WW8Num34z1">
    <w:name w:val="WW8Num34z1"/>
    <w:uiPriority w:val="99"/>
    <w:rsid w:val="00EA1D6D"/>
    <w:rPr>
      <w:rFonts w:ascii="Courier New" w:hAnsi="Courier New"/>
    </w:rPr>
  </w:style>
  <w:style w:type="character" w:customStyle="1" w:styleId="WW8Num34z2">
    <w:name w:val="WW8Num34z2"/>
    <w:uiPriority w:val="99"/>
    <w:rsid w:val="00EA1D6D"/>
    <w:rPr>
      <w:rFonts w:ascii="Wingdings" w:hAnsi="Wingdings"/>
    </w:rPr>
  </w:style>
  <w:style w:type="character" w:customStyle="1" w:styleId="WW8Num34z3">
    <w:name w:val="WW8Num34z3"/>
    <w:uiPriority w:val="99"/>
    <w:rsid w:val="00EA1D6D"/>
    <w:rPr>
      <w:rFonts w:ascii="Symbol" w:hAnsi="Symbol"/>
    </w:rPr>
  </w:style>
  <w:style w:type="character" w:customStyle="1" w:styleId="WW8Num38z0">
    <w:name w:val="WW8Num38z0"/>
    <w:uiPriority w:val="99"/>
    <w:rsid w:val="00EA1D6D"/>
    <w:rPr>
      <w:color w:val="000000"/>
    </w:rPr>
  </w:style>
  <w:style w:type="character" w:customStyle="1" w:styleId="WW8Num40z0">
    <w:name w:val="WW8Num40z0"/>
    <w:uiPriority w:val="99"/>
    <w:rsid w:val="00EA1D6D"/>
    <w:rPr>
      <w:rFonts w:ascii="Symbol" w:hAnsi="Symbol"/>
      <w:color w:val="auto"/>
      <w:sz w:val="28"/>
    </w:rPr>
  </w:style>
  <w:style w:type="character" w:customStyle="1" w:styleId="WW8Num40z1">
    <w:name w:val="WW8Num40z1"/>
    <w:uiPriority w:val="99"/>
    <w:rsid w:val="00EA1D6D"/>
    <w:rPr>
      <w:rFonts w:ascii="Courier New" w:hAnsi="Courier New"/>
    </w:rPr>
  </w:style>
  <w:style w:type="character" w:customStyle="1" w:styleId="WW8Num40z2">
    <w:name w:val="WW8Num40z2"/>
    <w:uiPriority w:val="99"/>
    <w:rsid w:val="00EA1D6D"/>
    <w:rPr>
      <w:rFonts w:ascii="Wingdings" w:hAnsi="Wingdings"/>
    </w:rPr>
  </w:style>
  <w:style w:type="character" w:customStyle="1" w:styleId="WW8Num40z3">
    <w:name w:val="WW8Num40z3"/>
    <w:uiPriority w:val="99"/>
    <w:rsid w:val="00EA1D6D"/>
    <w:rPr>
      <w:rFonts w:ascii="Symbol" w:hAnsi="Symbol"/>
    </w:rPr>
  </w:style>
  <w:style w:type="character" w:customStyle="1" w:styleId="WW8Num41z0">
    <w:name w:val="WW8Num41z0"/>
    <w:uiPriority w:val="99"/>
    <w:rsid w:val="00EA1D6D"/>
    <w:rPr>
      <w:rFonts w:ascii="Symbol" w:hAnsi="Symbol"/>
    </w:rPr>
  </w:style>
  <w:style w:type="character" w:customStyle="1" w:styleId="WW8Num41z1">
    <w:name w:val="WW8Num41z1"/>
    <w:uiPriority w:val="99"/>
    <w:rsid w:val="00EA1D6D"/>
    <w:rPr>
      <w:rFonts w:ascii="Courier New" w:hAnsi="Courier New"/>
    </w:rPr>
  </w:style>
  <w:style w:type="character" w:customStyle="1" w:styleId="WW8Num41z2">
    <w:name w:val="WW8Num41z2"/>
    <w:uiPriority w:val="99"/>
    <w:rsid w:val="00EA1D6D"/>
    <w:rPr>
      <w:rFonts w:ascii="Wingdings" w:hAnsi="Wingdings"/>
    </w:rPr>
  </w:style>
  <w:style w:type="character" w:customStyle="1" w:styleId="WW8NumSt1z0">
    <w:name w:val="WW8NumSt1z0"/>
    <w:uiPriority w:val="99"/>
    <w:rsid w:val="00EA1D6D"/>
    <w:rPr>
      <w:rFonts w:ascii="Times New Roman" w:hAnsi="Times New Roman"/>
    </w:rPr>
  </w:style>
  <w:style w:type="character" w:customStyle="1" w:styleId="WW8NumSt2z0">
    <w:name w:val="WW8NumSt2z0"/>
    <w:uiPriority w:val="99"/>
    <w:rsid w:val="00EA1D6D"/>
    <w:rPr>
      <w:rFonts w:ascii="Times New Roman" w:hAnsi="Times New Roman"/>
    </w:rPr>
  </w:style>
  <w:style w:type="character" w:customStyle="1" w:styleId="WW8NumSt4z0">
    <w:name w:val="WW8NumSt4z0"/>
    <w:uiPriority w:val="99"/>
    <w:rsid w:val="00EA1D6D"/>
    <w:rPr>
      <w:rFonts w:ascii="Times New Roman" w:hAnsi="Times New Roman"/>
    </w:rPr>
  </w:style>
  <w:style w:type="character" w:customStyle="1" w:styleId="WW8NumSt5z0">
    <w:name w:val="WW8NumSt5z0"/>
    <w:uiPriority w:val="99"/>
    <w:rsid w:val="00EA1D6D"/>
    <w:rPr>
      <w:rFonts w:ascii="Times New Roman" w:hAnsi="Times New Roman"/>
    </w:rPr>
  </w:style>
  <w:style w:type="character" w:customStyle="1" w:styleId="WW8NumSt6z0">
    <w:name w:val="WW8NumSt6z0"/>
    <w:uiPriority w:val="99"/>
    <w:rsid w:val="00EA1D6D"/>
    <w:rPr>
      <w:rFonts w:ascii="Times New Roman" w:hAnsi="Times New Roman"/>
    </w:rPr>
  </w:style>
  <w:style w:type="character" w:customStyle="1" w:styleId="WW8NumSt7z0">
    <w:name w:val="WW8NumSt7z0"/>
    <w:uiPriority w:val="99"/>
    <w:rsid w:val="00EA1D6D"/>
    <w:rPr>
      <w:rFonts w:ascii="Times New Roman" w:hAnsi="Times New Roman"/>
    </w:rPr>
  </w:style>
  <w:style w:type="character" w:customStyle="1" w:styleId="WW8NumSt7z1">
    <w:name w:val="WW8NumSt7z1"/>
    <w:uiPriority w:val="99"/>
    <w:rsid w:val="00EA1D6D"/>
    <w:rPr>
      <w:rFonts w:ascii="Courier New" w:hAnsi="Courier New"/>
    </w:rPr>
  </w:style>
  <w:style w:type="character" w:customStyle="1" w:styleId="WW8NumSt7z2">
    <w:name w:val="WW8NumSt7z2"/>
    <w:uiPriority w:val="99"/>
    <w:rsid w:val="00EA1D6D"/>
    <w:rPr>
      <w:rFonts w:ascii="Wingdings" w:hAnsi="Wingdings"/>
    </w:rPr>
  </w:style>
  <w:style w:type="character" w:customStyle="1" w:styleId="WW8NumSt7z3">
    <w:name w:val="WW8NumSt7z3"/>
    <w:uiPriority w:val="99"/>
    <w:rsid w:val="00EA1D6D"/>
    <w:rPr>
      <w:rFonts w:ascii="Symbol" w:hAnsi="Symbol"/>
    </w:rPr>
  </w:style>
  <w:style w:type="character" w:customStyle="1" w:styleId="WW8NumSt8z0">
    <w:name w:val="WW8NumSt8z0"/>
    <w:uiPriority w:val="99"/>
    <w:rsid w:val="00EA1D6D"/>
    <w:rPr>
      <w:rFonts w:ascii="Times New Roman" w:hAnsi="Times New Roman"/>
    </w:rPr>
  </w:style>
  <w:style w:type="character" w:customStyle="1" w:styleId="WW8NumSt9z0">
    <w:name w:val="WW8NumSt9z0"/>
    <w:uiPriority w:val="99"/>
    <w:rsid w:val="00EA1D6D"/>
    <w:rPr>
      <w:rFonts w:ascii="Times New Roman" w:hAnsi="Times New Roman"/>
    </w:rPr>
  </w:style>
  <w:style w:type="character" w:customStyle="1" w:styleId="WW8NumSt14z0">
    <w:name w:val="WW8NumSt14z0"/>
    <w:uiPriority w:val="99"/>
    <w:rsid w:val="00EA1D6D"/>
    <w:rPr>
      <w:rFonts w:ascii="Times New Roman" w:hAnsi="Times New Roman"/>
    </w:rPr>
  </w:style>
  <w:style w:type="character" w:customStyle="1" w:styleId="afff7">
    <w:name w:val="Символ сноски"/>
    <w:rsid w:val="00EA1D6D"/>
    <w:rPr>
      <w:vertAlign w:val="superscript"/>
    </w:rPr>
  </w:style>
  <w:style w:type="character" w:styleId="afff8">
    <w:name w:val="endnote reference"/>
    <w:uiPriority w:val="99"/>
    <w:rsid w:val="00EA1D6D"/>
    <w:rPr>
      <w:rFonts w:cs="Times New Roman"/>
      <w:vertAlign w:val="superscript"/>
    </w:rPr>
  </w:style>
  <w:style w:type="character" w:customStyle="1" w:styleId="afff9">
    <w:name w:val="Символы концевой сноски"/>
    <w:uiPriority w:val="99"/>
    <w:rsid w:val="00EA1D6D"/>
  </w:style>
  <w:style w:type="paragraph" w:customStyle="1" w:styleId="1f0">
    <w:name w:val="Название1"/>
    <w:basedOn w:val="a0"/>
    <w:qFormat/>
    <w:rsid w:val="00EA1D6D"/>
    <w:pPr>
      <w:widowControl w:val="0"/>
      <w:suppressLineNumbers/>
      <w:autoSpaceDE w:val="0"/>
      <w:spacing w:before="120" w:after="120" w:line="240" w:lineRule="auto"/>
    </w:pPr>
    <w:rPr>
      <w:rFonts w:ascii="Times New Roman" w:eastAsia="Times New Roman" w:hAnsi="Times New Roman" w:cs="Tahoma"/>
      <w:i/>
      <w:iCs/>
      <w:sz w:val="24"/>
      <w:szCs w:val="24"/>
      <w:lang w:eastAsia="ar-SA"/>
    </w:rPr>
  </w:style>
  <w:style w:type="table" w:customStyle="1" w:styleId="114">
    <w:name w:val="Сетка таблицы 11"/>
    <w:uiPriority w:val="99"/>
    <w:rsid w:val="00EA1D6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84">
    <w:name w:val="Основной текст (8)_ Знак"/>
    <w:uiPriority w:val="99"/>
    <w:rsid w:val="00EA1D6D"/>
    <w:rPr>
      <w:rFonts w:ascii="Century Schoolbook" w:hAnsi="Century Schoolbook"/>
      <w:b/>
      <w:i/>
      <w:spacing w:val="3"/>
      <w:sz w:val="16"/>
      <w:shd w:val="clear" w:color="auto" w:fill="FFFFFF"/>
    </w:rPr>
  </w:style>
  <w:style w:type="paragraph" w:customStyle="1" w:styleId="2a">
    <w:name w:val="Абзац списка2"/>
    <w:basedOn w:val="a0"/>
    <w:qFormat/>
    <w:rsid w:val="00EA1D6D"/>
    <w:pPr>
      <w:widowControl w:val="0"/>
      <w:spacing w:after="0" w:line="240" w:lineRule="auto"/>
      <w:ind w:left="708"/>
    </w:pPr>
    <w:rPr>
      <w:rFonts w:ascii="Courier New" w:eastAsia="Times New Roman" w:hAnsi="Courier New" w:cs="Courier New"/>
      <w:color w:val="000000"/>
      <w:sz w:val="24"/>
      <w:szCs w:val="24"/>
      <w:lang w:eastAsia="ru-RU"/>
    </w:rPr>
  </w:style>
  <w:style w:type="character" w:customStyle="1" w:styleId="1f1">
    <w:name w:val="Нижний колонтитул Знак1"/>
    <w:aliases w:val="Нижний колонтитул Знак Знак Знак Знак1,Нижний колонтитул1 Знак1,Нижний колонтитул Знак Знак Знак2"/>
    <w:uiPriority w:val="99"/>
    <w:rsid w:val="00EA1D6D"/>
    <w:rPr>
      <w:rFonts w:eastAsia="Times New Roman"/>
      <w:sz w:val="24"/>
      <w:lang w:eastAsia="zh-CN"/>
    </w:rPr>
  </w:style>
  <w:style w:type="paragraph" w:customStyle="1" w:styleId="msonormalcxspmiddlecxsplast">
    <w:name w:val="msonormalcxspmiddlecxsplast"/>
    <w:basedOn w:val="a0"/>
    <w:uiPriority w:val="99"/>
    <w:rsid w:val="00EA1D6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uiPriority w:val="99"/>
    <w:rsid w:val="00EA1D6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0"/>
    <w:qFormat/>
    <w:rsid w:val="00EA1D6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serp-urlitem1">
    <w:name w:val="b-serp-url__item1"/>
    <w:rsid w:val="00EA1D6D"/>
  </w:style>
  <w:style w:type="character" w:customStyle="1" w:styleId="fontuch">
    <w:name w:val="fontuch"/>
    <w:rsid w:val="00EA1D6D"/>
  </w:style>
  <w:style w:type="paragraph" w:customStyle="1" w:styleId="afffa">
    <w:name w:val="Обычный.лох"/>
    <w:rsid w:val="00EA1D6D"/>
    <w:pPr>
      <w:widowControl w:val="0"/>
      <w:overflowPunct w:val="0"/>
      <w:autoSpaceDE w:val="0"/>
      <w:autoSpaceDN w:val="0"/>
      <w:adjustRightInd w:val="0"/>
    </w:pPr>
    <w:rPr>
      <w:rFonts w:ascii="Times New Roman" w:eastAsia="Times New Roman" w:hAnsi="Times New Roman"/>
    </w:rPr>
  </w:style>
  <w:style w:type="paragraph" w:customStyle="1" w:styleId="CharChar">
    <w:name w:val="Char Char"/>
    <w:basedOn w:val="a0"/>
    <w:rsid w:val="00EA1D6D"/>
    <w:pPr>
      <w:tabs>
        <w:tab w:val="num" w:pos="360"/>
      </w:tabs>
      <w:spacing w:after="160" w:line="240" w:lineRule="exact"/>
    </w:pPr>
    <w:rPr>
      <w:rFonts w:ascii="Times New Roman" w:eastAsia="SimSun" w:hAnsi="Times New Roman"/>
      <w:noProof/>
      <w:sz w:val="24"/>
      <w:szCs w:val="24"/>
      <w:lang w:val="en-US" w:eastAsia="ru-RU"/>
    </w:rPr>
  </w:style>
  <w:style w:type="paragraph" w:customStyle="1" w:styleId="2110">
    <w:name w:val="Основной текст с отступом 211"/>
    <w:basedOn w:val="a0"/>
    <w:rsid w:val="00EA1D6D"/>
    <w:pPr>
      <w:overflowPunct w:val="0"/>
      <w:autoSpaceDE w:val="0"/>
      <w:autoSpaceDN w:val="0"/>
      <w:adjustRightInd w:val="0"/>
      <w:spacing w:after="0" w:line="240" w:lineRule="auto"/>
      <w:ind w:firstLine="567"/>
    </w:pPr>
    <w:rPr>
      <w:rFonts w:ascii="Times New Roman" w:eastAsia="Times New Roman" w:hAnsi="Times New Roman"/>
      <w:sz w:val="28"/>
      <w:szCs w:val="20"/>
      <w:lang w:eastAsia="ru-RU"/>
    </w:rPr>
  </w:style>
  <w:style w:type="character" w:customStyle="1" w:styleId="apple-style-span">
    <w:name w:val="apple-style-span"/>
    <w:rsid w:val="00EA1D6D"/>
  </w:style>
  <w:style w:type="table" w:customStyle="1" w:styleId="2b">
    <w:name w:val="Сетка таблицы2"/>
    <w:rsid w:val="00EA1D6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Список 21"/>
    <w:basedOn w:val="a0"/>
    <w:qFormat/>
    <w:rsid w:val="00EA1D6D"/>
    <w:pPr>
      <w:suppressAutoHyphens/>
      <w:spacing w:after="0" w:line="240" w:lineRule="auto"/>
      <w:ind w:left="566" w:hanging="283"/>
    </w:pPr>
    <w:rPr>
      <w:rFonts w:ascii="Arial" w:eastAsia="Times New Roman" w:hAnsi="Arial" w:cs="Arial"/>
      <w:sz w:val="24"/>
      <w:szCs w:val="28"/>
      <w:lang w:eastAsia="ar-SA"/>
    </w:rPr>
  </w:style>
  <w:style w:type="character" w:customStyle="1" w:styleId="brownfont">
    <w:name w:val="brownfont"/>
    <w:uiPriority w:val="99"/>
    <w:rsid w:val="00EA1D6D"/>
  </w:style>
  <w:style w:type="character" w:customStyle="1" w:styleId="ep">
    <w:name w:val="ep"/>
    <w:uiPriority w:val="99"/>
    <w:rsid w:val="00EA1D6D"/>
  </w:style>
  <w:style w:type="paragraph" w:customStyle="1" w:styleId="222">
    <w:name w:val="Основной текст 22"/>
    <w:basedOn w:val="a0"/>
    <w:uiPriority w:val="99"/>
    <w:rsid w:val="00EA1D6D"/>
    <w:pPr>
      <w:overflowPunct w:val="0"/>
      <w:autoSpaceDE w:val="0"/>
      <w:autoSpaceDN w:val="0"/>
      <w:adjustRightInd w:val="0"/>
      <w:spacing w:after="0" w:line="240" w:lineRule="auto"/>
      <w:ind w:firstLine="567"/>
      <w:textAlignment w:val="baseline"/>
    </w:pPr>
    <w:rPr>
      <w:rFonts w:ascii="Times New Roman" w:eastAsia="Times New Roman" w:hAnsi="Times New Roman"/>
      <w:sz w:val="28"/>
      <w:szCs w:val="20"/>
      <w:lang w:eastAsia="ru-RU"/>
    </w:rPr>
  </w:style>
  <w:style w:type="character" w:customStyle="1" w:styleId="apple-converted-space">
    <w:name w:val="apple-converted-space"/>
    <w:rsid w:val="00EA1D6D"/>
  </w:style>
  <w:style w:type="character" w:styleId="HTML">
    <w:name w:val="HTML Cite"/>
    <w:uiPriority w:val="99"/>
    <w:semiHidden/>
    <w:rsid w:val="00EA1D6D"/>
    <w:rPr>
      <w:rFonts w:cs="Times New Roman"/>
      <w:i/>
    </w:rPr>
  </w:style>
  <w:style w:type="paragraph" w:customStyle="1" w:styleId="msonormalcxsplast">
    <w:name w:val="msonormalcxsplast"/>
    <w:basedOn w:val="a0"/>
    <w:uiPriority w:val="99"/>
    <w:rsid w:val="00EA1D6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c">
    <w:name w:val="Знак3"/>
    <w:basedOn w:val="a0"/>
    <w:uiPriority w:val="99"/>
    <w:rsid w:val="00EA1D6D"/>
    <w:pPr>
      <w:spacing w:after="160" w:line="240" w:lineRule="exact"/>
    </w:pPr>
    <w:rPr>
      <w:rFonts w:ascii="Verdana" w:eastAsia="Times New Roman" w:hAnsi="Verdana"/>
      <w:sz w:val="20"/>
      <w:szCs w:val="20"/>
      <w:lang w:eastAsia="ru-RU"/>
    </w:rPr>
  </w:style>
  <w:style w:type="paragraph" w:customStyle="1" w:styleId="afffb">
    <w:name w:val="Знак Знак Знак Знак Знак Знак Знак"/>
    <w:basedOn w:val="a0"/>
    <w:uiPriority w:val="99"/>
    <w:rsid w:val="00EA1D6D"/>
    <w:pPr>
      <w:spacing w:after="160" w:line="240" w:lineRule="exact"/>
    </w:pPr>
    <w:rPr>
      <w:rFonts w:ascii="Verdana" w:eastAsia="Times New Roman" w:hAnsi="Verdana"/>
      <w:sz w:val="20"/>
      <w:szCs w:val="20"/>
      <w:lang w:eastAsia="ru-RU"/>
    </w:rPr>
  </w:style>
  <w:style w:type="paragraph" w:customStyle="1" w:styleId="afffc">
    <w:name w:val="Знак Знак Знак Знак Знак Знак Знак Знак Знак Знак"/>
    <w:basedOn w:val="a0"/>
    <w:uiPriority w:val="99"/>
    <w:rsid w:val="00EA1D6D"/>
    <w:pPr>
      <w:spacing w:after="160" w:line="240" w:lineRule="exact"/>
    </w:pPr>
    <w:rPr>
      <w:rFonts w:ascii="Verdana" w:eastAsia="Times New Roman" w:hAnsi="Verdana"/>
      <w:sz w:val="20"/>
      <w:szCs w:val="20"/>
      <w:lang w:eastAsia="ru-RU"/>
    </w:rPr>
  </w:style>
  <w:style w:type="paragraph" w:customStyle="1" w:styleId="3d">
    <w:name w:val="Абзац списка3"/>
    <w:basedOn w:val="a0"/>
    <w:qFormat/>
    <w:rsid w:val="00EA1D6D"/>
    <w:pPr>
      <w:ind w:left="720"/>
    </w:pPr>
    <w:rPr>
      <w:rFonts w:eastAsia="Times New Roman"/>
    </w:rPr>
  </w:style>
  <w:style w:type="paragraph" w:customStyle="1" w:styleId="Default">
    <w:name w:val="Default"/>
    <w:qFormat/>
    <w:rsid w:val="00EA1D6D"/>
    <w:pPr>
      <w:autoSpaceDE w:val="0"/>
      <w:autoSpaceDN w:val="0"/>
      <w:adjustRightInd w:val="0"/>
    </w:pPr>
    <w:rPr>
      <w:rFonts w:ascii="Times New Roman" w:eastAsia="Times New Roman" w:hAnsi="Times New Roman"/>
      <w:color w:val="000000"/>
      <w:sz w:val="24"/>
      <w:szCs w:val="24"/>
    </w:rPr>
  </w:style>
  <w:style w:type="paragraph" w:customStyle="1" w:styleId="Normal1">
    <w:name w:val="Normal1"/>
    <w:rsid w:val="00EA1D6D"/>
    <w:pPr>
      <w:autoSpaceDE w:val="0"/>
      <w:autoSpaceDN w:val="0"/>
    </w:pPr>
    <w:rPr>
      <w:rFonts w:ascii="Times New Roman" w:eastAsia="Times New Roman" w:hAnsi="Times New Roman"/>
    </w:rPr>
  </w:style>
  <w:style w:type="paragraph" w:customStyle="1" w:styleId="61">
    <w:name w:val="Знак Знак6 Знак Знак Знак Знак Знак Знак"/>
    <w:basedOn w:val="a0"/>
    <w:uiPriority w:val="99"/>
    <w:rsid w:val="00EA1D6D"/>
    <w:pPr>
      <w:spacing w:after="160" w:line="240" w:lineRule="exact"/>
    </w:pPr>
    <w:rPr>
      <w:rFonts w:ascii="Verdana" w:eastAsia="Times New Roman" w:hAnsi="Verdana"/>
      <w:sz w:val="20"/>
      <w:szCs w:val="20"/>
      <w:lang w:eastAsia="ru-RU"/>
    </w:rPr>
  </w:style>
  <w:style w:type="table" w:customStyle="1" w:styleId="115">
    <w:name w:val="Сетка таблицы11"/>
    <w:uiPriority w:val="59"/>
    <w:rsid w:val="00EA1D6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2">
    <w:name w:val="Основной текст с отступом Знак1"/>
    <w:uiPriority w:val="99"/>
    <w:rsid w:val="00EA1D6D"/>
  </w:style>
  <w:style w:type="paragraph" w:customStyle="1" w:styleId="116">
    <w:name w:val="Основной текст 11"/>
    <w:basedOn w:val="a0"/>
    <w:next w:val="ab"/>
    <w:uiPriority w:val="99"/>
    <w:rsid w:val="00EA1D6D"/>
    <w:pPr>
      <w:spacing w:after="120" w:line="240" w:lineRule="auto"/>
      <w:ind w:left="283"/>
    </w:pPr>
    <w:rPr>
      <w:sz w:val="24"/>
      <w:szCs w:val="24"/>
    </w:rPr>
  </w:style>
  <w:style w:type="character" w:customStyle="1" w:styleId="1f3">
    <w:name w:val="Гиперссылка1"/>
    <w:uiPriority w:val="99"/>
    <w:rsid w:val="00EA1D6D"/>
    <w:rPr>
      <w:color w:val="0000FF"/>
      <w:u w:val="single"/>
    </w:rPr>
  </w:style>
  <w:style w:type="paragraph" w:customStyle="1" w:styleId="1f4">
    <w:name w:val="Текст выноски1"/>
    <w:basedOn w:val="a0"/>
    <w:next w:val="a9"/>
    <w:uiPriority w:val="99"/>
    <w:semiHidden/>
    <w:rsid w:val="00EA1D6D"/>
    <w:pPr>
      <w:spacing w:after="0" w:line="240" w:lineRule="auto"/>
    </w:pPr>
    <w:rPr>
      <w:rFonts w:ascii="Tahoma" w:hAnsi="Tahoma" w:cs="Tahoma"/>
      <w:sz w:val="16"/>
      <w:szCs w:val="16"/>
    </w:rPr>
  </w:style>
  <w:style w:type="character" w:customStyle="1" w:styleId="1f5">
    <w:name w:val="Просмотренная гиперссылка1"/>
    <w:uiPriority w:val="99"/>
    <w:semiHidden/>
    <w:rsid w:val="00EA1D6D"/>
    <w:rPr>
      <w:color w:val="800080"/>
      <w:u w:val="single"/>
    </w:rPr>
  </w:style>
  <w:style w:type="character" w:customStyle="1" w:styleId="2c">
    <w:name w:val="Основной текст с отступом Знак2"/>
    <w:uiPriority w:val="99"/>
    <w:semiHidden/>
    <w:rsid w:val="00EA1D6D"/>
  </w:style>
  <w:style w:type="character" w:customStyle="1" w:styleId="1f6">
    <w:name w:val="Текст выноски Знак1"/>
    <w:uiPriority w:val="99"/>
    <w:semiHidden/>
    <w:rsid w:val="00EA1D6D"/>
    <w:rPr>
      <w:rFonts w:ascii="Tahoma" w:hAnsi="Tahoma"/>
      <w:sz w:val="16"/>
    </w:rPr>
  </w:style>
  <w:style w:type="character" w:customStyle="1" w:styleId="aff6">
    <w:name w:val="Список Знак"/>
    <w:link w:val="aff5"/>
    <w:uiPriority w:val="99"/>
    <w:locked/>
    <w:rsid w:val="00620FA4"/>
    <w:rPr>
      <w:rFonts w:ascii="Calibri" w:hAnsi="Calibri"/>
      <w:sz w:val="22"/>
      <w:lang w:val="ru-RU" w:eastAsia="en-US"/>
    </w:rPr>
  </w:style>
  <w:style w:type="paragraph" w:styleId="HTML0">
    <w:name w:val="HTML Preformatted"/>
    <w:basedOn w:val="a0"/>
    <w:link w:val="HTML1"/>
    <w:uiPriority w:val="99"/>
    <w:locked/>
    <w:rsid w:val="0062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0"/>
    </w:pPr>
    <w:rPr>
      <w:rFonts w:ascii="Courier New" w:hAnsi="Courier New"/>
      <w:sz w:val="20"/>
      <w:szCs w:val="20"/>
      <w:lang w:eastAsia="ru-RU"/>
    </w:rPr>
  </w:style>
  <w:style w:type="character" w:customStyle="1" w:styleId="HTML1">
    <w:name w:val="Стандартный HTML Знак"/>
    <w:link w:val="HTML0"/>
    <w:uiPriority w:val="99"/>
    <w:locked/>
    <w:rsid w:val="00620FA4"/>
    <w:rPr>
      <w:rFonts w:ascii="Courier New" w:hAnsi="Courier New" w:cs="Times New Roman"/>
      <w:lang w:val="ru-RU" w:eastAsia="ru-RU"/>
    </w:rPr>
  </w:style>
  <w:style w:type="character" w:customStyle="1" w:styleId="c4">
    <w:name w:val="c4"/>
    <w:uiPriority w:val="99"/>
    <w:rsid w:val="00620FA4"/>
  </w:style>
  <w:style w:type="paragraph" w:customStyle="1" w:styleId="c5">
    <w:name w:val="c5"/>
    <w:basedOn w:val="a0"/>
    <w:uiPriority w:val="99"/>
    <w:rsid w:val="00620FA4"/>
    <w:pPr>
      <w:spacing w:before="100" w:beforeAutospacing="1" w:after="100" w:afterAutospacing="1" w:line="240" w:lineRule="auto"/>
    </w:pPr>
    <w:rPr>
      <w:rFonts w:ascii="Times New Roman" w:eastAsia="Times New Roman" w:hAnsi="Times New Roman"/>
      <w:sz w:val="24"/>
      <w:szCs w:val="24"/>
      <w:lang w:eastAsia="ru-RU"/>
    </w:rPr>
  </w:style>
  <w:style w:type="table" w:styleId="-1">
    <w:name w:val="Table Web 1"/>
    <w:basedOn w:val="a2"/>
    <w:uiPriority w:val="99"/>
    <w:locked/>
    <w:rsid w:val="00620FA4"/>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1f7">
    <w:name w:val="Знак Знак1 Знак Знак"/>
    <w:basedOn w:val="a0"/>
    <w:uiPriority w:val="99"/>
    <w:rsid w:val="00620FA4"/>
    <w:pPr>
      <w:tabs>
        <w:tab w:val="left" w:pos="708"/>
      </w:tabs>
      <w:spacing w:after="160" w:line="240" w:lineRule="exact"/>
    </w:pPr>
    <w:rPr>
      <w:rFonts w:ascii="Verdana" w:eastAsia="Times New Roman" w:hAnsi="Verdana" w:cs="Verdana"/>
      <w:sz w:val="20"/>
      <w:szCs w:val="20"/>
      <w:lang w:val="en-US"/>
    </w:rPr>
  </w:style>
  <w:style w:type="character" w:customStyle="1" w:styleId="47">
    <w:name w:val="Знак Знак4"/>
    <w:rsid w:val="00620FA4"/>
    <w:rPr>
      <w:sz w:val="24"/>
      <w:lang w:val="ru-RU" w:eastAsia="ru-RU"/>
    </w:rPr>
  </w:style>
  <w:style w:type="paragraph" w:styleId="afffd">
    <w:name w:val="Block Text"/>
    <w:basedOn w:val="a0"/>
    <w:uiPriority w:val="99"/>
    <w:locked/>
    <w:rsid w:val="00620FA4"/>
    <w:pPr>
      <w:shd w:val="clear" w:color="auto" w:fill="FFFFFF"/>
      <w:spacing w:after="0" w:line="240" w:lineRule="auto"/>
      <w:ind w:left="5" w:right="120" w:firstLine="571"/>
      <w:jc w:val="both"/>
    </w:pPr>
    <w:rPr>
      <w:rFonts w:ascii="Times New Roman" w:eastAsia="Times New Roman" w:hAnsi="Times New Roman"/>
      <w:sz w:val="28"/>
      <w:lang w:eastAsia="ru-RU"/>
    </w:rPr>
  </w:style>
  <w:style w:type="character" w:customStyle="1" w:styleId="af6">
    <w:name w:val="Обычный (веб) Знак"/>
    <w:aliases w:val="Обычный (Web) Знак"/>
    <w:link w:val="af5"/>
    <w:uiPriority w:val="99"/>
    <w:locked/>
    <w:rsid w:val="00620FA4"/>
    <w:rPr>
      <w:rFonts w:ascii="Helvetica" w:hAnsi="Helvetica"/>
      <w:sz w:val="24"/>
      <w:lang w:val="ru-RU" w:eastAsia="ar-SA" w:bidi="ar-SA"/>
    </w:rPr>
  </w:style>
  <w:style w:type="character" w:customStyle="1" w:styleId="headname">
    <w:name w:val="head_name"/>
    <w:uiPriority w:val="99"/>
    <w:rsid w:val="00620FA4"/>
  </w:style>
  <w:style w:type="character" w:customStyle="1" w:styleId="100">
    <w:name w:val="Знак Знак10"/>
    <w:rsid w:val="00620FA4"/>
    <w:rPr>
      <w:sz w:val="24"/>
      <w:lang w:val="ru-RU" w:eastAsia="ru-RU"/>
    </w:rPr>
  </w:style>
  <w:style w:type="paragraph" w:customStyle="1" w:styleId="62">
    <w:name w:val="Знак Знак6 Знак Знак Знак Знак Знак Знак Знак Знак"/>
    <w:basedOn w:val="a0"/>
    <w:uiPriority w:val="99"/>
    <w:rsid w:val="00620FA4"/>
    <w:pPr>
      <w:spacing w:after="160" w:line="240" w:lineRule="exact"/>
    </w:pPr>
    <w:rPr>
      <w:rFonts w:ascii="Verdana" w:eastAsia="Times New Roman" w:hAnsi="Verdana"/>
      <w:sz w:val="20"/>
      <w:szCs w:val="20"/>
      <w:lang w:eastAsia="ru-RU"/>
    </w:rPr>
  </w:style>
  <w:style w:type="paragraph" w:customStyle="1" w:styleId="page-title">
    <w:name w:val="page-title"/>
    <w:basedOn w:val="a0"/>
    <w:uiPriority w:val="99"/>
    <w:rsid w:val="00620F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d">
    <w:name w:val="Заголовок №2_"/>
    <w:link w:val="213"/>
    <w:uiPriority w:val="99"/>
    <w:locked/>
    <w:rsid w:val="00620FA4"/>
    <w:rPr>
      <w:rFonts w:ascii="Franklin Gothic Medium" w:hAnsi="Franklin Gothic Medium"/>
      <w:sz w:val="28"/>
      <w:shd w:val="clear" w:color="auto" w:fill="FFFFFF"/>
    </w:rPr>
  </w:style>
  <w:style w:type="paragraph" w:customStyle="1" w:styleId="213">
    <w:name w:val="Заголовок №21"/>
    <w:basedOn w:val="a0"/>
    <w:link w:val="2d"/>
    <w:uiPriority w:val="99"/>
    <w:rsid w:val="00620FA4"/>
    <w:pPr>
      <w:widowControl w:val="0"/>
      <w:shd w:val="clear" w:color="auto" w:fill="FFFFFF"/>
      <w:spacing w:before="780" w:after="120" w:line="240" w:lineRule="atLeast"/>
      <w:jc w:val="center"/>
      <w:outlineLvl w:val="1"/>
    </w:pPr>
    <w:rPr>
      <w:rFonts w:ascii="Franklin Gothic Medium" w:hAnsi="Franklin Gothic Medium"/>
      <w:sz w:val="28"/>
      <w:szCs w:val="20"/>
      <w:shd w:val="clear" w:color="auto" w:fill="FFFFFF"/>
      <w:lang w:eastAsia="ru-RU"/>
    </w:rPr>
  </w:style>
  <w:style w:type="character" w:customStyle="1" w:styleId="75">
    <w:name w:val="Основной текст (7)_"/>
    <w:link w:val="710"/>
    <w:uiPriority w:val="99"/>
    <w:locked/>
    <w:rsid w:val="00620FA4"/>
    <w:rPr>
      <w:rFonts w:ascii="Century Schoolbook" w:hAnsi="Century Schoolbook"/>
      <w:sz w:val="19"/>
      <w:shd w:val="clear" w:color="auto" w:fill="FFFFFF"/>
    </w:rPr>
  </w:style>
  <w:style w:type="character" w:customStyle="1" w:styleId="710pt">
    <w:name w:val="Основной текст (7) + 10 pt"/>
    <w:aliases w:val="Полужирный1,Масштаб 150%"/>
    <w:uiPriority w:val="99"/>
    <w:rsid w:val="00620FA4"/>
    <w:rPr>
      <w:rFonts w:ascii="Century Schoolbook" w:hAnsi="Century Schoolbook"/>
      <w:b/>
      <w:w w:val="150"/>
      <w:sz w:val="20"/>
      <w:shd w:val="clear" w:color="auto" w:fill="FFFFFF"/>
    </w:rPr>
  </w:style>
  <w:style w:type="character" w:customStyle="1" w:styleId="70pt">
    <w:name w:val="Основной текст (7) + Интервал 0 pt"/>
    <w:uiPriority w:val="99"/>
    <w:rsid w:val="00620FA4"/>
    <w:rPr>
      <w:rFonts w:ascii="Century Schoolbook" w:hAnsi="Century Schoolbook"/>
      <w:spacing w:val="-10"/>
      <w:sz w:val="19"/>
      <w:shd w:val="clear" w:color="auto" w:fill="FFFFFF"/>
    </w:rPr>
  </w:style>
  <w:style w:type="paragraph" w:customStyle="1" w:styleId="710">
    <w:name w:val="Основной текст (7)1"/>
    <w:basedOn w:val="a0"/>
    <w:link w:val="75"/>
    <w:uiPriority w:val="99"/>
    <w:rsid w:val="00620FA4"/>
    <w:pPr>
      <w:widowControl w:val="0"/>
      <w:shd w:val="clear" w:color="auto" w:fill="FFFFFF"/>
      <w:spacing w:before="2520" w:after="0" w:line="216" w:lineRule="exact"/>
      <w:jc w:val="center"/>
    </w:pPr>
    <w:rPr>
      <w:rFonts w:ascii="Century Schoolbook" w:hAnsi="Century Schoolbook"/>
      <w:sz w:val="19"/>
      <w:szCs w:val="20"/>
      <w:shd w:val="clear" w:color="auto" w:fill="FFFFFF"/>
      <w:lang w:eastAsia="ru-RU"/>
    </w:rPr>
  </w:style>
  <w:style w:type="paragraph" w:customStyle="1" w:styleId="117">
    <w:name w:val="Абзац списка11"/>
    <w:basedOn w:val="a0"/>
    <w:uiPriority w:val="99"/>
    <w:rsid w:val="006D41F7"/>
    <w:pPr>
      <w:suppressAutoHyphens/>
      <w:spacing w:after="0" w:line="240" w:lineRule="auto"/>
      <w:ind w:left="720"/>
      <w:contextualSpacing/>
    </w:pPr>
    <w:rPr>
      <w:rFonts w:ascii="Times New Roman" w:hAnsi="Times New Roman"/>
      <w:sz w:val="24"/>
      <w:szCs w:val="24"/>
      <w:lang w:eastAsia="zh-CN"/>
    </w:rPr>
  </w:style>
  <w:style w:type="character" w:customStyle="1" w:styleId="afff2">
    <w:name w:val="Без интервала Знак"/>
    <w:link w:val="afff1"/>
    <w:uiPriority w:val="1"/>
    <w:locked/>
    <w:rsid w:val="006D41F7"/>
    <w:rPr>
      <w:rFonts w:eastAsia="Times New Roman"/>
      <w:sz w:val="22"/>
      <w:lang w:val="ru-RU" w:eastAsia="ru-RU"/>
    </w:rPr>
  </w:style>
  <w:style w:type="paragraph" w:customStyle="1" w:styleId="2e">
    <w:name w:val="Обычный2"/>
    <w:uiPriority w:val="99"/>
    <w:rsid w:val="006D41F7"/>
    <w:pPr>
      <w:spacing w:before="100" w:after="100"/>
    </w:pPr>
    <w:rPr>
      <w:rFonts w:ascii="Times New Roman" w:eastAsia="Times New Roman" w:hAnsi="Times New Roman"/>
      <w:sz w:val="24"/>
    </w:rPr>
  </w:style>
  <w:style w:type="table" w:customStyle="1" w:styleId="3e">
    <w:name w:val="Сетка таблицы3"/>
    <w:uiPriority w:val="59"/>
    <w:rsid w:val="006D41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uiPriority w:val="39"/>
    <w:rsid w:val="006D41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semiHidden/>
    <w:rsid w:val="006D41F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Сетка таблицы12"/>
    <w:uiPriority w:val="99"/>
    <w:rsid w:val="006D4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6D4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5">
    <w:name w:val="Знак21"/>
    <w:basedOn w:val="a0"/>
    <w:uiPriority w:val="99"/>
    <w:rsid w:val="006D41F7"/>
    <w:pPr>
      <w:tabs>
        <w:tab w:val="left" w:pos="708"/>
      </w:tabs>
      <w:spacing w:after="160" w:line="240" w:lineRule="exact"/>
    </w:pPr>
    <w:rPr>
      <w:rFonts w:ascii="Verdana" w:eastAsia="Times New Roman" w:hAnsi="Verdana" w:cs="Verdana"/>
      <w:sz w:val="20"/>
      <w:szCs w:val="20"/>
      <w:lang w:val="en-US"/>
    </w:rPr>
  </w:style>
  <w:style w:type="table" w:customStyle="1" w:styleId="53">
    <w:name w:val="Сетка таблицы5"/>
    <w:uiPriority w:val="99"/>
    <w:rsid w:val="006D4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1">
    <w:name w:val="Основной текст 23"/>
    <w:basedOn w:val="a0"/>
    <w:uiPriority w:val="99"/>
    <w:rsid w:val="006D41F7"/>
    <w:pPr>
      <w:overflowPunct w:val="0"/>
      <w:autoSpaceDE w:val="0"/>
      <w:autoSpaceDN w:val="0"/>
      <w:adjustRightInd w:val="0"/>
      <w:spacing w:after="0" w:line="240" w:lineRule="auto"/>
      <w:ind w:firstLine="567"/>
      <w:textAlignment w:val="baseline"/>
    </w:pPr>
    <w:rPr>
      <w:rFonts w:ascii="Times New Roman" w:eastAsia="Times New Roman" w:hAnsi="Times New Roman"/>
      <w:sz w:val="28"/>
      <w:szCs w:val="20"/>
      <w:lang w:eastAsia="ru-RU"/>
    </w:rPr>
  </w:style>
  <w:style w:type="table" w:customStyle="1" w:styleId="63">
    <w:name w:val="Сетка таблицы6"/>
    <w:uiPriority w:val="99"/>
    <w:rsid w:val="006D41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 13"/>
    <w:uiPriority w:val="99"/>
    <w:semiHidden/>
    <w:rsid w:val="006D41F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4">
    <w:name w:val="Сетка таблицы13"/>
    <w:uiPriority w:val="99"/>
    <w:rsid w:val="006D4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uiPriority w:val="99"/>
    <w:rsid w:val="006D4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5">
    <w:name w:val="Знак31"/>
    <w:basedOn w:val="a0"/>
    <w:uiPriority w:val="99"/>
    <w:rsid w:val="006D41F7"/>
    <w:pPr>
      <w:spacing w:after="160" w:line="240" w:lineRule="exact"/>
    </w:pPr>
    <w:rPr>
      <w:rFonts w:ascii="Verdana" w:eastAsia="Times New Roman" w:hAnsi="Verdana"/>
      <w:sz w:val="20"/>
      <w:szCs w:val="20"/>
      <w:lang w:eastAsia="ru-RU"/>
    </w:rPr>
  </w:style>
  <w:style w:type="table" w:customStyle="1" w:styleId="76">
    <w:name w:val="Сетка таблицы7"/>
    <w:uiPriority w:val="99"/>
    <w:rsid w:val="006D41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 Знак Знак Знак Знак Знак Знак1"/>
    <w:basedOn w:val="a0"/>
    <w:uiPriority w:val="99"/>
    <w:rsid w:val="006D41F7"/>
    <w:pPr>
      <w:spacing w:after="160" w:line="240" w:lineRule="exact"/>
    </w:pPr>
    <w:rPr>
      <w:rFonts w:ascii="Verdana" w:eastAsia="Times New Roman" w:hAnsi="Verdana"/>
      <w:sz w:val="20"/>
      <w:szCs w:val="20"/>
      <w:lang w:eastAsia="ru-RU"/>
    </w:rPr>
  </w:style>
  <w:style w:type="paragraph" w:customStyle="1" w:styleId="1f9">
    <w:name w:val="Знак Знак Знак Знак Знак Знак Знак Знак Знак Знак1"/>
    <w:basedOn w:val="a0"/>
    <w:uiPriority w:val="99"/>
    <w:rsid w:val="006D41F7"/>
    <w:pPr>
      <w:spacing w:after="160" w:line="240" w:lineRule="exact"/>
    </w:pPr>
    <w:rPr>
      <w:rFonts w:ascii="Verdana" w:eastAsia="Times New Roman" w:hAnsi="Verdana"/>
      <w:sz w:val="20"/>
      <w:szCs w:val="20"/>
      <w:lang w:eastAsia="ru-RU"/>
    </w:rPr>
  </w:style>
  <w:style w:type="paragraph" w:customStyle="1" w:styleId="1fa">
    <w:name w:val="Знак Знак Знак1"/>
    <w:basedOn w:val="a0"/>
    <w:uiPriority w:val="99"/>
    <w:rsid w:val="006D41F7"/>
    <w:pPr>
      <w:spacing w:after="160" w:line="240" w:lineRule="exact"/>
    </w:pPr>
    <w:rPr>
      <w:rFonts w:ascii="Verdana" w:eastAsia="Times New Roman" w:hAnsi="Verdana"/>
      <w:sz w:val="20"/>
      <w:szCs w:val="20"/>
      <w:lang w:eastAsia="ru-RU"/>
    </w:rPr>
  </w:style>
  <w:style w:type="paragraph" w:customStyle="1" w:styleId="4a">
    <w:name w:val="Абзац списка4"/>
    <w:basedOn w:val="a0"/>
    <w:link w:val="ListParagraphChar"/>
    <w:qFormat/>
    <w:rsid w:val="006D41F7"/>
    <w:pPr>
      <w:ind w:left="720"/>
    </w:pPr>
    <w:rPr>
      <w:rFonts w:eastAsia="Times New Roman"/>
    </w:rPr>
  </w:style>
  <w:style w:type="paragraph" w:customStyle="1" w:styleId="1fb">
    <w:name w:val="Знак Знак Знак Знак1"/>
    <w:basedOn w:val="a0"/>
    <w:uiPriority w:val="99"/>
    <w:rsid w:val="006D41F7"/>
    <w:pPr>
      <w:spacing w:after="160" w:line="240" w:lineRule="exact"/>
    </w:pPr>
    <w:rPr>
      <w:rFonts w:ascii="Verdana" w:eastAsia="Times New Roman" w:hAnsi="Verdana"/>
      <w:sz w:val="20"/>
      <w:szCs w:val="20"/>
      <w:lang w:eastAsia="ru-RU"/>
    </w:rPr>
  </w:style>
  <w:style w:type="paragraph" w:customStyle="1" w:styleId="610">
    <w:name w:val="Знак Знак6 Знак Знак Знак Знак Знак Знак1"/>
    <w:basedOn w:val="a0"/>
    <w:uiPriority w:val="99"/>
    <w:rsid w:val="006D41F7"/>
    <w:pPr>
      <w:spacing w:after="160" w:line="240" w:lineRule="exact"/>
    </w:pPr>
    <w:rPr>
      <w:rFonts w:ascii="Verdana" w:eastAsia="Times New Roman" w:hAnsi="Verdana"/>
      <w:sz w:val="20"/>
      <w:szCs w:val="20"/>
      <w:lang w:eastAsia="ru-RU"/>
    </w:rPr>
  </w:style>
  <w:style w:type="paragraph" w:customStyle="1" w:styleId="dt-p">
    <w:name w:val="dt-p"/>
    <w:basedOn w:val="a0"/>
    <w:rsid w:val="002D749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Абзац списка Знак"/>
    <w:aliases w:val="Содержание. 2 уровень Знак"/>
    <w:link w:val="a4"/>
    <w:uiPriority w:val="99"/>
    <w:locked/>
    <w:rsid w:val="00500A8B"/>
    <w:rPr>
      <w:sz w:val="22"/>
      <w:szCs w:val="22"/>
      <w:lang w:eastAsia="en-US"/>
    </w:rPr>
  </w:style>
  <w:style w:type="character" w:customStyle="1" w:styleId="Hyperlink1">
    <w:name w:val="Hyperlink.1"/>
    <w:uiPriority w:val="99"/>
    <w:rsid w:val="00500A8B"/>
    <w:rPr>
      <w:lang w:val="ru-RU" w:eastAsia="x-none"/>
    </w:rPr>
  </w:style>
  <w:style w:type="paragraph" w:customStyle="1" w:styleId="pboth">
    <w:name w:val="pboth"/>
    <w:basedOn w:val="a0"/>
    <w:qFormat/>
    <w:rsid w:val="00230B6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c">
    <w:name w:val="Нет списка1"/>
    <w:next w:val="a3"/>
    <w:uiPriority w:val="99"/>
    <w:semiHidden/>
    <w:unhideWhenUsed/>
    <w:rsid w:val="00694EA8"/>
  </w:style>
  <w:style w:type="table" w:customStyle="1" w:styleId="85">
    <w:name w:val="Сетка таблицы8"/>
    <w:basedOn w:val="a2"/>
    <w:next w:val="a6"/>
    <w:uiPriority w:val="59"/>
    <w:rsid w:val="00694E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3"/>
    <w:semiHidden/>
    <w:unhideWhenUsed/>
    <w:rsid w:val="00033DE8"/>
  </w:style>
  <w:style w:type="character" w:customStyle="1" w:styleId="-">
    <w:name w:val="Интернет-ссылка"/>
    <w:rsid w:val="00033DE8"/>
    <w:rPr>
      <w:color w:val="0000FF"/>
      <w:u w:val="single"/>
    </w:rPr>
  </w:style>
  <w:style w:type="character" w:customStyle="1" w:styleId="ListLabel1">
    <w:name w:val="ListLabel 1"/>
    <w:qFormat/>
    <w:rsid w:val="00033DE8"/>
    <w:rPr>
      <w:rFonts w:ascii="Times New Roman" w:hAnsi="Times New Roman"/>
      <w:b/>
      <w:sz w:val="28"/>
    </w:rPr>
  </w:style>
  <w:style w:type="character" w:customStyle="1" w:styleId="ListLabel2">
    <w:name w:val="ListLabel 2"/>
    <w:qFormat/>
    <w:rsid w:val="00033DE8"/>
    <w:rPr>
      <w:rFonts w:eastAsia="Times New Roman" w:cs="Times New Roman"/>
      <w:b/>
    </w:rPr>
  </w:style>
  <w:style w:type="character" w:customStyle="1" w:styleId="ListLabel3">
    <w:name w:val="ListLabel 3"/>
    <w:qFormat/>
    <w:rsid w:val="00033DE8"/>
    <w:rPr>
      <w:rFonts w:eastAsia="Times New Roman" w:cs="Times New Roman"/>
    </w:rPr>
  </w:style>
  <w:style w:type="character" w:customStyle="1" w:styleId="ListLabel4">
    <w:name w:val="ListLabel 4"/>
    <w:qFormat/>
    <w:rsid w:val="00033DE8"/>
    <w:rPr>
      <w:rFonts w:eastAsia="Times New Roman" w:cs="Times New Roman"/>
    </w:rPr>
  </w:style>
  <w:style w:type="character" w:customStyle="1" w:styleId="ListLabel5">
    <w:name w:val="ListLabel 5"/>
    <w:qFormat/>
    <w:rsid w:val="00033DE8"/>
    <w:rPr>
      <w:rFonts w:eastAsia="Times New Roman" w:cs="Times New Roman"/>
    </w:rPr>
  </w:style>
  <w:style w:type="character" w:customStyle="1" w:styleId="ListLabel6">
    <w:name w:val="ListLabel 6"/>
    <w:qFormat/>
    <w:rsid w:val="00033DE8"/>
    <w:rPr>
      <w:rFonts w:eastAsia="Times New Roman" w:cs="Times New Roman"/>
    </w:rPr>
  </w:style>
  <w:style w:type="character" w:customStyle="1" w:styleId="ListLabel7">
    <w:name w:val="ListLabel 7"/>
    <w:qFormat/>
    <w:rsid w:val="00033DE8"/>
    <w:rPr>
      <w:rFonts w:eastAsia="Times New Roman" w:cs="Times New Roman"/>
    </w:rPr>
  </w:style>
  <w:style w:type="character" w:customStyle="1" w:styleId="ListLabel8">
    <w:name w:val="ListLabel 8"/>
    <w:qFormat/>
    <w:rsid w:val="00033DE8"/>
    <w:rPr>
      <w:rFonts w:eastAsia="Times New Roman" w:cs="Times New Roman"/>
    </w:rPr>
  </w:style>
  <w:style w:type="character" w:customStyle="1" w:styleId="ListLabel9">
    <w:name w:val="ListLabel 9"/>
    <w:qFormat/>
    <w:rsid w:val="00033DE8"/>
    <w:rPr>
      <w:rFonts w:eastAsia="Times New Roman" w:cs="Times New Roman"/>
    </w:rPr>
  </w:style>
  <w:style w:type="character" w:customStyle="1" w:styleId="ListLabel10">
    <w:name w:val="ListLabel 10"/>
    <w:qFormat/>
    <w:rsid w:val="00033DE8"/>
    <w:rPr>
      <w:rFonts w:eastAsia="Times New Roman" w:cs="Times New Roman"/>
    </w:rPr>
  </w:style>
  <w:style w:type="character" w:customStyle="1" w:styleId="ListLabel11">
    <w:name w:val="ListLabel 11"/>
    <w:qFormat/>
    <w:rsid w:val="00033DE8"/>
    <w:rPr>
      <w:rFonts w:eastAsia="Times New Roman" w:cs="Times New Roman"/>
      <w:b/>
    </w:rPr>
  </w:style>
  <w:style w:type="character" w:customStyle="1" w:styleId="ListLabel12">
    <w:name w:val="ListLabel 12"/>
    <w:qFormat/>
    <w:rsid w:val="00033DE8"/>
    <w:rPr>
      <w:rFonts w:eastAsia="Times New Roman" w:cs="Times New Roman"/>
    </w:rPr>
  </w:style>
  <w:style w:type="character" w:customStyle="1" w:styleId="ListLabel13">
    <w:name w:val="ListLabel 13"/>
    <w:qFormat/>
    <w:rsid w:val="00033DE8"/>
    <w:rPr>
      <w:rFonts w:eastAsia="Times New Roman" w:cs="Times New Roman"/>
    </w:rPr>
  </w:style>
  <w:style w:type="character" w:customStyle="1" w:styleId="ListLabel14">
    <w:name w:val="ListLabel 14"/>
    <w:qFormat/>
    <w:rsid w:val="00033DE8"/>
    <w:rPr>
      <w:rFonts w:eastAsia="Times New Roman" w:cs="Times New Roman"/>
    </w:rPr>
  </w:style>
  <w:style w:type="character" w:customStyle="1" w:styleId="ListLabel15">
    <w:name w:val="ListLabel 15"/>
    <w:qFormat/>
    <w:rsid w:val="00033DE8"/>
    <w:rPr>
      <w:rFonts w:eastAsia="Times New Roman" w:cs="Times New Roman"/>
    </w:rPr>
  </w:style>
  <w:style w:type="character" w:customStyle="1" w:styleId="ListLabel16">
    <w:name w:val="ListLabel 16"/>
    <w:qFormat/>
    <w:rsid w:val="00033DE8"/>
    <w:rPr>
      <w:rFonts w:eastAsia="Times New Roman" w:cs="Times New Roman"/>
    </w:rPr>
  </w:style>
  <w:style w:type="character" w:customStyle="1" w:styleId="ListLabel17">
    <w:name w:val="ListLabel 17"/>
    <w:qFormat/>
    <w:rsid w:val="00033DE8"/>
    <w:rPr>
      <w:rFonts w:eastAsia="Times New Roman" w:cs="Times New Roman"/>
    </w:rPr>
  </w:style>
  <w:style w:type="character" w:customStyle="1" w:styleId="ListLabel18">
    <w:name w:val="ListLabel 18"/>
    <w:qFormat/>
    <w:rsid w:val="00033DE8"/>
    <w:rPr>
      <w:rFonts w:eastAsia="Times New Roman" w:cs="Times New Roman"/>
    </w:rPr>
  </w:style>
  <w:style w:type="character" w:customStyle="1" w:styleId="ListLabel19">
    <w:name w:val="ListLabel 19"/>
    <w:qFormat/>
    <w:rsid w:val="00033DE8"/>
    <w:rPr>
      <w:rFonts w:eastAsia="Times New Roman" w:cs="Times New Roman"/>
    </w:rPr>
  </w:style>
  <w:style w:type="character" w:customStyle="1" w:styleId="ListLabel20">
    <w:name w:val="ListLabel 20"/>
    <w:qFormat/>
    <w:rsid w:val="00033DE8"/>
    <w:rPr>
      <w:rFonts w:cs="Times New Roman"/>
    </w:rPr>
  </w:style>
  <w:style w:type="character" w:customStyle="1" w:styleId="ListLabel21">
    <w:name w:val="ListLabel 21"/>
    <w:qFormat/>
    <w:rsid w:val="00033DE8"/>
    <w:rPr>
      <w:rFonts w:cs="Times New Roman"/>
    </w:rPr>
  </w:style>
  <w:style w:type="character" w:customStyle="1" w:styleId="ListLabel22">
    <w:name w:val="ListLabel 22"/>
    <w:qFormat/>
    <w:rsid w:val="00033DE8"/>
    <w:rPr>
      <w:rFonts w:cs="Times New Roman"/>
    </w:rPr>
  </w:style>
  <w:style w:type="character" w:customStyle="1" w:styleId="ListLabel23">
    <w:name w:val="ListLabel 23"/>
    <w:qFormat/>
    <w:rsid w:val="00033DE8"/>
    <w:rPr>
      <w:rFonts w:cs="Times New Roman"/>
    </w:rPr>
  </w:style>
  <w:style w:type="character" w:customStyle="1" w:styleId="ListLabel24">
    <w:name w:val="ListLabel 24"/>
    <w:qFormat/>
    <w:rsid w:val="00033DE8"/>
    <w:rPr>
      <w:rFonts w:cs="Times New Roman"/>
    </w:rPr>
  </w:style>
  <w:style w:type="character" w:customStyle="1" w:styleId="ListLabel25">
    <w:name w:val="ListLabel 25"/>
    <w:qFormat/>
    <w:rsid w:val="00033DE8"/>
    <w:rPr>
      <w:rFonts w:cs="Times New Roman"/>
    </w:rPr>
  </w:style>
  <w:style w:type="character" w:customStyle="1" w:styleId="ListLabel26">
    <w:name w:val="ListLabel 26"/>
    <w:qFormat/>
    <w:rsid w:val="00033DE8"/>
    <w:rPr>
      <w:rFonts w:cs="Times New Roman"/>
    </w:rPr>
  </w:style>
  <w:style w:type="character" w:customStyle="1" w:styleId="ListLabel27">
    <w:name w:val="ListLabel 27"/>
    <w:qFormat/>
    <w:rsid w:val="00033DE8"/>
    <w:rPr>
      <w:rFonts w:cs="Times New Roman"/>
    </w:rPr>
  </w:style>
  <w:style w:type="character" w:customStyle="1" w:styleId="ListLabel28">
    <w:name w:val="ListLabel 28"/>
    <w:qFormat/>
    <w:rsid w:val="00033DE8"/>
    <w:rPr>
      <w:rFonts w:cs="Times New Roman"/>
    </w:rPr>
  </w:style>
  <w:style w:type="character" w:customStyle="1" w:styleId="ListLabel29">
    <w:name w:val="ListLabel 29"/>
    <w:qFormat/>
    <w:rsid w:val="00033DE8"/>
    <w:rPr>
      <w:rFonts w:cs="Courier New"/>
    </w:rPr>
  </w:style>
  <w:style w:type="character" w:customStyle="1" w:styleId="ListLabel30">
    <w:name w:val="ListLabel 30"/>
    <w:qFormat/>
    <w:rsid w:val="00033DE8"/>
    <w:rPr>
      <w:rFonts w:cs="Courier New"/>
    </w:rPr>
  </w:style>
  <w:style w:type="character" w:customStyle="1" w:styleId="ListLabel31">
    <w:name w:val="ListLabel 31"/>
    <w:qFormat/>
    <w:rsid w:val="00033DE8"/>
    <w:rPr>
      <w:rFonts w:cs="Courier New"/>
    </w:rPr>
  </w:style>
  <w:style w:type="character" w:customStyle="1" w:styleId="ListLabel32">
    <w:name w:val="ListLabel 32"/>
    <w:qFormat/>
    <w:rsid w:val="00033DE8"/>
    <w:rPr>
      <w:b/>
      <w:sz w:val="28"/>
    </w:rPr>
  </w:style>
  <w:style w:type="character" w:customStyle="1" w:styleId="ListLabel33">
    <w:name w:val="ListLabel 33"/>
    <w:qFormat/>
    <w:rsid w:val="00033DE8"/>
    <w:rPr>
      <w:rFonts w:ascii="Times New Roman" w:hAnsi="Times New Roman"/>
      <w:b/>
      <w:sz w:val="24"/>
    </w:rPr>
  </w:style>
  <w:style w:type="character" w:customStyle="1" w:styleId="ListLabel34">
    <w:name w:val="ListLabel 34"/>
    <w:qFormat/>
    <w:rsid w:val="00033DE8"/>
    <w:rPr>
      <w:b/>
      <w:sz w:val="28"/>
    </w:rPr>
  </w:style>
  <w:style w:type="character" w:customStyle="1" w:styleId="ListLabel35">
    <w:name w:val="ListLabel 35"/>
    <w:qFormat/>
    <w:rsid w:val="00033DE8"/>
    <w:rPr>
      <w:b/>
      <w:sz w:val="28"/>
    </w:rPr>
  </w:style>
  <w:style w:type="character" w:customStyle="1" w:styleId="ListLabel36">
    <w:name w:val="ListLabel 36"/>
    <w:qFormat/>
    <w:rsid w:val="00033DE8"/>
    <w:rPr>
      <w:b/>
      <w:sz w:val="28"/>
    </w:rPr>
  </w:style>
  <w:style w:type="character" w:customStyle="1" w:styleId="ListLabel37">
    <w:name w:val="ListLabel 37"/>
    <w:qFormat/>
    <w:rsid w:val="00033DE8"/>
    <w:rPr>
      <w:b/>
      <w:sz w:val="28"/>
    </w:rPr>
  </w:style>
  <w:style w:type="character" w:customStyle="1" w:styleId="ListLabel38">
    <w:name w:val="ListLabel 38"/>
    <w:qFormat/>
    <w:rsid w:val="00033DE8"/>
    <w:rPr>
      <w:b/>
      <w:sz w:val="28"/>
    </w:rPr>
  </w:style>
  <w:style w:type="character" w:customStyle="1" w:styleId="ListLabel39">
    <w:name w:val="ListLabel 39"/>
    <w:qFormat/>
    <w:rsid w:val="00033DE8"/>
    <w:rPr>
      <w:b/>
      <w:sz w:val="28"/>
    </w:rPr>
  </w:style>
  <w:style w:type="character" w:customStyle="1" w:styleId="ListLabel40">
    <w:name w:val="ListLabel 40"/>
    <w:qFormat/>
    <w:rsid w:val="00033DE8"/>
    <w:rPr>
      <w:b/>
      <w:sz w:val="28"/>
    </w:rPr>
  </w:style>
  <w:style w:type="character" w:customStyle="1" w:styleId="ListLabel41">
    <w:name w:val="ListLabel 41"/>
    <w:qFormat/>
    <w:rsid w:val="00033DE8"/>
    <w:rPr>
      <w:sz w:val="20"/>
    </w:rPr>
  </w:style>
  <w:style w:type="character" w:customStyle="1" w:styleId="ListLabel42">
    <w:name w:val="ListLabel 42"/>
    <w:qFormat/>
    <w:rsid w:val="00033DE8"/>
    <w:rPr>
      <w:sz w:val="20"/>
    </w:rPr>
  </w:style>
  <w:style w:type="character" w:customStyle="1" w:styleId="ListLabel43">
    <w:name w:val="ListLabel 43"/>
    <w:qFormat/>
    <w:rsid w:val="00033DE8"/>
    <w:rPr>
      <w:sz w:val="20"/>
    </w:rPr>
  </w:style>
  <w:style w:type="character" w:customStyle="1" w:styleId="ListLabel44">
    <w:name w:val="ListLabel 44"/>
    <w:qFormat/>
    <w:rsid w:val="00033DE8"/>
    <w:rPr>
      <w:sz w:val="20"/>
    </w:rPr>
  </w:style>
  <w:style w:type="character" w:customStyle="1" w:styleId="ListLabel45">
    <w:name w:val="ListLabel 45"/>
    <w:qFormat/>
    <w:rsid w:val="00033DE8"/>
    <w:rPr>
      <w:sz w:val="20"/>
    </w:rPr>
  </w:style>
  <w:style w:type="character" w:customStyle="1" w:styleId="ListLabel46">
    <w:name w:val="ListLabel 46"/>
    <w:qFormat/>
    <w:rsid w:val="00033DE8"/>
    <w:rPr>
      <w:sz w:val="20"/>
    </w:rPr>
  </w:style>
  <w:style w:type="character" w:customStyle="1" w:styleId="ListLabel47">
    <w:name w:val="ListLabel 47"/>
    <w:qFormat/>
    <w:rsid w:val="00033DE8"/>
    <w:rPr>
      <w:sz w:val="20"/>
    </w:rPr>
  </w:style>
  <w:style w:type="character" w:customStyle="1" w:styleId="ListLabel48">
    <w:name w:val="ListLabel 48"/>
    <w:qFormat/>
    <w:rsid w:val="00033DE8"/>
    <w:rPr>
      <w:sz w:val="20"/>
    </w:rPr>
  </w:style>
  <w:style w:type="character" w:customStyle="1" w:styleId="ListLabel49">
    <w:name w:val="ListLabel 49"/>
    <w:qFormat/>
    <w:rsid w:val="00033DE8"/>
    <w:rPr>
      <w:sz w:val="20"/>
    </w:rPr>
  </w:style>
  <w:style w:type="character" w:customStyle="1" w:styleId="ListLabel50">
    <w:name w:val="ListLabel 50"/>
    <w:qFormat/>
    <w:rsid w:val="00033DE8"/>
    <w:rPr>
      <w:sz w:val="20"/>
    </w:rPr>
  </w:style>
  <w:style w:type="character" w:customStyle="1" w:styleId="ListLabel51">
    <w:name w:val="ListLabel 51"/>
    <w:qFormat/>
    <w:rsid w:val="00033DE8"/>
    <w:rPr>
      <w:sz w:val="20"/>
    </w:rPr>
  </w:style>
  <w:style w:type="character" w:customStyle="1" w:styleId="ListLabel52">
    <w:name w:val="ListLabel 52"/>
    <w:qFormat/>
    <w:rsid w:val="00033DE8"/>
    <w:rPr>
      <w:sz w:val="20"/>
    </w:rPr>
  </w:style>
  <w:style w:type="character" w:customStyle="1" w:styleId="ListLabel53">
    <w:name w:val="ListLabel 53"/>
    <w:qFormat/>
    <w:rsid w:val="00033DE8"/>
    <w:rPr>
      <w:sz w:val="20"/>
    </w:rPr>
  </w:style>
  <w:style w:type="character" w:customStyle="1" w:styleId="ListLabel54">
    <w:name w:val="ListLabel 54"/>
    <w:qFormat/>
    <w:rsid w:val="00033DE8"/>
    <w:rPr>
      <w:sz w:val="20"/>
    </w:rPr>
  </w:style>
  <w:style w:type="character" w:customStyle="1" w:styleId="ListLabel55">
    <w:name w:val="ListLabel 55"/>
    <w:qFormat/>
    <w:rsid w:val="00033DE8"/>
    <w:rPr>
      <w:sz w:val="20"/>
    </w:rPr>
  </w:style>
  <w:style w:type="character" w:customStyle="1" w:styleId="ListLabel56">
    <w:name w:val="ListLabel 56"/>
    <w:qFormat/>
    <w:rsid w:val="00033DE8"/>
    <w:rPr>
      <w:sz w:val="20"/>
    </w:rPr>
  </w:style>
  <w:style w:type="character" w:customStyle="1" w:styleId="ListLabel57">
    <w:name w:val="ListLabel 57"/>
    <w:qFormat/>
    <w:rsid w:val="00033DE8"/>
    <w:rPr>
      <w:sz w:val="20"/>
    </w:rPr>
  </w:style>
  <w:style w:type="character" w:customStyle="1" w:styleId="ListLabel58">
    <w:name w:val="ListLabel 58"/>
    <w:qFormat/>
    <w:rsid w:val="00033DE8"/>
    <w:rPr>
      <w:sz w:val="20"/>
    </w:rPr>
  </w:style>
  <w:style w:type="character" w:customStyle="1" w:styleId="ListLabel59">
    <w:name w:val="ListLabel 59"/>
    <w:qFormat/>
    <w:rsid w:val="00033DE8"/>
    <w:rPr>
      <w:sz w:val="20"/>
    </w:rPr>
  </w:style>
  <w:style w:type="character" w:customStyle="1" w:styleId="ListLabel60">
    <w:name w:val="ListLabel 60"/>
    <w:qFormat/>
    <w:rsid w:val="00033DE8"/>
    <w:rPr>
      <w:sz w:val="20"/>
    </w:rPr>
  </w:style>
  <w:style w:type="character" w:customStyle="1" w:styleId="ListLabel61">
    <w:name w:val="ListLabel 61"/>
    <w:qFormat/>
    <w:rsid w:val="00033DE8"/>
    <w:rPr>
      <w:sz w:val="20"/>
    </w:rPr>
  </w:style>
  <w:style w:type="character" w:customStyle="1" w:styleId="ListLabel62">
    <w:name w:val="ListLabel 62"/>
    <w:qFormat/>
    <w:rsid w:val="00033DE8"/>
    <w:rPr>
      <w:sz w:val="20"/>
    </w:rPr>
  </w:style>
  <w:style w:type="character" w:customStyle="1" w:styleId="ListLabel63">
    <w:name w:val="ListLabel 63"/>
    <w:qFormat/>
    <w:rsid w:val="00033DE8"/>
    <w:rPr>
      <w:sz w:val="20"/>
    </w:rPr>
  </w:style>
  <w:style w:type="character" w:customStyle="1" w:styleId="ListLabel64">
    <w:name w:val="ListLabel 64"/>
    <w:qFormat/>
    <w:rsid w:val="00033DE8"/>
    <w:rPr>
      <w:sz w:val="20"/>
    </w:rPr>
  </w:style>
  <w:style w:type="character" w:customStyle="1" w:styleId="ListLabel65">
    <w:name w:val="ListLabel 65"/>
    <w:qFormat/>
    <w:rsid w:val="00033DE8"/>
    <w:rPr>
      <w:sz w:val="20"/>
    </w:rPr>
  </w:style>
  <w:style w:type="character" w:customStyle="1" w:styleId="ListLabel66">
    <w:name w:val="ListLabel 66"/>
    <w:qFormat/>
    <w:rsid w:val="00033DE8"/>
    <w:rPr>
      <w:sz w:val="20"/>
    </w:rPr>
  </w:style>
  <w:style w:type="character" w:customStyle="1" w:styleId="ListLabel67">
    <w:name w:val="ListLabel 67"/>
    <w:qFormat/>
    <w:rsid w:val="00033DE8"/>
    <w:rPr>
      <w:sz w:val="20"/>
    </w:rPr>
  </w:style>
  <w:style w:type="character" w:customStyle="1" w:styleId="ListLabel68">
    <w:name w:val="ListLabel 68"/>
    <w:qFormat/>
    <w:rsid w:val="00033DE8"/>
    <w:rPr>
      <w:sz w:val="20"/>
    </w:rPr>
  </w:style>
  <w:style w:type="character" w:customStyle="1" w:styleId="ListLabel69">
    <w:name w:val="ListLabel 69"/>
    <w:qFormat/>
    <w:rsid w:val="00033DE8"/>
    <w:rPr>
      <w:sz w:val="20"/>
    </w:rPr>
  </w:style>
  <w:style w:type="character" w:customStyle="1" w:styleId="ListLabel70">
    <w:name w:val="ListLabel 70"/>
    <w:qFormat/>
    <w:rsid w:val="00033DE8"/>
    <w:rPr>
      <w:sz w:val="20"/>
    </w:rPr>
  </w:style>
  <w:style w:type="character" w:customStyle="1" w:styleId="ListLabel71">
    <w:name w:val="ListLabel 71"/>
    <w:qFormat/>
    <w:rsid w:val="00033DE8"/>
    <w:rPr>
      <w:sz w:val="20"/>
    </w:rPr>
  </w:style>
  <w:style w:type="character" w:customStyle="1" w:styleId="ListLabel72">
    <w:name w:val="ListLabel 72"/>
    <w:qFormat/>
    <w:rsid w:val="00033DE8"/>
    <w:rPr>
      <w:sz w:val="20"/>
    </w:rPr>
  </w:style>
  <w:style w:type="character" w:customStyle="1" w:styleId="ListLabel73">
    <w:name w:val="ListLabel 73"/>
    <w:qFormat/>
    <w:rsid w:val="00033DE8"/>
    <w:rPr>
      <w:sz w:val="20"/>
    </w:rPr>
  </w:style>
  <w:style w:type="character" w:customStyle="1" w:styleId="ListLabel74">
    <w:name w:val="ListLabel 74"/>
    <w:qFormat/>
    <w:rsid w:val="00033DE8"/>
    <w:rPr>
      <w:sz w:val="20"/>
    </w:rPr>
  </w:style>
  <w:style w:type="character" w:customStyle="1" w:styleId="ListLabel75">
    <w:name w:val="ListLabel 75"/>
    <w:qFormat/>
    <w:rsid w:val="00033DE8"/>
    <w:rPr>
      <w:sz w:val="20"/>
    </w:rPr>
  </w:style>
  <w:style w:type="character" w:customStyle="1" w:styleId="ListLabel76">
    <w:name w:val="ListLabel 76"/>
    <w:qFormat/>
    <w:rsid w:val="00033DE8"/>
    <w:rPr>
      <w:sz w:val="20"/>
    </w:rPr>
  </w:style>
  <w:style w:type="character" w:customStyle="1" w:styleId="ListLabel77">
    <w:name w:val="ListLabel 77"/>
    <w:qFormat/>
    <w:rsid w:val="00033DE8"/>
    <w:rPr>
      <w:rFonts w:cs="Courier New"/>
    </w:rPr>
  </w:style>
  <w:style w:type="character" w:customStyle="1" w:styleId="ListLabel78">
    <w:name w:val="ListLabel 78"/>
    <w:qFormat/>
    <w:rsid w:val="00033DE8"/>
    <w:rPr>
      <w:rFonts w:cs="Courier New"/>
    </w:rPr>
  </w:style>
  <w:style w:type="character" w:customStyle="1" w:styleId="ListLabel79">
    <w:name w:val="ListLabel 79"/>
    <w:qFormat/>
    <w:rsid w:val="00033DE8"/>
    <w:rPr>
      <w:rFonts w:cs="Courier New"/>
    </w:rPr>
  </w:style>
  <w:style w:type="paragraph" w:styleId="1fd">
    <w:name w:val="index 1"/>
    <w:basedOn w:val="a0"/>
    <w:next w:val="a0"/>
    <w:autoRedefine/>
    <w:uiPriority w:val="99"/>
    <w:semiHidden/>
    <w:unhideWhenUsed/>
    <w:locked/>
    <w:rsid w:val="00033DE8"/>
    <w:pPr>
      <w:ind w:left="220" w:hanging="220"/>
    </w:pPr>
  </w:style>
  <w:style w:type="paragraph" w:styleId="afffe">
    <w:name w:val="index heading"/>
    <w:basedOn w:val="a0"/>
    <w:qFormat/>
    <w:locked/>
    <w:rsid w:val="00033DE8"/>
    <w:pPr>
      <w:suppressLineNumbers/>
    </w:pPr>
    <w:rPr>
      <w:rFonts w:cs="Mangal"/>
    </w:rPr>
  </w:style>
  <w:style w:type="numbering" w:customStyle="1" w:styleId="118">
    <w:name w:val="Нет списка11"/>
    <w:uiPriority w:val="99"/>
    <w:semiHidden/>
    <w:qFormat/>
    <w:rsid w:val="00033DE8"/>
  </w:style>
  <w:style w:type="numbering" w:customStyle="1" w:styleId="3f">
    <w:name w:val="Нет списка3"/>
    <w:next w:val="a3"/>
    <w:uiPriority w:val="99"/>
    <w:semiHidden/>
    <w:unhideWhenUsed/>
    <w:rsid w:val="00666F03"/>
  </w:style>
  <w:style w:type="table" w:customStyle="1" w:styleId="94">
    <w:name w:val="Сетка таблицы9"/>
    <w:basedOn w:val="a2"/>
    <w:next w:val="a6"/>
    <w:uiPriority w:val="59"/>
    <w:rsid w:val="00666F0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2"/>
    <w:next w:val="a6"/>
    <w:uiPriority w:val="59"/>
    <w:rsid w:val="00CA03C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6"/>
    <w:uiPriority w:val="59"/>
    <w:rsid w:val="00470FA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b">
    <w:name w:val="Нет списка4"/>
    <w:next w:val="a3"/>
    <w:semiHidden/>
    <w:unhideWhenUsed/>
    <w:rsid w:val="00043B37"/>
  </w:style>
  <w:style w:type="table" w:customStyle="1" w:styleId="150">
    <w:name w:val="Сетка таблицы15"/>
    <w:basedOn w:val="a2"/>
    <w:next w:val="a6"/>
    <w:uiPriority w:val="59"/>
    <w:rsid w:val="00FB5F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6"/>
    <w:uiPriority w:val="59"/>
    <w:rsid w:val="003744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0">
    <w:name w:val="Обычный3"/>
    <w:rsid w:val="006448E1"/>
    <w:pPr>
      <w:spacing w:before="100" w:after="100"/>
    </w:pPr>
    <w:rPr>
      <w:rFonts w:ascii="Times New Roman" w:eastAsia="Times New Roman" w:hAnsi="Times New Roman"/>
      <w:snapToGrid w:val="0"/>
      <w:sz w:val="24"/>
    </w:rPr>
  </w:style>
  <w:style w:type="table" w:customStyle="1" w:styleId="170">
    <w:name w:val="Сетка таблицы17"/>
    <w:basedOn w:val="a2"/>
    <w:next w:val="a6"/>
    <w:uiPriority w:val="59"/>
    <w:rsid w:val="00915D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6"/>
    <w:uiPriority w:val="59"/>
    <w:rsid w:val="000F58F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6"/>
    <w:uiPriority w:val="59"/>
    <w:rsid w:val="000F58F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6"/>
    <w:uiPriority w:val="59"/>
    <w:rsid w:val="001E13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2"/>
    <w:next w:val="a6"/>
    <w:uiPriority w:val="59"/>
    <w:rsid w:val="006E59D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2"/>
    <w:next w:val="a6"/>
    <w:uiPriority w:val="59"/>
    <w:rsid w:val="00061D3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3"/>
    <w:uiPriority w:val="99"/>
    <w:semiHidden/>
    <w:unhideWhenUsed/>
    <w:rsid w:val="003A5C06"/>
  </w:style>
  <w:style w:type="table" w:customStyle="1" w:styleId="240">
    <w:name w:val="Сетка таблицы24"/>
    <w:basedOn w:val="a2"/>
    <w:next w:val="a6"/>
    <w:uiPriority w:val="59"/>
    <w:rsid w:val="003A5C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
    <w:next w:val="a3"/>
    <w:uiPriority w:val="99"/>
    <w:semiHidden/>
    <w:unhideWhenUsed/>
    <w:rsid w:val="003A5C06"/>
  </w:style>
  <w:style w:type="table" w:customStyle="1" w:styleId="142">
    <w:name w:val="Сетка таблицы 14"/>
    <w:basedOn w:val="a2"/>
    <w:next w:val="15"/>
    <w:semiHidden/>
    <w:unhideWhenUsed/>
    <w:rsid w:val="003A5C0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1">
    <w:name w:val="Сетка таблицы111"/>
    <w:basedOn w:val="a2"/>
    <w:next w:val="a6"/>
    <w:uiPriority w:val="39"/>
    <w:rsid w:val="003A5C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3"/>
    <w:semiHidden/>
    <w:unhideWhenUsed/>
    <w:rsid w:val="003A5C06"/>
  </w:style>
  <w:style w:type="table" w:customStyle="1" w:styleId="250">
    <w:name w:val="Сетка таблицы25"/>
    <w:basedOn w:val="a2"/>
    <w:next w:val="a6"/>
    <w:rsid w:val="003A5C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3"/>
    <w:uiPriority w:val="99"/>
    <w:semiHidden/>
    <w:unhideWhenUsed/>
    <w:rsid w:val="003A5C06"/>
  </w:style>
  <w:style w:type="table" w:customStyle="1" w:styleId="1121">
    <w:name w:val="Сетка таблицы112"/>
    <w:basedOn w:val="a2"/>
    <w:next w:val="a6"/>
    <w:uiPriority w:val="59"/>
    <w:rsid w:val="003A5C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6"/>
    <w:uiPriority w:val="59"/>
    <w:rsid w:val="00456C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
    <w:next w:val="a3"/>
    <w:uiPriority w:val="99"/>
    <w:semiHidden/>
    <w:unhideWhenUsed/>
    <w:rsid w:val="00C73F47"/>
  </w:style>
  <w:style w:type="table" w:customStyle="1" w:styleId="270">
    <w:name w:val="Сетка таблицы27"/>
    <w:basedOn w:val="a2"/>
    <w:next w:val="a6"/>
    <w:uiPriority w:val="59"/>
    <w:rsid w:val="00C73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3"/>
    <w:uiPriority w:val="99"/>
    <w:semiHidden/>
    <w:unhideWhenUsed/>
    <w:rsid w:val="00C73F47"/>
  </w:style>
  <w:style w:type="table" w:customStyle="1" w:styleId="151">
    <w:name w:val="Сетка таблицы 15"/>
    <w:basedOn w:val="a2"/>
    <w:next w:val="15"/>
    <w:semiHidden/>
    <w:unhideWhenUsed/>
    <w:rsid w:val="00C73F4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30">
    <w:name w:val="Сетка таблицы113"/>
    <w:basedOn w:val="a2"/>
    <w:next w:val="a6"/>
    <w:rsid w:val="00C73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
    <w:next w:val="a3"/>
    <w:uiPriority w:val="99"/>
    <w:semiHidden/>
    <w:unhideWhenUsed/>
    <w:rsid w:val="00C73F47"/>
  </w:style>
  <w:style w:type="table" w:customStyle="1" w:styleId="280">
    <w:name w:val="Сетка таблицы28"/>
    <w:basedOn w:val="a2"/>
    <w:next w:val="a6"/>
    <w:rsid w:val="00C73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6"/>
    <w:uiPriority w:val="59"/>
    <w:rsid w:val="006E03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3"/>
    <w:uiPriority w:val="99"/>
    <w:semiHidden/>
    <w:unhideWhenUsed/>
    <w:rsid w:val="00447A6E"/>
  </w:style>
  <w:style w:type="table" w:customStyle="1" w:styleId="300">
    <w:name w:val="Сетка таблицы30"/>
    <w:basedOn w:val="a2"/>
    <w:next w:val="a6"/>
    <w:uiPriority w:val="59"/>
    <w:rsid w:val="00447A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3"/>
    <w:uiPriority w:val="99"/>
    <w:semiHidden/>
    <w:unhideWhenUsed/>
    <w:rsid w:val="00280DC6"/>
  </w:style>
  <w:style w:type="table" w:customStyle="1" w:styleId="316">
    <w:name w:val="Сетка таблицы31"/>
    <w:basedOn w:val="a2"/>
    <w:next w:val="a6"/>
    <w:uiPriority w:val="39"/>
    <w:rsid w:val="00280D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unhideWhenUsed/>
    <w:rsid w:val="00280DC6"/>
  </w:style>
  <w:style w:type="table" w:customStyle="1" w:styleId="321">
    <w:name w:val="Сетка таблицы32"/>
    <w:basedOn w:val="a2"/>
    <w:next w:val="a6"/>
    <w:uiPriority w:val="59"/>
    <w:rsid w:val="00280D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rsid w:val="00CE40D8"/>
    <w:rPr>
      <w:rFonts w:eastAsia="Times New Roman"/>
      <w:b/>
      <w:bCs/>
      <w:sz w:val="22"/>
      <w:szCs w:val="22"/>
    </w:rPr>
  </w:style>
  <w:style w:type="character" w:customStyle="1" w:styleId="90">
    <w:name w:val="Заголовок 9 Знак"/>
    <w:link w:val="9"/>
    <w:uiPriority w:val="9"/>
    <w:rsid w:val="00CE40D8"/>
    <w:rPr>
      <w:rFonts w:ascii="Cambria" w:eastAsia="Times New Roman" w:hAnsi="Cambria"/>
      <w:i/>
      <w:iCs/>
      <w:color w:val="404040"/>
    </w:rPr>
  </w:style>
  <w:style w:type="numbering" w:customStyle="1" w:styleId="143">
    <w:name w:val="Нет списка14"/>
    <w:next w:val="a3"/>
    <w:uiPriority w:val="99"/>
    <w:semiHidden/>
    <w:unhideWhenUsed/>
    <w:rsid w:val="00CE40D8"/>
  </w:style>
  <w:style w:type="table" w:customStyle="1" w:styleId="330">
    <w:name w:val="Сетка таблицы33"/>
    <w:basedOn w:val="a2"/>
    <w:next w:val="a6"/>
    <w:uiPriority w:val="59"/>
    <w:rsid w:val="00CE4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Нет списка15"/>
    <w:next w:val="a3"/>
    <w:uiPriority w:val="99"/>
    <w:semiHidden/>
    <w:unhideWhenUsed/>
    <w:rsid w:val="00CE40D8"/>
  </w:style>
  <w:style w:type="numbering" w:customStyle="1" w:styleId="1112">
    <w:name w:val="Нет списка111"/>
    <w:next w:val="a3"/>
    <w:uiPriority w:val="99"/>
    <w:semiHidden/>
    <w:unhideWhenUsed/>
    <w:rsid w:val="00CE40D8"/>
  </w:style>
  <w:style w:type="numbering" w:customStyle="1" w:styleId="233">
    <w:name w:val="Нет списка23"/>
    <w:next w:val="a3"/>
    <w:uiPriority w:val="99"/>
    <w:semiHidden/>
    <w:unhideWhenUsed/>
    <w:rsid w:val="00CE40D8"/>
  </w:style>
  <w:style w:type="character" w:customStyle="1" w:styleId="affff">
    <w:name w:val="Текст концевой сноски Знак"/>
    <w:link w:val="affff0"/>
    <w:uiPriority w:val="99"/>
    <w:locked/>
    <w:rsid w:val="00CE40D8"/>
    <w:rPr>
      <w:lang w:val="x-none" w:eastAsia="x-none"/>
    </w:rPr>
  </w:style>
  <w:style w:type="character" w:customStyle="1" w:styleId="1fe">
    <w:name w:val="Текст примечания Знак1"/>
    <w:uiPriority w:val="99"/>
    <w:rsid w:val="00CE40D8"/>
    <w:rPr>
      <w:rFonts w:ascii="Times New Roman" w:eastAsia="Times New Roman" w:hAnsi="Times New Roman"/>
    </w:rPr>
  </w:style>
  <w:style w:type="paragraph" w:customStyle="1" w:styleId="affff1">
    <w:name w:val="Внимание"/>
    <w:basedOn w:val="a0"/>
    <w:next w:val="a0"/>
    <w:uiPriority w:val="99"/>
    <w:qFormat/>
    <w:rsid w:val="00CE40D8"/>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sz w:val="24"/>
      <w:szCs w:val="24"/>
      <w:lang w:eastAsia="ru-RU"/>
    </w:rPr>
  </w:style>
  <w:style w:type="paragraph" w:customStyle="1" w:styleId="affff2">
    <w:name w:val="Внимание: криминал!!"/>
    <w:basedOn w:val="affff1"/>
    <w:next w:val="a0"/>
    <w:uiPriority w:val="99"/>
    <w:qFormat/>
    <w:rsid w:val="00CE40D8"/>
  </w:style>
  <w:style w:type="paragraph" w:customStyle="1" w:styleId="affff3">
    <w:name w:val="Внимание: недобросовестность!"/>
    <w:basedOn w:val="affff1"/>
    <w:next w:val="a0"/>
    <w:uiPriority w:val="99"/>
    <w:qFormat/>
    <w:rsid w:val="00CE40D8"/>
  </w:style>
  <w:style w:type="paragraph" w:customStyle="1" w:styleId="affff4">
    <w:name w:val="Дочерний элемент списка"/>
    <w:basedOn w:val="a0"/>
    <w:next w:val="a0"/>
    <w:uiPriority w:val="99"/>
    <w:qFormat/>
    <w:rsid w:val="00CE40D8"/>
    <w:pPr>
      <w:widowControl w:val="0"/>
      <w:autoSpaceDE w:val="0"/>
      <w:autoSpaceDN w:val="0"/>
      <w:adjustRightInd w:val="0"/>
      <w:spacing w:after="0" w:line="360" w:lineRule="auto"/>
      <w:jc w:val="both"/>
    </w:pPr>
    <w:rPr>
      <w:rFonts w:ascii="Times New Roman" w:eastAsia="Times New Roman" w:hAnsi="Times New Roman"/>
      <w:color w:val="868381"/>
      <w:sz w:val="20"/>
      <w:szCs w:val="20"/>
      <w:lang w:eastAsia="ru-RU"/>
    </w:rPr>
  </w:style>
  <w:style w:type="paragraph" w:customStyle="1" w:styleId="affff5">
    <w:name w:val="Основное меню (преемственное)"/>
    <w:basedOn w:val="a0"/>
    <w:next w:val="a0"/>
    <w:uiPriority w:val="99"/>
    <w:qFormat/>
    <w:rsid w:val="00CE40D8"/>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ff">
    <w:name w:val="Заголовок1"/>
    <w:basedOn w:val="affff5"/>
    <w:next w:val="a0"/>
    <w:uiPriority w:val="99"/>
    <w:qFormat/>
    <w:rsid w:val="00CE40D8"/>
    <w:pPr>
      <w:shd w:val="clear" w:color="auto" w:fill="ECE9D8"/>
    </w:pPr>
    <w:rPr>
      <w:b/>
      <w:bCs/>
      <w:color w:val="0058A9"/>
    </w:rPr>
  </w:style>
  <w:style w:type="paragraph" w:customStyle="1" w:styleId="affff6">
    <w:name w:val="Заголовок группы контролов"/>
    <w:basedOn w:val="a0"/>
    <w:next w:val="a0"/>
    <w:uiPriority w:val="99"/>
    <w:qFormat/>
    <w:rsid w:val="00CE40D8"/>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lang w:eastAsia="ru-RU"/>
    </w:rPr>
  </w:style>
  <w:style w:type="paragraph" w:customStyle="1" w:styleId="affff7">
    <w:name w:val="Заголовок для информации об изменениях"/>
    <w:basedOn w:val="1"/>
    <w:next w:val="a0"/>
    <w:uiPriority w:val="99"/>
    <w:qFormat/>
    <w:rsid w:val="00CE40D8"/>
    <w:pPr>
      <w:shd w:val="clear" w:color="auto" w:fill="FFFFFF"/>
      <w:autoSpaceDE w:val="0"/>
      <w:autoSpaceDN w:val="0"/>
      <w:adjustRightInd w:val="0"/>
      <w:spacing w:before="0" w:after="240" w:line="360" w:lineRule="auto"/>
      <w:jc w:val="center"/>
      <w:outlineLvl w:val="9"/>
    </w:pPr>
    <w:rPr>
      <w:rFonts w:ascii="Times New Roman" w:eastAsia="Times New Roman" w:hAnsi="Times New Roman"/>
      <w:b w:val="0"/>
      <w:color w:val="auto"/>
      <w:sz w:val="18"/>
      <w:szCs w:val="18"/>
      <w:lang w:val="x-none" w:eastAsia="x-none"/>
    </w:rPr>
  </w:style>
  <w:style w:type="paragraph" w:customStyle="1" w:styleId="affff8">
    <w:name w:val="Заголовок распахивающейся части диалога"/>
    <w:basedOn w:val="a0"/>
    <w:next w:val="a0"/>
    <w:uiPriority w:val="99"/>
    <w:qFormat/>
    <w:rsid w:val="00CE40D8"/>
    <w:pPr>
      <w:widowControl w:val="0"/>
      <w:autoSpaceDE w:val="0"/>
      <w:autoSpaceDN w:val="0"/>
      <w:adjustRightInd w:val="0"/>
      <w:spacing w:after="0" w:line="360" w:lineRule="auto"/>
      <w:ind w:firstLine="720"/>
      <w:jc w:val="both"/>
    </w:pPr>
    <w:rPr>
      <w:rFonts w:ascii="Times New Roman" w:eastAsia="Times New Roman" w:hAnsi="Times New Roman"/>
      <w:i/>
      <w:iCs/>
      <w:color w:val="000080"/>
      <w:lang w:eastAsia="ru-RU"/>
    </w:rPr>
  </w:style>
  <w:style w:type="paragraph" w:customStyle="1" w:styleId="affff9">
    <w:name w:val="Заголовок статьи"/>
    <w:basedOn w:val="a0"/>
    <w:next w:val="a0"/>
    <w:uiPriority w:val="99"/>
    <w:qFormat/>
    <w:rsid w:val="00CE40D8"/>
    <w:pPr>
      <w:widowControl w:val="0"/>
      <w:autoSpaceDE w:val="0"/>
      <w:autoSpaceDN w:val="0"/>
      <w:adjustRightInd w:val="0"/>
      <w:spacing w:after="0" w:line="360" w:lineRule="auto"/>
      <w:ind w:left="1612" w:hanging="892"/>
      <w:jc w:val="both"/>
    </w:pPr>
    <w:rPr>
      <w:rFonts w:ascii="Times New Roman" w:eastAsia="Times New Roman" w:hAnsi="Times New Roman"/>
      <w:sz w:val="24"/>
      <w:szCs w:val="24"/>
      <w:lang w:eastAsia="ru-RU"/>
    </w:rPr>
  </w:style>
  <w:style w:type="paragraph" w:customStyle="1" w:styleId="affffa">
    <w:name w:val="Заголовок ЭР (левое окно)"/>
    <w:basedOn w:val="a0"/>
    <w:next w:val="a0"/>
    <w:uiPriority w:val="99"/>
    <w:qFormat/>
    <w:rsid w:val="00CE40D8"/>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lang w:eastAsia="ru-RU"/>
    </w:rPr>
  </w:style>
  <w:style w:type="paragraph" w:customStyle="1" w:styleId="affffb">
    <w:name w:val="Заголовок ЭР (правое окно)"/>
    <w:basedOn w:val="affffa"/>
    <w:next w:val="a0"/>
    <w:uiPriority w:val="99"/>
    <w:qFormat/>
    <w:rsid w:val="00CE40D8"/>
    <w:pPr>
      <w:spacing w:after="0"/>
      <w:jc w:val="left"/>
    </w:pPr>
  </w:style>
  <w:style w:type="paragraph" w:customStyle="1" w:styleId="affffc">
    <w:name w:val="Интерактивный заголовок"/>
    <w:basedOn w:val="1ff"/>
    <w:next w:val="a0"/>
    <w:uiPriority w:val="99"/>
    <w:qFormat/>
    <w:rsid w:val="00CE40D8"/>
    <w:rPr>
      <w:u w:val="single"/>
    </w:rPr>
  </w:style>
  <w:style w:type="paragraph" w:customStyle="1" w:styleId="affffd">
    <w:name w:val="Текст информации об изменениях"/>
    <w:basedOn w:val="a0"/>
    <w:next w:val="a0"/>
    <w:uiPriority w:val="99"/>
    <w:qFormat/>
    <w:rsid w:val="00CE40D8"/>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lang w:eastAsia="ru-RU"/>
    </w:rPr>
  </w:style>
  <w:style w:type="paragraph" w:customStyle="1" w:styleId="affffe">
    <w:name w:val="Информация об изменениях"/>
    <w:basedOn w:val="affffd"/>
    <w:next w:val="a0"/>
    <w:uiPriority w:val="99"/>
    <w:qFormat/>
    <w:rsid w:val="00CE40D8"/>
    <w:pPr>
      <w:shd w:val="clear" w:color="auto" w:fill="EAEFED"/>
      <w:spacing w:before="180"/>
      <w:ind w:left="360" w:right="360" w:firstLine="0"/>
    </w:pPr>
  </w:style>
  <w:style w:type="paragraph" w:customStyle="1" w:styleId="afffff">
    <w:name w:val="Текст (справка)"/>
    <w:basedOn w:val="a0"/>
    <w:next w:val="a0"/>
    <w:uiPriority w:val="99"/>
    <w:qFormat/>
    <w:rsid w:val="00CE40D8"/>
    <w:pPr>
      <w:widowControl w:val="0"/>
      <w:autoSpaceDE w:val="0"/>
      <w:autoSpaceDN w:val="0"/>
      <w:adjustRightInd w:val="0"/>
      <w:spacing w:after="0" w:line="360" w:lineRule="auto"/>
      <w:ind w:left="170" w:right="170"/>
    </w:pPr>
    <w:rPr>
      <w:rFonts w:ascii="Times New Roman" w:eastAsia="Times New Roman" w:hAnsi="Times New Roman"/>
      <w:sz w:val="24"/>
      <w:szCs w:val="24"/>
      <w:lang w:eastAsia="ru-RU"/>
    </w:rPr>
  </w:style>
  <w:style w:type="paragraph" w:customStyle="1" w:styleId="afffff0">
    <w:name w:val="Комментарий"/>
    <w:basedOn w:val="afffff"/>
    <w:next w:val="a0"/>
    <w:uiPriority w:val="99"/>
    <w:qFormat/>
    <w:rsid w:val="00CE40D8"/>
    <w:pPr>
      <w:shd w:val="clear" w:color="auto" w:fill="F0F0F0"/>
      <w:spacing w:before="75"/>
      <w:ind w:right="0"/>
      <w:jc w:val="both"/>
    </w:pPr>
    <w:rPr>
      <w:color w:val="353842"/>
    </w:rPr>
  </w:style>
  <w:style w:type="paragraph" w:customStyle="1" w:styleId="afffff1">
    <w:name w:val="Информация об изменениях документа"/>
    <w:basedOn w:val="afffff0"/>
    <w:next w:val="a0"/>
    <w:uiPriority w:val="99"/>
    <w:qFormat/>
    <w:rsid w:val="00CE40D8"/>
    <w:rPr>
      <w:i/>
      <w:iCs/>
    </w:rPr>
  </w:style>
  <w:style w:type="paragraph" w:customStyle="1" w:styleId="afffff2">
    <w:name w:val="Текст (лев. подпись)"/>
    <w:basedOn w:val="a0"/>
    <w:next w:val="a0"/>
    <w:uiPriority w:val="99"/>
    <w:qFormat/>
    <w:rsid w:val="00CE40D8"/>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ffff3">
    <w:name w:val="Колонтитул (левый)"/>
    <w:basedOn w:val="afffff2"/>
    <w:next w:val="a0"/>
    <w:uiPriority w:val="99"/>
    <w:qFormat/>
    <w:rsid w:val="00CE40D8"/>
    <w:rPr>
      <w:sz w:val="14"/>
      <w:szCs w:val="14"/>
    </w:rPr>
  </w:style>
  <w:style w:type="paragraph" w:customStyle="1" w:styleId="afffff4">
    <w:name w:val="Текст (прав. подпись)"/>
    <w:basedOn w:val="a0"/>
    <w:next w:val="a0"/>
    <w:uiPriority w:val="99"/>
    <w:qFormat/>
    <w:rsid w:val="00CE40D8"/>
    <w:pPr>
      <w:widowControl w:val="0"/>
      <w:autoSpaceDE w:val="0"/>
      <w:autoSpaceDN w:val="0"/>
      <w:adjustRightInd w:val="0"/>
      <w:spacing w:after="0" w:line="360" w:lineRule="auto"/>
      <w:jc w:val="right"/>
    </w:pPr>
    <w:rPr>
      <w:rFonts w:ascii="Times New Roman" w:eastAsia="Times New Roman" w:hAnsi="Times New Roman"/>
      <w:sz w:val="24"/>
      <w:szCs w:val="24"/>
      <w:lang w:eastAsia="ru-RU"/>
    </w:rPr>
  </w:style>
  <w:style w:type="paragraph" w:customStyle="1" w:styleId="afffff5">
    <w:name w:val="Колонтитул (правый)"/>
    <w:basedOn w:val="afffff4"/>
    <w:next w:val="a0"/>
    <w:uiPriority w:val="99"/>
    <w:qFormat/>
    <w:rsid w:val="00CE40D8"/>
    <w:rPr>
      <w:sz w:val="14"/>
      <w:szCs w:val="14"/>
    </w:rPr>
  </w:style>
  <w:style w:type="paragraph" w:customStyle="1" w:styleId="afffff6">
    <w:name w:val="Комментарий пользователя"/>
    <w:basedOn w:val="afffff0"/>
    <w:next w:val="a0"/>
    <w:uiPriority w:val="99"/>
    <w:qFormat/>
    <w:rsid w:val="00CE40D8"/>
    <w:pPr>
      <w:shd w:val="clear" w:color="auto" w:fill="FFDFE0"/>
      <w:jc w:val="left"/>
    </w:pPr>
  </w:style>
  <w:style w:type="paragraph" w:customStyle="1" w:styleId="afffff7">
    <w:name w:val="Куда обратиться?"/>
    <w:basedOn w:val="affff1"/>
    <w:next w:val="a0"/>
    <w:uiPriority w:val="99"/>
    <w:qFormat/>
    <w:rsid w:val="00CE40D8"/>
  </w:style>
  <w:style w:type="paragraph" w:customStyle="1" w:styleId="afffff8">
    <w:name w:val="Моноширинный"/>
    <w:basedOn w:val="a0"/>
    <w:next w:val="a0"/>
    <w:uiPriority w:val="99"/>
    <w:qFormat/>
    <w:rsid w:val="00CE40D8"/>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f9">
    <w:name w:val="Напишите нам"/>
    <w:basedOn w:val="a0"/>
    <w:next w:val="a0"/>
    <w:uiPriority w:val="99"/>
    <w:qFormat/>
    <w:rsid w:val="00CE40D8"/>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sz w:val="20"/>
      <w:szCs w:val="20"/>
      <w:lang w:eastAsia="ru-RU"/>
    </w:rPr>
  </w:style>
  <w:style w:type="paragraph" w:customStyle="1" w:styleId="afffffa">
    <w:name w:val="Необходимые документы"/>
    <w:basedOn w:val="affff1"/>
    <w:next w:val="a0"/>
    <w:uiPriority w:val="99"/>
    <w:qFormat/>
    <w:rsid w:val="00CE40D8"/>
    <w:pPr>
      <w:ind w:firstLine="118"/>
    </w:pPr>
  </w:style>
  <w:style w:type="paragraph" w:customStyle="1" w:styleId="afffffb">
    <w:name w:val="Нормальный (таблица)"/>
    <w:basedOn w:val="a0"/>
    <w:next w:val="a0"/>
    <w:uiPriority w:val="99"/>
    <w:qFormat/>
    <w:rsid w:val="00CE40D8"/>
    <w:pPr>
      <w:widowControl w:val="0"/>
      <w:autoSpaceDE w:val="0"/>
      <w:autoSpaceDN w:val="0"/>
      <w:adjustRightInd w:val="0"/>
      <w:spacing w:after="0" w:line="360" w:lineRule="auto"/>
      <w:jc w:val="both"/>
    </w:pPr>
    <w:rPr>
      <w:rFonts w:ascii="Times New Roman" w:eastAsia="Times New Roman" w:hAnsi="Times New Roman"/>
      <w:sz w:val="24"/>
      <w:szCs w:val="24"/>
      <w:lang w:eastAsia="ru-RU"/>
    </w:rPr>
  </w:style>
  <w:style w:type="paragraph" w:customStyle="1" w:styleId="afffffc">
    <w:name w:val="Таблицы (моноширинный)"/>
    <w:basedOn w:val="a0"/>
    <w:next w:val="a0"/>
    <w:uiPriority w:val="99"/>
    <w:qFormat/>
    <w:rsid w:val="00CE40D8"/>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fd">
    <w:name w:val="Оглавление"/>
    <w:basedOn w:val="afffffc"/>
    <w:next w:val="a0"/>
    <w:uiPriority w:val="99"/>
    <w:qFormat/>
    <w:rsid w:val="00CE40D8"/>
    <w:pPr>
      <w:ind w:left="140"/>
    </w:pPr>
  </w:style>
  <w:style w:type="paragraph" w:customStyle="1" w:styleId="afffffe">
    <w:name w:val="Переменная часть"/>
    <w:basedOn w:val="affff5"/>
    <w:next w:val="a0"/>
    <w:uiPriority w:val="99"/>
    <w:qFormat/>
    <w:rsid w:val="00CE40D8"/>
    <w:rPr>
      <w:sz w:val="18"/>
      <w:szCs w:val="18"/>
    </w:rPr>
  </w:style>
  <w:style w:type="paragraph" w:customStyle="1" w:styleId="affffff">
    <w:name w:val="Подвал для информации об изменениях"/>
    <w:basedOn w:val="1"/>
    <w:next w:val="a0"/>
    <w:uiPriority w:val="99"/>
    <w:qFormat/>
    <w:rsid w:val="00CE40D8"/>
    <w:pPr>
      <w:autoSpaceDE w:val="0"/>
      <w:autoSpaceDN w:val="0"/>
      <w:adjustRightInd w:val="0"/>
      <w:spacing w:after="240" w:line="360" w:lineRule="auto"/>
      <w:jc w:val="center"/>
      <w:outlineLvl w:val="9"/>
    </w:pPr>
    <w:rPr>
      <w:rFonts w:ascii="Times New Roman" w:eastAsia="Times New Roman" w:hAnsi="Times New Roman"/>
      <w:b w:val="0"/>
      <w:color w:val="auto"/>
      <w:sz w:val="18"/>
      <w:szCs w:val="18"/>
      <w:lang w:val="x-none" w:eastAsia="x-none"/>
    </w:rPr>
  </w:style>
  <w:style w:type="paragraph" w:customStyle="1" w:styleId="affffff0">
    <w:name w:val="Подзаголовок для информации об изменениях"/>
    <w:basedOn w:val="affffd"/>
    <w:next w:val="a0"/>
    <w:uiPriority w:val="99"/>
    <w:qFormat/>
    <w:rsid w:val="00CE40D8"/>
    <w:rPr>
      <w:b/>
      <w:bCs/>
    </w:rPr>
  </w:style>
  <w:style w:type="paragraph" w:customStyle="1" w:styleId="affffff1">
    <w:name w:val="Подчёркнуный текст"/>
    <w:basedOn w:val="a0"/>
    <w:next w:val="a0"/>
    <w:uiPriority w:val="99"/>
    <w:qFormat/>
    <w:rsid w:val="00CE40D8"/>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paragraph" w:customStyle="1" w:styleId="affffff2">
    <w:name w:val="Постоянная часть"/>
    <w:basedOn w:val="affff5"/>
    <w:next w:val="a0"/>
    <w:uiPriority w:val="99"/>
    <w:qFormat/>
    <w:rsid w:val="00CE40D8"/>
    <w:rPr>
      <w:sz w:val="20"/>
      <w:szCs w:val="20"/>
    </w:rPr>
  </w:style>
  <w:style w:type="paragraph" w:customStyle="1" w:styleId="affffff3">
    <w:name w:val="Прижатый влево"/>
    <w:basedOn w:val="a0"/>
    <w:next w:val="a0"/>
    <w:uiPriority w:val="99"/>
    <w:qFormat/>
    <w:rsid w:val="00CE40D8"/>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fffff4">
    <w:name w:val="Пример."/>
    <w:basedOn w:val="affff1"/>
    <w:next w:val="a0"/>
    <w:uiPriority w:val="99"/>
    <w:qFormat/>
    <w:rsid w:val="00CE40D8"/>
  </w:style>
  <w:style w:type="paragraph" w:customStyle="1" w:styleId="affffff5">
    <w:name w:val="Примечание."/>
    <w:basedOn w:val="affff1"/>
    <w:next w:val="a0"/>
    <w:uiPriority w:val="99"/>
    <w:qFormat/>
    <w:rsid w:val="00CE40D8"/>
  </w:style>
  <w:style w:type="paragraph" w:customStyle="1" w:styleId="affffff6">
    <w:name w:val="Словарная статья"/>
    <w:basedOn w:val="a0"/>
    <w:next w:val="a0"/>
    <w:uiPriority w:val="99"/>
    <w:qFormat/>
    <w:rsid w:val="00CE40D8"/>
    <w:pPr>
      <w:widowControl w:val="0"/>
      <w:autoSpaceDE w:val="0"/>
      <w:autoSpaceDN w:val="0"/>
      <w:adjustRightInd w:val="0"/>
      <w:spacing w:after="0" w:line="360" w:lineRule="auto"/>
      <w:ind w:right="118"/>
      <w:jc w:val="both"/>
    </w:pPr>
    <w:rPr>
      <w:rFonts w:ascii="Times New Roman" w:eastAsia="Times New Roman" w:hAnsi="Times New Roman"/>
      <w:sz w:val="24"/>
      <w:szCs w:val="24"/>
      <w:lang w:eastAsia="ru-RU"/>
    </w:rPr>
  </w:style>
  <w:style w:type="paragraph" w:customStyle="1" w:styleId="affffff7">
    <w:name w:val="Ссылка на официальную публикацию"/>
    <w:basedOn w:val="a0"/>
    <w:next w:val="a0"/>
    <w:uiPriority w:val="99"/>
    <w:qFormat/>
    <w:rsid w:val="00CE40D8"/>
    <w:pPr>
      <w:widowControl w:val="0"/>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paragraph" w:customStyle="1" w:styleId="affffff8">
    <w:name w:val="Текст в таблице"/>
    <w:basedOn w:val="afffffb"/>
    <w:next w:val="a0"/>
    <w:uiPriority w:val="99"/>
    <w:qFormat/>
    <w:rsid w:val="00CE40D8"/>
    <w:pPr>
      <w:ind w:firstLine="500"/>
    </w:pPr>
  </w:style>
  <w:style w:type="paragraph" w:customStyle="1" w:styleId="affffff9">
    <w:name w:val="Текст ЭР (см. также)"/>
    <w:basedOn w:val="a0"/>
    <w:next w:val="a0"/>
    <w:uiPriority w:val="99"/>
    <w:qFormat/>
    <w:rsid w:val="00CE40D8"/>
    <w:pPr>
      <w:widowControl w:val="0"/>
      <w:autoSpaceDE w:val="0"/>
      <w:autoSpaceDN w:val="0"/>
      <w:adjustRightInd w:val="0"/>
      <w:spacing w:before="200" w:after="0" w:line="360" w:lineRule="auto"/>
    </w:pPr>
    <w:rPr>
      <w:rFonts w:ascii="Times New Roman" w:eastAsia="Times New Roman" w:hAnsi="Times New Roman"/>
      <w:sz w:val="20"/>
      <w:szCs w:val="20"/>
      <w:lang w:eastAsia="ru-RU"/>
    </w:rPr>
  </w:style>
  <w:style w:type="paragraph" w:customStyle="1" w:styleId="affffffa">
    <w:name w:val="Технический комментарий"/>
    <w:basedOn w:val="a0"/>
    <w:next w:val="a0"/>
    <w:uiPriority w:val="99"/>
    <w:qFormat/>
    <w:rsid w:val="00CE40D8"/>
    <w:pPr>
      <w:widowControl w:val="0"/>
      <w:shd w:val="clear" w:color="auto" w:fill="FFFFA6"/>
      <w:autoSpaceDE w:val="0"/>
      <w:autoSpaceDN w:val="0"/>
      <w:adjustRightInd w:val="0"/>
      <w:spacing w:after="0" w:line="360" w:lineRule="auto"/>
    </w:pPr>
    <w:rPr>
      <w:rFonts w:ascii="Times New Roman" w:eastAsia="Times New Roman" w:hAnsi="Times New Roman"/>
      <w:color w:val="463F31"/>
      <w:sz w:val="24"/>
      <w:szCs w:val="24"/>
      <w:lang w:eastAsia="ru-RU"/>
    </w:rPr>
  </w:style>
  <w:style w:type="paragraph" w:customStyle="1" w:styleId="affffffb">
    <w:name w:val="Формула"/>
    <w:basedOn w:val="a0"/>
    <w:next w:val="a0"/>
    <w:uiPriority w:val="99"/>
    <w:qFormat/>
    <w:rsid w:val="00CE40D8"/>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sz w:val="24"/>
      <w:szCs w:val="24"/>
      <w:lang w:eastAsia="ru-RU"/>
    </w:rPr>
  </w:style>
  <w:style w:type="paragraph" w:customStyle="1" w:styleId="affffffc">
    <w:name w:val="Центрированный (таблица)"/>
    <w:basedOn w:val="afffffb"/>
    <w:next w:val="a0"/>
    <w:uiPriority w:val="99"/>
    <w:qFormat/>
    <w:rsid w:val="00CE40D8"/>
    <w:pPr>
      <w:jc w:val="center"/>
    </w:pPr>
  </w:style>
  <w:style w:type="paragraph" w:customStyle="1" w:styleId="-0">
    <w:name w:val="ЭР-содержание (правое окно)"/>
    <w:basedOn w:val="a0"/>
    <w:next w:val="a0"/>
    <w:uiPriority w:val="99"/>
    <w:qFormat/>
    <w:rsid w:val="00CE40D8"/>
    <w:pPr>
      <w:widowControl w:val="0"/>
      <w:autoSpaceDE w:val="0"/>
      <w:autoSpaceDN w:val="0"/>
      <w:adjustRightInd w:val="0"/>
      <w:spacing w:before="300" w:after="0" w:line="360" w:lineRule="auto"/>
    </w:pPr>
    <w:rPr>
      <w:rFonts w:ascii="Times New Roman" w:eastAsia="Times New Roman" w:hAnsi="Times New Roman"/>
      <w:sz w:val="24"/>
      <w:szCs w:val="24"/>
      <w:lang w:eastAsia="ru-RU"/>
    </w:rPr>
  </w:style>
  <w:style w:type="paragraph" w:customStyle="1" w:styleId="Style13">
    <w:name w:val="Style13"/>
    <w:basedOn w:val="a0"/>
    <w:qFormat/>
    <w:rsid w:val="00CE40D8"/>
    <w:pPr>
      <w:widowControl w:val="0"/>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Style32">
    <w:name w:val="Style32"/>
    <w:basedOn w:val="a0"/>
    <w:qFormat/>
    <w:rsid w:val="00CE40D8"/>
    <w:pPr>
      <w:widowControl w:val="0"/>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Style27">
    <w:name w:val="Style27"/>
    <w:basedOn w:val="a0"/>
    <w:qFormat/>
    <w:rsid w:val="00CE40D8"/>
    <w:pPr>
      <w:widowControl w:val="0"/>
      <w:suppressAutoHyphens/>
      <w:spacing w:after="0" w:line="240" w:lineRule="auto"/>
    </w:pPr>
    <w:rPr>
      <w:rFonts w:ascii="Times New Roman" w:eastAsia="Lucida Sans Unicode" w:hAnsi="Times New Roman" w:cs="Tahoma"/>
      <w:kern w:val="2"/>
      <w:sz w:val="24"/>
      <w:szCs w:val="24"/>
      <w:lang w:eastAsia="hi-IN" w:bidi="hi-IN"/>
    </w:rPr>
  </w:style>
  <w:style w:type="character" w:customStyle="1" w:styleId="1ff0">
    <w:name w:val="Стиль1 Знак"/>
    <w:link w:val="1ff1"/>
    <w:locked/>
    <w:rsid w:val="00CE40D8"/>
  </w:style>
  <w:style w:type="paragraph" w:customStyle="1" w:styleId="1ff1">
    <w:name w:val="Стиль1"/>
    <w:basedOn w:val="a0"/>
    <w:link w:val="1ff0"/>
    <w:qFormat/>
    <w:rsid w:val="00CE40D8"/>
    <w:rPr>
      <w:sz w:val="20"/>
      <w:szCs w:val="20"/>
      <w:lang w:eastAsia="ru-RU"/>
    </w:rPr>
  </w:style>
  <w:style w:type="paragraph" w:customStyle="1" w:styleId="affffffd">
    <w:name w:val="Стиль"/>
    <w:qFormat/>
    <w:rsid w:val="00CE40D8"/>
    <w:pPr>
      <w:widowControl w:val="0"/>
      <w:autoSpaceDE w:val="0"/>
      <w:autoSpaceDN w:val="0"/>
      <w:adjustRightInd w:val="0"/>
    </w:pPr>
    <w:rPr>
      <w:rFonts w:ascii="Times New Roman" w:eastAsia="Times New Roman" w:hAnsi="Times New Roman"/>
      <w:sz w:val="24"/>
      <w:szCs w:val="24"/>
    </w:rPr>
  </w:style>
  <w:style w:type="paragraph" w:customStyle="1" w:styleId="FR2">
    <w:name w:val="FR2"/>
    <w:qFormat/>
    <w:rsid w:val="00CE40D8"/>
    <w:pPr>
      <w:widowControl w:val="0"/>
      <w:snapToGrid w:val="0"/>
      <w:spacing w:line="360" w:lineRule="auto"/>
      <w:ind w:left="2240" w:hanging="2180"/>
      <w:jc w:val="both"/>
    </w:pPr>
    <w:rPr>
      <w:rFonts w:ascii="Times New Roman" w:hAnsi="Times New Roman"/>
      <w:sz w:val="24"/>
    </w:rPr>
  </w:style>
  <w:style w:type="paragraph" w:customStyle="1" w:styleId="Body1">
    <w:name w:val="Body 1"/>
    <w:qFormat/>
    <w:rsid w:val="00CE40D8"/>
    <w:rPr>
      <w:rFonts w:ascii="Helvetica" w:eastAsia="Arial Unicode MS" w:hAnsi="Helvetica"/>
      <w:color w:val="000000"/>
      <w:sz w:val="24"/>
    </w:rPr>
  </w:style>
  <w:style w:type="paragraph" w:customStyle="1" w:styleId="affffffe">
    <w:name w:val="С числами"/>
    <w:qFormat/>
    <w:rsid w:val="00CE40D8"/>
    <w:pPr>
      <w:tabs>
        <w:tab w:val="num" w:pos="360"/>
      </w:tabs>
      <w:ind w:left="360"/>
    </w:pPr>
    <w:rPr>
      <w:rFonts w:ascii="Times New Roman" w:eastAsia="Times New Roman" w:hAnsi="Times New Roman"/>
    </w:rPr>
  </w:style>
  <w:style w:type="paragraph" w:customStyle="1" w:styleId="217">
    <w:name w:val="Средняя сетка 21"/>
    <w:uiPriority w:val="1"/>
    <w:qFormat/>
    <w:rsid w:val="00CE40D8"/>
    <w:pPr>
      <w:widowControl w:val="0"/>
      <w:overflowPunct w:val="0"/>
      <w:adjustRightInd w:val="0"/>
    </w:pPr>
    <w:rPr>
      <w:rFonts w:ascii="Times New Roman" w:eastAsia="Times New Roman" w:hAnsi="Times New Roman"/>
      <w:kern w:val="28"/>
      <w:sz w:val="24"/>
      <w:szCs w:val="24"/>
    </w:rPr>
  </w:style>
  <w:style w:type="character" w:customStyle="1" w:styleId="Bodytext">
    <w:name w:val="Body text_"/>
    <w:link w:val="2f0"/>
    <w:locked/>
    <w:rsid w:val="00CE40D8"/>
    <w:rPr>
      <w:rFonts w:ascii="Times New Roman" w:hAnsi="Times New Roman"/>
      <w:sz w:val="26"/>
      <w:szCs w:val="26"/>
      <w:shd w:val="clear" w:color="auto" w:fill="FFFFFF"/>
    </w:rPr>
  </w:style>
  <w:style w:type="paragraph" w:customStyle="1" w:styleId="2f0">
    <w:name w:val="Основной текст2"/>
    <w:basedOn w:val="a0"/>
    <w:link w:val="Bodytext"/>
    <w:uiPriority w:val="99"/>
    <w:qFormat/>
    <w:rsid w:val="00CE40D8"/>
    <w:pPr>
      <w:shd w:val="clear" w:color="auto" w:fill="FFFFFF"/>
      <w:spacing w:before="360" w:after="0" w:line="475" w:lineRule="exact"/>
      <w:ind w:hanging="360"/>
      <w:jc w:val="both"/>
    </w:pPr>
    <w:rPr>
      <w:rFonts w:ascii="Times New Roman" w:hAnsi="Times New Roman"/>
      <w:sz w:val="26"/>
      <w:szCs w:val="26"/>
      <w:lang w:eastAsia="ru-RU"/>
    </w:rPr>
  </w:style>
  <w:style w:type="character" w:customStyle="1" w:styleId="Bodytext8">
    <w:name w:val="Body text (8)_"/>
    <w:link w:val="Bodytext80"/>
    <w:locked/>
    <w:rsid w:val="00CE40D8"/>
    <w:rPr>
      <w:rFonts w:ascii="Times New Roman" w:hAnsi="Times New Roman"/>
      <w:i/>
      <w:iCs/>
      <w:shd w:val="clear" w:color="auto" w:fill="FFFFFF"/>
    </w:rPr>
  </w:style>
  <w:style w:type="paragraph" w:customStyle="1" w:styleId="Bodytext80">
    <w:name w:val="Body text (8)"/>
    <w:basedOn w:val="a0"/>
    <w:link w:val="Bodytext8"/>
    <w:qFormat/>
    <w:rsid w:val="00CE40D8"/>
    <w:pPr>
      <w:widowControl w:val="0"/>
      <w:shd w:val="clear" w:color="auto" w:fill="FFFFFF"/>
      <w:spacing w:after="0" w:line="490" w:lineRule="exact"/>
      <w:ind w:hanging="1840"/>
    </w:pPr>
    <w:rPr>
      <w:rFonts w:ascii="Times New Roman" w:hAnsi="Times New Roman"/>
      <w:i/>
      <w:iCs/>
      <w:sz w:val="20"/>
      <w:szCs w:val="20"/>
      <w:lang w:eastAsia="ru-RU"/>
    </w:rPr>
  </w:style>
  <w:style w:type="character" w:customStyle="1" w:styleId="Bodytext12">
    <w:name w:val="Body text (12)_"/>
    <w:link w:val="Bodytext120"/>
    <w:locked/>
    <w:rsid w:val="00CE40D8"/>
    <w:rPr>
      <w:rFonts w:ascii="Times New Roman" w:hAnsi="Times New Roman"/>
      <w:sz w:val="23"/>
      <w:szCs w:val="23"/>
      <w:shd w:val="clear" w:color="auto" w:fill="FFFFFF"/>
    </w:rPr>
  </w:style>
  <w:style w:type="paragraph" w:customStyle="1" w:styleId="Bodytext120">
    <w:name w:val="Body text (12)"/>
    <w:basedOn w:val="a0"/>
    <w:link w:val="Bodytext12"/>
    <w:qFormat/>
    <w:rsid w:val="00CE40D8"/>
    <w:pPr>
      <w:widowControl w:val="0"/>
      <w:shd w:val="clear" w:color="auto" w:fill="FFFFFF"/>
      <w:spacing w:after="0" w:line="274" w:lineRule="exact"/>
      <w:ind w:hanging="740"/>
      <w:jc w:val="both"/>
    </w:pPr>
    <w:rPr>
      <w:rFonts w:ascii="Times New Roman" w:hAnsi="Times New Roman"/>
      <w:sz w:val="23"/>
      <w:szCs w:val="23"/>
      <w:lang w:eastAsia="ru-RU"/>
    </w:rPr>
  </w:style>
  <w:style w:type="character" w:customStyle="1" w:styleId="Heading32">
    <w:name w:val="Heading #3 (2)_"/>
    <w:link w:val="Heading320"/>
    <w:locked/>
    <w:rsid w:val="00CE40D8"/>
    <w:rPr>
      <w:rFonts w:ascii="Times New Roman" w:hAnsi="Times New Roman"/>
      <w:shd w:val="clear" w:color="auto" w:fill="FFFFFF"/>
    </w:rPr>
  </w:style>
  <w:style w:type="paragraph" w:customStyle="1" w:styleId="Heading320">
    <w:name w:val="Heading #3 (2)"/>
    <w:basedOn w:val="a0"/>
    <w:link w:val="Heading32"/>
    <w:qFormat/>
    <w:rsid w:val="00CE40D8"/>
    <w:pPr>
      <w:widowControl w:val="0"/>
      <w:shd w:val="clear" w:color="auto" w:fill="FFFFFF"/>
      <w:spacing w:before="420" w:after="180" w:line="0" w:lineRule="atLeast"/>
      <w:jc w:val="both"/>
      <w:outlineLvl w:val="2"/>
    </w:pPr>
    <w:rPr>
      <w:rFonts w:ascii="Times New Roman" w:hAnsi="Times New Roman"/>
      <w:sz w:val="20"/>
      <w:szCs w:val="20"/>
      <w:lang w:eastAsia="ru-RU"/>
    </w:rPr>
  </w:style>
  <w:style w:type="paragraph" w:customStyle="1" w:styleId="c19">
    <w:name w:val="c19"/>
    <w:basedOn w:val="a0"/>
    <w:qFormat/>
    <w:rsid w:val="00CE40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
    <w:name w:val="c21"/>
    <w:basedOn w:val="a0"/>
    <w:qFormat/>
    <w:rsid w:val="00CE40D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f">
    <w:name w:val="СВЕЛ тектс Знак"/>
    <w:link w:val="afffffff0"/>
    <w:locked/>
    <w:rsid w:val="00CE40D8"/>
    <w:rPr>
      <w:rFonts w:ascii="Times New Roman" w:eastAsia="Arial Unicode MS" w:hAnsi="Times New Roman"/>
      <w:bCs/>
      <w:sz w:val="24"/>
      <w:szCs w:val="24"/>
      <w:lang w:val="x-none" w:eastAsia="x-none"/>
    </w:rPr>
  </w:style>
  <w:style w:type="paragraph" w:customStyle="1" w:styleId="afffffff0">
    <w:name w:val="СВЕЛ тектс"/>
    <w:basedOn w:val="a0"/>
    <w:link w:val="afffffff"/>
    <w:qFormat/>
    <w:rsid w:val="00CE40D8"/>
    <w:pPr>
      <w:spacing w:after="0" w:line="360" w:lineRule="auto"/>
      <w:ind w:firstLine="709"/>
      <w:jc w:val="both"/>
    </w:pPr>
    <w:rPr>
      <w:rFonts w:ascii="Times New Roman" w:eastAsia="Arial Unicode MS" w:hAnsi="Times New Roman"/>
      <w:bCs/>
      <w:sz w:val="24"/>
      <w:szCs w:val="24"/>
      <w:lang w:val="x-none" w:eastAsia="x-none"/>
    </w:rPr>
  </w:style>
  <w:style w:type="character" w:customStyle="1" w:styleId="afffffff1">
    <w:name w:val="СВЕЛ таб/спис Знак"/>
    <w:link w:val="afffffff2"/>
    <w:locked/>
    <w:rsid w:val="00CE40D8"/>
    <w:rPr>
      <w:rFonts w:ascii="Times New Roman" w:hAnsi="Times New Roman"/>
      <w:sz w:val="24"/>
      <w:szCs w:val="24"/>
      <w:lang w:val="x-none" w:eastAsia="x-none"/>
    </w:rPr>
  </w:style>
  <w:style w:type="paragraph" w:customStyle="1" w:styleId="afffffff2">
    <w:name w:val="СВЕЛ таб/спис"/>
    <w:basedOn w:val="a0"/>
    <w:link w:val="afffffff1"/>
    <w:qFormat/>
    <w:rsid w:val="00CE40D8"/>
    <w:pPr>
      <w:spacing w:after="0" w:line="240" w:lineRule="auto"/>
    </w:pPr>
    <w:rPr>
      <w:rFonts w:ascii="Times New Roman" w:hAnsi="Times New Roman"/>
      <w:sz w:val="24"/>
      <w:szCs w:val="24"/>
      <w:lang w:val="x-none" w:eastAsia="x-none"/>
    </w:rPr>
  </w:style>
  <w:style w:type="paragraph" w:customStyle="1" w:styleId="afffffff3">
    <w:name w:val="СВЕЛ загол без огл"/>
    <w:basedOn w:val="afffffff2"/>
    <w:qFormat/>
    <w:rsid w:val="00CE40D8"/>
    <w:pPr>
      <w:spacing w:before="120" w:after="120"/>
      <w:ind w:firstLine="709"/>
    </w:pPr>
    <w:rPr>
      <w:b/>
    </w:rPr>
  </w:style>
  <w:style w:type="paragraph" w:customStyle="1" w:styleId="afffffff4">
    <w:name w:val="СВЕЛ загол табл"/>
    <w:basedOn w:val="afffffff2"/>
    <w:qFormat/>
    <w:rsid w:val="00CE40D8"/>
    <w:pPr>
      <w:jc w:val="center"/>
    </w:pPr>
    <w:rPr>
      <w:b/>
    </w:rPr>
  </w:style>
  <w:style w:type="paragraph" w:customStyle="1" w:styleId="a">
    <w:name w:val="СВЕЛ список"/>
    <w:basedOn w:val="afffffff2"/>
    <w:qFormat/>
    <w:rsid w:val="00CE40D8"/>
    <w:pPr>
      <w:numPr>
        <w:numId w:val="224"/>
      </w:numPr>
      <w:tabs>
        <w:tab w:val="num" w:pos="360"/>
      </w:tabs>
      <w:spacing w:line="360" w:lineRule="auto"/>
      <w:ind w:left="0" w:firstLine="0"/>
    </w:pPr>
    <w:rPr>
      <w:rFonts w:eastAsia="Arial Unicode MS"/>
    </w:rPr>
  </w:style>
  <w:style w:type="paragraph" w:customStyle="1" w:styleId="Style2">
    <w:name w:val="Style2"/>
    <w:basedOn w:val="a0"/>
    <w:uiPriority w:val="99"/>
    <w:qFormat/>
    <w:rsid w:val="00CE40D8"/>
    <w:pPr>
      <w:widowControl w:val="0"/>
      <w:autoSpaceDE w:val="0"/>
      <w:autoSpaceDN w:val="0"/>
      <w:adjustRightInd w:val="0"/>
      <w:spacing w:after="0" w:line="245" w:lineRule="exact"/>
      <w:ind w:hanging="350"/>
    </w:pPr>
    <w:rPr>
      <w:rFonts w:ascii="Times New Roman" w:eastAsia="Times New Roman" w:hAnsi="Times New Roman"/>
      <w:sz w:val="24"/>
      <w:szCs w:val="24"/>
      <w:lang w:eastAsia="ru-RU"/>
    </w:rPr>
  </w:style>
  <w:style w:type="character" w:customStyle="1" w:styleId="Bodytext6">
    <w:name w:val="Body text (6)_"/>
    <w:link w:val="Bodytext60"/>
    <w:locked/>
    <w:rsid w:val="00CE40D8"/>
    <w:rPr>
      <w:rFonts w:ascii="Times New Roman" w:hAnsi="Times New Roman"/>
      <w:i/>
      <w:iCs/>
      <w:sz w:val="23"/>
      <w:szCs w:val="23"/>
      <w:shd w:val="clear" w:color="auto" w:fill="FFFFFF"/>
    </w:rPr>
  </w:style>
  <w:style w:type="paragraph" w:customStyle="1" w:styleId="Bodytext60">
    <w:name w:val="Body text (6)"/>
    <w:basedOn w:val="a0"/>
    <w:link w:val="Bodytext6"/>
    <w:qFormat/>
    <w:rsid w:val="00CE40D8"/>
    <w:pPr>
      <w:widowControl w:val="0"/>
      <w:shd w:val="clear" w:color="auto" w:fill="FFFFFF"/>
      <w:spacing w:before="300" w:after="0" w:line="0" w:lineRule="atLeast"/>
      <w:ind w:hanging="280"/>
    </w:pPr>
    <w:rPr>
      <w:rFonts w:ascii="Times New Roman" w:hAnsi="Times New Roman"/>
      <w:i/>
      <w:iCs/>
      <w:sz w:val="23"/>
      <w:szCs w:val="23"/>
      <w:lang w:eastAsia="ru-RU"/>
    </w:rPr>
  </w:style>
  <w:style w:type="character" w:customStyle="1" w:styleId="Bodytext9">
    <w:name w:val="Body text (9)_"/>
    <w:link w:val="Bodytext90"/>
    <w:locked/>
    <w:rsid w:val="00CE40D8"/>
    <w:rPr>
      <w:rFonts w:ascii="Times New Roman" w:hAnsi="Times New Roman"/>
      <w:b/>
      <w:bCs/>
      <w:shd w:val="clear" w:color="auto" w:fill="FFFFFF"/>
    </w:rPr>
  </w:style>
  <w:style w:type="paragraph" w:customStyle="1" w:styleId="Bodytext90">
    <w:name w:val="Body text (9)"/>
    <w:basedOn w:val="a0"/>
    <w:link w:val="Bodytext9"/>
    <w:qFormat/>
    <w:rsid w:val="00CE40D8"/>
    <w:pPr>
      <w:widowControl w:val="0"/>
      <w:shd w:val="clear" w:color="auto" w:fill="FFFFFF"/>
      <w:spacing w:before="840" w:after="240" w:line="0" w:lineRule="atLeast"/>
      <w:jc w:val="both"/>
    </w:pPr>
    <w:rPr>
      <w:rFonts w:ascii="Times New Roman" w:hAnsi="Times New Roman"/>
      <w:b/>
      <w:bCs/>
      <w:sz w:val="20"/>
      <w:szCs w:val="20"/>
      <w:lang w:eastAsia="ru-RU"/>
    </w:rPr>
  </w:style>
  <w:style w:type="character" w:customStyle="1" w:styleId="Bodytext15Exact">
    <w:name w:val="Body text (15) Exact"/>
    <w:link w:val="Bodytext15"/>
    <w:locked/>
    <w:rsid w:val="00CE40D8"/>
    <w:rPr>
      <w:rFonts w:ascii="Times New Roman" w:hAnsi="Times New Roman"/>
      <w:b/>
      <w:bCs/>
      <w:sz w:val="18"/>
      <w:szCs w:val="18"/>
      <w:shd w:val="clear" w:color="auto" w:fill="FFFFFF"/>
    </w:rPr>
  </w:style>
  <w:style w:type="paragraph" w:customStyle="1" w:styleId="Bodytext15">
    <w:name w:val="Body text (15)"/>
    <w:basedOn w:val="a0"/>
    <w:link w:val="Bodytext15Exact"/>
    <w:qFormat/>
    <w:rsid w:val="00CE40D8"/>
    <w:pPr>
      <w:widowControl w:val="0"/>
      <w:shd w:val="clear" w:color="auto" w:fill="FFFFFF"/>
      <w:spacing w:after="0" w:line="264" w:lineRule="exact"/>
      <w:jc w:val="both"/>
    </w:pPr>
    <w:rPr>
      <w:rFonts w:ascii="Times New Roman" w:hAnsi="Times New Roman"/>
      <w:b/>
      <w:bCs/>
      <w:sz w:val="18"/>
      <w:szCs w:val="18"/>
      <w:lang w:eastAsia="ru-RU"/>
    </w:rPr>
  </w:style>
  <w:style w:type="paragraph" w:customStyle="1" w:styleId="1ff2">
    <w:name w:val="СВЕЛ 1"/>
    <w:basedOn w:val="1"/>
    <w:qFormat/>
    <w:rsid w:val="00CE40D8"/>
    <w:pPr>
      <w:keepLines w:val="0"/>
      <w:spacing w:before="0" w:after="120" w:line="240" w:lineRule="auto"/>
      <w:jc w:val="center"/>
    </w:pPr>
    <w:rPr>
      <w:rFonts w:ascii="Times New Roman" w:eastAsia="Times New Roman" w:hAnsi="Times New Roman"/>
      <w:caps/>
      <w:color w:val="auto"/>
      <w:kern w:val="32"/>
      <w:sz w:val="24"/>
      <w:szCs w:val="24"/>
      <w:lang w:val="x-none" w:eastAsia="x-none"/>
    </w:rPr>
  </w:style>
  <w:style w:type="paragraph" w:customStyle="1" w:styleId="2f1">
    <w:name w:val="СВЕЛ 2"/>
    <w:basedOn w:val="2"/>
    <w:qFormat/>
    <w:rsid w:val="00CE40D8"/>
    <w:pPr>
      <w:keepLines w:val="0"/>
      <w:spacing w:before="0" w:after="120" w:line="360" w:lineRule="auto"/>
    </w:pPr>
    <w:rPr>
      <w:rFonts w:ascii="Arial" w:eastAsia="Times New Roman" w:hAnsi="Arial"/>
      <w:bCs/>
      <w:iCs/>
      <w:color w:val="auto"/>
      <w:sz w:val="24"/>
      <w:szCs w:val="28"/>
      <w:lang w:val="x-none" w:eastAsia="x-none"/>
    </w:rPr>
  </w:style>
  <w:style w:type="paragraph" w:customStyle="1" w:styleId="3f1">
    <w:name w:val="СВЕЛ 3"/>
    <w:basedOn w:val="3"/>
    <w:qFormat/>
    <w:rsid w:val="00CE40D8"/>
    <w:pPr>
      <w:spacing w:before="0" w:after="120" w:line="360" w:lineRule="auto"/>
      <w:ind w:firstLine="709"/>
    </w:pPr>
    <w:rPr>
      <w:rFonts w:ascii="Times New Roman" w:eastAsia="Times New Roman" w:hAnsi="Times New Roman"/>
      <w:b w:val="0"/>
      <w:bCs/>
      <w:sz w:val="24"/>
      <w:szCs w:val="26"/>
      <w:lang w:val="x-none" w:eastAsia="x-none"/>
    </w:rPr>
  </w:style>
  <w:style w:type="paragraph" w:customStyle="1" w:styleId="4c">
    <w:name w:val="СВЕЛ 4"/>
    <w:basedOn w:val="4"/>
    <w:qFormat/>
    <w:rsid w:val="00CE40D8"/>
    <w:pPr>
      <w:keepLines/>
      <w:autoSpaceDE w:val="0"/>
      <w:autoSpaceDN w:val="0"/>
      <w:adjustRightInd w:val="0"/>
      <w:spacing w:before="0" w:after="0" w:line="360" w:lineRule="auto"/>
      <w:ind w:firstLine="709"/>
      <w:jc w:val="center"/>
    </w:pPr>
    <w:rPr>
      <w:rFonts w:eastAsia="Times New Roman"/>
      <w:b w:val="0"/>
      <w:bCs/>
      <w:sz w:val="24"/>
      <w:szCs w:val="24"/>
      <w:lang w:val="x-none" w:eastAsia="x-none"/>
    </w:rPr>
  </w:style>
  <w:style w:type="paragraph" w:customStyle="1" w:styleId="TableParagraph">
    <w:name w:val="Table Paragraph"/>
    <w:basedOn w:val="a0"/>
    <w:uiPriority w:val="1"/>
    <w:qFormat/>
    <w:rsid w:val="00CE40D8"/>
    <w:pPr>
      <w:widowControl w:val="0"/>
      <w:autoSpaceDE w:val="0"/>
      <w:autoSpaceDN w:val="0"/>
      <w:spacing w:before="97" w:after="0" w:line="240" w:lineRule="auto"/>
    </w:pPr>
    <w:rPr>
      <w:rFonts w:ascii="Georgia" w:eastAsia="Georgia" w:hAnsi="Georgia" w:cs="Georgia"/>
      <w:lang w:val="en-US"/>
    </w:rPr>
  </w:style>
  <w:style w:type="paragraph" w:customStyle="1" w:styleId="book-authors">
    <w:name w:val="book-authors"/>
    <w:basedOn w:val="a0"/>
    <w:qFormat/>
    <w:rsid w:val="00CE40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6">
    <w:name w:val="Style6"/>
    <w:basedOn w:val="a0"/>
    <w:qFormat/>
    <w:rsid w:val="00CE40D8"/>
    <w:pPr>
      <w:suppressAutoHyphens/>
    </w:pPr>
    <w:rPr>
      <w:rFonts w:eastAsia="Times New Roman"/>
      <w:kern w:val="2"/>
      <w:lang w:eastAsia="ar-SA"/>
    </w:rPr>
  </w:style>
  <w:style w:type="character" w:customStyle="1" w:styleId="ListParagraphChar">
    <w:name w:val="List Paragraph Char"/>
    <w:link w:val="4a"/>
    <w:locked/>
    <w:rsid w:val="00CE40D8"/>
    <w:rPr>
      <w:rFonts w:eastAsia="Times New Roman"/>
      <w:sz w:val="22"/>
      <w:szCs w:val="22"/>
      <w:lang w:eastAsia="en-US"/>
    </w:rPr>
  </w:style>
  <w:style w:type="paragraph" w:customStyle="1" w:styleId="Style45">
    <w:name w:val="Style45"/>
    <w:basedOn w:val="a0"/>
    <w:qFormat/>
    <w:rsid w:val="00CE40D8"/>
    <w:pPr>
      <w:suppressAutoHyphens/>
    </w:pPr>
    <w:rPr>
      <w:rFonts w:eastAsia="Times New Roman"/>
      <w:kern w:val="2"/>
      <w:lang w:eastAsia="ar-SA"/>
    </w:rPr>
  </w:style>
  <w:style w:type="paragraph" w:customStyle="1" w:styleId="1ff3">
    <w:name w:val="Без интервала1"/>
    <w:uiPriority w:val="99"/>
    <w:qFormat/>
    <w:rsid w:val="00CE40D8"/>
    <w:rPr>
      <w:rFonts w:eastAsia="Times New Roman"/>
      <w:sz w:val="22"/>
      <w:szCs w:val="22"/>
    </w:rPr>
  </w:style>
  <w:style w:type="paragraph" w:customStyle="1" w:styleId="Style36">
    <w:name w:val="Style36"/>
    <w:basedOn w:val="a0"/>
    <w:qFormat/>
    <w:rsid w:val="00CE40D8"/>
    <w:pPr>
      <w:suppressAutoHyphens/>
    </w:pPr>
    <w:rPr>
      <w:rFonts w:eastAsia="Lucida Sans Unicode"/>
      <w:kern w:val="2"/>
      <w:lang w:eastAsia="ar-SA"/>
    </w:rPr>
  </w:style>
  <w:style w:type="paragraph" w:customStyle="1" w:styleId="Style26">
    <w:name w:val="Style26"/>
    <w:basedOn w:val="a0"/>
    <w:qFormat/>
    <w:rsid w:val="00CE40D8"/>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afffffff5">
    <w:name w:val="..... ......"/>
    <w:basedOn w:val="a0"/>
    <w:next w:val="a0"/>
    <w:uiPriority w:val="99"/>
    <w:qFormat/>
    <w:rsid w:val="00CE40D8"/>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fff6">
    <w:name w:val="......."/>
    <w:basedOn w:val="a0"/>
    <w:next w:val="a0"/>
    <w:uiPriority w:val="99"/>
    <w:qFormat/>
    <w:rsid w:val="00CE40D8"/>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0"/>
    <w:uiPriority w:val="99"/>
    <w:qFormat/>
    <w:rsid w:val="00CE40D8"/>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paragraph" w:customStyle="1" w:styleId="3f2">
    <w:name w:val="Название3"/>
    <w:basedOn w:val="a0"/>
    <w:qFormat/>
    <w:rsid w:val="00CE40D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afffffff7">
    <w:name w:val="СВЕЛ ТИТ"/>
    <w:basedOn w:val="afffffff3"/>
    <w:qFormat/>
    <w:rsid w:val="00CE40D8"/>
    <w:pPr>
      <w:jc w:val="center"/>
    </w:pPr>
    <w:rPr>
      <w:lang w:val="ru-RU" w:eastAsia="ru-RU"/>
    </w:rPr>
  </w:style>
  <w:style w:type="paragraph" w:customStyle="1" w:styleId="119">
    <w:name w:val="СВЕЛ таб 11"/>
    <w:basedOn w:val="afffffff2"/>
    <w:qFormat/>
    <w:rsid w:val="00CE40D8"/>
    <w:rPr>
      <w:sz w:val="22"/>
      <w:lang w:val="ru-RU" w:eastAsia="ru-RU"/>
    </w:rPr>
  </w:style>
  <w:style w:type="paragraph" w:customStyle="1" w:styleId="afffffff8">
    <w:name w:val="Основной"/>
    <w:qFormat/>
    <w:rsid w:val="00CE40D8"/>
    <w:pPr>
      <w:widowControl w:val="0"/>
      <w:autoSpaceDE w:val="0"/>
      <w:autoSpaceDN w:val="0"/>
      <w:adjustRightInd w:val="0"/>
    </w:pPr>
    <w:rPr>
      <w:rFonts w:ascii="Arial" w:eastAsia="Times New Roman" w:hAnsi="Arial" w:cs="Arial"/>
    </w:rPr>
  </w:style>
  <w:style w:type="character" w:styleId="afffffff9">
    <w:name w:val="Placeholder Text"/>
    <w:uiPriority w:val="99"/>
    <w:semiHidden/>
    <w:rsid w:val="00CE40D8"/>
    <w:rPr>
      <w:color w:val="808080"/>
    </w:rPr>
  </w:style>
  <w:style w:type="character" w:styleId="afffffffa">
    <w:name w:val="Subtle Emphasis"/>
    <w:uiPriority w:val="19"/>
    <w:qFormat/>
    <w:rsid w:val="00CE40D8"/>
    <w:rPr>
      <w:i/>
      <w:iCs/>
      <w:color w:val="808080"/>
    </w:rPr>
  </w:style>
  <w:style w:type="character" w:customStyle="1" w:styleId="711">
    <w:name w:val="Заголовок 7 Знак1"/>
    <w:uiPriority w:val="9"/>
    <w:semiHidden/>
    <w:rsid w:val="00CE40D8"/>
    <w:rPr>
      <w:rFonts w:ascii="Cambria" w:eastAsia="Times New Roman" w:hAnsi="Cambria" w:cs="Times New Roman"/>
      <w:i/>
      <w:iCs/>
      <w:color w:val="404040"/>
      <w:sz w:val="22"/>
      <w:szCs w:val="22"/>
    </w:rPr>
  </w:style>
  <w:style w:type="character" w:customStyle="1" w:styleId="811">
    <w:name w:val="Заголовок 8 Знак1"/>
    <w:uiPriority w:val="9"/>
    <w:semiHidden/>
    <w:rsid w:val="00CE40D8"/>
    <w:rPr>
      <w:rFonts w:ascii="Cambria" w:eastAsia="Times New Roman" w:hAnsi="Cambria" w:cs="Times New Roman"/>
      <w:color w:val="404040"/>
    </w:rPr>
  </w:style>
  <w:style w:type="character" w:customStyle="1" w:styleId="911">
    <w:name w:val="Заголовок 9 Знак1"/>
    <w:uiPriority w:val="9"/>
    <w:semiHidden/>
    <w:rsid w:val="00CE40D8"/>
    <w:rPr>
      <w:rFonts w:ascii="Cambria" w:eastAsia="Times New Roman" w:hAnsi="Cambria" w:cs="Times New Roman"/>
      <w:i/>
      <w:iCs/>
      <w:color w:val="404040"/>
    </w:rPr>
  </w:style>
  <w:style w:type="character" w:customStyle="1" w:styleId="218">
    <w:name w:val="Основной текст 2 Знак1"/>
    <w:semiHidden/>
    <w:rsid w:val="00CE40D8"/>
    <w:rPr>
      <w:rFonts w:ascii="Times New Roman" w:eastAsia="Times New Roman" w:hAnsi="Times New Roman"/>
    </w:rPr>
  </w:style>
  <w:style w:type="character" w:customStyle="1" w:styleId="blk">
    <w:name w:val="blk"/>
    <w:rsid w:val="00CE40D8"/>
  </w:style>
  <w:style w:type="character" w:customStyle="1" w:styleId="1ff4">
    <w:name w:val="Текст сноски Знак1"/>
    <w:uiPriority w:val="99"/>
    <w:semiHidden/>
    <w:rsid w:val="00CE40D8"/>
    <w:rPr>
      <w:rFonts w:ascii="Calibri" w:eastAsia="Times New Roman" w:hAnsi="Calibri" w:cs="Times New Roman"/>
      <w:sz w:val="20"/>
      <w:szCs w:val="20"/>
      <w:lang w:eastAsia="ru-RU"/>
    </w:rPr>
  </w:style>
  <w:style w:type="character" w:customStyle="1" w:styleId="FootnoteTextChar">
    <w:name w:val="Footnote Text Char"/>
    <w:locked/>
    <w:rsid w:val="00CE40D8"/>
    <w:rPr>
      <w:rFonts w:ascii="Times New Roman" w:hAnsi="Times New Roman" w:cs="Times New Roman" w:hint="default"/>
      <w:sz w:val="20"/>
      <w:lang w:val="x-none" w:eastAsia="ru-RU"/>
    </w:rPr>
  </w:style>
  <w:style w:type="character" w:customStyle="1" w:styleId="1ff5">
    <w:name w:val="Верхний колонтитул Знак1"/>
    <w:uiPriority w:val="99"/>
    <w:semiHidden/>
    <w:rsid w:val="00CE40D8"/>
    <w:rPr>
      <w:rFonts w:ascii="Times New Roman" w:hAnsi="Times New Roman"/>
      <w:sz w:val="28"/>
    </w:rPr>
  </w:style>
  <w:style w:type="character" w:customStyle="1" w:styleId="11a">
    <w:name w:val="Текст примечания Знак11"/>
    <w:uiPriority w:val="99"/>
    <w:rsid w:val="00CE40D8"/>
    <w:rPr>
      <w:rFonts w:ascii="Times New Roman" w:hAnsi="Times New Roman" w:cs="Times New Roman" w:hint="default"/>
      <w:sz w:val="20"/>
      <w:szCs w:val="20"/>
    </w:rPr>
  </w:style>
  <w:style w:type="character" w:customStyle="1" w:styleId="11b">
    <w:name w:val="Тема примечания Знак11"/>
    <w:uiPriority w:val="99"/>
    <w:rsid w:val="00CE40D8"/>
    <w:rPr>
      <w:rFonts w:ascii="Times New Roman" w:hAnsi="Times New Roman" w:cs="Times New Roman" w:hint="default"/>
      <w:b/>
      <w:bCs/>
      <w:sz w:val="20"/>
      <w:szCs w:val="20"/>
    </w:rPr>
  </w:style>
  <w:style w:type="character" w:customStyle="1" w:styleId="1ff6">
    <w:name w:val="Тема примечания Знак1"/>
    <w:uiPriority w:val="99"/>
    <w:rsid w:val="00CE40D8"/>
    <w:rPr>
      <w:rFonts w:ascii="Times New Roman" w:eastAsia="Times New Roman" w:hAnsi="Times New Roman"/>
      <w:b/>
      <w:bCs/>
    </w:rPr>
  </w:style>
  <w:style w:type="character" w:customStyle="1" w:styleId="219">
    <w:name w:val="Основной текст с отступом 2 Знак1"/>
    <w:uiPriority w:val="99"/>
    <w:semiHidden/>
    <w:rsid w:val="00CE40D8"/>
    <w:rPr>
      <w:rFonts w:ascii="Times New Roman" w:hAnsi="Times New Roman"/>
      <w:sz w:val="28"/>
    </w:rPr>
  </w:style>
  <w:style w:type="character" w:customStyle="1" w:styleId="afffffffb">
    <w:name w:val="Цветовое выделение"/>
    <w:uiPriority w:val="99"/>
    <w:rsid w:val="00CE40D8"/>
    <w:rPr>
      <w:b/>
      <w:bCs w:val="0"/>
      <w:color w:val="26282F"/>
    </w:rPr>
  </w:style>
  <w:style w:type="character" w:customStyle="1" w:styleId="afffffffc">
    <w:name w:val="Гипертекстовая ссылка"/>
    <w:uiPriority w:val="99"/>
    <w:rsid w:val="00CE40D8"/>
    <w:rPr>
      <w:b/>
      <w:bCs w:val="0"/>
      <w:color w:val="106BBE"/>
    </w:rPr>
  </w:style>
  <w:style w:type="character" w:customStyle="1" w:styleId="afffffffd">
    <w:name w:val="Активная гипертекстовая ссылка"/>
    <w:uiPriority w:val="99"/>
    <w:rsid w:val="00CE40D8"/>
    <w:rPr>
      <w:b/>
      <w:bCs w:val="0"/>
      <w:color w:val="106BBE"/>
      <w:u w:val="single"/>
    </w:rPr>
  </w:style>
  <w:style w:type="character" w:customStyle="1" w:styleId="afffffffe">
    <w:name w:val="Выделение для Базового Поиска"/>
    <w:uiPriority w:val="99"/>
    <w:rsid w:val="00CE40D8"/>
    <w:rPr>
      <w:b/>
      <w:bCs w:val="0"/>
      <w:color w:val="0058A9"/>
    </w:rPr>
  </w:style>
  <w:style w:type="character" w:customStyle="1" w:styleId="affffffff">
    <w:name w:val="Выделение для Базового Поиска (курсив)"/>
    <w:uiPriority w:val="99"/>
    <w:rsid w:val="00CE40D8"/>
    <w:rPr>
      <w:b/>
      <w:bCs w:val="0"/>
      <w:i/>
      <w:iCs w:val="0"/>
      <w:color w:val="0058A9"/>
    </w:rPr>
  </w:style>
  <w:style w:type="character" w:customStyle="1" w:styleId="affffffff0">
    <w:name w:val="Заголовок своего сообщения"/>
    <w:uiPriority w:val="99"/>
    <w:rsid w:val="00CE40D8"/>
    <w:rPr>
      <w:b/>
      <w:bCs w:val="0"/>
      <w:color w:val="26282F"/>
    </w:rPr>
  </w:style>
  <w:style w:type="character" w:customStyle="1" w:styleId="affffffff1">
    <w:name w:val="Заголовок чужого сообщения"/>
    <w:uiPriority w:val="99"/>
    <w:rsid w:val="00CE40D8"/>
    <w:rPr>
      <w:b/>
      <w:bCs w:val="0"/>
      <w:color w:val="FF0000"/>
    </w:rPr>
  </w:style>
  <w:style w:type="character" w:customStyle="1" w:styleId="affffffff2">
    <w:name w:val="Найденные слова"/>
    <w:uiPriority w:val="99"/>
    <w:rsid w:val="00CE40D8"/>
    <w:rPr>
      <w:b/>
      <w:bCs w:val="0"/>
      <w:color w:val="26282F"/>
      <w:shd w:val="clear" w:color="auto" w:fill="FFF580"/>
    </w:rPr>
  </w:style>
  <w:style w:type="character" w:customStyle="1" w:styleId="affffffff3">
    <w:name w:val="Не вступил в силу"/>
    <w:uiPriority w:val="99"/>
    <w:rsid w:val="00CE40D8"/>
    <w:rPr>
      <w:b/>
      <w:bCs w:val="0"/>
      <w:color w:val="000000"/>
      <w:shd w:val="clear" w:color="auto" w:fill="D8EDE8"/>
    </w:rPr>
  </w:style>
  <w:style w:type="character" w:customStyle="1" w:styleId="affffffff4">
    <w:name w:val="Опечатки"/>
    <w:uiPriority w:val="99"/>
    <w:rsid w:val="00CE40D8"/>
    <w:rPr>
      <w:color w:val="FF0000"/>
    </w:rPr>
  </w:style>
  <w:style w:type="character" w:customStyle="1" w:styleId="affffffff5">
    <w:name w:val="Продолжение ссылки"/>
    <w:uiPriority w:val="99"/>
    <w:rsid w:val="00CE40D8"/>
  </w:style>
  <w:style w:type="character" w:customStyle="1" w:styleId="affffffff6">
    <w:name w:val="Сравнение редакций"/>
    <w:uiPriority w:val="99"/>
    <w:rsid w:val="00CE40D8"/>
    <w:rPr>
      <w:b/>
      <w:bCs w:val="0"/>
      <w:color w:val="26282F"/>
    </w:rPr>
  </w:style>
  <w:style w:type="character" w:customStyle="1" w:styleId="affffffff7">
    <w:name w:val="Сравнение редакций. Добавленный фрагмент"/>
    <w:uiPriority w:val="99"/>
    <w:rsid w:val="00CE40D8"/>
    <w:rPr>
      <w:color w:val="000000"/>
      <w:shd w:val="clear" w:color="auto" w:fill="C1D7FF"/>
    </w:rPr>
  </w:style>
  <w:style w:type="character" w:customStyle="1" w:styleId="affffffff8">
    <w:name w:val="Сравнение редакций. Удаленный фрагмент"/>
    <w:uiPriority w:val="99"/>
    <w:rsid w:val="00CE40D8"/>
    <w:rPr>
      <w:color w:val="000000"/>
      <w:shd w:val="clear" w:color="auto" w:fill="C4C413"/>
    </w:rPr>
  </w:style>
  <w:style w:type="character" w:customStyle="1" w:styleId="affffffff9">
    <w:name w:val="Ссылка на утративший силу документ"/>
    <w:uiPriority w:val="99"/>
    <w:rsid w:val="00CE40D8"/>
    <w:rPr>
      <w:b/>
      <w:bCs w:val="0"/>
      <w:color w:val="749232"/>
    </w:rPr>
  </w:style>
  <w:style w:type="character" w:customStyle="1" w:styleId="affffffffa">
    <w:name w:val="Утратил силу"/>
    <w:uiPriority w:val="99"/>
    <w:rsid w:val="00CE40D8"/>
    <w:rPr>
      <w:b/>
      <w:bCs w:val="0"/>
      <w:strike/>
      <w:color w:val="666600"/>
    </w:rPr>
  </w:style>
  <w:style w:type="paragraph" w:styleId="affff0">
    <w:name w:val="endnote text"/>
    <w:basedOn w:val="a0"/>
    <w:link w:val="affff"/>
    <w:uiPriority w:val="99"/>
    <w:unhideWhenUsed/>
    <w:locked/>
    <w:rsid w:val="00CE40D8"/>
    <w:pPr>
      <w:spacing w:after="0" w:line="240" w:lineRule="auto"/>
    </w:pPr>
    <w:rPr>
      <w:sz w:val="20"/>
      <w:szCs w:val="20"/>
      <w:lang w:val="x-none" w:eastAsia="x-none"/>
    </w:rPr>
  </w:style>
  <w:style w:type="character" w:customStyle="1" w:styleId="1ff7">
    <w:name w:val="Текст концевой сноски Знак1"/>
    <w:uiPriority w:val="99"/>
    <w:semiHidden/>
    <w:rsid w:val="00CE40D8"/>
    <w:rPr>
      <w:lang w:eastAsia="en-US"/>
    </w:rPr>
  </w:style>
  <w:style w:type="character" w:customStyle="1" w:styleId="WW8Num2z2">
    <w:name w:val="WW8Num2z2"/>
    <w:rsid w:val="00CE40D8"/>
  </w:style>
  <w:style w:type="character" w:customStyle="1" w:styleId="WW8Num2z3">
    <w:name w:val="WW8Num2z3"/>
    <w:rsid w:val="00CE40D8"/>
  </w:style>
  <w:style w:type="character" w:customStyle="1" w:styleId="WW8Num2z4">
    <w:name w:val="WW8Num2z4"/>
    <w:rsid w:val="00CE40D8"/>
  </w:style>
  <w:style w:type="character" w:customStyle="1" w:styleId="WW8Num2z5">
    <w:name w:val="WW8Num2z5"/>
    <w:rsid w:val="00CE40D8"/>
  </w:style>
  <w:style w:type="character" w:customStyle="1" w:styleId="WW8Num2z6">
    <w:name w:val="WW8Num2z6"/>
    <w:rsid w:val="00CE40D8"/>
  </w:style>
  <w:style w:type="character" w:customStyle="1" w:styleId="WW8Num2z7">
    <w:name w:val="WW8Num2z7"/>
    <w:rsid w:val="00CE40D8"/>
  </w:style>
  <w:style w:type="character" w:customStyle="1" w:styleId="WW8Num2z8">
    <w:name w:val="WW8Num2z8"/>
    <w:rsid w:val="00CE40D8"/>
  </w:style>
  <w:style w:type="character" w:customStyle="1" w:styleId="WW8Num3z3">
    <w:name w:val="WW8Num3z3"/>
    <w:rsid w:val="00CE40D8"/>
  </w:style>
  <w:style w:type="character" w:customStyle="1" w:styleId="WW8Num3z4">
    <w:name w:val="WW8Num3z4"/>
    <w:rsid w:val="00CE40D8"/>
  </w:style>
  <w:style w:type="character" w:customStyle="1" w:styleId="WW8Num3z5">
    <w:name w:val="WW8Num3z5"/>
    <w:rsid w:val="00CE40D8"/>
  </w:style>
  <w:style w:type="character" w:customStyle="1" w:styleId="WW8Num3z6">
    <w:name w:val="WW8Num3z6"/>
    <w:rsid w:val="00CE40D8"/>
  </w:style>
  <w:style w:type="character" w:customStyle="1" w:styleId="WW8Num3z7">
    <w:name w:val="WW8Num3z7"/>
    <w:rsid w:val="00CE40D8"/>
  </w:style>
  <w:style w:type="character" w:customStyle="1" w:styleId="WW8Num3z8">
    <w:name w:val="WW8Num3z8"/>
    <w:rsid w:val="00CE40D8"/>
  </w:style>
  <w:style w:type="character" w:customStyle="1" w:styleId="FontStyle68">
    <w:name w:val="Font Style68"/>
    <w:rsid w:val="00CE40D8"/>
  </w:style>
  <w:style w:type="character" w:customStyle="1" w:styleId="FontStyle66">
    <w:name w:val="Font Style66"/>
    <w:rsid w:val="00CE40D8"/>
  </w:style>
  <w:style w:type="character" w:customStyle="1" w:styleId="b-serplistiteminfodomain">
    <w:name w:val="b-serp__list_item_info_domain"/>
    <w:rsid w:val="00CE40D8"/>
  </w:style>
  <w:style w:type="character" w:customStyle="1" w:styleId="1ff8">
    <w:name w:val="Название Знак1"/>
    <w:rsid w:val="00CE40D8"/>
    <w:rPr>
      <w:rFonts w:ascii="Cambria" w:eastAsia="Times New Roman" w:hAnsi="Cambria" w:cs="Times New Roman"/>
      <w:b/>
      <w:bCs/>
      <w:kern w:val="28"/>
      <w:sz w:val="32"/>
      <w:szCs w:val="32"/>
    </w:rPr>
  </w:style>
  <w:style w:type="character" w:customStyle="1" w:styleId="1ff9">
    <w:name w:val="Подзаголовок Знак1"/>
    <w:rsid w:val="00CE40D8"/>
    <w:rPr>
      <w:rFonts w:ascii="Cambria" w:eastAsia="Times New Roman" w:hAnsi="Cambria" w:cs="Times New Roman"/>
      <w:sz w:val="24"/>
      <w:szCs w:val="24"/>
    </w:rPr>
  </w:style>
  <w:style w:type="character" w:customStyle="1" w:styleId="126">
    <w:name w:val="Знак Знак12"/>
    <w:rsid w:val="00CE40D8"/>
    <w:rPr>
      <w:rFonts w:ascii="Arial" w:hAnsi="Arial" w:cs="Times New Roman" w:hint="default"/>
      <w:b/>
      <w:bCs w:val="0"/>
      <w:kern w:val="2"/>
      <w:sz w:val="32"/>
      <w:szCs w:val="32"/>
    </w:rPr>
  </w:style>
  <w:style w:type="character" w:customStyle="1" w:styleId="96">
    <w:name w:val="Знак Знак9"/>
    <w:rsid w:val="00CE40D8"/>
    <w:rPr>
      <w:rFonts w:ascii="Times New Roman" w:hAnsi="Times New Roman" w:cs="Times New Roman" w:hint="default"/>
      <w:b/>
      <w:bCs w:val="0"/>
      <w:sz w:val="24"/>
      <w:szCs w:val="24"/>
    </w:rPr>
  </w:style>
  <w:style w:type="character" w:customStyle="1" w:styleId="87">
    <w:name w:val="Знак Знак8"/>
    <w:rsid w:val="00CE40D8"/>
    <w:rPr>
      <w:rFonts w:ascii="Times New Roman" w:hAnsi="Times New Roman" w:cs="Times New Roman" w:hint="default"/>
      <w:sz w:val="24"/>
      <w:szCs w:val="24"/>
    </w:rPr>
  </w:style>
  <w:style w:type="character" w:customStyle="1" w:styleId="78">
    <w:name w:val="Знак Знак7"/>
    <w:rsid w:val="00CE40D8"/>
    <w:rPr>
      <w:rFonts w:ascii="Times New Roman" w:hAnsi="Times New Roman" w:cs="Times New Roman" w:hint="default"/>
      <w:sz w:val="24"/>
      <w:szCs w:val="24"/>
    </w:rPr>
  </w:style>
  <w:style w:type="character" w:customStyle="1" w:styleId="65">
    <w:name w:val="Знак Знак6"/>
    <w:rsid w:val="00CE40D8"/>
    <w:rPr>
      <w:rFonts w:ascii="Times New Roman" w:hAnsi="Times New Roman" w:cs="Times New Roman" w:hint="default"/>
      <w:sz w:val="20"/>
      <w:szCs w:val="20"/>
      <w:lang w:val="en-US" w:eastAsia="x-none"/>
    </w:rPr>
  </w:style>
  <w:style w:type="character" w:customStyle="1" w:styleId="55">
    <w:name w:val="Знак Знак5"/>
    <w:rsid w:val="00CE40D8"/>
    <w:rPr>
      <w:rFonts w:ascii="Segoe UI" w:hAnsi="Segoe UI" w:cs="Times New Roman" w:hint="default"/>
      <w:sz w:val="18"/>
      <w:szCs w:val="18"/>
    </w:rPr>
  </w:style>
  <w:style w:type="character" w:customStyle="1" w:styleId="2f2">
    <w:name w:val="Знак Знак2"/>
    <w:rsid w:val="00CE40D8"/>
    <w:rPr>
      <w:rFonts w:ascii="Times New Roman" w:hAnsi="Times New Roman" w:cs="Times New Roman" w:hint="default"/>
      <w:b/>
      <w:bCs w:val="0"/>
      <w:sz w:val="20"/>
      <w:szCs w:val="20"/>
    </w:rPr>
  </w:style>
  <w:style w:type="character" w:customStyle="1" w:styleId="affffffffb">
    <w:name w:val="Знак Знак"/>
    <w:rsid w:val="00CE40D8"/>
    <w:rPr>
      <w:rFonts w:ascii="Times New Roman" w:hAnsi="Times New Roman" w:cs="Times New Roman" w:hint="default"/>
      <w:sz w:val="20"/>
      <w:szCs w:val="20"/>
    </w:rPr>
  </w:style>
  <w:style w:type="character" w:customStyle="1" w:styleId="blk3">
    <w:name w:val="blk3"/>
    <w:rsid w:val="00CE40D8"/>
    <w:rPr>
      <w:vanish w:val="0"/>
      <w:webHidden w:val="0"/>
      <w:specVanish w:val="0"/>
    </w:rPr>
  </w:style>
  <w:style w:type="character" w:customStyle="1" w:styleId="1ffa">
    <w:name w:val="Неразрешенное упоминание1"/>
    <w:semiHidden/>
    <w:rsid w:val="00CE40D8"/>
    <w:rPr>
      <w:rFonts w:ascii="Times New Roman" w:hAnsi="Times New Roman" w:cs="Times New Roman" w:hint="default"/>
      <w:color w:val="605E5C"/>
      <w:shd w:val="clear" w:color="auto" w:fill="E1DFDD"/>
    </w:rPr>
  </w:style>
  <w:style w:type="character" w:customStyle="1" w:styleId="Bodytext2">
    <w:name w:val="Body text (2)_"/>
    <w:rsid w:val="00CE40D8"/>
    <w:rPr>
      <w:rFonts w:ascii="Times New Roman" w:hAnsi="Times New Roman" w:cs="Times New Roman" w:hint="default"/>
      <w:strike w:val="0"/>
      <w:dstrike w:val="0"/>
      <w:sz w:val="22"/>
      <w:szCs w:val="22"/>
      <w:u w:val="none"/>
      <w:effect w:val="none"/>
    </w:rPr>
  </w:style>
  <w:style w:type="character" w:customStyle="1" w:styleId="Bodytext20">
    <w:name w:val="Body text (2)"/>
    <w:rsid w:val="00CE40D8"/>
    <w:rPr>
      <w:rFonts w:ascii="Times New Roman" w:hAnsi="Times New Roman" w:cs="Times New Roman" w:hint="default"/>
      <w:color w:val="000000"/>
      <w:spacing w:val="0"/>
      <w:w w:val="100"/>
      <w:position w:val="0"/>
      <w:sz w:val="22"/>
      <w:szCs w:val="22"/>
      <w:u w:val="single"/>
      <w:lang w:val="en-US" w:eastAsia="en-US"/>
    </w:rPr>
  </w:style>
  <w:style w:type="character" w:customStyle="1" w:styleId="Footnote49pt">
    <w:name w:val="Footnote (4) + 9 pt"/>
    <w:aliases w:val="Bold,Not Italic"/>
    <w:rsid w:val="00CE40D8"/>
    <w:rPr>
      <w:rFonts w:ascii="Times New Roman" w:hAnsi="Times New Roman" w:cs="Times New Roman" w:hint="default"/>
      <w:i/>
      <w:iCs/>
      <w:color w:val="000000"/>
      <w:spacing w:val="0"/>
      <w:w w:val="100"/>
      <w:position w:val="0"/>
      <w:sz w:val="22"/>
      <w:szCs w:val="22"/>
      <w:shd w:val="clear" w:color="auto" w:fill="FFFFFF"/>
      <w:lang w:val="ru-RU" w:eastAsia="ru-RU" w:bidi="ru-RU"/>
    </w:rPr>
  </w:style>
  <w:style w:type="character" w:customStyle="1" w:styleId="Bodytext1211pt">
    <w:name w:val="Body text (12) + 11 pt"/>
    <w:rsid w:val="00CE40D8"/>
    <w:rPr>
      <w:rFonts w:ascii="Times New Roman" w:eastAsia="Times New Roman" w:hAnsi="Times New Roman" w:cs="Times New Roman" w:hint="default"/>
      <w:i/>
      <w:iCs/>
      <w:color w:val="000000"/>
      <w:spacing w:val="0"/>
      <w:w w:val="100"/>
      <w:position w:val="0"/>
      <w:sz w:val="22"/>
      <w:szCs w:val="22"/>
      <w:shd w:val="clear" w:color="auto" w:fill="FFFFFF"/>
      <w:lang w:val="ru-RU" w:eastAsia="ru-RU" w:bidi="ru-RU"/>
    </w:rPr>
  </w:style>
  <w:style w:type="character" w:customStyle="1" w:styleId="Bodytext12Italic">
    <w:name w:val="Body text (12) + Italic"/>
    <w:rsid w:val="00CE40D8"/>
    <w:rPr>
      <w:rFonts w:ascii="Times New Roman" w:eastAsia="Times New Roman" w:hAnsi="Times New Roman" w:cs="Times New Roman" w:hint="default"/>
      <w:i/>
      <w:iCs/>
      <w:color w:val="000000"/>
      <w:spacing w:val="0"/>
      <w:w w:val="100"/>
      <w:position w:val="0"/>
      <w:sz w:val="23"/>
      <w:szCs w:val="23"/>
      <w:shd w:val="clear" w:color="auto" w:fill="FFFFFF"/>
      <w:lang w:val="ru-RU" w:eastAsia="ru-RU" w:bidi="ru-RU"/>
    </w:rPr>
  </w:style>
  <w:style w:type="character" w:customStyle="1" w:styleId="Bodytext10">
    <w:name w:val="Body text (10)"/>
    <w:rsid w:val="00CE40D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c35">
    <w:name w:val="c35"/>
    <w:rsid w:val="00CE40D8"/>
  </w:style>
  <w:style w:type="character" w:customStyle="1" w:styleId="affffffffc">
    <w:name w:val="СВЕЛ отдельныые быделения"/>
    <w:rsid w:val="00CE40D8"/>
    <w:rPr>
      <w:rFonts w:ascii="Times New Roman" w:hAnsi="Times New Roman" w:cs="Times New Roman" w:hint="default"/>
      <w:b/>
      <w:bCs w:val="0"/>
      <w:sz w:val="24"/>
    </w:rPr>
  </w:style>
  <w:style w:type="character" w:customStyle="1" w:styleId="FontStyle30">
    <w:name w:val="Font Style30"/>
    <w:rsid w:val="00CE40D8"/>
    <w:rPr>
      <w:rFonts w:ascii="Arial" w:hAnsi="Arial" w:cs="Arial" w:hint="default"/>
      <w:sz w:val="22"/>
      <w:szCs w:val="22"/>
    </w:rPr>
  </w:style>
  <w:style w:type="character" w:customStyle="1" w:styleId="FontStyle34">
    <w:name w:val="Font Style34"/>
    <w:rsid w:val="00CE40D8"/>
    <w:rPr>
      <w:rFonts w:ascii="Arial" w:hAnsi="Arial" w:cs="Arial" w:hint="default"/>
      <w:b/>
      <w:bCs/>
      <w:sz w:val="22"/>
      <w:szCs w:val="22"/>
    </w:rPr>
  </w:style>
  <w:style w:type="character" w:customStyle="1" w:styleId="Bodytext100">
    <w:name w:val="Body text (10)_"/>
    <w:rsid w:val="00CE40D8"/>
    <w:rPr>
      <w:rFonts w:ascii="Times New Roman" w:eastAsia="Times New Roman" w:hAnsi="Times New Roman" w:cs="Times New Roman" w:hint="default"/>
      <w:shd w:val="clear" w:color="auto" w:fill="FFFFFF"/>
    </w:rPr>
  </w:style>
  <w:style w:type="character" w:customStyle="1" w:styleId="Heading32SmallCaps">
    <w:name w:val="Heading #3 (2) + Small Caps"/>
    <w:rsid w:val="00CE40D8"/>
    <w:rPr>
      <w:rFonts w:ascii="Times New Roman" w:eastAsia="Times New Roman" w:hAnsi="Times New Roman" w:cs="Times New Roman" w:hint="default"/>
      <w:smallCaps/>
      <w:color w:val="000000"/>
      <w:spacing w:val="0"/>
      <w:w w:val="100"/>
      <w:position w:val="0"/>
      <w:shd w:val="clear" w:color="auto" w:fill="FFFFFF"/>
      <w:lang w:val="ru-RU" w:eastAsia="ru-RU" w:bidi="ru-RU"/>
    </w:rPr>
  </w:style>
  <w:style w:type="character" w:customStyle="1" w:styleId="FontStyle57">
    <w:name w:val="Font Style57"/>
    <w:uiPriority w:val="99"/>
    <w:rsid w:val="00CE40D8"/>
    <w:rPr>
      <w:rFonts w:ascii="Times New Roman" w:hAnsi="Times New Roman" w:cs="Times New Roman" w:hint="default"/>
    </w:rPr>
  </w:style>
  <w:style w:type="character" w:customStyle="1" w:styleId="FontStyle124">
    <w:name w:val="Font Style124"/>
    <w:rsid w:val="00CE40D8"/>
    <w:rPr>
      <w:rFonts w:ascii="Times New Roman" w:hAnsi="Times New Roman" w:cs="Times New Roman" w:hint="default"/>
    </w:rPr>
  </w:style>
  <w:style w:type="character" w:customStyle="1" w:styleId="FontStyle62">
    <w:name w:val="Font Style62"/>
    <w:rsid w:val="00CE40D8"/>
    <w:rPr>
      <w:rFonts w:ascii="Times New Roman" w:hAnsi="Times New Roman" w:cs="Times New Roman" w:hint="default"/>
      <w:b/>
      <w:bCs/>
      <w:sz w:val="16"/>
      <w:szCs w:val="16"/>
    </w:rPr>
  </w:style>
  <w:style w:type="character" w:customStyle="1" w:styleId="FontStyle53">
    <w:name w:val="Font Style53"/>
    <w:uiPriority w:val="99"/>
    <w:rsid w:val="00CE40D8"/>
    <w:rPr>
      <w:rFonts w:ascii="Times New Roman" w:hAnsi="Times New Roman" w:cs="Times New Roman" w:hint="default"/>
      <w:sz w:val="26"/>
      <w:szCs w:val="26"/>
    </w:rPr>
  </w:style>
  <w:style w:type="character" w:customStyle="1" w:styleId="FontStyle55">
    <w:name w:val="Font Style55"/>
    <w:rsid w:val="00CE40D8"/>
    <w:rPr>
      <w:rFonts w:ascii="Times New Roman" w:hAnsi="Times New Roman" w:cs="Times New Roman" w:hint="default"/>
      <w:b/>
      <w:bCs/>
      <w:sz w:val="22"/>
      <w:szCs w:val="22"/>
    </w:rPr>
  </w:style>
  <w:style w:type="character" w:customStyle="1" w:styleId="BodyTextChar1">
    <w:name w:val="Body Text Char1"/>
    <w:locked/>
    <w:rsid w:val="00CE40D8"/>
    <w:rPr>
      <w:sz w:val="24"/>
      <w:szCs w:val="24"/>
      <w:lang w:val="ru-RU" w:eastAsia="ru-RU" w:bidi="ar-SA"/>
    </w:rPr>
  </w:style>
  <w:style w:type="character" w:customStyle="1" w:styleId="1ffb">
    <w:name w:val="Основной текст + Полужирный1"/>
    <w:uiPriority w:val="99"/>
    <w:rsid w:val="00CE40D8"/>
    <w:rPr>
      <w:b/>
      <w:bCs/>
      <w:sz w:val="22"/>
      <w:szCs w:val="22"/>
    </w:rPr>
  </w:style>
  <w:style w:type="character" w:customStyle="1" w:styleId="nobr">
    <w:name w:val="nobr"/>
    <w:rsid w:val="00CE40D8"/>
  </w:style>
  <w:style w:type="character" w:customStyle="1" w:styleId="affffffffd">
    <w:name w:val="Заголовок Знак"/>
    <w:uiPriority w:val="10"/>
    <w:rsid w:val="00CE40D8"/>
    <w:rPr>
      <w:rFonts w:ascii="Cambria" w:eastAsia="Times New Roman" w:hAnsi="Cambria" w:cs="Times New Roman" w:hint="default"/>
      <w:color w:val="17365D"/>
      <w:spacing w:val="5"/>
      <w:kern w:val="28"/>
      <w:sz w:val="52"/>
      <w:szCs w:val="52"/>
    </w:rPr>
  </w:style>
  <w:style w:type="table" w:customStyle="1" w:styleId="161">
    <w:name w:val="Сетка таблицы 16"/>
    <w:basedOn w:val="a2"/>
    <w:next w:val="15"/>
    <w:semiHidden/>
    <w:unhideWhenUsed/>
    <w:rsid w:val="00CE40D8"/>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0">
    <w:name w:val="Сетка таблицы114"/>
    <w:basedOn w:val="a2"/>
    <w:next w:val="a6"/>
    <w:uiPriority w:val="59"/>
    <w:rsid w:val="00CE40D8"/>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uiPriority w:val="59"/>
    <w:rsid w:val="00CE40D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locked/>
    <w:rsid w:val="00CE40D8"/>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CE40D8"/>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340">
    <w:name w:val="Сетка таблицы34"/>
    <w:basedOn w:val="a2"/>
    <w:uiPriority w:val="59"/>
    <w:rsid w:val="00CE40D8"/>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2"/>
    <w:locked/>
    <w:rsid w:val="00CE40D8"/>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uiPriority w:val="39"/>
    <w:rsid w:val="00CE40D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uiPriority w:val="39"/>
    <w:rsid w:val="00CE40D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
    <w:basedOn w:val="a2"/>
    <w:uiPriority w:val="39"/>
    <w:rsid w:val="00CE40D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d">
    <w:name w:val="toc 4"/>
    <w:basedOn w:val="a0"/>
    <w:next w:val="a0"/>
    <w:autoRedefine/>
    <w:uiPriority w:val="39"/>
    <w:locked/>
    <w:rsid w:val="00133FF3"/>
    <w:pPr>
      <w:spacing w:after="0" w:line="240" w:lineRule="auto"/>
      <w:ind w:left="720"/>
    </w:pPr>
    <w:rPr>
      <w:rFonts w:eastAsia="Times New Roman" w:cs="Calibri"/>
      <w:sz w:val="20"/>
      <w:szCs w:val="20"/>
      <w:lang w:eastAsia="ru-RU"/>
    </w:rPr>
  </w:style>
  <w:style w:type="paragraph" w:styleId="56">
    <w:name w:val="toc 5"/>
    <w:basedOn w:val="a0"/>
    <w:next w:val="a0"/>
    <w:autoRedefine/>
    <w:uiPriority w:val="39"/>
    <w:locked/>
    <w:rsid w:val="00133FF3"/>
    <w:pPr>
      <w:spacing w:after="0" w:line="240" w:lineRule="auto"/>
      <w:ind w:left="960"/>
    </w:pPr>
    <w:rPr>
      <w:rFonts w:eastAsia="Times New Roman" w:cs="Calibri"/>
      <w:sz w:val="20"/>
      <w:szCs w:val="20"/>
      <w:lang w:eastAsia="ru-RU"/>
    </w:rPr>
  </w:style>
  <w:style w:type="paragraph" w:styleId="66">
    <w:name w:val="toc 6"/>
    <w:basedOn w:val="a0"/>
    <w:next w:val="a0"/>
    <w:autoRedefine/>
    <w:uiPriority w:val="39"/>
    <w:locked/>
    <w:rsid w:val="00133FF3"/>
    <w:pPr>
      <w:spacing w:after="0" w:line="240" w:lineRule="auto"/>
      <w:ind w:left="1200"/>
    </w:pPr>
    <w:rPr>
      <w:rFonts w:eastAsia="Times New Roman" w:cs="Calibri"/>
      <w:sz w:val="20"/>
      <w:szCs w:val="20"/>
      <w:lang w:eastAsia="ru-RU"/>
    </w:rPr>
  </w:style>
  <w:style w:type="paragraph" w:styleId="79">
    <w:name w:val="toc 7"/>
    <w:basedOn w:val="a0"/>
    <w:next w:val="a0"/>
    <w:autoRedefine/>
    <w:uiPriority w:val="39"/>
    <w:locked/>
    <w:rsid w:val="00133FF3"/>
    <w:pPr>
      <w:spacing w:after="0" w:line="240" w:lineRule="auto"/>
      <w:ind w:left="1440"/>
    </w:pPr>
    <w:rPr>
      <w:rFonts w:eastAsia="Times New Roman" w:cs="Calibri"/>
      <w:sz w:val="20"/>
      <w:szCs w:val="20"/>
      <w:lang w:eastAsia="ru-RU"/>
    </w:rPr>
  </w:style>
  <w:style w:type="paragraph" w:styleId="88">
    <w:name w:val="toc 8"/>
    <w:basedOn w:val="a0"/>
    <w:next w:val="a0"/>
    <w:autoRedefine/>
    <w:uiPriority w:val="39"/>
    <w:locked/>
    <w:rsid w:val="00133FF3"/>
    <w:pPr>
      <w:spacing w:after="0" w:line="240" w:lineRule="auto"/>
      <w:ind w:left="1680"/>
    </w:pPr>
    <w:rPr>
      <w:rFonts w:eastAsia="Times New Roman" w:cs="Calibri"/>
      <w:sz w:val="20"/>
      <w:szCs w:val="20"/>
      <w:lang w:eastAsia="ru-RU"/>
    </w:rPr>
  </w:style>
  <w:style w:type="paragraph" w:styleId="97">
    <w:name w:val="toc 9"/>
    <w:basedOn w:val="a0"/>
    <w:next w:val="a0"/>
    <w:autoRedefine/>
    <w:uiPriority w:val="39"/>
    <w:locked/>
    <w:rsid w:val="00133FF3"/>
    <w:pPr>
      <w:spacing w:after="0" w:line="240" w:lineRule="auto"/>
      <w:ind w:left="1920"/>
    </w:pPr>
    <w:rPr>
      <w:rFonts w:eastAsia="Times New Roman" w:cs="Calibri"/>
      <w:sz w:val="20"/>
      <w:szCs w:val="20"/>
      <w:lang w:eastAsia="ru-RU"/>
    </w:rPr>
  </w:style>
  <w:style w:type="character" w:customStyle="1" w:styleId="275pt">
    <w:name w:val="Основной текст (2) + 7.5 pt;Курсив"/>
    <w:rsid w:val="00133FF3"/>
    <w:rPr>
      <w:rFonts w:ascii="Arial" w:eastAsia="Arial" w:hAnsi="Arial" w:cs="Arial"/>
      <w:i/>
      <w:iCs/>
      <w:color w:val="000000"/>
      <w:spacing w:val="0"/>
      <w:w w:val="100"/>
      <w:position w:val="0"/>
      <w:sz w:val="15"/>
      <w:szCs w:val="15"/>
      <w:shd w:val="clear" w:color="auto" w:fill="FFFFFF"/>
      <w:lang w:val="ru-RU" w:eastAsia="ru-RU" w:bidi="ru-RU"/>
    </w:rPr>
  </w:style>
  <w:style w:type="paragraph" w:styleId="affffffffe">
    <w:name w:val="Revision"/>
    <w:hidden/>
    <w:uiPriority w:val="99"/>
    <w:semiHidden/>
    <w:rsid w:val="00133FF3"/>
    <w:rPr>
      <w:rFonts w:eastAsia="Times New Roman"/>
      <w:sz w:val="22"/>
      <w:szCs w:val="22"/>
    </w:rPr>
  </w:style>
  <w:style w:type="character" w:customStyle="1" w:styleId="Footnote49ptBoldNotItalic">
    <w:name w:val="Footnote (4) + 9 pt;Bold;Not Italic"/>
    <w:rsid w:val="00133FF3"/>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Bodytext1211ptItalic">
    <w:name w:val="Body text (12) + 11 pt;Italic"/>
    <w:rsid w:val="00133FF3"/>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Bodytext1212ptBoldItalic">
    <w:name w:val="Body text (12) + 12 pt;Bold;Italic"/>
    <w:rsid w:val="00133FF3"/>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Bodytext611ptNotItalic">
    <w:name w:val="Body text (6) + 11 pt;Not Italic"/>
    <w:rsid w:val="00133FF3"/>
    <w:rPr>
      <w:rFonts w:ascii="Times New Roman" w:hAnsi="Times New Roman"/>
      <w:i/>
      <w:iCs/>
      <w:color w:val="000000"/>
      <w:spacing w:val="0"/>
      <w:w w:val="100"/>
      <w:position w:val="0"/>
      <w:sz w:val="22"/>
      <w:szCs w:val="22"/>
      <w:shd w:val="clear" w:color="auto" w:fill="FFFFFF"/>
      <w:lang w:val="ru-RU" w:eastAsia="ru-RU" w:bidi="ru-RU"/>
    </w:rPr>
  </w:style>
  <w:style w:type="numbering" w:customStyle="1" w:styleId="162">
    <w:name w:val="Нет списка16"/>
    <w:next w:val="a3"/>
    <w:uiPriority w:val="99"/>
    <w:semiHidden/>
    <w:unhideWhenUsed/>
    <w:rsid w:val="00133FF3"/>
  </w:style>
  <w:style w:type="table" w:customStyle="1" w:styleId="350">
    <w:name w:val="Сетка таблицы35"/>
    <w:basedOn w:val="a2"/>
    <w:next w:val="a6"/>
    <w:uiPriority w:val="59"/>
    <w:rsid w:val="00133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 17"/>
    <w:basedOn w:val="a2"/>
    <w:next w:val="15"/>
    <w:uiPriority w:val="99"/>
    <w:rsid w:val="00133FF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13">
    <w:name w:val="Сетка таблицы 111"/>
    <w:uiPriority w:val="99"/>
    <w:rsid w:val="00133FF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20">
    <w:name w:val="Сетка таблицы212"/>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Веб-таблица 11"/>
    <w:basedOn w:val="a2"/>
    <w:next w:val="-1"/>
    <w:uiPriority w:val="99"/>
    <w:locked/>
    <w:rsid w:val="00133FF3"/>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60">
    <w:name w:val="Сетка таблицы36"/>
    <w:uiPriority w:val="99"/>
    <w:rsid w:val="00133F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uiPriority w:val="99"/>
    <w:rsid w:val="00133F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 121"/>
    <w:uiPriority w:val="99"/>
    <w:semiHidden/>
    <w:rsid w:val="00133FF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
    <w:name w:val="Сетка таблицы121"/>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uiPriority w:val="99"/>
    <w:rsid w:val="00133F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 131"/>
    <w:uiPriority w:val="99"/>
    <w:semiHidden/>
    <w:rsid w:val="00133FF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2">
    <w:name w:val="Сетка таблицы131"/>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3"/>
    <w:uiPriority w:val="99"/>
    <w:semiHidden/>
    <w:unhideWhenUsed/>
    <w:rsid w:val="00133FF3"/>
  </w:style>
  <w:style w:type="table" w:customStyle="1" w:styleId="812">
    <w:name w:val="Сетка таблицы81"/>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133FF3"/>
  </w:style>
  <w:style w:type="numbering" w:customStyle="1" w:styleId="1122">
    <w:name w:val="Нет списка112"/>
    <w:semiHidden/>
    <w:qFormat/>
    <w:rsid w:val="00133FF3"/>
  </w:style>
  <w:style w:type="numbering" w:customStyle="1" w:styleId="317">
    <w:name w:val="Нет списка31"/>
    <w:next w:val="a3"/>
    <w:uiPriority w:val="99"/>
    <w:semiHidden/>
    <w:unhideWhenUsed/>
    <w:rsid w:val="00133FF3"/>
  </w:style>
  <w:style w:type="table" w:customStyle="1" w:styleId="912">
    <w:name w:val="Сетка таблицы91"/>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
    <w:next w:val="a3"/>
    <w:semiHidden/>
    <w:unhideWhenUsed/>
    <w:rsid w:val="00133FF3"/>
  </w:style>
  <w:style w:type="table" w:customStyle="1" w:styleId="1510">
    <w:name w:val="Сетка таблицы151"/>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3"/>
    <w:uiPriority w:val="99"/>
    <w:semiHidden/>
    <w:unhideWhenUsed/>
    <w:rsid w:val="00133FF3"/>
  </w:style>
  <w:style w:type="table" w:customStyle="1" w:styleId="2410">
    <w:name w:val="Сетка таблицы241"/>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
    <w:next w:val="a3"/>
    <w:uiPriority w:val="99"/>
    <w:semiHidden/>
    <w:unhideWhenUsed/>
    <w:rsid w:val="00133FF3"/>
  </w:style>
  <w:style w:type="table" w:customStyle="1" w:styleId="1411">
    <w:name w:val="Сетка таблицы 141"/>
    <w:basedOn w:val="a2"/>
    <w:next w:val="15"/>
    <w:semiHidden/>
    <w:unhideWhenUsed/>
    <w:rsid w:val="00133FF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20">
    <w:name w:val="Сетка таблицы1112"/>
    <w:basedOn w:val="a2"/>
    <w:next w:val="a6"/>
    <w:rsid w:val="00133F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3"/>
    <w:uiPriority w:val="99"/>
    <w:semiHidden/>
    <w:unhideWhenUsed/>
    <w:rsid w:val="00133FF3"/>
  </w:style>
  <w:style w:type="table" w:customStyle="1" w:styleId="251">
    <w:name w:val="Сетка таблицы251"/>
    <w:basedOn w:val="a2"/>
    <w:next w:val="a6"/>
    <w:rsid w:val="00133F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3"/>
    <w:uiPriority w:val="99"/>
    <w:semiHidden/>
    <w:unhideWhenUsed/>
    <w:rsid w:val="00133FF3"/>
  </w:style>
  <w:style w:type="table" w:customStyle="1" w:styleId="11210">
    <w:name w:val="Сетка таблицы1121"/>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
    <w:next w:val="a3"/>
    <w:uiPriority w:val="99"/>
    <w:semiHidden/>
    <w:unhideWhenUsed/>
    <w:rsid w:val="00133FF3"/>
  </w:style>
  <w:style w:type="table" w:customStyle="1" w:styleId="271">
    <w:name w:val="Сетка таблицы271"/>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
    <w:name w:val="Нет списка131"/>
    <w:next w:val="a3"/>
    <w:uiPriority w:val="99"/>
    <w:semiHidden/>
    <w:unhideWhenUsed/>
    <w:rsid w:val="00133FF3"/>
  </w:style>
  <w:style w:type="table" w:customStyle="1" w:styleId="1511">
    <w:name w:val="Сетка таблицы 151"/>
    <w:basedOn w:val="a2"/>
    <w:next w:val="15"/>
    <w:semiHidden/>
    <w:unhideWhenUsed/>
    <w:rsid w:val="00133FF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31">
    <w:name w:val="Сетка таблицы1131"/>
    <w:basedOn w:val="a2"/>
    <w:next w:val="a6"/>
    <w:rsid w:val="00133F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3"/>
    <w:uiPriority w:val="99"/>
    <w:semiHidden/>
    <w:unhideWhenUsed/>
    <w:rsid w:val="00133FF3"/>
  </w:style>
  <w:style w:type="table" w:customStyle="1" w:styleId="281">
    <w:name w:val="Сетка таблицы281"/>
    <w:basedOn w:val="a2"/>
    <w:next w:val="a6"/>
    <w:rsid w:val="00133F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
    <w:next w:val="a3"/>
    <w:uiPriority w:val="99"/>
    <w:semiHidden/>
    <w:unhideWhenUsed/>
    <w:rsid w:val="00133FF3"/>
  </w:style>
  <w:style w:type="table" w:customStyle="1" w:styleId="301">
    <w:name w:val="Сетка таблицы301"/>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133FF3"/>
  </w:style>
  <w:style w:type="table" w:customStyle="1" w:styleId="3120">
    <w:name w:val="Сетка таблицы312"/>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3"/>
    <w:uiPriority w:val="99"/>
    <w:semiHidden/>
    <w:unhideWhenUsed/>
    <w:rsid w:val="00133FF3"/>
  </w:style>
  <w:style w:type="table" w:customStyle="1" w:styleId="3210">
    <w:name w:val="Сетка таблицы321"/>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Нет списка141"/>
    <w:next w:val="a3"/>
    <w:uiPriority w:val="99"/>
    <w:semiHidden/>
    <w:unhideWhenUsed/>
    <w:rsid w:val="00133FF3"/>
  </w:style>
  <w:style w:type="table" w:customStyle="1" w:styleId="331">
    <w:name w:val="Сетка таблицы331"/>
    <w:basedOn w:val="a2"/>
    <w:next w:val="a6"/>
    <w:uiPriority w:val="59"/>
    <w:rsid w:val="00133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Нет списка151"/>
    <w:next w:val="a3"/>
    <w:uiPriority w:val="99"/>
    <w:semiHidden/>
    <w:unhideWhenUsed/>
    <w:rsid w:val="00133FF3"/>
  </w:style>
  <w:style w:type="numbering" w:customStyle="1" w:styleId="11111">
    <w:name w:val="Нет списка1111"/>
    <w:next w:val="a3"/>
    <w:uiPriority w:val="99"/>
    <w:semiHidden/>
    <w:unhideWhenUsed/>
    <w:rsid w:val="00133FF3"/>
  </w:style>
  <w:style w:type="numbering" w:customStyle="1" w:styleId="2311">
    <w:name w:val="Нет списка231"/>
    <w:next w:val="a3"/>
    <w:uiPriority w:val="99"/>
    <w:semiHidden/>
    <w:unhideWhenUsed/>
    <w:rsid w:val="00133FF3"/>
  </w:style>
  <w:style w:type="table" w:customStyle="1" w:styleId="1611">
    <w:name w:val="Сетка таблицы 161"/>
    <w:basedOn w:val="a2"/>
    <w:next w:val="15"/>
    <w:semiHidden/>
    <w:unhideWhenUsed/>
    <w:rsid w:val="00133FF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1">
    <w:name w:val="Сетка таблицы1141"/>
    <w:basedOn w:val="a2"/>
    <w:next w:val="a6"/>
    <w:uiPriority w:val="59"/>
    <w:rsid w:val="00133FF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2"/>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locked/>
    <w:rsid w:val="00133FF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133FF3"/>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341">
    <w:name w:val="Сетка таблицы341"/>
    <w:basedOn w:val="a2"/>
    <w:uiPriority w:val="59"/>
    <w:rsid w:val="00133FF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locked/>
    <w:rsid w:val="00133FF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uiPriority w:val="3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uiPriority w:val="3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uiPriority w:val="3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3"/>
    <w:uiPriority w:val="99"/>
    <w:semiHidden/>
    <w:unhideWhenUsed/>
    <w:rsid w:val="00133FF3"/>
  </w:style>
  <w:style w:type="table" w:customStyle="1" w:styleId="370">
    <w:name w:val="Сетка таблицы37"/>
    <w:basedOn w:val="a2"/>
    <w:next w:val="a6"/>
    <w:uiPriority w:val="59"/>
    <w:rsid w:val="00133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 18"/>
    <w:basedOn w:val="a2"/>
    <w:next w:val="15"/>
    <w:uiPriority w:val="99"/>
    <w:rsid w:val="00133FF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23">
    <w:name w:val="Сетка таблицы 112"/>
    <w:uiPriority w:val="99"/>
    <w:rsid w:val="00133FF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40">
    <w:name w:val="Сетка таблицы214"/>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Веб-таблица 12"/>
    <w:basedOn w:val="a2"/>
    <w:next w:val="-1"/>
    <w:uiPriority w:val="99"/>
    <w:locked/>
    <w:rsid w:val="00133FF3"/>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80">
    <w:name w:val="Сетка таблицы38"/>
    <w:uiPriority w:val="99"/>
    <w:rsid w:val="00133F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uiPriority w:val="99"/>
    <w:rsid w:val="00133F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 122"/>
    <w:uiPriority w:val="99"/>
    <w:semiHidden/>
    <w:rsid w:val="00133FF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
    <w:name w:val="Сетка таблицы122"/>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uiPriority w:val="99"/>
    <w:rsid w:val="00133F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 132"/>
    <w:uiPriority w:val="99"/>
    <w:semiHidden/>
    <w:rsid w:val="00133FF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21">
    <w:name w:val="Сетка таблицы132"/>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
    <w:name w:val="Нет списка19"/>
    <w:next w:val="a3"/>
    <w:uiPriority w:val="99"/>
    <w:semiHidden/>
    <w:unhideWhenUsed/>
    <w:rsid w:val="00133FF3"/>
  </w:style>
  <w:style w:type="table" w:customStyle="1" w:styleId="820">
    <w:name w:val="Сетка таблицы82"/>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
    <w:next w:val="a3"/>
    <w:uiPriority w:val="99"/>
    <w:semiHidden/>
    <w:unhideWhenUsed/>
    <w:rsid w:val="00133FF3"/>
  </w:style>
  <w:style w:type="numbering" w:customStyle="1" w:styleId="1132">
    <w:name w:val="Нет списка113"/>
    <w:semiHidden/>
    <w:qFormat/>
    <w:rsid w:val="00133FF3"/>
  </w:style>
  <w:style w:type="numbering" w:customStyle="1" w:styleId="322">
    <w:name w:val="Нет списка32"/>
    <w:next w:val="a3"/>
    <w:uiPriority w:val="99"/>
    <w:semiHidden/>
    <w:unhideWhenUsed/>
    <w:rsid w:val="00133FF3"/>
  </w:style>
  <w:style w:type="table" w:customStyle="1" w:styleId="920">
    <w:name w:val="Сетка таблицы92"/>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3"/>
    <w:uiPriority w:val="99"/>
    <w:semiHidden/>
    <w:unhideWhenUsed/>
    <w:rsid w:val="00133FF3"/>
  </w:style>
  <w:style w:type="table" w:customStyle="1" w:styleId="1520">
    <w:name w:val="Сетка таблицы152"/>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133FF3"/>
  </w:style>
  <w:style w:type="table" w:customStyle="1" w:styleId="242">
    <w:name w:val="Сетка таблицы242"/>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
    <w:name w:val="Нет списка122"/>
    <w:next w:val="a3"/>
    <w:uiPriority w:val="99"/>
    <w:semiHidden/>
    <w:unhideWhenUsed/>
    <w:rsid w:val="00133FF3"/>
  </w:style>
  <w:style w:type="table" w:customStyle="1" w:styleId="1421">
    <w:name w:val="Сетка таблицы 142"/>
    <w:basedOn w:val="a2"/>
    <w:next w:val="15"/>
    <w:semiHidden/>
    <w:unhideWhenUsed/>
    <w:rsid w:val="00133FF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30">
    <w:name w:val="Сетка таблицы1113"/>
    <w:basedOn w:val="a2"/>
    <w:next w:val="a6"/>
    <w:rsid w:val="00133F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3"/>
    <w:uiPriority w:val="99"/>
    <w:semiHidden/>
    <w:unhideWhenUsed/>
    <w:rsid w:val="00133FF3"/>
  </w:style>
  <w:style w:type="table" w:customStyle="1" w:styleId="2520">
    <w:name w:val="Сетка таблицы252"/>
    <w:basedOn w:val="a2"/>
    <w:next w:val="a6"/>
    <w:rsid w:val="00133F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133FF3"/>
  </w:style>
  <w:style w:type="table" w:customStyle="1" w:styleId="11220">
    <w:name w:val="Сетка таблицы1122"/>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3"/>
    <w:uiPriority w:val="99"/>
    <w:semiHidden/>
    <w:unhideWhenUsed/>
    <w:rsid w:val="00133FF3"/>
  </w:style>
  <w:style w:type="table" w:customStyle="1" w:styleId="272">
    <w:name w:val="Сетка таблицы272"/>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Нет списка132"/>
    <w:next w:val="a3"/>
    <w:uiPriority w:val="99"/>
    <w:semiHidden/>
    <w:unhideWhenUsed/>
    <w:rsid w:val="00133FF3"/>
  </w:style>
  <w:style w:type="table" w:customStyle="1" w:styleId="1521">
    <w:name w:val="Сетка таблицы 152"/>
    <w:basedOn w:val="a2"/>
    <w:next w:val="15"/>
    <w:semiHidden/>
    <w:unhideWhenUsed/>
    <w:rsid w:val="00133FF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320">
    <w:name w:val="Сетка таблицы1132"/>
    <w:basedOn w:val="a2"/>
    <w:next w:val="a6"/>
    <w:rsid w:val="00133F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3"/>
    <w:uiPriority w:val="99"/>
    <w:semiHidden/>
    <w:unhideWhenUsed/>
    <w:rsid w:val="00133FF3"/>
  </w:style>
  <w:style w:type="table" w:customStyle="1" w:styleId="282">
    <w:name w:val="Сетка таблицы282"/>
    <w:basedOn w:val="a2"/>
    <w:next w:val="a6"/>
    <w:rsid w:val="00133F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133FF3"/>
  </w:style>
  <w:style w:type="table" w:customStyle="1" w:styleId="302">
    <w:name w:val="Сетка таблицы302"/>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3"/>
    <w:uiPriority w:val="99"/>
    <w:semiHidden/>
    <w:unhideWhenUsed/>
    <w:rsid w:val="00133FF3"/>
  </w:style>
  <w:style w:type="table" w:customStyle="1" w:styleId="3130">
    <w:name w:val="Сетка таблицы313"/>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3"/>
    <w:uiPriority w:val="99"/>
    <w:semiHidden/>
    <w:unhideWhenUsed/>
    <w:rsid w:val="00133FF3"/>
  </w:style>
  <w:style w:type="table" w:customStyle="1" w:styleId="3220">
    <w:name w:val="Сетка таблицы322"/>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Нет списка142"/>
    <w:next w:val="a3"/>
    <w:uiPriority w:val="99"/>
    <w:semiHidden/>
    <w:unhideWhenUsed/>
    <w:rsid w:val="00133FF3"/>
  </w:style>
  <w:style w:type="table" w:customStyle="1" w:styleId="332">
    <w:name w:val="Сетка таблицы332"/>
    <w:basedOn w:val="a2"/>
    <w:next w:val="a6"/>
    <w:uiPriority w:val="59"/>
    <w:rsid w:val="00133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133FF3"/>
  </w:style>
  <w:style w:type="numbering" w:customStyle="1" w:styleId="11121">
    <w:name w:val="Нет списка1112"/>
    <w:next w:val="a3"/>
    <w:uiPriority w:val="99"/>
    <w:semiHidden/>
    <w:unhideWhenUsed/>
    <w:rsid w:val="00133FF3"/>
  </w:style>
  <w:style w:type="numbering" w:customStyle="1" w:styleId="2321">
    <w:name w:val="Нет списка232"/>
    <w:next w:val="a3"/>
    <w:uiPriority w:val="99"/>
    <w:semiHidden/>
    <w:unhideWhenUsed/>
    <w:rsid w:val="00133FF3"/>
  </w:style>
  <w:style w:type="table" w:customStyle="1" w:styleId="1621">
    <w:name w:val="Сетка таблицы 162"/>
    <w:basedOn w:val="a2"/>
    <w:next w:val="15"/>
    <w:semiHidden/>
    <w:unhideWhenUsed/>
    <w:rsid w:val="00133FF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2">
    <w:name w:val="Сетка таблицы1142"/>
    <w:basedOn w:val="a2"/>
    <w:next w:val="a6"/>
    <w:uiPriority w:val="59"/>
    <w:rsid w:val="00133FF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2"/>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locked/>
    <w:rsid w:val="00133FF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133FF3"/>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342">
    <w:name w:val="Сетка таблицы342"/>
    <w:basedOn w:val="a2"/>
    <w:uiPriority w:val="59"/>
    <w:rsid w:val="00133FF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2"/>
    <w:locked/>
    <w:rsid w:val="00133FF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uiPriority w:val="3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2"/>
    <w:uiPriority w:val="3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2"/>
    <w:uiPriority w:val="3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
    <w:next w:val="a3"/>
    <w:uiPriority w:val="99"/>
    <w:semiHidden/>
    <w:unhideWhenUsed/>
    <w:rsid w:val="00133FF3"/>
  </w:style>
  <w:style w:type="table" w:customStyle="1" w:styleId="390">
    <w:name w:val="Сетка таблицы39"/>
    <w:basedOn w:val="a2"/>
    <w:next w:val="a6"/>
    <w:uiPriority w:val="59"/>
    <w:rsid w:val="00133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 19"/>
    <w:basedOn w:val="a2"/>
    <w:next w:val="15"/>
    <w:uiPriority w:val="99"/>
    <w:rsid w:val="00133FF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33">
    <w:name w:val="Сетка таблицы 113"/>
    <w:uiPriority w:val="99"/>
    <w:rsid w:val="00133FF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60">
    <w:name w:val="Сетка таблицы216"/>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Веб-таблица 13"/>
    <w:basedOn w:val="a2"/>
    <w:next w:val="-1"/>
    <w:uiPriority w:val="99"/>
    <w:locked/>
    <w:rsid w:val="00133FF3"/>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0">
    <w:name w:val="Сетка таблицы310"/>
    <w:uiPriority w:val="99"/>
    <w:rsid w:val="00133F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uiPriority w:val="99"/>
    <w:rsid w:val="00133F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 123"/>
    <w:uiPriority w:val="99"/>
    <w:semiHidden/>
    <w:rsid w:val="00133FF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
    <w:name w:val="Сетка таблицы123"/>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uiPriority w:val="99"/>
    <w:rsid w:val="00133F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 133"/>
    <w:uiPriority w:val="99"/>
    <w:semiHidden/>
    <w:rsid w:val="00133FF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31">
    <w:name w:val="Сетка таблицы133"/>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3">
    <w:name w:val="Нет списка110"/>
    <w:next w:val="a3"/>
    <w:uiPriority w:val="99"/>
    <w:semiHidden/>
    <w:unhideWhenUsed/>
    <w:rsid w:val="00133FF3"/>
  </w:style>
  <w:style w:type="table" w:customStyle="1" w:styleId="830">
    <w:name w:val="Сетка таблицы83"/>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
    <w:name w:val="Нет списка26"/>
    <w:next w:val="a3"/>
    <w:uiPriority w:val="99"/>
    <w:semiHidden/>
    <w:unhideWhenUsed/>
    <w:rsid w:val="00133FF3"/>
  </w:style>
  <w:style w:type="numbering" w:customStyle="1" w:styleId="1143">
    <w:name w:val="Нет списка114"/>
    <w:semiHidden/>
    <w:qFormat/>
    <w:rsid w:val="00133FF3"/>
  </w:style>
  <w:style w:type="numbering" w:customStyle="1" w:styleId="333">
    <w:name w:val="Нет списка33"/>
    <w:next w:val="a3"/>
    <w:uiPriority w:val="99"/>
    <w:semiHidden/>
    <w:unhideWhenUsed/>
    <w:rsid w:val="00133FF3"/>
  </w:style>
  <w:style w:type="table" w:customStyle="1" w:styleId="930">
    <w:name w:val="Сетка таблицы93"/>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3"/>
    <w:uiPriority w:val="99"/>
    <w:semiHidden/>
    <w:unhideWhenUsed/>
    <w:rsid w:val="00133FF3"/>
  </w:style>
  <w:style w:type="table" w:customStyle="1" w:styleId="153">
    <w:name w:val="Сетка таблицы153"/>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0">
    <w:name w:val="Сетка таблицы203"/>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3"/>
    <w:uiPriority w:val="99"/>
    <w:semiHidden/>
    <w:unhideWhenUsed/>
    <w:rsid w:val="00133FF3"/>
  </w:style>
  <w:style w:type="table" w:customStyle="1" w:styleId="243">
    <w:name w:val="Сетка таблицы243"/>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Нет списка123"/>
    <w:next w:val="a3"/>
    <w:uiPriority w:val="99"/>
    <w:semiHidden/>
    <w:unhideWhenUsed/>
    <w:rsid w:val="00133FF3"/>
  </w:style>
  <w:style w:type="table" w:customStyle="1" w:styleId="1431">
    <w:name w:val="Сетка таблицы 143"/>
    <w:basedOn w:val="a2"/>
    <w:next w:val="15"/>
    <w:semiHidden/>
    <w:unhideWhenUsed/>
    <w:rsid w:val="00133FF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4">
    <w:name w:val="Сетка таблицы1114"/>
    <w:basedOn w:val="a2"/>
    <w:next w:val="a6"/>
    <w:rsid w:val="00133F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3"/>
    <w:uiPriority w:val="99"/>
    <w:semiHidden/>
    <w:unhideWhenUsed/>
    <w:rsid w:val="00133FF3"/>
  </w:style>
  <w:style w:type="table" w:customStyle="1" w:styleId="253">
    <w:name w:val="Сетка таблицы253"/>
    <w:basedOn w:val="a2"/>
    <w:next w:val="a6"/>
    <w:rsid w:val="00133F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3"/>
    <w:uiPriority w:val="99"/>
    <w:semiHidden/>
    <w:unhideWhenUsed/>
    <w:rsid w:val="00133FF3"/>
  </w:style>
  <w:style w:type="table" w:customStyle="1" w:styleId="11230">
    <w:name w:val="Сетка таблицы1123"/>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0">
    <w:name w:val="Сетка таблицы263"/>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3"/>
    <w:uiPriority w:val="99"/>
    <w:semiHidden/>
    <w:unhideWhenUsed/>
    <w:rsid w:val="00133FF3"/>
  </w:style>
  <w:style w:type="table" w:customStyle="1" w:styleId="273">
    <w:name w:val="Сетка таблицы273"/>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Нет списка133"/>
    <w:next w:val="a3"/>
    <w:uiPriority w:val="99"/>
    <w:semiHidden/>
    <w:unhideWhenUsed/>
    <w:rsid w:val="00133FF3"/>
  </w:style>
  <w:style w:type="table" w:customStyle="1" w:styleId="1530">
    <w:name w:val="Сетка таблицы 153"/>
    <w:basedOn w:val="a2"/>
    <w:next w:val="15"/>
    <w:semiHidden/>
    <w:unhideWhenUsed/>
    <w:rsid w:val="00133FF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330">
    <w:name w:val="Сетка таблицы1133"/>
    <w:basedOn w:val="a2"/>
    <w:next w:val="a6"/>
    <w:rsid w:val="00133F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3"/>
    <w:uiPriority w:val="99"/>
    <w:semiHidden/>
    <w:unhideWhenUsed/>
    <w:rsid w:val="00133FF3"/>
  </w:style>
  <w:style w:type="table" w:customStyle="1" w:styleId="283">
    <w:name w:val="Сетка таблицы283"/>
    <w:basedOn w:val="a2"/>
    <w:next w:val="a6"/>
    <w:rsid w:val="00133F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3"/>
    <w:uiPriority w:val="99"/>
    <w:semiHidden/>
    <w:unhideWhenUsed/>
    <w:rsid w:val="00133FF3"/>
  </w:style>
  <w:style w:type="table" w:customStyle="1" w:styleId="303">
    <w:name w:val="Сетка таблицы303"/>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
    <w:name w:val="Нет списка93"/>
    <w:next w:val="a3"/>
    <w:uiPriority w:val="99"/>
    <w:semiHidden/>
    <w:unhideWhenUsed/>
    <w:rsid w:val="00133FF3"/>
  </w:style>
  <w:style w:type="table" w:customStyle="1" w:styleId="3140">
    <w:name w:val="Сетка таблицы314"/>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3"/>
    <w:uiPriority w:val="99"/>
    <w:semiHidden/>
    <w:unhideWhenUsed/>
    <w:rsid w:val="00133FF3"/>
  </w:style>
  <w:style w:type="table" w:customStyle="1" w:styleId="323">
    <w:name w:val="Сетка таблицы323"/>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Нет списка143"/>
    <w:next w:val="a3"/>
    <w:uiPriority w:val="99"/>
    <w:semiHidden/>
    <w:unhideWhenUsed/>
    <w:rsid w:val="00133FF3"/>
  </w:style>
  <w:style w:type="table" w:customStyle="1" w:styleId="3330">
    <w:name w:val="Сетка таблицы333"/>
    <w:basedOn w:val="a2"/>
    <w:next w:val="a6"/>
    <w:uiPriority w:val="59"/>
    <w:rsid w:val="00133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3"/>
    <w:uiPriority w:val="99"/>
    <w:semiHidden/>
    <w:unhideWhenUsed/>
    <w:rsid w:val="00133FF3"/>
  </w:style>
  <w:style w:type="numbering" w:customStyle="1" w:styleId="11131">
    <w:name w:val="Нет списка1113"/>
    <w:next w:val="a3"/>
    <w:uiPriority w:val="99"/>
    <w:semiHidden/>
    <w:unhideWhenUsed/>
    <w:rsid w:val="00133FF3"/>
  </w:style>
  <w:style w:type="numbering" w:customStyle="1" w:styleId="2331">
    <w:name w:val="Нет списка233"/>
    <w:next w:val="a3"/>
    <w:uiPriority w:val="99"/>
    <w:semiHidden/>
    <w:unhideWhenUsed/>
    <w:rsid w:val="00133FF3"/>
  </w:style>
  <w:style w:type="table" w:customStyle="1" w:styleId="1630">
    <w:name w:val="Сетка таблицы 163"/>
    <w:basedOn w:val="a2"/>
    <w:next w:val="15"/>
    <w:semiHidden/>
    <w:unhideWhenUsed/>
    <w:rsid w:val="00133FF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30">
    <w:name w:val="Сетка таблицы1143"/>
    <w:basedOn w:val="a2"/>
    <w:next w:val="a6"/>
    <w:uiPriority w:val="59"/>
    <w:rsid w:val="00133FF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Сетка таблицы1153"/>
    <w:basedOn w:val="a2"/>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2"/>
    <w:locked/>
    <w:rsid w:val="00133FF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133FF3"/>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343">
    <w:name w:val="Сетка таблицы343"/>
    <w:basedOn w:val="a2"/>
    <w:uiPriority w:val="59"/>
    <w:rsid w:val="00133FF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locked/>
    <w:rsid w:val="00133FF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uiPriority w:val="3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uiPriority w:val="3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2"/>
    <w:uiPriority w:val="3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4">
    <w:name w:val="Нет списка27"/>
    <w:next w:val="a3"/>
    <w:uiPriority w:val="99"/>
    <w:semiHidden/>
    <w:unhideWhenUsed/>
    <w:rsid w:val="00133FF3"/>
  </w:style>
  <w:style w:type="table" w:customStyle="1" w:styleId="400">
    <w:name w:val="Сетка таблицы40"/>
    <w:basedOn w:val="a2"/>
    <w:next w:val="a6"/>
    <w:uiPriority w:val="59"/>
    <w:rsid w:val="00133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 110"/>
    <w:basedOn w:val="a2"/>
    <w:next w:val="15"/>
    <w:uiPriority w:val="99"/>
    <w:rsid w:val="00133FF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44">
    <w:name w:val="Сетка таблицы 114"/>
    <w:uiPriority w:val="99"/>
    <w:rsid w:val="00133FF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80">
    <w:name w:val="Сетка таблицы218"/>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Веб-таблица 14"/>
    <w:basedOn w:val="a2"/>
    <w:next w:val="-1"/>
    <w:uiPriority w:val="99"/>
    <w:locked/>
    <w:rsid w:val="00133FF3"/>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50">
    <w:name w:val="Сетка таблицы315"/>
    <w:uiPriority w:val="99"/>
    <w:rsid w:val="00133F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uiPriority w:val="99"/>
    <w:rsid w:val="00133F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 124"/>
    <w:uiPriority w:val="99"/>
    <w:semiHidden/>
    <w:rsid w:val="00133FF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0">
    <w:name w:val="Сетка таблицы125"/>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uiPriority w:val="99"/>
    <w:rsid w:val="00133F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 134"/>
    <w:uiPriority w:val="99"/>
    <w:semiHidden/>
    <w:rsid w:val="00133FF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41">
    <w:name w:val="Сетка таблицы134"/>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4">
    <w:name w:val="Нет списка115"/>
    <w:next w:val="a3"/>
    <w:uiPriority w:val="99"/>
    <w:semiHidden/>
    <w:unhideWhenUsed/>
    <w:rsid w:val="00133FF3"/>
  </w:style>
  <w:style w:type="table" w:customStyle="1" w:styleId="840">
    <w:name w:val="Сетка таблицы84"/>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4">
    <w:name w:val="Нет списка28"/>
    <w:next w:val="a3"/>
    <w:uiPriority w:val="99"/>
    <w:semiHidden/>
    <w:unhideWhenUsed/>
    <w:rsid w:val="00133FF3"/>
  </w:style>
  <w:style w:type="numbering" w:customStyle="1" w:styleId="1161">
    <w:name w:val="Нет списка116"/>
    <w:semiHidden/>
    <w:qFormat/>
    <w:rsid w:val="00133FF3"/>
  </w:style>
  <w:style w:type="numbering" w:customStyle="1" w:styleId="344">
    <w:name w:val="Нет списка34"/>
    <w:next w:val="a3"/>
    <w:uiPriority w:val="99"/>
    <w:semiHidden/>
    <w:unhideWhenUsed/>
    <w:rsid w:val="00133FF3"/>
  </w:style>
  <w:style w:type="table" w:customStyle="1" w:styleId="940">
    <w:name w:val="Сетка таблицы94"/>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3"/>
    <w:uiPriority w:val="99"/>
    <w:semiHidden/>
    <w:unhideWhenUsed/>
    <w:rsid w:val="00133FF3"/>
  </w:style>
  <w:style w:type="table" w:customStyle="1" w:styleId="154">
    <w:name w:val="Сетка таблицы154"/>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Сетка таблицы174"/>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0">
    <w:name w:val="Сетка таблицы1104"/>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3"/>
    <w:uiPriority w:val="99"/>
    <w:semiHidden/>
    <w:unhideWhenUsed/>
    <w:rsid w:val="00133FF3"/>
  </w:style>
  <w:style w:type="table" w:customStyle="1" w:styleId="244">
    <w:name w:val="Сетка таблицы244"/>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Нет списка124"/>
    <w:next w:val="a3"/>
    <w:uiPriority w:val="99"/>
    <w:semiHidden/>
    <w:unhideWhenUsed/>
    <w:rsid w:val="00133FF3"/>
  </w:style>
  <w:style w:type="table" w:customStyle="1" w:styleId="1440">
    <w:name w:val="Сетка таблицы 144"/>
    <w:basedOn w:val="a2"/>
    <w:next w:val="15"/>
    <w:semiHidden/>
    <w:unhideWhenUsed/>
    <w:rsid w:val="00133FF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6">
    <w:name w:val="Сетка таблицы1116"/>
    <w:basedOn w:val="a2"/>
    <w:next w:val="a6"/>
    <w:rsid w:val="00133F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3"/>
    <w:uiPriority w:val="99"/>
    <w:semiHidden/>
    <w:unhideWhenUsed/>
    <w:rsid w:val="00133FF3"/>
  </w:style>
  <w:style w:type="table" w:customStyle="1" w:styleId="254">
    <w:name w:val="Сетка таблицы254"/>
    <w:basedOn w:val="a2"/>
    <w:next w:val="a6"/>
    <w:rsid w:val="00133F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3"/>
    <w:uiPriority w:val="99"/>
    <w:semiHidden/>
    <w:unhideWhenUsed/>
    <w:rsid w:val="00133FF3"/>
  </w:style>
  <w:style w:type="table" w:customStyle="1" w:styleId="1124">
    <w:name w:val="Сетка таблицы1124"/>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3"/>
    <w:uiPriority w:val="99"/>
    <w:semiHidden/>
    <w:unhideWhenUsed/>
    <w:rsid w:val="00133FF3"/>
  </w:style>
  <w:style w:type="table" w:customStyle="1" w:styleId="2740">
    <w:name w:val="Сетка таблицы274"/>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2">
    <w:name w:val="Нет списка134"/>
    <w:next w:val="a3"/>
    <w:uiPriority w:val="99"/>
    <w:semiHidden/>
    <w:unhideWhenUsed/>
    <w:rsid w:val="00133FF3"/>
  </w:style>
  <w:style w:type="table" w:customStyle="1" w:styleId="1540">
    <w:name w:val="Сетка таблицы 154"/>
    <w:basedOn w:val="a2"/>
    <w:next w:val="15"/>
    <w:semiHidden/>
    <w:unhideWhenUsed/>
    <w:rsid w:val="00133FF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34">
    <w:name w:val="Сетка таблицы1134"/>
    <w:basedOn w:val="a2"/>
    <w:next w:val="a6"/>
    <w:rsid w:val="00133F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
    <w:next w:val="a3"/>
    <w:uiPriority w:val="99"/>
    <w:semiHidden/>
    <w:unhideWhenUsed/>
    <w:rsid w:val="00133FF3"/>
  </w:style>
  <w:style w:type="table" w:customStyle="1" w:styleId="2840">
    <w:name w:val="Сетка таблицы284"/>
    <w:basedOn w:val="a2"/>
    <w:next w:val="a6"/>
    <w:rsid w:val="00133F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4"/>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3"/>
    <w:uiPriority w:val="99"/>
    <w:semiHidden/>
    <w:unhideWhenUsed/>
    <w:rsid w:val="00133FF3"/>
  </w:style>
  <w:style w:type="table" w:customStyle="1" w:styleId="304">
    <w:name w:val="Сетка таблицы304"/>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1">
    <w:name w:val="Нет списка94"/>
    <w:next w:val="a3"/>
    <w:uiPriority w:val="99"/>
    <w:semiHidden/>
    <w:unhideWhenUsed/>
    <w:rsid w:val="00133FF3"/>
  </w:style>
  <w:style w:type="table" w:customStyle="1" w:styleId="3160">
    <w:name w:val="Сетка таблицы316"/>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3"/>
    <w:uiPriority w:val="99"/>
    <w:semiHidden/>
    <w:unhideWhenUsed/>
    <w:rsid w:val="00133FF3"/>
  </w:style>
  <w:style w:type="table" w:customStyle="1" w:styleId="324">
    <w:name w:val="Сетка таблицы324"/>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3"/>
    <w:uiPriority w:val="99"/>
    <w:semiHidden/>
    <w:unhideWhenUsed/>
    <w:rsid w:val="00133FF3"/>
  </w:style>
  <w:style w:type="table" w:customStyle="1" w:styleId="334">
    <w:name w:val="Сетка таблицы334"/>
    <w:basedOn w:val="a2"/>
    <w:next w:val="a6"/>
    <w:uiPriority w:val="59"/>
    <w:rsid w:val="00133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1">
    <w:name w:val="Нет списка154"/>
    <w:next w:val="a3"/>
    <w:uiPriority w:val="99"/>
    <w:semiHidden/>
    <w:unhideWhenUsed/>
    <w:rsid w:val="00133FF3"/>
  </w:style>
  <w:style w:type="numbering" w:customStyle="1" w:styleId="11140">
    <w:name w:val="Нет списка1114"/>
    <w:next w:val="a3"/>
    <w:uiPriority w:val="99"/>
    <w:semiHidden/>
    <w:unhideWhenUsed/>
    <w:rsid w:val="00133FF3"/>
  </w:style>
  <w:style w:type="numbering" w:customStyle="1" w:styleId="2340">
    <w:name w:val="Нет списка234"/>
    <w:next w:val="a3"/>
    <w:uiPriority w:val="99"/>
    <w:semiHidden/>
    <w:unhideWhenUsed/>
    <w:rsid w:val="00133FF3"/>
  </w:style>
  <w:style w:type="table" w:customStyle="1" w:styleId="1640">
    <w:name w:val="Сетка таблицы 164"/>
    <w:basedOn w:val="a2"/>
    <w:next w:val="15"/>
    <w:semiHidden/>
    <w:unhideWhenUsed/>
    <w:rsid w:val="00133FF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40">
    <w:name w:val="Сетка таблицы1144"/>
    <w:basedOn w:val="a2"/>
    <w:next w:val="a6"/>
    <w:uiPriority w:val="59"/>
    <w:rsid w:val="00133FF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0">
    <w:name w:val="Сетка таблицы1154"/>
    <w:basedOn w:val="a2"/>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2"/>
    <w:locked/>
    <w:rsid w:val="00133FF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qFormat/>
    <w:rsid w:val="00133FF3"/>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3440">
    <w:name w:val="Сетка таблицы344"/>
    <w:basedOn w:val="a2"/>
    <w:uiPriority w:val="59"/>
    <w:rsid w:val="00133FF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locked/>
    <w:rsid w:val="00133FF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uiPriority w:val="3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2"/>
    <w:uiPriority w:val="3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2"/>
    <w:uiPriority w:val="3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5">
    <w:name w:val="Нет списка29"/>
    <w:next w:val="a3"/>
    <w:uiPriority w:val="99"/>
    <w:semiHidden/>
    <w:unhideWhenUsed/>
    <w:rsid w:val="00133FF3"/>
  </w:style>
  <w:style w:type="table" w:customStyle="1" w:styleId="460">
    <w:name w:val="Сетка таблицы46"/>
    <w:basedOn w:val="a2"/>
    <w:next w:val="a6"/>
    <w:uiPriority w:val="59"/>
    <w:rsid w:val="00133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 115"/>
    <w:basedOn w:val="a2"/>
    <w:next w:val="15"/>
    <w:uiPriority w:val="99"/>
    <w:rsid w:val="00133FF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62">
    <w:name w:val="Сетка таблицы 116"/>
    <w:uiPriority w:val="99"/>
    <w:rsid w:val="00133FF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00">
    <w:name w:val="Сетка таблицы220"/>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Веб-таблица 15"/>
    <w:basedOn w:val="a2"/>
    <w:next w:val="-1"/>
    <w:uiPriority w:val="99"/>
    <w:locked/>
    <w:rsid w:val="00133FF3"/>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70">
    <w:name w:val="Сетка таблицы317"/>
    <w:uiPriority w:val="99"/>
    <w:rsid w:val="00133F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uiPriority w:val="99"/>
    <w:rsid w:val="00133F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semiHidden/>
    <w:rsid w:val="00133FF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7">
    <w:name w:val="Сетка таблицы127"/>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uiPriority w:val="99"/>
    <w:rsid w:val="00133F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Сетка таблицы 135"/>
    <w:uiPriority w:val="99"/>
    <w:semiHidden/>
    <w:rsid w:val="00133FF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51">
    <w:name w:val="Сетка таблицы135"/>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uiPriority w:val="99"/>
    <w:rsid w:val="00133F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1">
    <w:name w:val="Нет списка117"/>
    <w:next w:val="a3"/>
    <w:uiPriority w:val="99"/>
    <w:semiHidden/>
    <w:unhideWhenUsed/>
    <w:rsid w:val="00133FF3"/>
  </w:style>
  <w:style w:type="table" w:customStyle="1" w:styleId="850">
    <w:name w:val="Сетка таблицы85"/>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5">
    <w:name w:val="Нет списка210"/>
    <w:next w:val="a3"/>
    <w:uiPriority w:val="99"/>
    <w:semiHidden/>
    <w:unhideWhenUsed/>
    <w:rsid w:val="00133FF3"/>
  </w:style>
  <w:style w:type="numbering" w:customStyle="1" w:styleId="1181">
    <w:name w:val="Нет списка118"/>
    <w:semiHidden/>
    <w:qFormat/>
    <w:rsid w:val="00133FF3"/>
  </w:style>
  <w:style w:type="numbering" w:customStyle="1" w:styleId="351">
    <w:name w:val="Нет списка35"/>
    <w:next w:val="a3"/>
    <w:uiPriority w:val="99"/>
    <w:semiHidden/>
    <w:unhideWhenUsed/>
    <w:rsid w:val="00133FF3"/>
  </w:style>
  <w:style w:type="table" w:customStyle="1" w:styleId="950">
    <w:name w:val="Сетка таблицы95"/>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3"/>
    <w:uiPriority w:val="99"/>
    <w:semiHidden/>
    <w:unhideWhenUsed/>
    <w:rsid w:val="00133FF3"/>
  </w:style>
  <w:style w:type="table" w:customStyle="1" w:styleId="155">
    <w:name w:val="Сетка таблицы155"/>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5"/>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3"/>
    <w:uiPriority w:val="99"/>
    <w:semiHidden/>
    <w:unhideWhenUsed/>
    <w:rsid w:val="00133FF3"/>
  </w:style>
  <w:style w:type="table" w:customStyle="1" w:styleId="245">
    <w:name w:val="Сетка таблицы245"/>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
    <w:name w:val="Нет списка125"/>
    <w:next w:val="a3"/>
    <w:uiPriority w:val="99"/>
    <w:semiHidden/>
    <w:unhideWhenUsed/>
    <w:rsid w:val="00133FF3"/>
  </w:style>
  <w:style w:type="table" w:customStyle="1" w:styleId="1450">
    <w:name w:val="Сетка таблицы 145"/>
    <w:basedOn w:val="a2"/>
    <w:next w:val="15"/>
    <w:semiHidden/>
    <w:unhideWhenUsed/>
    <w:rsid w:val="00133FF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8">
    <w:name w:val="Сетка таблицы1118"/>
    <w:basedOn w:val="a2"/>
    <w:next w:val="a6"/>
    <w:rsid w:val="00133F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Нет списка215"/>
    <w:next w:val="a3"/>
    <w:uiPriority w:val="99"/>
    <w:semiHidden/>
    <w:unhideWhenUsed/>
    <w:rsid w:val="00133FF3"/>
  </w:style>
  <w:style w:type="table" w:customStyle="1" w:styleId="255">
    <w:name w:val="Сетка таблицы255"/>
    <w:basedOn w:val="a2"/>
    <w:next w:val="a6"/>
    <w:rsid w:val="00133F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3"/>
    <w:uiPriority w:val="99"/>
    <w:semiHidden/>
    <w:unhideWhenUsed/>
    <w:rsid w:val="00133FF3"/>
  </w:style>
  <w:style w:type="table" w:customStyle="1" w:styleId="1125">
    <w:name w:val="Сетка таблицы1125"/>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3"/>
    <w:uiPriority w:val="99"/>
    <w:semiHidden/>
    <w:unhideWhenUsed/>
    <w:rsid w:val="00133FF3"/>
  </w:style>
  <w:style w:type="table" w:customStyle="1" w:styleId="275">
    <w:name w:val="Сетка таблицы275"/>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Нет списка135"/>
    <w:next w:val="a3"/>
    <w:uiPriority w:val="99"/>
    <w:semiHidden/>
    <w:unhideWhenUsed/>
    <w:rsid w:val="00133FF3"/>
  </w:style>
  <w:style w:type="table" w:customStyle="1" w:styleId="1550">
    <w:name w:val="Сетка таблицы 155"/>
    <w:basedOn w:val="a2"/>
    <w:next w:val="15"/>
    <w:semiHidden/>
    <w:unhideWhenUsed/>
    <w:rsid w:val="00133FF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35">
    <w:name w:val="Сетка таблицы1135"/>
    <w:basedOn w:val="a2"/>
    <w:next w:val="a6"/>
    <w:rsid w:val="00133F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3"/>
    <w:uiPriority w:val="99"/>
    <w:semiHidden/>
    <w:unhideWhenUsed/>
    <w:rsid w:val="00133FF3"/>
  </w:style>
  <w:style w:type="table" w:customStyle="1" w:styleId="285">
    <w:name w:val="Сетка таблицы285"/>
    <w:basedOn w:val="a2"/>
    <w:next w:val="a6"/>
    <w:rsid w:val="00133F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0">
    <w:name w:val="Сетка таблицы295"/>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3"/>
    <w:uiPriority w:val="99"/>
    <w:semiHidden/>
    <w:unhideWhenUsed/>
    <w:rsid w:val="00133FF3"/>
  </w:style>
  <w:style w:type="table" w:customStyle="1" w:styleId="305">
    <w:name w:val="Сетка таблицы305"/>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1">
    <w:name w:val="Нет списка95"/>
    <w:next w:val="a3"/>
    <w:uiPriority w:val="99"/>
    <w:semiHidden/>
    <w:unhideWhenUsed/>
    <w:rsid w:val="00133FF3"/>
  </w:style>
  <w:style w:type="table" w:customStyle="1" w:styleId="318">
    <w:name w:val="Сетка таблицы318"/>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3"/>
    <w:uiPriority w:val="99"/>
    <w:semiHidden/>
    <w:unhideWhenUsed/>
    <w:rsid w:val="00133FF3"/>
  </w:style>
  <w:style w:type="table" w:customStyle="1" w:styleId="325">
    <w:name w:val="Сетка таблицы325"/>
    <w:basedOn w:val="a2"/>
    <w:next w:val="a6"/>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1">
    <w:name w:val="Нет списка145"/>
    <w:next w:val="a3"/>
    <w:uiPriority w:val="99"/>
    <w:semiHidden/>
    <w:unhideWhenUsed/>
    <w:rsid w:val="00133FF3"/>
  </w:style>
  <w:style w:type="table" w:customStyle="1" w:styleId="335">
    <w:name w:val="Сетка таблицы335"/>
    <w:basedOn w:val="a2"/>
    <w:next w:val="a6"/>
    <w:uiPriority w:val="59"/>
    <w:rsid w:val="00133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1">
    <w:name w:val="Нет списка155"/>
    <w:next w:val="a3"/>
    <w:uiPriority w:val="99"/>
    <w:semiHidden/>
    <w:unhideWhenUsed/>
    <w:rsid w:val="00133FF3"/>
  </w:style>
  <w:style w:type="numbering" w:customStyle="1" w:styleId="11150">
    <w:name w:val="Нет списка1115"/>
    <w:next w:val="a3"/>
    <w:uiPriority w:val="99"/>
    <w:semiHidden/>
    <w:unhideWhenUsed/>
    <w:rsid w:val="00133FF3"/>
  </w:style>
  <w:style w:type="numbering" w:customStyle="1" w:styleId="2350">
    <w:name w:val="Нет списка235"/>
    <w:next w:val="a3"/>
    <w:uiPriority w:val="99"/>
    <w:semiHidden/>
    <w:unhideWhenUsed/>
    <w:rsid w:val="00133FF3"/>
  </w:style>
  <w:style w:type="table" w:customStyle="1" w:styleId="1650">
    <w:name w:val="Сетка таблицы 165"/>
    <w:basedOn w:val="a2"/>
    <w:next w:val="15"/>
    <w:semiHidden/>
    <w:unhideWhenUsed/>
    <w:rsid w:val="00133FF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5">
    <w:name w:val="Сетка таблицы1145"/>
    <w:basedOn w:val="a2"/>
    <w:next w:val="a6"/>
    <w:uiPriority w:val="59"/>
    <w:rsid w:val="00133FF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50">
    <w:name w:val="Сетка таблицы1155"/>
    <w:basedOn w:val="a2"/>
    <w:uiPriority w:val="5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50">
    <w:name w:val="Сетка таблицы2105"/>
    <w:basedOn w:val="a2"/>
    <w:locked/>
    <w:rsid w:val="00133FF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sid w:val="00133FF3"/>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345">
    <w:name w:val="Сетка таблицы345"/>
    <w:basedOn w:val="a2"/>
    <w:uiPriority w:val="59"/>
    <w:rsid w:val="00133FF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locked/>
    <w:rsid w:val="00133FF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uiPriority w:val="3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2"/>
    <w:uiPriority w:val="3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uiPriority w:val="39"/>
    <w:rsid w:val="00133F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7">
    <w:name w:val="Абзац списка5"/>
    <w:basedOn w:val="a0"/>
    <w:rsid w:val="00133FF3"/>
    <w:pPr>
      <w:ind w:left="720"/>
      <w:contextualSpacing/>
    </w:pPr>
    <w:rPr>
      <w:rFonts w:eastAsia="Times New Roman"/>
      <w:lang w:val="x-none" w:eastAsia="x-none"/>
    </w:rPr>
  </w:style>
  <w:style w:type="paragraph" w:customStyle="1" w:styleId="2f3">
    <w:name w:val="Без интервала2"/>
    <w:rsid w:val="00133FF3"/>
    <w:rPr>
      <w:rFonts w:eastAsia="Times New Roman"/>
      <w:sz w:val="22"/>
      <w:szCs w:val="22"/>
    </w:rPr>
  </w:style>
  <w:style w:type="numbering" w:customStyle="1" w:styleId="306">
    <w:name w:val="Нет списка30"/>
    <w:next w:val="a3"/>
    <w:uiPriority w:val="99"/>
    <w:semiHidden/>
    <w:unhideWhenUsed/>
    <w:rsid w:val="00B96564"/>
  </w:style>
  <w:style w:type="character" w:customStyle="1" w:styleId="1191">
    <w:name w:val="Основной текст Знак119"/>
    <w:uiPriority w:val="99"/>
    <w:semiHidden/>
    <w:rsid w:val="00B96564"/>
    <w:rPr>
      <w:rFonts w:ascii="Times New Roman" w:hAnsi="Times New Roman" w:cs="Times New Roman"/>
    </w:rPr>
  </w:style>
  <w:style w:type="character" w:customStyle="1" w:styleId="1182">
    <w:name w:val="Основной текст Знак118"/>
    <w:uiPriority w:val="99"/>
    <w:semiHidden/>
    <w:rsid w:val="00B96564"/>
    <w:rPr>
      <w:rFonts w:ascii="Times New Roman" w:hAnsi="Times New Roman" w:cs="Times New Roman"/>
    </w:rPr>
  </w:style>
  <w:style w:type="character" w:customStyle="1" w:styleId="1172">
    <w:name w:val="Основной текст Знак117"/>
    <w:uiPriority w:val="99"/>
    <w:semiHidden/>
    <w:rsid w:val="00B96564"/>
    <w:rPr>
      <w:rFonts w:ascii="Times New Roman" w:hAnsi="Times New Roman" w:cs="Times New Roman"/>
    </w:rPr>
  </w:style>
  <w:style w:type="character" w:customStyle="1" w:styleId="1163">
    <w:name w:val="Основной текст Знак116"/>
    <w:uiPriority w:val="99"/>
    <w:semiHidden/>
    <w:rsid w:val="00B96564"/>
    <w:rPr>
      <w:rFonts w:ascii="Times New Roman" w:hAnsi="Times New Roman" w:cs="Times New Roman"/>
    </w:rPr>
  </w:style>
  <w:style w:type="character" w:customStyle="1" w:styleId="1156">
    <w:name w:val="Основной текст Знак115"/>
    <w:uiPriority w:val="99"/>
    <w:semiHidden/>
    <w:rsid w:val="00B96564"/>
    <w:rPr>
      <w:rFonts w:ascii="Times New Roman" w:hAnsi="Times New Roman" w:cs="Times New Roman"/>
    </w:rPr>
  </w:style>
  <w:style w:type="character" w:customStyle="1" w:styleId="1146">
    <w:name w:val="Основной текст Знак114"/>
    <w:uiPriority w:val="99"/>
    <w:semiHidden/>
    <w:rsid w:val="00B96564"/>
    <w:rPr>
      <w:rFonts w:ascii="Times New Roman" w:hAnsi="Times New Roman" w:cs="Times New Roman"/>
    </w:rPr>
  </w:style>
  <w:style w:type="character" w:customStyle="1" w:styleId="1136">
    <w:name w:val="Основной текст Знак113"/>
    <w:uiPriority w:val="99"/>
    <w:semiHidden/>
    <w:rsid w:val="00B96564"/>
    <w:rPr>
      <w:rFonts w:ascii="Times New Roman" w:hAnsi="Times New Roman" w:cs="Times New Roman"/>
    </w:rPr>
  </w:style>
  <w:style w:type="character" w:customStyle="1" w:styleId="1126">
    <w:name w:val="Основной текст Знак112"/>
    <w:uiPriority w:val="99"/>
    <w:semiHidden/>
    <w:rsid w:val="00B96564"/>
    <w:rPr>
      <w:rFonts w:ascii="Times New Roman" w:hAnsi="Times New Roman" w:cs="Times New Roman"/>
    </w:rPr>
  </w:style>
  <w:style w:type="character" w:customStyle="1" w:styleId="1119">
    <w:name w:val="Основной текст Знак111"/>
    <w:uiPriority w:val="99"/>
    <w:semiHidden/>
    <w:rsid w:val="00B96564"/>
    <w:rPr>
      <w:rFonts w:ascii="Times New Roman" w:hAnsi="Times New Roman" w:cs="Times New Roman"/>
    </w:rPr>
  </w:style>
  <w:style w:type="character" w:customStyle="1" w:styleId="1106">
    <w:name w:val="Основной текст Знак110"/>
    <w:uiPriority w:val="99"/>
    <w:semiHidden/>
    <w:rsid w:val="00B96564"/>
    <w:rPr>
      <w:rFonts w:ascii="Times New Roman" w:hAnsi="Times New Roman" w:cs="Times New Roman"/>
    </w:rPr>
  </w:style>
  <w:style w:type="character" w:customStyle="1" w:styleId="196">
    <w:name w:val="Основной текст Знак19"/>
    <w:uiPriority w:val="99"/>
    <w:semiHidden/>
    <w:rsid w:val="00B96564"/>
    <w:rPr>
      <w:rFonts w:ascii="Times New Roman" w:hAnsi="Times New Roman"/>
      <w:sz w:val="20"/>
    </w:rPr>
  </w:style>
  <w:style w:type="character" w:customStyle="1" w:styleId="186">
    <w:name w:val="Основной текст Знак18"/>
    <w:uiPriority w:val="99"/>
    <w:semiHidden/>
    <w:rsid w:val="00B96564"/>
    <w:rPr>
      <w:rFonts w:ascii="Times New Roman" w:hAnsi="Times New Roman"/>
      <w:sz w:val="20"/>
    </w:rPr>
  </w:style>
  <w:style w:type="character" w:customStyle="1" w:styleId="176">
    <w:name w:val="Основной текст Знак17"/>
    <w:uiPriority w:val="99"/>
    <w:semiHidden/>
    <w:rsid w:val="00B96564"/>
    <w:rPr>
      <w:rFonts w:ascii="Times New Roman" w:hAnsi="Times New Roman"/>
      <w:sz w:val="20"/>
    </w:rPr>
  </w:style>
  <w:style w:type="character" w:customStyle="1" w:styleId="166">
    <w:name w:val="Основной текст Знак16"/>
    <w:uiPriority w:val="99"/>
    <w:semiHidden/>
    <w:rsid w:val="00B96564"/>
    <w:rPr>
      <w:rFonts w:ascii="Times New Roman" w:hAnsi="Times New Roman"/>
      <w:sz w:val="20"/>
    </w:rPr>
  </w:style>
  <w:style w:type="character" w:customStyle="1" w:styleId="156">
    <w:name w:val="Основной текст Знак15"/>
    <w:uiPriority w:val="99"/>
    <w:semiHidden/>
    <w:rsid w:val="00B96564"/>
    <w:rPr>
      <w:rFonts w:ascii="Times New Roman" w:hAnsi="Times New Roman"/>
      <w:sz w:val="20"/>
    </w:rPr>
  </w:style>
  <w:style w:type="character" w:customStyle="1" w:styleId="146">
    <w:name w:val="Основной текст Знак14"/>
    <w:uiPriority w:val="99"/>
    <w:semiHidden/>
    <w:rsid w:val="00B96564"/>
    <w:rPr>
      <w:rFonts w:ascii="Times New Roman" w:hAnsi="Times New Roman"/>
      <w:sz w:val="20"/>
    </w:rPr>
  </w:style>
  <w:style w:type="character" w:customStyle="1" w:styleId="136">
    <w:name w:val="Основной текст Знак13"/>
    <w:uiPriority w:val="99"/>
    <w:semiHidden/>
    <w:rsid w:val="00B96564"/>
    <w:rPr>
      <w:rFonts w:ascii="Times New Roman" w:hAnsi="Times New Roman"/>
      <w:sz w:val="20"/>
    </w:rPr>
  </w:style>
  <w:style w:type="character" w:customStyle="1" w:styleId="128">
    <w:name w:val="Основной текст Знак12"/>
    <w:uiPriority w:val="99"/>
    <w:semiHidden/>
    <w:rsid w:val="00B96564"/>
    <w:rPr>
      <w:rFonts w:ascii="Times New Roman" w:hAnsi="Times New Roman"/>
      <w:sz w:val="20"/>
    </w:rPr>
  </w:style>
  <w:style w:type="character" w:customStyle="1" w:styleId="11c">
    <w:name w:val="Основной текст Знак11"/>
    <w:uiPriority w:val="99"/>
    <w:semiHidden/>
    <w:rsid w:val="00B96564"/>
    <w:rPr>
      <w:rFonts w:ascii="Times New Roman" w:hAnsi="Times New Roman"/>
      <w:sz w:val="20"/>
    </w:rPr>
  </w:style>
  <w:style w:type="table" w:customStyle="1" w:styleId="480">
    <w:name w:val="Сетка таблицы48"/>
    <w:basedOn w:val="a2"/>
    <w:next w:val="a6"/>
    <w:uiPriority w:val="59"/>
    <w:rsid w:val="00B9656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fffff">
    <w:name w:val="Основной текст_"/>
    <w:uiPriority w:val="99"/>
    <w:locked/>
    <w:rsid w:val="00B96564"/>
    <w:rPr>
      <w:spacing w:val="5"/>
      <w:sz w:val="25"/>
      <w:shd w:val="clear" w:color="auto" w:fill="FFFFFF"/>
    </w:rPr>
  </w:style>
  <w:style w:type="paragraph" w:customStyle="1" w:styleId="info">
    <w:name w:val="info"/>
    <w:basedOn w:val="a0"/>
    <w:rsid w:val="00B9656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61">
    <w:name w:val="Нет списка36"/>
    <w:next w:val="a3"/>
    <w:uiPriority w:val="99"/>
    <w:semiHidden/>
    <w:unhideWhenUsed/>
    <w:rsid w:val="00B93F06"/>
  </w:style>
  <w:style w:type="table" w:customStyle="1" w:styleId="490">
    <w:name w:val="Сетка таблицы49"/>
    <w:basedOn w:val="a2"/>
    <w:next w:val="a6"/>
    <w:uiPriority w:val="59"/>
    <w:rsid w:val="00B93F0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3"/>
    <w:uiPriority w:val="99"/>
    <w:semiHidden/>
    <w:unhideWhenUsed/>
    <w:rsid w:val="00B20656"/>
  </w:style>
  <w:style w:type="table" w:customStyle="1" w:styleId="500">
    <w:name w:val="Сетка таблицы50"/>
    <w:basedOn w:val="a2"/>
    <w:next w:val="a6"/>
    <w:uiPriority w:val="59"/>
    <w:rsid w:val="00B2065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3"/>
    <w:uiPriority w:val="99"/>
    <w:semiHidden/>
    <w:unhideWhenUsed/>
    <w:rsid w:val="0016684A"/>
  </w:style>
  <w:style w:type="table" w:customStyle="1" w:styleId="560">
    <w:name w:val="Сетка таблицы56"/>
    <w:basedOn w:val="a2"/>
    <w:next w:val="a6"/>
    <w:uiPriority w:val="59"/>
    <w:rsid w:val="001668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3"/>
    <w:uiPriority w:val="99"/>
    <w:semiHidden/>
    <w:unhideWhenUsed/>
    <w:rsid w:val="00344D9A"/>
  </w:style>
  <w:style w:type="table" w:customStyle="1" w:styleId="570">
    <w:name w:val="Сетка таблицы57"/>
    <w:basedOn w:val="a2"/>
    <w:next w:val="a6"/>
    <w:uiPriority w:val="59"/>
    <w:rsid w:val="00344D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
    <w:name w:val="Нет списка119"/>
    <w:next w:val="a3"/>
    <w:uiPriority w:val="99"/>
    <w:semiHidden/>
    <w:unhideWhenUsed/>
    <w:rsid w:val="00344D9A"/>
  </w:style>
  <w:style w:type="table" w:customStyle="1" w:styleId="1173">
    <w:name w:val="Сетка таблицы 117"/>
    <w:basedOn w:val="a2"/>
    <w:next w:val="15"/>
    <w:semiHidden/>
    <w:unhideWhenUsed/>
    <w:rsid w:val="00344D9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80">
    <w:name w:val="Сетка таблицы128"/>
    <w:basedOn w:val="a2"/>
    <w:next w:val="a6"/>
    <w:rsid w:val="00344D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3"/>
    <w:uiPriority w:val="99"/>
    <w:semiHidden/>
    <w:unhideWhenUsed/>
    <w:rsid w:val="00344D9A"/>
  </w:style>
  <w:style w:type="table" w:customStyle="1" w:styleId="226">
    <w:name w:val="Сетка таблицы226"/>
    <w:basedOn w:val="a2"/>
    <w:next w:val="a6"/>
    <w:rsid w:val="00344D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50428C"/>
  </w:style>
  <w:style w:type="table" w:customStyle="1" w:styleId="129">
    <w:name w:val="Сетка таблицы129"/>
    <w:basedOn w:val="a2"/>
    <w:next w:val="a6"/>
    <w:uiPriority w:val="59"/>
    <w:rsid w:val="005042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3"/>
    <w:uiPriority w:val="99"/>
    <w:semiHidden/>
    <w:unhideWhenUsed/>
    <w:rsid w:val="00ED5592"/>
  </w:style>
  <w:style w:type="table" w:customStyle="1" w:styleId="58">
    <w:name w:val="Сетка таблицы58"/>
    <w:basedOn w:val="a2"/>
    <w:next w:val="a6"/>
    <w:uiPriority w:val="59"/>
    <w:rsid w:val="00ED559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ED5592"/>
  </w:style>
  <w:style w:type="table" w:customStyle="1" w:styleId="1183">
    <w:name w:val="Сетка таблицы 118"/>
    <w:basedOn w:val="a2"/>
    <w:next w:val="15"/>
    <w:semiHidden/>
    <w:unhideWhenUsed/>
    <w:rsid w:val="00ED5592"/>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00">
    <w:name w:val="Сетка таблицы130"/>
    <w:basedOn w:val="a2"/>
    <w:next w:val="a6"/>
    <w:rsid w:val="00ED55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
    <w:name w:val="Нет списка217"/>
    <w:next w:val="a3"/>
    <w:uiPriority w:val="99"/>
    <w:semiHidden/>
    <w:unhideWhenUsed/>
    <w:rsid w:val="00ED5592"/>
  </w:style>
  <w:style w:type="table" w:customStyle="1" w:styleId="227">
    <w:name w:val="Сетка таблицы227"/>
    <w:basedOn w:val="a2"/>
    <w:next w:val="a6"/>
    <w:rsid w:val="00ED55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6"/>
    <w:uiPriority w:val="59"/>
    <w:rsid w:val="00ED55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3"/>
    <w:uiPriority w:val="99"/>
    <w:semiHidden/>
    <w:unhideWhenUsed/>
    <w:rsid w:val="00ED5592"/>
  </w:style>
  <w:style w:type="table" w:customStyle="1" w:styleId="59">
    <w:name w:val="Сетка таблицы59"/>
    <w:basedOn w:val="a2"/>
    <w:next w:val="a6"/>
    <w:uiPriority w:val="59"/>
    <w:rsid w:val="00ED559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
    <w:next w:val="a3"/>
    <w:uiPriority w:val="99"/>
    <w:semiHidden/>
    <w:unhideWhenUsed/>
    <w:rsid w:val="00ED5592"/>
  </w:style>
  <w:style w:type="table" w:customStyle="1" w:styleId="1193">
    <w:name w:val="Сетка таблицы 119"/>
    <w:basedOn w:val="a2"/>
    <w:next w:val="15"/>
    <w:semiHidden/>
    <w:unhideWhenUsed/>
    <w:rsid w:val="00ED5592"/>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60">
    <w:name w:val="Сетка таблицы136"/>
    <w:basedOn w:val="a2"/>
    <w:next w:val="a6"/>
    <w:rsid w:val="00ED55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3"/>
    <w:uiPriority w:val="99"/>
    <w:semiHidden/>
    <w:unhideWhenUsed/>
    <w:rsid w:val="00ED5592"/>
  </w:style>
  <w:style w:type="table" w:customStyle="1" w:styleId="228">
    <w:name w:val="Сетка таблицы228"/>
    <w:basedOn w:val="a2"/>
    <w:next w:val="a6"/>
    <w:rsid w:val="00ED55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6"/>
    <w:uiPriority w:val="59"/>
    <w:rsid w:val="00ED55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2"/>
    <w:next w:val="a6"/>
    <w:uiPriority w:val="59"/>
    <w:rsid w:val="00D560E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7"/>
    <w:basedOn w:val="a2"/>
    <w:next w:val="a6"/>
    <w:uiPriority w:val="59"/>
    <w:rsid w:val="00D560E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2"/>
    <w:next w:val="a6"/>
    <w:uiPriority w:val="59"/>
    <w:rsid w:val="002F3F2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2"/>
    <w:next w:val="a6"/>
    <w:uiPriority w:val="59"/>
    <w:rsid w:val="00ED242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2"/>
    <w:next w:val="a6"/>
    <w:uiPriority w:val="59"/>
    <w:rsid w:val="00815A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
    <w:next w:val="a3"/>
    <w:semiHidden/>
    <w:rsid w:val="00815AC2"/>
  </w:style>
  <w:style w:type="table" w:customStyle="1" w:styleId="69">
    <w:name w:val="Сетка таблицы69"/>
    <w:basedOn w:val="a2"/>
    <w:next w:val="a6"/>
    <w:uiPriority w:val="59"/>
    <w:rsid w:val="00815A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c">
    <w:name w:val="Знак1"/>
    <w:basedOn w:val="a0"/>
    <w:rsid w:val="00815AC2"/>
    <w:pPr>
      <w:spacing w:after="160" w:line="240" w:lineRule="exact"/>
    </w:pPr>
    <w:rPr>
      <w:rFonts w:ascii="Verdana" w:eastAsia="Times New Roman" w:hAnsi="Verdana"/>
      <w:sz w:val="20"/>
      <w:szCs w:val="20"/>
      <w:lang w:eastAsia="ru-RU"/>
    </w:rPr>
  </w:style>
  <w:style w:type="table" w:customStyle="1" w:styleId="1202">
    <w:name w:val="Сетка таблицы 120"/>
    <w:basedOn w:val="a2"/>
    <w:next w:val="15"/>
    <w:rsid w:val="00815AC2"/>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29">
    <w:name w:val="Знак22"/>
    <w:basedOn w:val="a0"/>
    <w:rsid w:val="00815AC2"/>
    <w:pPr>
      <w:tabs>
        <w:tab w:val="left" w:pos="708"/>
      </w:tabs>
      <w:spacing w:after="160" w:line="240" w:lineRule="exact"/>
    </w:pPr>
    <w:rPr>
      <w:rFonts w:ascii="Verdana" w:eastAsia="Times New Roman" w:hAnsi="Verdana" w:cs="Verdana"/>
      <w:sz w:val="20"/>
      <w:szCs w:val="20"/>
      <w:lang w:val="en-US"/>
    </w:rPr>
  </w:style>
  <w:style w:type="table" w:customStyle="1" w:styleId="138">
    <w:name w:val="Сетка таблицы138"/>
    <w:basedOn w:val="a2"/>
    <w:next w:val="a6"/>
    <w:uiPriority w:val="59"/>
    <w:rsid w:val="00815A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2"/>
    <w:next w:val="a6"/>
    <w:uiPriority w:val="59"/>
    <w:rsid w:val="001B4BE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2"/>
    <w:next w:val="a6"/>
    <w:uiPriority w:val="59"/>
    <w:rsid w:val="001B4BE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
    <w:name w:val="Нет списка49"/>
    <w:next w:val="a3"/>
    <w:uiPriority w:val="99"/>
    <w:semiHidden/>
    <w:unhideWhenUsed/>
    <w:rsid w:val="00F240DC"/>
  </w:style>
  <w:style w:type="table" w:customStyle="1" w:styleId="760">
    <w:name w:val="Сетка таблицы76"/>
    <w:basedOn w:val="a2"/>
    <w:next w:val="a6"/>
    <w:uiPriority w:val="59"/>
    <w:rsid w:val="00F240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unhideWhenUsed/>
    <w:rsid w:val="00FA1341"/>
  </w:style>
  <w:style w:type="table" w:customStyle="1" w:styleId="770">
    <w:name w:val="Сетка таблицы77"/>
    <w:basedOn w:val="a2"/>
    <w:next w:val="a6"/>
    <w:uiPriority w:val="59"/>
    <w:rsid w:val="00FA13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2"/>
    <w:next w:val="a6"/>
    <w:uiPriority w:val="59"/>
    <w:rsid w:val="00FA13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3"/>
    <w:semiHidden/>
    <w:rsid w:val="00AF4167"/>
  </w:style>
  <w:style w:type="table" w:customStyle="1" w:styleId="790">
    <w:name w:val="Сетка таблицы79"/>
    <w:basedOn w:val="a2"/>
    <w:next w:val="a6"/>
    <w:uiPriority w:val="59"/>
    <w:rsid w:val="00AF416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
    <w:name w:val="Сетка таблицы 126"/>
    <w:basedOn w:val="a2"/>
    <w:next w:val="15"/>
    <w:rsid w:val="00AF416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00">
    <w:name w:val="Сетка таблицы140"/>
    <w:basedOn w:val="a2"/>
    <w:next w:val="a6"/>
    <w:uiPriority w:val="59"/>
    <w:rsid w:val="00AF416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2"/>
    <w:next w:val="a6"/>
    <w:uiPriority w:val="59"/>
    <w:rsid w:val="00997A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3"/>
    <w:uiPriority w:val="99"/>
    <w:semiHidden/>
    <w:unhideWhenUsed/>
    <w:rsid w:val="00A0606E"/>
  </w:style>
  <w:style w:type="table" w:customStyle="1" w:styleId="860">
    <w:name w:val="Сетка таблицы86"/>
    <w:basedOn w:val="a2"/>
    <w:next w:val="a6"/>
    <w:uiPriority w:val="59"/>
    <w:rsid w:val="00A060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3"/>
    <w:uiPriority w:val="99"/>
    <w:semiHidden/>
    <w:unhideWhenUsed/>
    <w:rsid w:val="00C144FB"/>
  </w:style>
  <w:style w:type="table" w:customStyle="1" w:styleId="870">
    <w:name w:val="Сетка таблицы87"/>
    <w:basedOn w:val="a2"/>
    <w:next w:val="a6"/>
    <w:uiPriority w:val="59"/>
    <w:rsid w:val="00C144F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3"/>
    <w:uiPriority w:val="99"/>
    <w:semiHidden/>
    <w:unhideWhenUsed/>
    <w:rsid w:val="00C144FB"/>
  </w:style>
  <w:style w:type="table" w:customStyle="1" w:styleId="880">
    <w:name w:val="Сетка таблицы88"/>
    <w:basedOn w:val="a2"/>
    <w:next w:val="a6"/>
    <w:uiPriority w:val="59"/>
    <w:rsid w:val="00C144F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3"/>
    <w:uiPriority w:val="99"/>
    <w:semiHidden/>
    <w:unhideWhenUsed/>
    <w:rsid w:val="00F63E64"/>
  </w:style>
  <w:style w:type="table" w:customStyle="1" w:styleId="89">
    <w:name w:val="Сетка таблицы89"/>
    <w:basedOn w:val="a2"/>
    <w:next w:val="a6"/>
    <w:uiPriority w:val="59"/>
    <w:rsid w:val="00F63E6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2"/>
    <w:next w:val="a6"/>
    <w:uiPriority w:val="59"/>
    <w:rsid w:val="0021789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1">
    <w:name w:val="Нет списка66"/>
    <w:next w:val="a3"/>
    <w:uiPriority w:val="99"/>
    <w:semiHidden/>
    <w:unhideWhenUsed/>
    <w:rsid w:val="00761AB3"/>
  </w:style>
  <w:style w:type="table" w:customStyle="1" w:styleId="960">
    <w:name w:val="Сетка таблицы96"/>
    <w:basedOn w:val="a2"/>
    <w:next w:val="a6"/>
    <w:uiPriority w:val="59"/>
    <w:rsid w:val="00761AB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d">
    <w:name w:val="Светлая заливка1"/>
    <w:basedOn w:val="a2"/>
    <w:next w:val="afffffffff0"/>
    <w:uiPriority w:val="60"/>
    <w:rsid w:val="00761AB3"/>
    <w:rPr>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ffffffff0">
    <w:name w:val="Light Shading"/>
    <w:basedOn w:val="a2"/>
    <w:uiPriority w:val="60"/>
    <w:rsid w:val="00761AB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670">
    <w:name w:val="Нет списка67"/>
    <w:next w:val="a3"/>
    <w:uiPriority w:val="99"/>
    <w:semiHidden/>
    <w:rsid w:val="00F941DB"/>
  </w:style>
  <w:style w:type="numbering" w:customStyle="1" w:styleId="680">
    <w:name w:val="Нет списка68"/>
    <w:next w:val="a3"/>
    <w:semiHidden/>
    <w:unhideWhenUsed/>
    <w:rsid w:val="00E329CB"/>
  </w:style>
  <w:style w:type="table" w:customStyle="1" w:styleId="970">
    <w:name w:val="Сетка таблицы97"/>
    <w:basedOn w:val="a2"/>
    <w:next w:val="a6"/>
    <w:uiPriority w:val="59"/>
    <w:rsid w:val="00E329C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3"/>
    <w:uiPriority w:val="99"/>
    <w:semiHidden/>
    <w:unhideWhenUsed/>
    <w:rsid w:val="000948F8"/>
  </w:style>
  <w:style w:type="table" w:customStyle="1" w:styleId="98">
    <w:name w:val="Сетка таблицы98"/>
    <w:basedOn w:val="a2"/>
    <w:next w:val="a6"/>
    <w:uiPriority w:val="59"/>
    <w:rsid w:val="000948F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3"/>
    <w:uiPriority w:val="99"/>
    <w:semiHidden/>
    <w:unhideWhenUsed/>
    <w:rsid w:val="00212F1A"/>
  </w:style>
  <w:style w:type="table" w:customStyle="1" w:styleId="99">
    <w:name w:val="Сетка таблицы99"/>
    <w:basedOn w:val="a2"/>
    <w:next w:val="a6"/>
    <w:uiPriority w:val="59"/>
    <w:rsid w:val="00212F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
    <w:next w:val="a3"/>
    <w:semiHidden/>
    <w:rsid w:val="00063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023734">
      <w:bodyDiv w:val="1"/>
      <w:marLeft w:val="0"/>
      <w:marRight w:val="0"/>
      <w:marTop w:val="0"/>
      <w:marBottom w:val="0"/>
      <w:divBdr>
        <w:top w:val="none" w:sz="0" w:space="0" w:color="auto"/>
        <w:left w:val="none" w:sz="0" w:space="0" w:color="auto"/>
        <w:bottom w:val="none" w:sz="0" w:space="0" w:color="auto"/>
        <w:right w:val="none" w:sz="0" w:space="0" w:color="auto"/>
      </w:divBdr>
    </w:div>
    <w:div w:id="1814638072">
      <w:bodyDiv w:val="1"/>
      <w:marLeft w:val="0"/>
      <w:marRight w:val="0"/>
      <w:marTop w:val="0"/>
      <w:marBottom w:val="0"/>
      <w:divBdr>
        <w:top w:val="none" w:sz="0" w:space="0" w:color="auto"/>
        <w:left w:val="none" w:sz="0" w:space="0" w:color="auto"/>
        <w:bottom w:val="none" w:sz="0" w:space="0" w:color="auto"/>
        <w:right w:val="none" w:sz="0" w:space="0" w:color="auto"/>
      </w:divBdr>
    </w:div>
    <w:div w:id="183317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alog.ru/" TargetMode="External"/><Relationship Id="rId21" Type="http://schemas.openxmlformats.org/officeDocument/2006/relationships/hyperlink" Target="http://pravcons.ru" TargetMode="External"/><Relationship Id="rId42" Type="http://schemas.openxmlformats.org/officeDocument/2006/relationships/hyperlink" Target="http://znanium.com/" TargetMode="External"/><Relationship Id="rId63" Type="http://schemas.openxmlformats.org/officeDocument/2006/relationships/hyperlink" Target="http://mathportal.net/" TargetMode="External"/><Relationship Id="rId84" Type="http://schemas.openxmlformats.org/officeDocument/2006/relationships/hyperlink" Target="http://www.kremlin.ru" TargetMode="External"/><Relationship Id="rId138" Type="http://schemas.openxmlformats.org/officeDocument/2006/relationships/hyperlink" Target="http://ict.edu.ru/lib/" TargetMode="External"/><Relationship Id="rId159" Type="http://schemas.openxmlformats.org/officeDocument/2006/relationships/hyperlink" Target="http://comp-science.narod.ru/KR/BD.htm" TargetMode="External"/><Relationship Id="rId170" Type="http://schemas.openxmlformats.org/officeDocument/2006/relationships/hyperlink" Target="https://www.nalog.ru/" TargetMode="External"/><Relationship Id="rId107" Type="http://schemas.openxmlformats.org/officeDocument/2006/relationships/hyperlink" Target="http://provodka.ru/" TargetMode="External"/><Relationship Id="rId11" Type="http://schemas.openxmlformats.org/officeDocument/2006/relationships/hyperlink" Target="http://www.vuchebe.net/books/tovarovedenie/" TargetMode="External"/><Relationship Id="rId32" Type="http://schemas.openxmlformats.org/officeDocument/2006/relationships/hyperlink" Target="http://window.edu.ru/" TargetMode="External"/><Relationship Id="rId53" Type="http://schemas.openxmlformats.org/officeDocument/2006/relationships/hyperlink" Target="https://www.biblio-online.ru/viewer/545B02ED-7F91-4FE4-9AC0-FFB3E6A20340" TargetMode="External"/><Relationship Id="rId74" Type="http://schemas.openxmlformats.org/officeDocument/2006/relationships/hyperlink" Target="http://www.edu-all.ru/" TargetMode="External"/><Relationship Id="rId128" Type="http://schemas.openxmlformats.org/officeDocument/2006/relationships/hyperlink" Target="http://delpro.narod.ru/ekspce.html" TargetMode="External"/><Relationship Id="rId149" Type="http://schemas.openxmlformats.org/officeDocument/2006/relationships/hyperlink" Target="http://www.garant.ru" TargetMode="External"/><Relationship Id="rId5" Type="http://schemas.openxmlformats.org/officeDocument/2006/relationships/webSettings" Target="webSettings.xml"/><Relationship Id="rId95" Type="http://schemas.openxmlformats.org/officeDocument/2006/relationships/hyperlink" Target="http://www.firo.ru/" TargetMode="External"/><Relationship Id="rId160" Type="http://schemas.openxmlformats.org/officeDocument/2006/relationships/hyperlink" Target="http://lessons-tva.info/edu/e-inf1/inf1-1-3.html" TargetMode="External"/><Relationship Id="rId22" Type="http://schemas.openxmlformats.org/officeDocument/2006/relationships/hyperlink" Target="consultantplus://offline/ref=49C2074B9CC0747D781F8B0F3B9A4F4FFD74579D28E0200D9BCC13DECEk3D8I" TargetMode="External"/><Relationship Id="rId43" Type="http://schemas.openxmlformats.org/officeDocument/2006/relationships/hyperlink" Target="https://www.biblio-online.ru/viewer/6E085002-7AA9-4F69-9A5E-E9C68D4CC6C9" TargetMode="External"/><Relationship Id="rId64" Type="http://schemas.openxmlformats.org/officeDocument/2006/relationships/hyperlink" Target="https://studfiles.net/" TargetMode="External"/><Relationship Id="rId118" Type="http://schemas.openxmlformats.org/officeDocument/2006/relationships/hyperlink" Target="http://www.pfrf.ru/" TargetMode="External"/><Relationship Id="rId139" Type="http://schemas.openxmlformats.org/officeDocument/2006/relationships/hyperlink" Target="http://window.edu.ru/" TargetMode="External"/><Relationship Id="rId85" Type="http://schemas.openxmlformats.org/officeDocument/2006/relationships/hyperlink" Target="http://window.edu.ru/" TargetMode="External"/><Relationship Id="rId150" Type="http://schemas.openxmlformats.org/officeDocument/2006/relationships/hyperlink" Target="http://www.rambler.ru" TargetMode="External"/><Relationship Id="rId171" Type="http://schemas.openxmlformats.org/officeDocument/2006/relationships/hyperlink" Target="http://www.pfrf.ru/" TargetMode="External"/><Relationship Id="rId12" Type="http://schemas.openxmlformats.org/officeDocument/2006/relationships/hyperlink" Target="http://provodka.ru/" TargetMode="External"/><Relationship Id="rId33" Type="http://schemas.openxmlformats.org/officeDocument/2006/relationships/hyperlink" Target="http://www.firo.ru/" TargetMode="External"/><Relationship Id="rId108" Type="http://schemas.openxmlformats.org/officeDocument/2006/relationships/hyperlink" Target="http://pravcons.ru/" TargetMode="External"/><Relationship Id="rId129" Type="http://schemas.openxmlformats.org/officeDocument/2006/relationships/hyperlink" Target="http://delpro.narod.ru/porpri.html" TargetMode="External"/><Relationship Id="rId54" Type="http://schemas.openxmlformats.org/officeDocument/2006/relationships/hyperlink" Target="https://www.biblio-online.ru/viewer/7260A698-6206-4084-8AC0-A2E433412FA5" TargetMode="External"/><Relationship Id="rId75" Type="http://schemas.openxmlformats.org/officeDocument/2006/relationships/hyperlink" Target="http://www.vuzlib.net/" TargetMode="External"/><Relationship Id="rId96" Type="http://schemas.openxmlformats.org/officeDocument/2006/relationships/hyperlink" Target="http://www.edu-all.ru/" TargetMode="External"/><Relationship Id="rId140" Type="http://schemas.openxmlformats.org/officeDocument/2006/relationships/hyperlink" Target="http://www.firo.ru/" TargetMode="External"/><Relationship Id="rId161" Type="http://schemas.openxmlformats.org/officeDocument/2006/relationships/hyperlink" Target="http://www.pc-pensioneru.ru/i_explorer.htm" TargetMode="External"/><Relationship Id="rId6" Type="http://schemas.openxmlformats.org/officeDocument/2006/relationships/footnotes" Target="footnotes.xml"/><Relationship Id="rId23" Type="http://schemas.openxmlformats.org/officeDocument/2006/relationships/hyperlink" Target="http://konsultant.ru/" TargetMode="External"/><Relationship Id="rId28" Type="http://schemas.openxmlformats.org/officeDocument/2006/relationships/hyperlink" Target="http://fss.ru/" TargetMode="External"/><Relationship Id="rId49" Type="http://schemas.openxmlformats.org/officeDocument/2006/relationships/hyperlink" Target="https://www.biblio-online.ru/viewer/79F00B58-F2FC-4AD3-923B-BB35CFDCFB49" TargetMode="External"/><Relationship Id="rId114" Type="http://schemas.openxmlformats.org/officeDocument/2006/relationships/hyperlink" Target="http://konsultant.ru/" TargetMode="External"/><Relationship Id="rId119" Type="http://schemas.openxmlformats.org/officeDocument/2006/relationships/hyperlink" Target="http://fss.ru/" TargetMode="External"/><Relationship Id="rId44" Type="http://schemas.openxmlformats.org/officeDocument/2006/relationships/hyperlink" Target="https://www.biblio-online.ru/viewer/9501603F-8CA8-4A69-959D-C9EC651DE4E5" TargetMode="External"/><Relationship Id="rId60" Type="http://schemas.openxmlformats.org/officeDocument/2006/relationships/hyperlink" Target="http://www.vitaminde.de/seiten/lehrer.html" TargetMode="External"/><Relationship Id="rId65" Type="http://schemas.openxmlformats.org/officeDocument/2006/relationships/hyperlink" Target="http://matematika.electrichelp.ru/matricy-i-opredeliteli/" TargetMode="External"/><Relationship Id="rId81" Type="http://schemas.openxmlformats.org/officeDocument/2006/relationships/hyperlink" Target="http://fss.ru/" TargetMode="External"/><Relationship Id="rId86" Type="http://schemas.openxmlformats.org/officeDocument/2006/relationships/hyperlink" Target="http://www.edu-all.ru/" TargetMode="External"/><Relationship Id="rId130" Type="http://schemas.openxmlformats.org/officeDocument/2006/relationships/hyperlink" Target="http://delpro.narod.ru/trudog.html" TargetMode="External"/><Relationship Id="rId135" Type="http://schemas.openxmlformats.org/officeDocument/2006/relationships/hyperlink" Target="http://www.rambler.ru" TargetMode="External"/><Relationship Id="rId151" Type="http://schemas.openxmlformats.org/officeDocument/2006/relationships/hyperlink" Target="http://www.yandex.ru" TargetMode="External"/><Relationship Id="rId156" Type="http://schemas.openxmlformats.org/officeDocument/2006/relationships/hyperlink" Target="http://www.edu-all.ru/" TargetMode="External"/><Relationship Id="rId177" Type="http://schemas.openxmlformats.org/officeDocument/2006/relationships/fontTable" Target="fontTable.xml"/><Relationship Id="rId172" Type="http://schemas.openxmlformats.org/officeDocument/2006/relationships/hyperlink" Target="http://fss.ru/" TargetMode="External"/><Relationship Id="rId13" Type="http://schemas.openxmlformats.org/officeDocument/2006/relationships/hyperlink" Target="https://www.nalog.ru/" TargetMode="External"/><Relationship Id="rId18" Type="http://schemas.openxmlformats.org/officeDocument/2006/relationships/hyperlink" Target="http://www.vuchebe.net/books/tovarovedenie/" TargetMode="External"/><Relationship Id="rId39" Type="http://schemas.openxmlformats.org/officeDocument/2006/relationships/hyperlink" Target="http://www.biz-plans.ru/stat3.html" TargetMode="External"/><Relationship Id="rId109" Type="http://schemas.openxmlformats.org/officeDocument/2006/relationships/hyperlink" Target="http://konsultant.ru/" TargetMode="External"/><Relationship Id="rId34" Type="http://schemas.openxmlformats.org/officeDocument/2006/relationships/hyperlink" Target="http://www.vuzlib.net/" TargetMode="External"/><Relationship Id="rId50" Type="http://schemas.openxmlformats.org/officeDocument/2006/relationships/hyperlink" Target="https://www.biblio-online.ru/viewer/F0586AB2-2E81-4934-930A-89473E679A8B" TargetMode="External"/><Relationship Id="rId55" Type="http://schemas.openxmlformats.org/officeDocument/2006/relationships/hyperlink" Target="https://www.biblio-online.ru/viewer/85874DDB-E420-4CA9-B371-C8133227C8B8" TargetMode="External"/><Relationship Id="rId76" Type="http://schemas.openxmlformats.org/officeDocument/2006/relationships/hyperlink" Target="http://konsultant.ru/" TargetMode="External"/><Relationship Id="rId97" Type="http://schemas.openxmlformats.org/officeDocument/2006/relationships/hyperlink" Target="http://www.vuzlib.net/" TargetMode="External"/><Relationship Id="rId104" Type="http://schemas.openxmlformats.org/officeDocument/2006/relationships/hyperlink" Target="http://www.ffoms.ru/" TargetMode="External"/><Relationship Id="rId120" Type="http://schemas.openxmlformats.org/officeDocument/2006/relationships/hyperlink" Target="http://www.ffoms.ru/" TargetMode="External"/><Relationship Id="rId125" Type="http://schemas.openxmlformats.org/officeDocument/2006/relationships/hyperlink" Target="http://delpro.narod.ru/docobr.html" TargetMode="External"/><Relationship Id="rId141" Type="http://schemas.openxmlformats.org/officeDocument/2006/relationships/hyperlink" Target="http://www.edu-all.ru/" TargetMode="External"/><Relationship Id="rId146" Type="http://schemas.openxmlformats.org/officeDocument/2006/relationships/hyperlink" Target="http://www.pc-pensioneru.ru/i_explorer.htm" TargetMode="External"/><Relationship Id="rId167" Type="http://schemas.openxmlformats.org/officeDocument/2006/relationships/hyperlink" Target="http://konsultant.ru/" TargetMode="External"/><Relationship Id="rId7" Type="http://schemas.openxmlformats.org/officeDocument/2006/relationships/endnotes" Target="endnotes.xml"/><Relationship Id="rId71" Type="http://schemas.openxmlformats.org/officeDocument/2006/relationships/hyperlink" Target="https://www.calc.ru/" TargetMode="External"/><Relationship Id="rId92" Type="http://schemas.openxmlformats.org/officeDocument/2006/relationships/hyperlink" Target="http://www.ffoms.ru/" TargetMode="External"/><Relationship Id="rId162" Type="http://schemas.openxmlformats.org/officeDocument/2006/relationships/hyperlink" Target="http://www.pc-pensioneru.ru/moshenniki.htm%20&#1052;&#1086;&#1096;&#1077;&#1085;&#1085;&#1080;&#1095;&#1077;&#1089;&#1090;&#1074;&#1086;%20&#1074;%20&#1048;&#1085;&#1090;&#1077;&#1088;&#1085;&#1077;&#1090;&#1077;.%2007.09.2014" TargetMode="External"/><Relationship Id="rId2" Type="http://schemas.openxmlformats.org/officeDocument/2006/relationships/numbering" Target="numbering.xml"/><Relationship Id="rId29" Type="http://schemas.openxmlformats.org/officeDocument/2006/relationships/hyperlink" Target="http://www.ffoms.ru/" TargetMode="External"/><Relationship Id="rId24" Type="http://schemas.openxmlformats.org/officeDocument/2006/relationships/hyperlink" Target="http://www.garant.ru/" TargetMode="External"/><Relationship Id="rId40" Type="http://schemas.openxmlformats.org/officeDocument/2006/relationships/hyperlink" Target="http://www.academia-moscow.ru/" TargetMode="External"/><Relationship Id="rId45" Type="http://schemas.openxmlformats.org/officeDocument/2006/relationships/hyperlink" Target="https://www.biblio-online.ru/viewer/0952E6E5-00D1-4370-AD7D-0DC18A1FCC2D" TargetMode="External"/><Relationship Id="rId66" Type="http://schemas.openxmlformats.org/officeDocument/2006/relationships/hyperlink" Target="http://www.mathprofi.ru/" TargetMode="External"/><Relationship Id="rId87" Type="http://schemas.openxmlformats.org/officeDocument/2006/relationships/hyperlink" Target="http://www.vuzlib.net/" TargetMode="External"/><Relationship Id="rId110" Type="http://schemas.openxmlformats.org/officeDocument/2006/relationships/hyperlink" Target="http://www.garant.ru/" TargetMode="External"/><Relationship Id="rId115" Type="http://schemas.openxmlformats.org/officeDocument/2006/relationships/hyperlink" Target="http://www.garant.ru/" TargetMode="External"/><Relationship Id="rId131" Type="http://schemas.openxmlformats.org/officeDocument/2006/relationships/hyperlink" Target="http://delpro.narod.ru/unifor.html" TargetMode="External"/><Relationship Id="rId136" Type="http://schemas.openxmlformats.org/officeDocument/2006/relationships/hyperlink" Target="http://www.yandex.ru" TargetMode="External"/><Relationship Id="rId157" Type="http://schemas.openxmlformats.org/officeDocument/2006/relationships/hyperlink" Target="http://www.vuzlib.net/" TargetMode="External"/><Relationship Id="rId178" Type="http://schemas.openxmlformats.org/officeDocument/2006/relationships/theme" Target="theme/theme1.xml"/><Relationship Id="rId61" Type="http://schemas.openxmlformats.org/officeDocument/2006/relationships/hyperlink" Target="http://elib.mosgu.ru/" TargetMode="External"/><Relationship Id="rId82" Type="http://schemas.openxmlformats.org/officeDocument/2006/relationships/hyperlink" Target="http://www.ffoms.ru/" TargetMode="External"/><Relationship Id="rId152" Type="http://schemas.openxmlformats.org/officeDocument/2006/relationships/hyperlink" Target="http://www.britannica.com" TargetMode="External"/><Relationship Id="rId173" Type="http://schemas.openxmlformats.org/officeDocument/2006/relationships/hyperlink" Target="http://www.ffoms.ru/" TargetMode="External"/><Relationship Id="rId19" Type="http://schemas.openxmlformats.org/officeDocument/2006/relationships/hyperlink" Target="http://ozpp.ru/tesaurus/192/159/" TargetMode="External"/><Relationship Id="rId14" Type="http://schemas.openxmlformats.org/officeDocument/2006/relationships/hyperlink" Target="http://www.pfrf.ru/" TargetMode="External"/><Relationship Id="rId30" Type="http://schemas.openxmlformats.org/officeDocument/2006/relationships/hyperlink" Target="http://www.vuchebe.net/books/tovarovedenie/" TargetMode="External"/><Relationship Id="rId35" Type="http://schemas.openxmlformats.org/officeDocument/2006/relationships/hyperlink" Target="http://www./" TargetMode="External"/><Relationship Id="rId56" Type="http://schemas.openxmlformats.org/officeDocument/2006/relationships/hyperlink" Target="http://www.macmillandictionary.com/dictionary/british/enjoy" TargetMode="External"/><Relationship Id="rId77" Type="http://schemas.openxmlformats.org/officeDocument/2006/relationships/hyperlink" Target="http://www.garant.ru/" TargetMode="External"/><Relationship Id="rId100" Type="http://schemas.openxmlformats.org/officeDocument/2006/relationships/hyperlink" Target="https://www.minfin.ru/ru/perfomance/" TargetMode="External"/><Relationship Id="rId105" Type="http://schemas.openxmlformats.org/officeDocument/2006/relationships/hyperlink" Target="http://www.gks.ru/" TargetMode="External"/><Relationship Id="rId126" Type="http://schemas.openxmlformats.org/officeDocument/2006/relationships/hyperlink" Target="http://delpro.narod.ru/nomdel.html" TargetMode="External"/><Relationship Id="rId147" Type="http://schemas.openxmlformats.org/officeDocument/2006/relationships/hyperlink" Target="http://www.pc-pensioneru.ru/moshenniki.htm%20&#1052;&#1086;&#1096;&#1077;&#1085;&#1085;&#1080;&#1095;&#1077;&#1089;&#1090;&#1074;&#1086;%20&#1074;%20&#1048;&#1085;&#1090;&#1077;&#1088;&#1085;&#1077;&#1090;&#1077;.%2007.09.2014" TargetMode="External"/><Relationship Id="rId168" Type="http://schemas.openxmlformats.org/officeDocument/2006/relationships/hyperlink" Target="http://www.garant.ru/" TargetMode="External"/><Relationship Id="rId8" Type="http://schemas.openxmlformats.org/officeDocument/2006/relationships/hyperlink" Target="http://konsultant.ru/" TargetMode="External"/><Relationship Id="rId51" Type="http://schemas.openxmlformats.org/officeDocument/2006/relationships/hyperlink" Target="https://www.biblio-online.ru/viewer/0A8F62DE-A732-462E-A346-A7BFA1CBCBBE" TargetMode="External"/><Relationship Id="rId72" Type="http://schemas.openxmlformats.org/officeDocument/2006/relationships/hyperlink" Target="http://window.edu.ru/" TargetMode="External"/><Relationship Id="rId93" Type="http://schemas.openxmlformats.org/officeDocument/2006/relationships/hyperlink" Target="http://www.cbr.ru/" TargetMode="External"/><Relationship Id="rId98" Type="http://schemas.openxmlformats.org/officeDocument/2006/relationships/hyperlink" Target="http://konsultant.ru/" TargetMode="External"/><Relationship Id="rId121" Type="http://schemas.openxmlformats.org/officeDocument/2006/relationships/hyperlink" Target="http://www.cbr.ru/" TargetMode="External"/><Relationship Id="rId142" Type="http://schemas.openxmlformats.org/officeDocument/2006/relationships/hyperlink" Target="http://www.vuzlib.net/" TargetMode="External"/><Relationship Id="rId163" Type="http://schemas.openxmlformats.org/officeDocument/2006/relationships/hyperlink" Target="http://v8.1c.ru/buhv8/" TargetMode="External"/><Relationship Id="rId3" Type="http://schemas.openxmlformats.org/officeDocument/2006/relationships/styles" Target="styles.xml"/><Relationship Id="rId25" Type="http://schemas.openxmlformats.org/officeDocument/2006/relationships/hyperlink" Target="https://www.minfin.ru/ru/perfomance/" TargetMode="External"/><Relationship Id="rId46" Type="http://schemas.openxmlformats.org/officeDocument/2006/relationships/hyperlink" Target="https://www.biblio-online.ru/viewer/A853E0FA-F4D2-4220-941E-7B518AEA6F94" TargetMode="External"/><Relationship Id="rId67" Type="http://schemas.openxmlformats.org/officeDocument/2006/relationships/hyperlink" Target="https://ru.onlinemschool.com/math/library/" TargetMode="External"/><Relationship Id="rId116" Type="http://schemas.openxmlformats.org/officeDocument/2006/relationships/hyperlink" Target="https://www.minfin.ru/ru/perfomance/" TargetMode="External"/><Relationship Id="rId137" Type="http://schemas.openxmlformats.org/officeDocument/2006/relationships/hyperlink" Target="http://www.britannica.com" TargetMode="External"/><Relationship Id="rId158" Type="http://schemas.openxmlformats.org/officeDocument/2006/relationships/hyperlink" Target="http://fcior.edu.ru/wps/PA_1_0_1BP/dynamic/category.jsp?category_id=10106" TargetMode="External"/><Relationship Id="rId20" Type="http://schemas.openxmlformats.org/officeDocument/2006/relationships/hyperlink" Target="http://provodka.ru" TargetMode="External"/><Relationship Id="rId41" Type="http://schemas.openxmlformats.org/officeDocument/2006/relationships/hyperlink" Target="https://biblio-online.ru/" TargetMode="External"/><Relationship Id="rId62" Type="http://schemas.openxmlformats.org/officeDocument/2006/relationships/hyperlink" Target="http://elib.mosgu.ru" TargetMode="External"/><Relationship Id="rId83" Type="http://schemas.openxmlformats.org/officeDocument/2006/relationships/hyperlink" Target="http://www.cbr.ru/" TargetMode="External"/><Relationship Id="rId88" Type="http://schemas.openxmlformats.org/officeDocument/2006/relationships/hyperlink" Target="https://www.minfin.ru/ru/perfomance/" TargetMode="External"/><Relationship Id="rId111" Type="http://schemas.openxmlformats.org/officeDocument/2006/relationships/hyperlink" Target="http://window.edu.ru/" TargetMode="External"/><Relationship Id="rId132" Type="http://schemas.openxmlformats.org/officeDocument/2006/relationships/hyperlink" Target="http://delpro.narod.ru/gost-98.html" TargetMode="External"/><Relationship Id="rId153" Type="http://schemas.openxmlformats.org/officeDocument/2006/relationships/hyperlink" Target="http://ict.edu.ru/lib/" TargetMode="External"/><Relationship Id="rId174" Type="http://schemas.openxmlformats.org/officeDocument/2006/relationships/hyperlink" Target="http://www.cbr.ru/" TargetMode="External"/><Relationship Id="rId15" Type="http://schemas.openxmlformats.org/officeDocument/2006/relationships/hyperlink" Target="http://fss.ru/" TargetMode="External"/><Relationship Id="rId36" Type="http://schemas.openxmlformats.org/officeDocument/2006/relationships/hyperlink" Target="http://www.vuchebe.net/books/tovarovedenie/" TargetMode="External"/><Relationship Id="rId57" Type="http://schemas.openxmlformats.org/officeDocument/2006/relationships/hyperlink" Target="http://www.ldoceonline.com" TargetMode="External"/><Relationship Id="rId106" Type="http://schemas.openxmlformats.org/officeDocument/2006/relationships/hyperlink" Target="http://www.nachbuh/" TargetMode="External"/><Relationship Id="rId127" Type="http://schemas.openxmlformats.org/officeDocument/2006/relationships/hyperlink" Target="http://delpro.narod.ru/ofrdel.html" TargetMode="External"/><Relationship Id="rId10" Type="http://schemas.openxmlformats.org/officeDocument/2006/relationships/hyperlink" Target="http://www./" TargetMode="External"/><Relationship Id="rId31" Type="http://schemas.openxmlformats.org/officeDocument/2006/relationships/hyperlink" Target="http://www.nachbuh/" TargetMode="External"/><Relationship Id="rId52" Type="http://schemas.openxmlformats.org/officeDocument/2006/relationships/hyperlink" Target="https://www.biblio-online.ru/viewer/92830FA8-0DF0-4D3B-BC9D-EA4CB64D3DC3" TargetMode="External"/><Relationship Id="rId73" Type="http://schemas.openxmlformats.org/officeDocument/2006/relationships/hyperlink" Target="http://www.firo.ru/" TargetMode="External"/><Relationship Id="rId78" Type="http://schemas.openxmlformats.org/officeDocument/2006/relationships/hyperlink" Target="https://www.minfin.ru/ru/perfomance/" TargetMode="External"/><Relationship Id="rId94" Type="http://schemas.openxmlformats.org/officeDocument/2006/relationships/hyperlink" Target="http://window.edu.ru/" TargetMode="External"/><Relationship Id="rId99" Type="http://schemas.openxmlformats.org/officeDocument/2006/relationships/hyperlink" Target="http://www.garant.ru/" TargetMode="External"/><Relationship Id="rId101" Type="http://schemas.openxmlformats.org/officeDocument/2006/relationships/hyperlink" Target="https://www.nalog.ru/" TargetMode="External"/><Relationship Id="rId122" Type="http://schemas.openxmlformats.org/officeDocument/2006/relationships/hyperlink" Target="http://www.kremlin.ru" TargetMode="External"/><Relationship Id="rId143" Type="http://schemas.openxmlformats.org/officeDocument/2006/relationships/hyperlink" Target="http://fcior.edu.ru/wps/PA_1_0_1BP/dynamic/category.jsp?category_id=10106" TargetMode="External"/><Relationship Id="rId148" Type="http://schemas.openxmlformats.org/officeDocument/2006/relationships/hyperlink" Target="http://v8.1c.ru/buhv8/" TargetMode="External"/><Relationship Id="rId164" Type="http://schemas.openxmlformats.org/officeDocument/2006/relationships/hyperlink" Target="http://window.edu.ru/" TargetMode="External"/><Relationship Id="rId169" Type="http://schemas.openxmlformats.org/officeDocument/2006/relationships/hyperlink" Target="https://www.minfin.ru/ru/perfomance/" TargetMode="External"/><Relationship Id="rId4" Type="http://schemas.openxmlformats.org/officeDocument/2006/relationships/settings" Target="settings.xml"/><Relationship Id="rId9" Type="http://schemas.openxmlformats.org/officeDocument/2006/relationships/hyperlink" Target="http://www.garant.ru/" TargetMode="External"/><Relationship Id="rId26" Type="http://schemas.openxmlformats.org/officeDocument/2006/relationships/hyperlink" Target="https://www.nalog.ru/" TargetMode="External"/><Relationship Id="rId47" Type="http://schemas.openxmlformats.org/officeDocument/2006/relationships/hyperlink" Target="https://www.biblio-online.ru/viewer/7BA6833C-F83F-4F5F-B51A-C0594811F852" TargetMode="External"/><Relationship Id="rId68" Type="http://schemas.openxmlformats.org/officeDocument/2006/relationships/hyperlink" Target="https://www.bestreferat.ru/" TargetMode="External"/><Relationship Id="rId89" Type="http://schemas.openxmlformats.org/officeDocument/2006/relationships/hyperlink" Target="https://www.nalog.ru/" TargetMode="External"/><Relationship Id="rId112" Type="http://schemas.openxmlformats.org/officeDocument/2006/relationships/hyperlink" Target="http://www.edu-all.ru/" TargetMode="External"/><Relationship Id="rId133" Type="http://schemas.openxmlformats.org/officeDocument/2006/relationships/hyperlink" Target="http://delpro.narod.ru/gost-6.%2030.html" TargetMode="External"/><Relationship Id="rId154" Type="http://schemas.openxmlformats.org/officeDocument/2006/relationships/hyperlink" Target="http://window.edu.ru/" TargetMode="External"/><Relationship Id="rId175" Type="http://schemas.openxmlformats.org/officeDocument/2006/relationships/hyperlink" Target="http://www.kremlin.ru" TargetMode="External"/><Relationship Id="rId16" Type="http://schemas.openxmlformats.org/officeDocument/2006/relationships/hyperlink" Target="http://www.ffoms.ru/" TargetMode="External"/><Relationship Id="rId37" Type="http://schemas.openxmlformats.org/officeDocument/2006/relationships/hyperlink" Target="http://ozpp.ru/tesaurus/192/159/" TargetMode="External"/><Relationship Id="rId58" Type="http://schemas.openxmlformats.org/officeDocument/2006/relationships/hyperlink" Target="http://www.lingvo-online.ru" TargetMode="External"/><Relationship Id="rId79" Type="http://schemas.openxmlformats.org/officeDocument/2006/relationships/hyperlink" Target="https://www.nalog.ru/" TargetMode="External"/><Relationship Id="rId102" Type="http://schemas.openxmlformats.org/officeDocument/2006/relationships/hyperlink" Target="http://www.pfrf.ru/" TargetMode="External"/><Relationship Id="rId123" Type="http://schemas.openxmlformats.org/officeDocument/2006/relationships/hyperlink" Target="http://delpro.narod.ru/rekvis.html" TargetMode="External"/><Relationship Id="rId144" Type="http://schemas.openxmlformats.org/officeDocument/2006/relationships/hyperlink" Target="http://comp-science.narod.ru/KR/BD.htm" TargetMode="External"/><Relationship Id="rId90" Type="http://schemas.openxmlformats.org/officeDocument/2006/relationships/hyperlink" Target="http://www.pfrf.ru/" TargetMode="External"/><Relationship Id="rId165" Type="http://schemas.openxmlformats.org/officeDocument/2006/relationships/hyperlink" Target="http://www.edu-all.ru/" TargetMode="External"/><Relationship Id="rId27" Type="http://schemas.openxmlformats.org/officeDocument/2006/relationships/hyperlink" Target="http://www.pfrf.ru/" TargetMode="External"/><Relationship Id="rId48" Type="http://schemas.openxmlformats.org/officeDocument/2006/relationships/hyperlink" Target="https://www.biblio-online.ru/viewer/62A2CA1C-4C9A-427B-9EE7-FDF97A4253AD" TargetMode="External"/><Relationship Id="rId69" Type="http://schemas.openxmlformats.org/officeDocument/2006/relationships/hyperlink" Target="http://www.cleverstudents.ru/" TargetMode="External"/><Relationship Id="rId113" Type="http://schemas.openxmlformats.org/officeDocument/2006/relationships/hyperlink" Target="http://www.vuzlib.net/" TargetMode="External"/><Relationship Id="rId134" Type="http://schemas.openxmlformats.org/officeDocument/2006/relationships/hyperlink" Target="http://www.garant.ru" TargetMode="External"/><Relationship Id="rId80" Type="http://schemas.openxmlformats.org/officeDocument/2006/relationships/hyperlink" Target="http://www.pfrf.ru/" TargetMode="External"/><Relationship Id="rId155" Type="http://schemas.openxmlformats.org/officeDocument/2006/relationships/hyperlink" Target="http://www.firo.ru/" TargetMode="External"/><Relationship Id="rId176" Type="http://schemas.openxmlformats.org/officeDocument/2006/relationships/footer" Target="footer1.xml"/><Relationship Id="rId17" Type="http://schemas.openxmlformats.org/officeDocument/2006/relationships/hyperlink" Target="http://www." TargetMode="External"/><Relationship Id="rId38" Type="http://schemas.openxmlformats.org/officeDocument/2006/relationships/hyperlink" Target="https://www.nalog.ru/rn77/taxation/reference_work/newkkt/" TargetMode="External"/><Relationship Id="rId59" Type="http://schemas.openxmlformats.org/officeDocument/2006/relationships/hyperlink" Target="http://www.dw-world.de/dw/article" TargetMode="External"/><Relationship Id="rId103" Type="http://schemas.openxmlformats.org/officeDocument/2006/relationships/hyperlink" Target="http://fss.ru/" TargetMode="External"/><Relationship Id="rId124" Type="http://schemas.openxmlformats.org/officeDocument/2006/relationships/hyperlink" Target="http://delpro.narod.ru/orrado.html" TargetMode="External"/><Relationship Id="rId70" Type="http://schemas.openxmlformats.org/officeDocument/2006/relationships/hyperlink" Target="http://ru.solverbook.com/" TargetMode="External"/><Relationship Id="rId91" Type="http://schemas.openxmlformats.org/officeDocument/2006/relationships/hyperlink" Target="http://fss.ru/" TargetMode="External"/><Relationship Id="rId145" Type="http://schemas.openxmlformats.org/officeDocument/2006/relationships/hyperlink" Target="http://lessons-tva.info/edu/e-inf1/inf1-1-3.html" TargetMode="External"/><Relationship Id="rId166" Type="http://schemas.openxmlformats.org/officeDocument/2006/relationships/hyperlink" Target="http://www.vuzlib.net/"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E510C-3CF4-4132-BE77-21A7F186D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318</Pages>
  <Words>108762</Words>
  <Characters>619947</Characters>
  <Application>Microsoft Office Word</Application>
  <DocSecurity>0</DocSecurity>
  <Lines>5166</Lines>
  <Paragraphs>1454</Paragraphs>
  <ScaleCrop>false</ScaleCrop>
  <HeadingPairs>
    <vt:vector size="2" baseType="variant">
      <vt:variant>
        <vt:lpstr>Название</vt:lpstr>
      </vt:variant>
      <vt:variant>
        <vt:i4>1</vt:i4>
      </vt:variant>
    </vt:vector>
  </HeadingPairs>
  <TitlesOfParts>
    <vt:vector size="1" baseType="lpstr">
      <vt:lpstr/>
    </vt:vector>
  </TitlesOfParts>
  <Company>BKT</Company>
  <LinksUpToDate>false</LinksUpToDate>
  <CharactersWithSpaces>727255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palchikova</dc:creator>
  <cp:lastModifiedBy>Пальчикова Инна Васильевна</cp:lastModifiedBy>
  <cp:revision>3</cp:revision>
  <cp:lastPrinted>2019-12-03T02:16:00Z</cp:lastPrinted>
  <dcterms:created xsi:type="dcterms:W3CDTF">2020-11-13T07:28:00Z</dcterms:created>
  <dcterms:modified xsi:type="dcterms:W3CDTF">2020-11-13T07:32:00Z</dcterms:modified>
</cp:coreProperties>
</file>